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 Employee Portal — Phase 2 Project Plan</w:t>
      </w:r>
    </w:p>
    <w:p>
      <w:r>
        <w:rPr>
          <w:b/>
        </w:rPr>
        <w:t>Goal:</w:t>
      </w:r>
      <w:r>
        <w:t xml:space="preserve"> Load real CHA employee data into the portal and run it in parallel with CHA's existing system for ~30 days, so staff and leadership can validate it before cutting over to production as the system of record.</w:t>
      </w:r>
    </w:p>
    <w:p>
      <w:r>
        <w:rPr>
          <w:b/>
        </w:rPr>
        <w:t>Status as of 2026-08-14:</w:t>
      </w:r>
      <w:r>
        <w:t xml:space="preserve"> CHA has confirmed they're ready to move forward. Supabase project (</w:t>
      </w:r>
      <w:r>
        <w:rPr>
          <w:rFonts w:ascii="Consolas" w:hAnsi="Consolas"/>
          <w:sz w:val="20"/>
        </w:rPr>
        <w:t>hplqasxmldqlupbmrpko</w:t>
      </w:r>
      <w:r>
        <w:t xml:space="preserve">) confirmed healthy and reachable; schema is applied but empty. See </w:t>
      </w:r>
      <w:r>
        <w:rPr>
          <w:rFonts w:ascii="Consolas" w:hAnsi="Consolas"/>
          <w:sz w:val="20"/>
        </w:rPr>
        <w:t>LEVEL_OF_EFFORT.md</w:t>
      </w:r>
      <w:r>
        <w:t xml:space="preserve"> Phase 2 for hour estimates behind each milestone below.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t>Milestone 1 — Wire remaining pages to real data</w:t>
      </w:r>
    </w:p>
    <w:p>
      <w:r>
        <w:t xml:space="preserve">Replace </w:t>
      </w:r>
      <w:r>
        <w:rPr>
          <w:rFonts w:ascii="Consolas" w:hAnsi="Consolas"/>
          <w:sz w:val="20"/>
        </w:rPr>
        <w:t>src/lib/mock-data.ts</w:t>
      </w:r>
      <w:r>
        <w:t xml:space="preserve"> usage with real Supabase queries, following the pattern already established for Admin Users (</w:t>
      </w:r>
      <w:r>
        <w:rPr>
          <w:rFonts w:ascii="Consolas" w:hAnsi="Consolas"/>
          <w:sz w:val="20"/>
        </w:rPr>
        <w:t>src/app/actions/employees.ts</w:t>
      </w:r>
      <w:r>
        <w:t xml:space="preserve"> + </w:t>
      </w:r>
      <w:r>
        <w:rPr>
          <w:rFonts w:ascii="Consolas" w:hAnsi="Consolas"/>
          <w:sz w:val="20"/>
        </w:rPr>
        <w:t>AdminUsersClient.tsx</w:t>
      </w:r>
      <w:r>
        <w:t>).</w:t>
      </w:r>
    </w:p>
    <w:p>
      <w:pPr>
        <w:pStyle w:val="ListBullet"/>
        <w:ind w:left="360"/>
      </w:pPr>
      <w:r>
        <w:t xml:space="preserve">☐ </w:t>
      </w:r>
      <w:r>
        <w:t>Dashboard — leave balance cards, recent requests, timesheet alert</w:t>
      </w:r>
    </w:p>
    <w:p>
      <w:pPr>
        <w:pStyle w:val="ListBullet"/>
        <w:ind w:left="360"/>
      </w:pPr>
      <w:r>
        <w:t xml:space="preserve">☐ </w:t>
      </w:r>
      <w:r>
        <w:t xml:space="preserve">Request — leave request form writes to </w:t>
      </w:r>
      <w:r>
        <w:rPr>
          <w:rFonts w:ascii="Consolas" w:hAnsi="Consolas"/>
          <w:sz w:val="20"/>
        </w:rPr>
        <w:t>leave_requests</w:t>
      </w:r>
    </w:p>
    <w:p>
      <w:pPr>
        <w:pStyle w:val="ListBullet"/>
        <w:ind w:left="360"/>
      </w:pPr>
      <w:r>
        <w:t xml:space="preserve">☐ </w:t>
      </w:r>
      <w:r>
        <w:t xml:space="preserve">History — reads real </w:t>
      </w:r>
      <w:r>
        <w:rPr>
          <w:rFonts w:ascii="Consolas" w:hAnsi="Consolas"/>
          <w:sz w:val="20"/>
        </w:rPr>
        <w:t>leave_requests</w:t>
      </w:r>
      <w:r>
        <w:t xml:space="preserve"> for the logged-in employee</w:t>
      </w:r>
    </w:p>
    <w:p>
      <w:pPr>
        <w:pStyle w:val="ListBullet"/>
        <w:ind w:left="360"/>
      </w:pPr>
      <w:r>
        <w:t xml:space="preserve">☐ </w:t>
      </w:r>
      <w:r>
        <w:t xml:space="preserve">Approvals — CEO queue reads/writes real </w:t>
      </w:r>
      <w:r>
        <w:rPr>
          <w:rFonts w:ascii="Consolas" w:hAnsi="Consolas"/>
          <w:sz w:val="20"/>
        </w:rPr>
        <w:t>leave_requests</w:t>
      </w:r>
      <w:r>
        <w:t xml:space="preserve"> status</w:t>
      </w:r>
    </w:p>
    <w:p>
      <w:pPr>
        <w:pStyle w:val="ListBullet"/>
        <w:ind w:left="360"/>
      </w:pPr>
      <w:r>
        <w:t xml:space="preserve">☐ </w:t>
      </w:r>
      <w:r>
        <w:t>Calendar — team leave calendar reads real approved requests</w:t>
      </w:r>
    </w:p>
    <w:p>
      <w:pPr>
        <w:pStyle w:val="ListBullet"/>
        <w:ind w:left="360"/>
      </w:pPr>
      <w:r>
        <w:t xml:space="preserve">☐ </w:t>
      </w:r>
      <w:r>
        <w:t>Reports — bi-weekly export view; add a Timesheets tab with a manager-rollup query (per existing instruction, stays inside Reports rather than a separate page)</w:t>
      </w:r>
    </w:p>
    <w:p>
      <w:pPr>
        <w:pStyle w:val="ListBullet"/>
        <w:ind w:left="360"/>
      </w:pPr>
      <w:r>
        <w:t xml:space="preserve">☐ </w:t>
      </w:r>
      <w:r>
        <w:t xml:space="preserve">Timesheet — bi-weekly editable grid reads/writes </w:t>
      </w:r>
      <w:r>
        <w:rPr>
          <w:rFonts w:ascii="Consolas" w:hAnsi="Consolas"/>
          <w:sz w:val="20"/>
        </w:rPr>
        <w:t>timesheets</w:t>
      </w:r>
      <w:r>
        <w:t xml:space="preserve"> + </w:t>
      </w:r>
      <w:r>
        <w:rPr>
          <w:rFonts w:ascii="Consolas" w:hAnsi="Consolas"/>
          <w:sz w:val="20"/>
        </w:rPr>
        <w:t>timesheet_rows</w:t>
      </w:r>
    </w:p>
    <w:p>
      <w:pPr>
        <w:pStyle w:val="Heading2"/>
      </w:pPr>
      <w:r>
        <w:t>Milestone 2 — Accrual engine</w:t>
      </w:r>
    </w:p>
    <w:p>
      <w:pPr>
        <w:pStyle w:val="ListBullet"/>
        <w:ind w:left="360"/>
      </w:pPr>
      <w:r>
        <w:t xml:space="preserve">☐ </w:t>
      </w:r>
      <w:r>
        <w:t xml:space="preserve">Build a function that calculates PTO/sick accrual per pay period by tenure tier and writes </w:t>
      </w:r>
      <w:r>
        <w:rPr>
          <w:rFonts w:ascii="Consolas" w:hAnsi="Consolas"/>
          <w:sz w:val="20"/>
        </w:rPr>
        <w:t>accrual_log</w:t>
      </w:r>
      <w:r>
        <w:t xml:space="preserve"> rows</w:t>
      </w:r>
    </w:p>
    <w:p>
      <w:pPr>
        <w:pStyle w:val="ListBullet"/>
        <w:ind w:left="360"/>
      </w:pPr>
      <w:r>
        <w:t xml:space="preserve">☐ </w:t>
      </w:r>
      <w:r>
        <w:t>Apply the 400-hr PTO carryover cap and the uncapped sick policy</w:t>
      </w:r>
    </w:p>
    <w:p>
      <w:pPr>
        <w:pStyle w:val="ListBullet"/>
        <w:ind w:left="360"/>
      </w:pPr>
      <w:r>
        <w:t xml:space="preserve">☐ </w:t>
      </w:r>
      <w:r>
        <w:t xml:space="preserve">Update </w:t>
      </w:r>
      <w:r>
        <w:rPr>
          <w:rFonts w:ascii="Consolas" w:hAnsi="Consolas"/>
          <w:sz w:val="20"/>
        </w:rPr>
        <w:t>leave_balances</w:t>
      </w:r>
      <w:r>
        <w:t xml:space="preserve"> from the accrual log rather than hand-editing balances</w:t>
      </w:r>
    </w:p>
    <w:p>
      <w:pPr>
        <w:pStyle w:val="Heading2"/>
      </w:pPr>
      <w:r>
        <w:t>Milestone 3 — Real data load</w:t>
      </w:r>
    </w:p>
    <w:p>
      <w:pPr>
        <w:pStyle w:val="ListBullet"/>
        <w:ind w:left="360"/>
      </w:pPr>
      <w:r>
        <w:t xml:space="preserve">☐ </w:t>
      </w:r>
      <w:r>
        <w:t xml:space="preserve">Apply </w:t>
      </w:r>
      <w:r>
        <w:rPr>
          <w:rFonts w:ascii="Consolas" w:hAnsi="Consolas"/>
          <w:sz w:val="20"/>
        </w:rPr>
        <w:t>supabase-migration-002-employee-address.sql</w:t>
      </w:r>
      <w:r>
        <w:t xml:space="preserve"> (adds </w:t>
      </w:r>
      <w:r>
        <w:rPr>
          <w:rFonts w:ascii="Consolas" w:hAnsi="Consolas"/>
          <w:sz w:val="20"/>
        </w:rPr>
        <w:t>address_line1/2</w:t>
      </w:r>
      <w:r>
        <w:t xml:space="preserve">, </w:t>
      </w:r>
      <w:r>
        <w:rPr>
          <w:rFonts w:ascii="Consolas" w:hAnsi="Consolas"/>
          <w:sz w:val="20"/>
        </w:rPr>
        <w:t>city</w:t>
      </w:r>
      <w:r>
        <w:t xml:space="preserve">, </w:t>
      </w:r>
      <w:r>
        <w:rPr>
          <w:rFonts w:ascii="Consolas" w:hAnsi="Consolas"/>
          <w:sz w:val="20"/>
        </w:rPr>
        <w:t>state</w:t>
      </w:r>
      <w:r>
        <w:t xml:space="preserve">, </w:t>
      </w:r>
      <w:r>
        <w:rPr>
          <w:rFonts w:ascii="Consolas" w:hAnsi="Consolas"/>
          <w:sz w:val="20"/>
        </w:rPr>
        <w:t>postal_code</w:t>
      </w:r>
      <w:r>
        <w:t xml:space="preserve"> to </w:t>
      </w:r>
      <w:r>
        <w:rPr>
          <w:rFonts w:ascii="Consolas" w:hAnsi="Consolas"/>
          <w:sz w:val="20"/>
        </w:rPr>
        <w:t>employees</w:t>
      </w:r>
      <w:r>
        <w:t xml:space="preserve">) — not yet applied to the live project; needs the CLI relinked to CHA's Supabase account, or run manually via </w:t>
      </w:r>
      <w:r>
        <w:rPr>
          <w:rFonts w:ascii="Consolas" w:hAnsi="Consolas"/>
          <w:sz w:val="20"/>
        </w:rPr>
        <w:t>psql</w:t>
      </w:r>
      <w:r>
        <w:t>/</w:t>
      </w:r>
      <w:r>
        <w:rPr>
          <w:rFonts w:ascii="Consolas" w:hAnsi="Consolas"/>
          <w:sz w:val="20"/>
        </w:rPr>
        <w:t>supabase db push</w:t>
      </w:r>
    </w:p>
    <w:p>
      <w:pPr>
        <w:pStyle w:val="ListBullet"/>
        <w:ind w:left="360"/>
      </w:pPr>
      <w:r>
        <w:t xml:space="preserve">☐ </w:t>
      </w:r>
      <w:r>
        <w:t xml:space="preserve">Send CHA </w:t>
      </w:r>
      <w:r>
        <w:rPr>
          <w:rFonts w:ascii="Consolas" w:hAnsi="Consolas"/>
          <w:sz w:val="20"/>
        </w:rPr>
        <w:t>onboarding/Employee_Information_Intake.xlsx</w:t>
      </w:r>
      <w:r>
        <w:t xml:space="preserve"> — roster, contact info, address, hire date, dept/title</w:t>
      </w:r>
    </w:p>
    <w:p>
      <w:pPr>
        <w:pStyle w:val="ListBullet"/>
        <w:ind w:left="360"/>
      </w:pPr>
      <w:r>
        <w:t xml:space="preserve">☐ </w:t>
      </w:r>
      <w:r>
        <w:t xml:space="preserve">Send CHA </w:t>
      </w:r>
      <w:r>
        <w:rPr>
          <w:rFonts w:ascii="Consolas" w:hAnsi="Consolas"/>
          <w:sz w:val="20"/>
        </w:rPr>
        <w:t>onboarding/Leave_Balance_Validation.xlsx</w:t>
      </w:r>
      <w:r>
        <w:t xml:space="preserve"> — per-employee hire date + CHA's own current PTO/sick/personal balances and rates; sheet auto-calculates the portal's expected tier/accrual rate from hire date and flags any mismatch or 400-hr cap violation before data goes live</w:t>
      </w:r>
    </w:p>
    <w:p>
      <w:pPr>
        <w:pStyle w:val="ListBullet"/>
        <w:ind w:left="360"/>
      </w:pPr>
      <w:r>
        <w:t xml:space="preserve">☐ </w:t>
      </w:r>
      <w:r>
        <w:t>Resolve any flagged discrepancies with CHA (rate mismatch, over-cap balance) before seeding</w:t>
      </w:r>
    </w:p>
    <w:p>
      <w:pPr>
        <w:pStyle w:val="ListBullet"/>
        <w:ind w:left="360"/>
      </w:pPr>
      <w:r>
        <w:t xml:space="preserve">☐ </w:t>
      </w:r>
      <w:r>
        <w:t xml:space="preserve">Seed </w:t>
      </w:r>
      <w:r>
        <w:rPr>
          <w:rFonts w:ascii="Consolas" w:hAnsi="Consolas"/>
          <w:sz w:val="20"/>
        </w:rPr>
        <w:t>employees</w:t>
      </w:r>
      <w:r>
        <w:t xml:space="preserve"> + </w:t>
      </w:r>
      <w:r>
        <w:rPr>
          <w:rFonts w:ascii="Consolas" w:hAnsi="Consolas"/>
          <w:sz w:val="20"/>
        </w:rPr>
        <w:t>leave_balances</w:t>
      </w:r>
      <w:r>
        <w:t xml:space="preserve"> from the validated data</w:t>
      </w:r>
    </w:p>
    <w:p>
      <w:pPr>
        <w:pStyle w:val="ListBullet"/>
        <w:ind w:left="360"/>
      </w:pPr>
      <w:r>
        <w:t xml:space="preserve">☐ </w:t>
      </w:r>
      <w:r>
        <w:t>Confirm Nico Sanders (CEO/approver) and each manager are correctly represented with the right role</w:t>
      </w:r>
    </w:p>
    <w:p>
      <w:pPr>
        <w:pStyle w:val="Heading2"/>
      </w:pPr>
      <w:r>
        <w:t>Milestone 4 — Auth &amp; access</w:t>
      </w:r>
    </w:p>
    <w:p>
      <w:pPr>
        <w:pStyle w:val="ListBullet"/>
        <w:ind w:left="360"/>
      </w:pPr>
      <w:r>
        <w:t xml:space="preserve">☐ </w:t>
      </w:r>
      <w:r>
        <w:t xml:space="preserve">Create a real Supabase Auth user per employee (not the </w:t>
      </w:r>
      <w:r>
        <w:rPr>
          <w:rFonts w:ascii="Consolas" w:hAnsi="Consolas"/>
          <w:sz w:val="20"/>
        </w:rPr>
        <w:t>cha-demo</w:t>
      </w:r>
      <w:r>
        <w:t xml:space="preserve"> mock-mode cookie bypass)</w:t>
      </w:r>
    </w:p>
    <w:p>
      <w:pPr>
        <w:pStyle w:val="ListBullet"/>
        <w:ind w:left="360"/>
      </w:pPr>
      <w:r>
        <w:t xml:space="preserve">☐ </w:t>
      </w:r>
      <w:r>
        <w:t xml:space="preserve">Map each Auth user to their </w:t>
      </w:r>
      <w:r>
        <w:rPr>
          <w:rFonts w:ascii="Consolas" w:hAnsi="Consolas"/>
          <w:sz w:val="20"/>
        </w:rPr>
        <w:t>employees</w:t>
      </w:r>
      <w:r>
        <w:t xml:space="preserve"> row</w:t>
      </w:r>
    </w:p>
    <w:p>
      <w:pPr>
        <w:pStyle w:val="ListBullet"/>
        <w:ind w:left="360"/>
      </w:pPr>
      <w:r>
        <w:t xml:space="preserve">☐ </w:t>
      </w:r>
      <w:r>
        <w:t>Verify role-based access: employee / manager / admin views resolve correctly for real logins</w:t>
      </w:r>
    </w:p>
    <w:p>
      <w:pPr>
        <w:pStyle w:val="Heading2"/>
      </w:pPr>
      <w:r>
        <w:t>Milestone 5 — QA / UAT</w:t>
      </w:r>
    </w:p>
    <w:p>
      <w:pPr>
        <w:pStyle w:val="ListBullet"/>
        <w:ind w:left="360"/>
      </w:pPr>
      <w:r>
        <w:t xml:space="preserve">☐ </w:t>
      </w:r>
      <w:r>
        <w:t>Walk every page end-to-end as an employee, a manager, and the admin/CEO role</w:t>
      </w:r>
    </w:p>
    <w:p>
      <w:pPr>
        <w:pStyle w:val="ListBullet"/>
        <w:ind w:left="360"/>
      </w:pPr>
      <w:r>
        <w:t xml:space="preserve">☐ </w:t>
      </w:r>
      <w:r>
        <w:t>Confirm exports (CSV/PDF for timesheets and leave reports) match expected real data</w:t>
      </w:r>
    </w:p>
    <w:p>
      <w:pPr>
        <w:pStyle w:val="ListBullet"/>
        <w:ind w:left="360"/>
      </w:pPr>
      <w:r>
        <w:t xml:space="preserve">☐ </w:t>
      </w:r>
      <w:r>
        <w:t>Fix anything broken before the pilot starts — don't start the parallel run on a known-broken flow</w:t>
      </w:r>
    </w:p>
    <w:p>
      <w:pPr>
        <w:pStyle w:val="Heading2"/>
      </w:pPr>
      <w:r>
        <w:t>Milestone 6 — Parallel run (≈30 days)</w:t>
      </w:r>
    </w:p>
    <w:p>
      <w:pPr>
        <w:pStyle w:val="ListBullet"/>
        <w:ind w:left="360"/>
      </w:pPr>
      <w:r>
        <w:t xml:space="preserve">☐ </w:t>
      </w:r>
      <w:r>
        <w:t>CHA staff use both the portal and their existing system side by side</w:t>
      </w:r>
    </w:p>
    <w:p>
      <w:pPr>
        <w:pStyle w:val="ListBullet"/>
        <w:ind w:left="360"/>
      </w:pPr>
      <w:r>
        <w:t xml:space="preserve">☐ </w:t>
      </w:r>
      <w:r>
        <w:t>Weekly check-in: compare portal balances/timesheets against the existing system's records, log discrepancies</w:t>
      </w:r>
    </w:p>
    <w:p>
      <w:pPr>
        <w:pStyle w:val="ListBullet"/>
        <w:ind w:left="360"/>
      </w:pPr>
      <w:r>
        <w:t xml:space="preserve">☐ </w:t>
      </w:r>
      <w:r>
        <w:t>Track a running list of bugs/gaps found during real use; patch as they surface</w:t>
      </w:r>
    </w:p>
    <w:p>
      <w:pPr>
        <w:pStyle w:val="ListBullet"/>
        <w:ind w:left="360"/>
      </w:pPr>
      <w:r>
        <w:t xml:space="preserve">☐ </w:t>
      </w:r>
      <w:r>
        <w:t>End-of-pilot review with CHA leadership: go/no-go decision on cutover</w:t>
      </w:r>
    </w:p>
    <w:p>
      <w:pPr>
        <w:pStyle w:val="Heading2"/>
      </w:pPr>
      <w:r>
        <w:t>Milestone 7 — Production cutover (post-pilot, pending go decision)</w:t>
      </w:r>
    </w:p>
    <w:p>
      <w:pPr>
        <w:pStyle w:val="ListBullet"/>
        <w:ind w:left="360"/>
      </w:pPr>
      <w:r>
        <w:t xml:space="preserve">☐ </w:t>
      </w:r>
      <w:r>
        <w:t xml:space="preserve">Point </w:t>
      </w:r>
      <w:r>
        <w:rPr>
          <w:rFonts w:ascii="Consolas" w:hAnsi="Consolas"/>
          <w:sz w:val="20"/>
        </w:rPr>
        <w:t>portal.communityhousingassociates.org</w:t>
      </w:r>
      <w:r>
        <w:t xml:space="preserve"> CNAME at Vercel (Vercel side is already configured — DNS-only step)</w:t>
      </w:r>
    </w:p>
    <w:p>
      <w:pPr>
        <w:pStyle w:val="ListBullet"/>
        <w:ind w:left="360"/>
      </w:pPr>
      <w:r>
        <w:t xml:space="preserve">☐ </w:t>
      </w:r>
      <w:r>
        <w:t>Retire/replace the existing system per CHA's own timeline</w:t>
      </w:r>
    </w:p>
    <w:p>
      <w:pPr>
        <w:pStyle w:val="ListBullet"/>
        <w:ind w:left="360"/>
      </w:pPr>
      <w:r>
        <w:t xml:space="preserve">☐ </w:t>
      </w:r>
      <w:r>
        <w:t>Remove any remaining demo/mock artifacts (</w:t>
      </w:r>
      <w:r>
        <w:rPr>
          <w:rFonts w:ascii="Consolas" w:hAnsi="Consolas"/>
          <w:sz w:val="20"/>
        </w:rPr>
        <w:t>cha-demo</w:t>
      </w:r>
      <w:r>
        <w:t xml:space="preserve"> cookie bypass, </w:t>
      </w:r>
      <w:r>
        <w:rPr>
          <w:rFonts w:ascii="Consolas" w:hAnsi="Consolas"/>
          <w:sz w:val="20"/>
        </w:rPr>
        <w:t>/scope</w:t>
      </w:r>
      <w:r>
        <w:t xml:space="preserve"> walkthrough page) if CHA wants a clean production instance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t>Open questions for CHA</w:t>
      </w:r>
    </w:p>
    <w:p>
      <w:pPr>
        <w:pStyle w:val="ListBullet"/>
      </w:pPr>
      <w:r>
        <w:t>Format/source of the current employee roster and balance data (spreadsheet? existing HR system export?)</w:t>
      </w:r>
    </w:p>
    <w:p>
      <w:pPr>
        <w:pStyle w:val="ListBullet"/>
      </w:pPr>
      <w:r>
        <w:t>Exact go-live date to anchor the "current balance as of X" data pull</w:t>
      </w:r>
    </w:p>
    <w:p>
      <w:pPr>
        <w:pStyle w:val="ListBullet"/>
      </w:pPr>
      <w:r>
        <w:t>Who owns weekly discrepancy triage during the parallel run — CHA staff, or flagged back here?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