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A32B" w14:textId="750606B7" w:rsidR="003D6D47" w:rsidRPr="00E70CF2" w:rsidRDefault="00E70CF2" w:rsidP="003D6D47">
      <w:pPr>
        <w:rPr>
          <w:rFonts w:ascii="Arial" w:hAnsi="Arial" w:cs="Arial"/>
          <w:b/>
        </w:rPr>
      </w:pPr>
      <w:r>
        <w:rPr>
          <w:rFonts w:ascii="Arial" w:hAnsi="Arial" w:cs="Arial"/>
          <w:b/>
          <w:caps/>
          <w:noProof/>
          <w:sz w:val="32"/>
        </w:rPr>
        <w:drawing>
          <wp:anchor distT="0" distB="0" distL="114300" distR="114300" simplePos="0" relativeHeight="251659776" behindDoc="0" locked="0" layoutInCell="1" allowOverlap="1" wp14:anchorId="26AF4554" wp14:editId="14DA77F1">
            <wp:simplePos x="0" y="0"/>
            <wp:positionH relativeFrom="column">
              <wp:posOffset>5843270</wp:posOffset>
            </wp:positionH>
            <wp:positionV relativeFrom="paragraph">
              <wp:posOffset>16510</wp:posOffset>
            </wp:positionV>
            <wp:extent cx="627380" cy="1674495"/>
            <wp:effectExtent l="0" t="0" r="0" b="1905"/>
            <wp:wrapSquare wrapText="bothSides"/>
            <wp:docPr id="2" name="Picture 2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_light_green_front_800_clr_128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D47" w:rsidRPr="00BB566B">
        <w:rPr>
          <w:rFonts w:ascii="Arial" w:hAnsi="Arial" w:cs="Arial"/>
          <w:b/>
          <w:caps/>
          <w:sz w:val="32"/>
        </w:rPr>
        <w:t xml:space="preserve">Travel </w:t>
      </w:r>
      <w:r w:rsidR="002723E4">
        <w:rPr>
          <w:rFonts w:ascii="Arial" w:hAnsi="Arial" w:cs="Arial"/>
          <w:b/>
          <w:caps/>
          <w:sz w:val="32"/>
        </w:rPr>
        <w:t>Instruction</w:t>
      </w:r>
      <w:r w:rsidR="003D6D47" w:rsidRPr="00BB566B">
        <w:rPr>
          <w:rFonts w:ascii="Arial" w:hAnsi="Arial" w:cs="Arial"/>
          <w:b/>
          <w:caps/>
          <w:sz w:val="32"/>
        </w:rPr>
        <w:t xml:space="preserve"> Resources</w:t>
      </w:r>
    </w:p>
    <w:p w14:paraId="71416F33" w14:textId="106F9ADC" w:rsidR="003D6D47" w:rsidRPr="00A324F7" w:rsidRDefault="003D6D47" w:rsidP="003D6D47">
      <w:pPr>
        <w:rPr>
          <w:rFonts w:ascii="Arial" w:hAnsi="Arial" w:cs="Arial"/>
        </w:rPr>
      </w:pPr>
    </w:p>
    <w:p w14:paraId="7653FBC6" w14:textId="4B46B414" w:rsidR="003D6D47" w:rsidRPr="00A324F7" w:rsidRDefault="003D6D47" w:rsidP="003D6D47">
      <w:pPr>
        <w:rPr>
          <w:rFonts w:ascii="Arial" w:hAnsi="Arial" w:cs="Arial"/>
          <w:szCs w:val="26"/>
          <w:lang w:bidi="en-US"/>
        </w:rPr>
      </w:pPr>
      <w:r w:rsidRPr="00BB566B">
        <w:rPr>
          <w:rFonts w:ascii="Arial" w:hAnsi="Arial" w:cs="Arial"/>
          <w:b/>
        </w:rPr>
        <w:t>ATI - Association of Travel Instruction</w:t>
      </w:r>
      <w:r w:rsidRPr="00A324F7">
        <w:rPr>
          <w:rFonts w:ascii="Arial" w:hAnsi="Arial" w:cs="Arial"/>
        </w:rPr>
        <w:t xml:space="preserve"> - </w:t>
      </w:r>
      <w:hyperlink r:id="rId8" w:history="1">
        <w:r w:rsidRPr="00A324F7">
          <w:rPr>
            <w:rStyle w:val="Hyperlink"/>
            <w:rFonts w:ascii="Arial" w:hAnsi="Arial" w:cs="Arial"/>
            <w:szCs w:val="26"/>
            <w:lang w:bidi="en-US"/>
          </w:rPr>
          <w:t>www.travelinstruction.org</w:t>
        </w:r>
      </w:hyperlink>
    </w:p>
    <w:p w14:paraId="0EEECBB3" w14:textId="47A5CD2A" w:rsidR="003D6D47" w:rsidRPr="00A324F7" w:rsidRDefault="003D6D47" w:rsidP="003D6D47">
      <w:pPr>
        <w:rPr>
          <w:rFonts w:ascii="Arial" w:hAnsi="Arial" w:cs="Arial"/>
        </w:rPr>
      </w:pPr>
      <w:r w:rsidRPr="00A324F7">
        <w:rPr>
          <w:rFonts w:ascii="Arial" w:hAnsi="Arial" w:cs="Arial"/>
          <w:szCs w:val="26"/>
          <w:lang w:bidi="en-US"/>
        </w:rPr>
        <w:t xml:space="preserve">National association focused on travel </w:t>
      </w:r>
      <w:r w:rsidR="002723E4">
        <w:rPr>
          <w:rFonts w:ascii="Arial" w:hAnsi="Arial" w:cs="Arial"/>
          <w:szCs w:val="26"/>
          <w:lang w:bidi="en-US"/>
        </w:rPr>
        <w:t>instruction</w:t>
      </w:r>
      <w:r w:rsidRPr="00A324F7">
        <w:rPr>
          <w:rFonts w:ascii="Arial" w:hAnsi="Arial" w:cs="Arial"/>
          <w:szCs w:val="26"/>
          <w:lang w:bidi="en-US"/>
        </w:rPr>
        <w:t xml:space="preserve"> for people with disabilities and seniors.</w:t>
      </w:r>
    </w:p>
    <w:p w14:paraId="7A0953BC" w14:textId="55D2CB56" w:rsidR="008464E3" w:rsidRDefault="008464E3" w:rsidP="003D6D47">
      <w:pPr>
        <w:rPr>
          <w:rFonts w:ascii="Arial" w:hAnsi="Arial" w:cs="Arial"/>
          <w:b/>
        </w:rPr>
      </w:pPr>
    </w:p>
    <w:p w14:paraId="52DE5EF6" w14:textId="4B2C2668" w:rsidR="003D6D47" w:rsidRDefault="008464E3" w:rsidP="003D6D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National Aging and Disability Transportation Center</w:t>
      </w:r>
      <w:r w:rsidR="00E70CF2">
        <w:rPr>
          <w:rFonts w:ascii="Arial" w:hAnsi="Arial" w:cs="Arial"/>
          <w:b/>
        </w:rPr>
        <w:t xml:space="preserve"> - </w:t>
      </w:r>
      <w:hyperlink r:id="rId9" w:history="1">
        <w:r w:rsidR="00E70CF2" w:rsidRPr="00B834E3">
          <w:rPr>
            <w:rStyle w:val="Hyperlink"/>
            <w:rFonts w:ascii="Arial" w:hAnsi="Arial" w:cs="Arial"/>
          </w:rPr>
          <w:t>www.nadtc.org</w:t>
        </w:r>
      </w:hyperlink>
    </w:p>
    <w:p w14:paraId="37EDF363" w14:textId="7C52FF77" w:rsidR="003D6D47" w:rsidRDefault="008464E3" w:rsidP="003D6D47">
      <w:pPr>
        <w:rPr>
          <w:rFonts w:ascii="Arial" w:hAnsi="Arial" w:cs="Arial"/>
        </w:rPr>
      </w:pPr>
      <w:r>
        <w:rPr>
          <w:rFonts w:ascii="Arial" w:hAnsi="Arial" w:cs="Arial"/>
        </w:rPr>
        <w:t>NADTC</w:t>
      </w:r>
      <w:r w:rsidR="003D6D47" w:rsidRPr="00A324F7">
        <w:rPr>
          <w:rFonts w:ascii="Arial" w:hAnsi="Arial" w:cs="Arial"/>
        </w:rPr>
        <w:t xml:space="preserve"> has a variety of information on travel </w:t>
      </w:r>
      <w:r w:rsidR="002723E4">
        <w:rPr>
          <w:rFonts w:ascii="Arial" w:hAnsi="Arial" w:cs="Arial"/>
        </w:rPr>
        <w:t>instruction</w:t>
      </w:r>
      <w:r w:rsidR="003D6D47" w:rsidRPr="00A324F7">
        <w:rPr>
          <w:rFonts w:ascii="Arial" w:hAnsi="Arial" w:cs="Arial"/>
        </w:rPr>
        <w:t xml:space="preserve">. These include travel </w:t>
      </w:r>
      <w:r w:rsidR="002723E4">
        <w:rPr>
          <w:rFonts w:ascii="Arial" w:hAnsi="Arial" w:cs="Arial"/>
        </w:rPr>
        <w:t>instruction</w:t>
      </w:r>
      <w:r w:rsidR="003D6D47" w:rsidRPr="00A324F7">
        <w:rPr>
          <w:rFonts w:ascii="Arial" w:hAnsi="Arial" w:cs="Arial"/>
        </w:rPr>
        <w:t xml:space="preserve"> curriculums, and a variety of travel </w:t>
      </w:r>
      <w:r w:rsidR="002723E4">
        <w:rPr>
          <w:rFonts w:ascii="Arial" w:hAnsi="Arial" w:cs="Arial"/>
        </w:rPr>
        <w:t>instruction</w:t>
      </w:r>
      <w:r w:rsidR="003D6D47" w:rsidRPr="00A324F7">
        <w:rPr>
          <w:rFonts w:ascii="Arial" w:hAnsi="Arial" w:cs="Arial"/>
        </w:rPr>
        <w:t xml:space="preserve"> publications</w:t>
      </w:r>
      <w:r>
        <w:rPr>
          <w:rFonts w:ascii="Arial" w:hAnsi="Arial" w:cs="Arial"/>
        </w:rPr>
        <w:t>. Enter “Travel Training” in the search box on the NADTC site.</w:t>
      </w:r>
    </w:p>
    <w:p w14:paraId="3E9EE5A5" w14:textId="33D495D5" w:rsidR="008464E3" w:rsidRPr="00BB566B" w:rsidRDefault="008464E3" w:rsidP="003D6D47">
      <w:pPr>
        <w:rPr>
          <w:rFonts w:ascii="Arial" w:hAnsi="Arial" w:cs="Arial"/>
        </w:rPr>
      </w:pPr>
    </w:p>
    <w:p w14:paraId="70DCCC1F" w14:textId="49C597D8" w:rsidR="003D6D47" w:rsidRDefault="003D6D47">
      <w:pPr>
        <w:rPr>
          <w:rFonts w:ascii="Arial" w:hAnsi="Arial" w:cs="Arial"/>
          <w:b/>
        </w:rPr>
      </w:pPr>
      <w:r w:rsidRPr="00BB566B">
        <w:rPr>
          <w:rFonts w:ascii="Arial" w:hAnsi="Arial" w:cs="Arial"/>
          <w:b/>
        </w:rPr>
        <w:t xml:space="preserve">Travel </w:t>
      </w:r>
      <w:r w:rsidR="002723E4">
        <w:rPr>
          <w:rFonts w:ascii="Arial" w:hAnsi="Arial" w:cs="Arial"/>
          <w:b/>
        </w:rPr>
        <w:t>Instruction</w:t>
      </w:r>
      <w:r w:rsidRPr="00BB566B">
        <w:rPr>
          <w:rFonts w:ascii="Arial" w:hAnsi="Arial" w:cs="Arial"/>
          <w:b/>
        </w:rPr>
        <w:t xml:space="preserve"> Curriculum</w:t>
      </w:r>
      <w:r w:rsidR="00F07706">
        <w:rPr>
          <w:rFonts w:ascii="Arial" w:hAnsi="Arial" w:cs="Arial"/>
          <w:b/>
        </w:rPr>
        <w:t>s</w:t>
      </w:r>
    </w:p>
    <w:p w14:paraId="618FB1A7" w14:textId="1643FE05" w:rsidR="00F07706" w:rsidRPr="00433EBF" w:rsidRDefault="00F07706" w:rsidP="00433EBF">
      <w:pPr>
        <w:numPr>
          <w:ilvl w:val="0"/>
          <w:numId w:val="1"/>
        </w:numPr>
        <w:spacing w:before="60"/>
        <w:rPr>
          <w:rFonts w:ascii="Arial" w:hAnsi="Arial" w:cs="Arial"/>
        </w:rPr>
      </w:pPr>
      <w:proofErr w:type="spellStart"/>
      <w:r w:rsidRPr="00E70CF2">
        <w:rPr>
          <w:rFonts w:ascii="Arial" w:hAnsi="Arial" w:cs="Arial"/>
        </w:rPr>
        <w:t>Galludet</w:t>
      </w:r>
      <w:proofErr w:type="spellEnd"/>
      <w:r w:rsidRPr="00E70CF2">
        <w:rPr>
          <w:rFonts w:ascii="Arial" w:hAnsi="Arial" w:cs="Arial"/>
        </w:rPr>
        <w:t xml:space="preserve"> University has a 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curriculum. Although some of the content is specific to individuals who are deaf and hard of hearing, it is fairly general, and can be utilized for a wide range of individuals with a bit of modification.</w:t>
      </w:r>
      <w:r w:rsidR="00EF044D" w:rsidRPr="00E70CF2">
        <w:rPr>
          <w:rFonts w:ascii="Arial" w:hAnsi="Arial" w:cs="Arial"/>
        </w:rPr>
        <w:br/>
      </w:r>
      <w:hyperlink r:id="rId10" w:history="1">
        <w:r w:rsidR="00433EBF" w:rsidRPr="00994461">
          <w:rPr>
            <w:rStyle w:val="Hyperlink"/>
            <w:rFonts w:ascii="Arial" w:hAnsi="Arial" w:cs="Arial"/>
          </w:rPr>
          <w:t>https://clerccenter.gallaudet.edu/national-resources/info/info-to-go/transition/students-on-the-go.html</w:t>
        </w:r>
      </w:hyperlink>
      <w:r w:rsidR="00433EBF">
        <w:rPr>
          <w:rFonts w:ascii="Arial" w:hAnsi="Arial" w:cs="Arial"/>
        </w:rPr>
        <w:t xml:space="preserve"> </w:t>
      </w:r>
    </w:p>
    <w:p w14:paraId="609F3F30" w14:textId="16585F88" w:rsidR="00EF044D" w:rsidRPr="00E70CF2" w:rsidRDefault="00EF044D" w:rsidP="00EF044D">
      <w:pPr>
        <w:numPr>
          <w:ilvl w:val="0"/>
          <w:numId w:val="1"/>
        </w:numPr>
        <w:spacing w:before="60"/>
        <w:rPr>
          <w:rFonts w:ascii="Arial" w:hAnsi="Arial" w:cs="Arial"/>
        </w:rPr>
      </w:pPr>
      <w:r w:rsidRPr="00E70CF2">
        <w:rPr>
          <w:rFonts w:ascii="Arial" w:hAnsi="Arial" w:cs="Arial"/>
        </w:rPr>
        <w:t xml:space="preserve">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curriculum from </w:t>
      </w:r>
      <w:proofErr w:type="spellStart"/>
      <w:r w:rsidRPr="00E70CF2">
        <w:rPr>
          <w:rFonts w:ascii="Arial" w:hAnsi="Arial" w:cs="Arial"/>
        </w:rPr>
        <w:t>TriMet</w:t>
      </w:r>
      <w:proofErr w:type="spellEnd"/>
      <w:r w:rsidRPr="00E70CF2">
        <w:rPr>
          <w:rFonts w:ascii="Arial" w:hAnsi="Arial" w:cs="Arial"/>
        </w:rPr>
        <w:t xml:space="preserve">, Portland, Oregon area </w:t>
      </w:r>
      <w:proofErr w:type="gramStart"/>
      <w:r w:rsidRPr="00E70CF2">
        <w:rPr>
          <w:rFonts w:ascii="Arial" w:hAnsi="Arial" w:cs="Arial"/>
        </w:rPr>
        <w:t>transit  system</w:t>
      </w:r>
      <w:proofErr w:type="gramEnd"/>
      <w:r w:rsidRPr="00E70CF2">
        <w:rPr>
          <w:rFonts w:ascii="Arial" w:hAnsi="Arial" w:cs="Arial"/>
        </w:rPr>
        <w:t xml:space="preserve">: </w:t>
      </w:r>
      <w:hyperlink r:id="rId11" w:history="1">
        <w:r w:rsidR="002723E4" w:rsidRPr="00E70CF2">
          <w:rPr>
            <w:rStyle w:val="Hyperlink"/>
            <w:rFonts w:ascii="Arial" w:hAnsi="Arial" w:cs="Arial"/>
          </w:rPr>
          <w:t>http://milestones.org/wp-content/uploads/2016/04/Ride-Wise.A-Guide-to-Travel-Training-12-7-09.pdf</w:t>
        </w:r>
      </w:hyperlink>
      <w:r w:rsidR="002723E4" w:rsidRPr="00E70CF2">
        <w:rPr>
          <w:rFonts w:ascii="Arial" w:hAnsi="Arial" w:cs="Arial"/>
        </w:rPr>
        <w:t xml:space="preserve"> </w:t>
      </w:r>
    </w:p>
    <w:p w14:paraId="58480760" w14:textId="77777777" w:rsidR="00EF044D" w:rsidRPr="00A324F7" w:rsidRDefault="00EF044D">
      <w:pPr>
        <w:rPr>
          <w:rFonts w:ascii="Arial" w:hAnsi="Arial" w:cs="Arial"/>
        </w:rPr>
      </w:pPr>
    </w:p>
    <w:p w14:paraId="5E4FE024" w14:textId="2C80EFC5" w:rsidR="003D6D47" w:rsidRPr="00BB566B" w:rsidRDefault="003D6D47" w:rsidP="003D6D4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B566B">
        <w:rPr>
          <w:rFonts w:ascii="Arial" w:hAnsi="Arial" w:cs="MyriadMM-It_700_400_"/>
          <w:b/>
          <w:bCs/>
          <w:iCs/>
          <w:szCs w:val="20"/>
          <w:lang w:bidi="en-US"/>
        </w:rPr>
        <w:t>Feature Issue on Meeting Transportation Needs of Youth and Adults with Developmental Disabilities</w:t>
      </w:r>
      <w:r w:rsidRPr="00BB566B">
        <w:rPr>
          <w:rFonts w:ascii="Arial" w:hAnsi="Arial" w:cs="Arial"/>
        </w:rPr>
        <w:t xml:space="preserve">, </w:t>
      </w:r>
      <w:r w:rsidRPr="00BB566B">
        <w:rPr>
          <w:rFonts w:ascii="Arial" w:hAnsi="Arial" w:cs="Arial"/>
          <w:i/>
        </w:rPr>
        <w:t>Impact Newsletter</w:t>
      </w:r>
      <w:r w:rsidRPr="00BB566B">
        <w:rPr>
          <w:rFonts w:ascii="Arial" w:hAnsi="Arial" w:cs="Arial"/>
        </w:rPr>
        <w:t xml:space="preserve"> - Institute on Community Integration, University of MN – Contains a number of articles on travel </w:t>
      </w:r>
      <w:r w:rsidR="002723E4">
        <w:rPr>
          <w:rFonts w:ascii="Arial" w:hAnsi="Arial" w:cs="Arial"/>
        </w:rPr>
        <w:t>instruction</w:t>
      </w:r>
      <w:r w:rsidRPr="00BB566B">
        <w:rPr>
          <w:rFonts w:ascii="Arial" w:hAnsi="Arial" w:cs="Arial"/>
        </w:rPr>
        <w:t xml:space="preserve"> -</w:t>
      </w:r>
      <w:hyperlink r:id="rId12" w:history="1">
        <w:r w:rsidRPr="0037409F">
          <w:rPr>
            <w:rStyle w:val="Hyperlink"/>
            <w:rFonts w:ascii="Arial" w:hAnsi="Arial" w:cs="Arial"/>
          </w:rPr>
          <w:t>www.ici.umn.edu/products/impact/183/1</w:t>
        </w:r>
        <w:r w:rsidRPr="0037409F">
          <w:rPr>
            <w:rStyle w:val="Hyperlink"/>
            <w:rFonts w:ascii="Arial" w:hAnsi="Arial" w:cs="Arial"/>
          </w:rPr>
          <w:t>8</w:t>
        </w:r>
        <w:r w:rsidRPr="0037409F">
          <w:rPr>
            <w:rStyle w:val="Hyperlink"/>
            <w:rFonts w:ascii="Arial" w:hAnsi="Arial" w:cs="Arial"/>
          </w:rPr>
          <w:t>3.pdf</w:t>
        </w:r>
      </w:hyperlink>
    </w:p>
    <w:p w14:paraId="39569EFE" w14:textId="77777777" w:rsidR="003D6D47" w:rsidRPr="00BB566B" w:rsidRDefault="003D6D47" w:rsidP="003D6D4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1E4EEA" w14:textId="79BD7784" w:rsidR="003D6D47" w:rsidRPr="00A324F7" w:rsidRDefault="003D6D47" w:rsidP="003D6D47">
      <w:pPr>
        <w:pBdr>
          <w:bottom w:val="thickThinSmallGap" w:sz="24" w:space="1" w:color="auto"/>
        </w:pBdr>
        <w:rPr>
          <w:rFonts w:ascii="Arial" w:hAnsi="Arial" w:cs="Arial"/>
          <w:b/>
          <w:u w:val="single"/>
        </w:rPr>
      </w:pPr>
    </w:p>
    <w:p w14:paraId="64C63C46" w14:textId="1255B69A" w:rsidR="003D6D47" w:rsidRPr="00A324F7" w:rsidRDefault="003D6D47" w:rsidP="003D6D47">
      <w:pPr>
        <w:jc w:val="center"/>
        <w:rPr>
          <w:rFonts w:ascii="Arial" w:hAnsi="Arial" w:cs="Arial"/>
          <w:b/>
          <w:u w:val="single"/>
        </w:rPr>
      </w:pPr>
    </w:p>
    <w:p w14:paraId="24033E65" w14:textId="0806589B" w:rsidR="003D6D47" w:rsidRPr="00A324F7" w:rsidRDefault="003D6D47" w:rsidP="003D6D47">
      <w:pPr>
        <w:jc w:val="center"/>
        <w:rPr>
          <w:rFonts w:ascii="Arial" w:hAnsi="Arial" w:cs="Arial"/>
          <w:b/>
          <w:u w:val="single"/>
        </w:rPr>
      </w:pPr>
    </w:p>
    <w:p w14:paraId="2B7D70ED" w14:textId="2B6CF7BE" w:rsidR="003D6D47" w:rsidRPr="00BB566B" w:rsidRDefault="003D6D47" w:rsidP="003D6D47">
      <w:pPr>
        <w:jc w:val="center"/>
        <w:rPr>
          <w:rFonts w:ascii="Arial" w:hAnsi="Arial" w:cs="Arial"/>
          <w:b/>
          <w:sz w:val="28"/>
          <w:u w:val="single"/>
        </w:rPr>
      </w:pPr>
      <w:r w:rsidRPr="00BB566B">
        <w:rPr>
          <w:rFonts w:ascii="Arial" w:hAnsi="Arial" w:cs="Arial"/>
          <w:b/>
          <w:sz w:val="28"/>
          <w:u w:val="single"/>
        </w:rPr>
        <w:t xml:space="preserve">Finding Travel </w:t>
      </w:r>
      <w:r w:rsidR="002723E4">
        <w:rPr>
          <w:rFonts w:ascii="Arial" w:hAnsi="Arial" w:cs="Arial"/>
          <w:b/>
          <w:sz w:val="28"/>
          <w:u w:val="single"/>
        </w:rPr>
        <w:t>Instruction</w:t>
      </w:r>
    </w:p>
    <w:p w14:paraId="0661EB79" w14:textId="62F78F3A" w:rsidR="003D6D47" w:rsidRPr="00A324F7" w:rsidRDefault="003D6D47">
      <w:pPr>
        <w:rPr>
          <w:rFonts w:ascii="Arial" w:hAnsi="Arial" w:cs="Arial"/>
        </w:rPr>
      </w:pPr>
    </w:p>
    <w:p w14:paraId="75933D59" w14:textId="3018BA9D" w:rsidR="003D6D47" w:rsidRPr="00E70CF2" w:rsidRDefault="003D6D47">
      <w:pPr>
        <w:rPr>
          <w:rFonts w:ascii="Arial" w:hAnsi="Arial" w:cs="Arial"/>
        </w:rPr>
      </w:pPr>
      <w:r w:rsidRPr="00E70CF2">
        <w:rPr>
          <w:rFonts w:ascii="Arial" w:hAnsi="Arial" w:cs="Arial"/>
        </w:rPr>
        <w:t xml:space="preserve">In many local areas, transportation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is available through a variety of organizations such as transit systems, transportation service providers, independent living centers, disability programs, and others. Contact these organizations in your local area to identify 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options. An internet search using key words such as “travel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” “disability” </w:t>
      </w:r>
      <w:r w:rsidR="002723E4" w:rsidRPr="00E70CF2">
        <w:rPr>
          <w:rFonts w:ascii="Arial" w:hAnsi="Arial" w:cs="Arial"/>
        </w:rPr>
        <w:t xml:space="preserve">“travel </w:t>
      </w:r>
      <w:r w:rsidR="007774F6" w:rsidRPr="00E70CF2">
        <w:rPr>
          <w:rFonts w:ascii="Arial" w:hAnsi="Arial" w:cs="Arial"/>
        </w:rPr>
        <w:t>training</w:t>
      </w:r>
      <w:r w:rsidR="002723E4" w:rsidRPr="00E70CF2">
        <w:rPr>
          <w:rFonts w:ascii="Arial" w:hAnsi="Arial" w:cs="Arial"/>
        </w:rPr>
        <w:t xml:space="preserve">” </w:t>
      </w:r>
      <w:r w:rsidRPr="00E70CF2">
        <w:rPr>
          <w:rFonts w:ascii="Arial" w:hAnsi="Arial" w:cs="Arial"/>
        </w:rPr>
        <w:t xml:space="preserve">along with your geographic region (county, city, town, etc.) may also identify local travel </w:t>
      </w:r>
      <w:r w:rsidR="002723E4" w:rsidRPr="00E70CF2">
        <w:rPr>
          <w:rFonts w:ascii="Arial" w:hAnsi="Arial" w:cs="Arial"/>
        </w:rPr>
        <w:t>instruction</w:t>
      </w:r>
      <w:r w:rsidRPr="00E70CF2">
        <w:rPr>
          <w:rFonts w:ascii="Arial" w:hAnsi="Arial" w:cs="Arial"/>
        </w:rPr>
        <w:t xml:space="preserve"> resources.</w:t>
      </w:r>
    </w:p>
    <w:p w14:paraId="2CA5689C" w14:textId="3AA942F9" w:rsidR="003D6D47" w:rsidRPr="00E70CF2" w:rsidRDefault="003D6D47">
      <w:pPr>
        <w:rPr>
          <w:rFonts w:ascii="Arial" w:hAnsi="Arial" w:cs="Arial"/>
        </w:rPr>
      </w:pPr>
    </w:p>
    <w:p w14:paraId="1292AAE4" w14:textId="6C5C21F4" w:rsidR="00E70CF2" w:rsidRDefault="00E70CF2">
      <w:pPr>
        <w:rPr>
          <w:rFonts w:ascii="Arial" w:hAnsi="Arial" w:cs="Arial"/>
          <w:b/>
        </w:rPr>
      </w:pPr>
    </w:p>
    <w:p w14:paraId="258F8886" w14:textId="0E755253" w:rsidR="004A721C" w:rsidRDefault="004A721C">
      <w:pPr>
        <w:rPr>
          <w:rFonts w:ascii="Arial" w:hAnsi="Arial" w:cs="Arial"/>
          <w:b/>
        </w:rPr>
      </w:pPr>
    </w:p>
    <w:p w14:paraId="45E4053B" w14:textId="57A9826C" w:rsidR="004A721C" w:rsidRDefault="004A721C">
      <w:pPr>
        <w:rPr>
          <w:rFonts w:ascii="Arial" w:hAnsi="Arial" w:cs="Arial"/>
          <w:b/>
        </w:rPr>
      </w:pPr>
    </w:p>
    <w:p w14:paraId="1CFD48D8" w14:textId="3BE0579E" w:rsidR="004A721C" w:rsidRDefault="004A721C">
      <w:pPr>
        <w:rPr>
          <w:rFonts w:ascii="Arial" w:hAnsi="Arial" w:cs="Arial"/>
          <w:b/>
        </w:rPr>
      </w:pPr>
    </w:p>
    <w:p w14:paraId="288E1760" w14:textId="6E238295" w:rsidR="004A721C" w:rsidRDefault="004A721C">
      <w:pPr>
        <w:rPr>
          <w:rFonts w:ascii="Arial" w:hAnsi="Arial" w:cs="Arial"/>
          <w:b/>
        </w:rPr>
      </w:pPr>
    </w:p>
    <w:p w14:paraId="63557D9F" w14:textId="61C12164" w:rsidR="004A721C" w:rsidRDefault="004A721C">
      <w:pPr>
        <w:rPr>
          <w:rFonts w:ascii="Arial" w:hAnsi="Arial" w:cs="Arial"/>
          <w:b/>
        </w:rPr>
      </w:pPr>
    </w:p>
    <w:p w14:paraId="492AD0FE" w14:textId="77777777" w:rsidR="004A721C" w:rsidRDefault="004A721C">
      <w:pPr>
        <w:rPr>
          <w:rFonts w:ascii="Arial" w:hAnsi="Arial" w:cs="Arial"/>
        </w:rPr>
      </w:pPr>
    </w:p>
    <w:p w14:paraId="1BD9B1A0" w14:textId="097FFECD" w:rsidR="00E70CF2" w:rsidRDefault="00E70CF2">
      <w:pPr>
        <w:rPr>
          <w:rFonts w:ascii="Arial" w:hAnsi="Arial" w:cs="Arial"/>
        </w:rPr>
      </w:pPr>
    </w:p>
    <w:p w14:paraId="7F14FBF6" w14:textId="1EC4E34D" w:rsidR="00E70CF2" w:rsidRPr="00E70CF2" w:rsidRDefault="004A721C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April</w:t>
      </w:r>
      <w:r w:rsidR="00E70CF2" w:rsidRPr="00E70CF2">
        <w:rPr>
          <w:rFonts w:ascii="Arial" w:hAnsi="Arial" w:cs="Arial"/>
          <w:i/>
          <w:iCs/>
          <w:sz w:val="20"/>
          <w:szCs w:val="20"/>
        </w:rPr>
        <w:t xml:space="preserve"> 20</w:t>
      </w:r>
      <w:r>
        <w:rPr>
          <w:rFonts w:ascii="Arial" w:hAnsi="Arial" w:cs="Arial"/>
          <w:i/>
          <w:iCs/>
          <w:sz w:val="20"/>
          <w:szCs w:val="20"/>
        </w:rPr>
        <w:t>21</w:t>
      </w:r>
    </w:p>
    <w:sectPr w:rsidR="00E70CF2" w:rsidRPr="00E70CF2" w:rsidSect="00EF044D">
      <w:footerReference w:type="defaul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449A9" w14:textId="77777777" w:rsidR="00073BB0" w:rsidRDefault="00073BB0">
      <w:r>
        <w:separator/>
      </w:r>
    </w:p>
  </w:endnote>
  <w:endnote w:type="continuationSeparator" w:id="0">
    <w:p w14:paraId="71005EC6" w14:textId="77777777" w:rsidR="00073BB0" w:rsidRDefault="0007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MM-It_700_400_">
    <w:altName w:val="Times New Roman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B427A" w14:textId="77777777" w:rsidR="00F07706" w:rsidRPr="00131C4F" w:rsidRDefault="00F07706" w:rsidP="003D6D47">
    <w:pPr>
      <w:pStyle w:val="Footer"/>
      <w:jc w:val="center"/>
      <w:rPr>
        <w:b/>
        <w:sz w:val="20"/>
      </w:rPr>
    </w:pPr>
    <w:r w:rsidRPr="00131C4F">
      <w:rPr>
        <w:b/>
        <w:sz w:val="20"/>
      </w:rPr>
      <w:t>Institute for Community Inclusion,</w:t>
    </w:r>
    <w:r w:rsidRPr="00131C4F">
      <w:rPr>
        <w:sz w:val="20"/>
      </w:rPr>
      <w:t xml:space="preserve"> </w:t>
    </w:r>
    <w:r w:rsidRPr="00131C4F">
      <w:rPr>
        <w:i/>
        <w:sz w:val="20"/>
      </w:rPr>
      <w:t>UMass Boston</w:t>
    </w:r>
    <w:r w:rsidRPr="00131C4F">
      <w:rPr>
        <w:sz w:val="20"/>
      </w:rPr>
      <w:t xml:space="preserve"> – </w:t>
    </w:r>
    <w:r w:rsidRPr="00131C4F">
      <w:rPr>
        <w:b/>
        <w:sz w:val="20"/>
      </w:rPr>
      <w:t>www.communityinclusion.org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EE3B1" w14:textId="77777777" w:rsidR="00073BB0" w:rsidRDefault="00073BB0">
      <w:r>
        <w:separator/>
      </w:r>
    </w:p>
  </w:footnote>
  <w:footnote w:type="continuationSeparator" w:id="0">
    <w:p w14:paraId="6D10A9CD" w14:textId="77777777" w:rsidR="00073BB0" w:rsidRDefault="00073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67C5D"/>
    <w:multiLevelType w:val="hybridMultilevel"/>
    <w:tmpl w:val="95A4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37"/>
    <w:rsid w:val="00073BB0"/>
    <w:rsid w:val="002723E4"/>
    <w:rsid w:val="002B1FE8"/>
    <w:rsid w:val="003D6D47"/>
    <w:rsid w:val="004003DB"/>
    <w:rsid w:val="00433EBF"/>
    <w:rsid w:val="004A721C"/>
    <w:rsid w:val="005A6301"/>
    <w:rsid w:val="007774F6"/>
    <w:rsid w:val="008420F9"/>
    <w:rsid w:val="008464E3"/>
    <w:rsid w:val="008751AE"/>
    <w:rsid w:val="008754AA"/>
    <w:rsid w:val="00A27C4E"/>
    <w:rsid w:val="00BD2327"/>
    <w:rsid w:val="00BE7CE3"/>
    <w:rsid w:val="00C67737"/>
    <w:rsid w:val="00C77366"/>
    <w:rsid w:val="00D737AF"/>
    <w:rsid w:val="00DE1E99"/>
    <w:rsid w:val="00E70CF2"/>
    <w:rsid w:val="00EF044D"/>
    <w:rsid w:val="00F07706"/>
    <w:rsid w:val="00F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55A06"/>
  <w14:defaultImageDpi w14:val="300"/>
  <w15:docId w15:val="{C840FB39-FD62-624C-B4E9-A8B7EAA2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7737"/>
    <w:rPr>
      <w:color w:val="0000FF"/>
      <w:u w:val="single"/>
    </w:rPr>
  </w:style>
  <w:style w:type="character" w:styleId="FollowedHyperlink">
    <w:name w:val="FollowedHyperlink"/>
    <w:rsid w:val="00BB566B"/>
    <w:rPr>
      <w:color w:val="800080"/>
      <w:u w:val="single"/>
    </w:rPr>
  </w:style>
  <w:style w:type="paragraph" w:styleId="Header">
    <w:name w:val="header"/>
    <w:basedOn w:val="Normal"/>
    <w:rsid w:val="00BB56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B566B"/>
    <w:pPr>
      <w:tabs>
        <w:tab w:val="center" w:pos="4320"/>
        <w:tab w:val="right" w:pos="86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272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velinstruction.org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ci.umn.edu/products/impact/183/183.pdf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lestones.org/wp-content/uploads/2016/04/Ride-Wise.A-Guide-to-Travel-Training-12-7-09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erccenter.gallaudet.edu/national-resources/info/info-to-go/transition/students-on-the-g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dtc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66F0959A0F6458BCD98DF75195999" ma:contentTypeVersion="13" ma:contentTypeDescription="Create a new document." ma:contentTypeScope="" ma:versionID="560af857a6b46b6a860d783f1712a74c">
  <xsd:schema xmlns:xsd="http://www.w3.org/2001/XMLSchema" xmlns:xs="http://www.w3.org/2001/XMLSchema" xmlns:p="http://schemas.microsoft.com/office/2006/metadata/properties" xmlns:ns2="6248e3af-aff9-49e6-9cb7-312d61038d0a" xmlns:ns3="faa3c109-d376-4dba-8b93-c0310b7e3dee" targetNamespace="http://schemas.microsoft.com/office/2006/metadata/properties" ma:root="true" ma:fieldsID="9cb12336a9b2961e86deaf0fdead8c6c" ns2:_="" ns3:_="">
    <xsd:import namespace="6248e3af-aff9-49e6-9cb7-312d61038d0a"/>
    <xsd:import namespace="faa3c109-d376-4dba-8b93-c0310b7e3d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e3af-aff9-49e6-9cb7-312d61038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3c109-d376-4dba-8b93-c0310b7e3de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74AF7-8164-4975-8C62-0391BDDEAA6C}"/>
</file>

<file path=customXml/itemProps2.xml><?xml version="1.0" encoding="utf-8"?>
<ds:datastoreItem xmlns:ds="http://schemas.openxmlformats.org/officeDocument/2006/customXml" ds:itemID="{882EDCA6-B819-44AE-B742-3A324B23A130}"/>
</file>

<file path=customXml/itemProps3.xml><?xml version="1.0" encoding="utf-8"?>
<ds:datastoreItem xmlns:ds="http://schemas.openxmlformats.org/officeDocument/2006/customXml" ds:itemID="{4651EE00-E010-4DF1-B76D-E308FF210E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Boston</Company>
  <LinksUpToDate>false</LinksUpToDate>
  <CharactersWithSpaces>2263</CharactersWithSpaces>
  <SharedDoc>false</SharedDoc>
  <HLinks>
    <vt:vector size="42" baseType="variant">
      <vt:variant>
        <vt:i4>6488152</vt:i4>
      </vt:variant>
      <vt:variant>
        <vt:i4>15</vt:i4>
      </vt:variant>
      <vt:variant>
        <vt:i4>0</vt:i4>
      </vt:variant>
      <vt:variant>
        <vt:i4>5</vt:i4>
      </vt:variant>
      <vt:variant>
        <vt:lpwstr>http://www.mass.gov/eohhs/gov/commissions-and-initiatives/hst/travel-instruction-programs-around-massachusetts.html</vt:lpwstr>
      </vt:variant>
      <vt:variant>
        <vt:lpwstr/>
      </vt:variant>
      <vt:variant>
        <vt:i4>8323107</vt:i4>
      </vt:variant>
      <vt:variant>
        <vt:i4>12</vt:i4>
      </vt:variant>
      <vt:variant>
        <vt:i4>0</vt:i4>
      </vt:variant>
      <vt:variant>
        <vt:i4>5</vt:i4>
      </vt:variant>
      <vt:variant>
        <vt:lpwstr>http://www.ici.umn.edu/products/impact/183/183.pdf</vt:lpwstr>
      </vt:variant>
      <vt:variant>
        <vt:lpwstr/>
      </vt:variant>
      <vt:variant>
        <vt:i4>2097203</vt:i4>
      </vt:variant>
      <vt:variant>
        <vt:i4>9</vt:i4>
      </vt:variant>
      <vt:variant>
        <vt:i4>0</vt:i4>
      </vt:variant>
      <vt:variant>
        <vt:i4>5</vt:i4>
      </vt:variant>
      <vt:variant>
        <vt:lpwstr>https://www.rideconnection.org/ride/LinkClick.aspx?fileticket=dwrbjbCP7_o%3D&amp;tabid=69</vt:lpwstr>
      </vt:variant>
      <vt:variant>
        <vt:lpwstr/>
      </vt:variant>
      <vt:variant>
        <vt:i4>2359316</vt:i4>
      </vt:variant>
      <vt:variant>
        <vt:i4>6</vt:i4>
      </vt:variant>
      <vt:variant>
        <vt:i4>0</vt:i4>
      </vt:variant>
      <vt:variant>
        <vt:i4>5</vt:i4>
      </vt:variant>
      <vt:variant>
        <vt:lpwstr>http://www.gallaudet.edu/clerc_center/information_and_resources/info_to_go/transition_to_adulthood/students_on_the_go_a_travel_training_manual.html</vt:lpwstr>
      </vt:variant>
      <vt:variant>
        <vt:lpwstr/>
      </vt:variant>
      <vt:variant>
        <vt:i4>2031735</vt:i4>
      </vt:variant>
      <vt:variant>
        <vt:i4>3</vt:i4>
      </vt:variant>
      <vt:variant>
        <vt:i4>0</vt:i4>
      </vt:variant>
      <vt:variant>
        <vt:i4>5</vt:i4>
      </vt:variant>
      <vt:variant>
        <vt:lpwstr>http://www.projectaction.org/Training/TravelTraining.aspx</vt:lpwstr>
      </vt:variant>
      <vt:variant>
        <vt:lpwstr/>
      </vt:variant>
      <vt:variant>
        <vt:i4>6225936</vt:i4>
      </vt:variant>
      <vt:variant>
        <vt:i4>0</vt:i4>
      </vt:variant>
      <vt:variant>
        <vt:i4>0</vt:i4>
      </vt:variant>
      <vt:variant>
        <vt:i4>5</vt:i4>
      </vt:variant>
      <vt:variant>
        <vt:lpwstr>http://www.travelinstruction.org</vt:lpwstr>
      </vt:variant>
      <vt:variant>
        <vt:lpwstr/>
      </vt:variant>
      <vt:variant>
        <vt:i4>720964</vt:i4>
      </vt:variant>
      <vt:variant>
        <vt:i4>-1</vt:i4>
      </vt:variant>
      <vt:variant>
        <vt:i4>1027</vt:i4>
      </vt:variant>
      <vt:variant>
        <vt:i4>1</vt:i4>
      </vt:variant>
      <vt:variant>
        <vt:lpwstr>travel_training_onbus2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Hoff</cp:lastModifiedBy>
  <cp:revision>2</cp:revision>
  <dcterms:created xsi:type="dcterms:W3CDTF">2021-04-08T17:30:00Z</dcterms:created>
  <dcterms:modified xsi:type="dcterms:W3CDTF">2021-04-08T17:30:00Z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0x01010004B66F0959A0F6458BCD98DF75195999</vt:lpwstr>
  </property>
</Properties>
</file>