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3A193FC2" w:rsidR="00A537E0" w:rsidRDefault="00C37233" w:rsidP="00A537E0">
      <w:pPr>
        <w:pStyle w:val="Heading1"/>
      </w:pPr>
      <w:r>
        <w:t>North Carolina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26C28AEC" w:rsidR="009D3A42" w:rsidRPr="00066E54" w:rsidRDefault="00C37233" w:rsidP="009D3A42">
      <w:pPr>
        <w:pStyle w:val="Header2"/>
      </w:pPr>
      <w:r>
        <w:t xml:space="preserve">North Carolina’s </w:t>
      </w:r>
      <w:r w:rsidR="009D3A42"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0EE79EFE" w:rsidR="009D3A42" w:rsidRPr="009D3A42" w:rsidRDefault="000D6CF2"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0D6CF2"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0D6CF2"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0D6CF2"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0D6CF2"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0D6CF2"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0D6CF2"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0D6CF2"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0D6CF2"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0D6CF2"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0D6CF2"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0D6CF2"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0D6CF2"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0D6CF2"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0D6CF2"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0D6CF2"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0D6CF2"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0D6CF2"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0D6CF2"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0D6CF2"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0D6CF2"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0D6CF2"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0D6CF2"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0D6CF2"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2EDE01C0" w:rsidR="00B347B6" w:rsidRDefault="00B347B6" w:rsidP="009F6CA3">
            <w:pPr>
              <w:rPr>
                <w:b/>
                <w:sz w:val="22"/>
                <w:szCs w:val="22"/>
              </w:rPr>
            </w:pPr>
            <w:r>
              <w:rPr>
                <w:sz w:val="22"/>
                <w:szCs w:val="22"/>
              </w:rPr>
              <w:t>1. State Program Title</w:t>
            </w:r>
            <w:r w:rsidR="00C37233">
              <w:rPr>
                <w:sz w:val="22"/>
                <w:szCs w:val="22"/>
              </w:rPr>
              <w:t>: NC Assistive Technology Program (NCATP)</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1B093FAB" w14:textId="77777777" w:rsidR="00B347B6" w:rsidRDefault="00B347B6" w:rsidP="009F6CA3">
            <w:pPr>
              <w:rPr>
                <w:sz w:val="22"/>
                <w:szCs w:val="22"/>
              </w:rPr>
            </w:pPr>
            <w:r>
              <w:rPr>
                <w:sz w:val="22"/>
                <w:szCs w:val="22"/>
              </w:rPr>
              <w:t>2. State AT Program URL (home page for State AT Program)</w:t>
            </w:r>
            <w:r w:rsidR="00C37233">
              <w:rPr>
                <w:sz w:val="22"/>
                <w:szCs w:val="22"/>
              </w:rPr>
              <w:t>:</w:t>
            </w:r>
          </w:p>
          <w:p w14:paraId="49CE3B49" w14:textId="4A9DA9B7" w:rsidR="00C37233" w:rsidRDefault="000D6CF2" w:rsidP="009F6CA3">
            <w:pPr>
              <w:rPr>
                <w:sz w:val="22"/>
                <w:szCs w:val="22"/>
              </w:rPr>
            </w:pPr>
            <w:hyperlink r:id="rId8" w:history="1">
              <w:r w:rsidR="00C37233" w:rsidRPr="00F33B40">
                <w:rPr>
                  <w:rStyle w:val="Hyperlink"/>
                  <w:sz w:val="22"/>
                  <w:szCs w:val="22"/>
                </w:rPr>
                <w:t>https://www.ncdhhs.gov/divisions/vocational-rehabilitation-services/north-carolina-assistive-technology-program</w:t>
              </w:r>
            </w:hyperlink>
            <w:r w:rsidR="00C37233">
              <w:rPr>
                <w:sz w:val="22"/>
                <w:szCs w:val="22"/>
              </w:rPr>
              <w:t xml:space="preserve"> </w:t>
            </w:r>
          </w:p>
        </w:tc>
      </w:tr>
      <w:tr w:rsidR="00B347B6" w14:paraId="182DA963" w14:textId="77777777" w:rsidTr="003E4186">
        <w:tc>
          <w:tcPr>
            <w:tcW w:w="4734" w:type="dxa"/>
            <w:tcBorders>
              <w:left w:val="single" w:sz="12" w:space="0" w:color="auto"/>
              <w:right w:val="single" w:sz="12" w:space="0" w:color="auto"/>
            </w:tcBorders>
          </w:tcPr>
          <w:p w14:paraId="3427F0BE" w14:textId="22011728" w:rsidR="00B347B6" w:rsidRDefault="00B347B6" w:rsidP="009F6CA3">
            <w:pPr>
              <w:rPr>
                <w:sz w:val="22"/>
                <w:szCs w:val="22"/>
              </w:rPr>
            </w:pPr>
            <w:r>
              <w:rPr>
                <w:sz w:val="22"/>
                <w:szCs w:val="22"/>
              </w:rPr>
              <w:t>3. Mailing address</w:t>
            </w:r>
            <w:r w:rsidR="00C37233">
              <w:rPr>
                <w:sz w:val="22"/>
                <w:szCs w:val="22"/>
              </w:rPr>
              <w:t>: 805 Ruggles Drive, MSC 2801</w:t>
            </w:r>
          </w:p>
        </w:tc>
        <w:tc>
          <w:tcPr>
            <w:tcW w:w="4734" w:type="dxa"/>
            <w:tcBorders>
              <w:left w:val="single" w:sz="12" w:space="0" w:color="auto"/>
              <w:right w:val="single" w:sz="12" w:space="0" w:color="auto"/>
            </w:tcBorders>
          </w:tcPr>
          <w:p w14:paraId="7B4B70A7" w14:textId="1A686477" w:rsidR="00B347B6" w:rsidRDefault="00B347B6" w:rsidP="009F6CA3">
            <w:pPr>
              <w:rPr>
                <w:sz w:val="22"/>
                <w:szCs w:val="22"/>
              </w:rPr>
            </w:pPr>
            <w:r>
              <w:rPr>
                <w:sz w:val="22"/>
                <w:szCs w:val="22"/>
              </w:rPr>
              <w:t>5. State</w:t>
            </w:r>
            <w:r w:rsidR="00C37233">
              <w:rPr>
                <w:sz w:val="22"/>
                <w:szCs w:val="22"/>
              </w:rPr>
              <w:t>: North Carolina</w:t>
            </w:r>
          </w:p>
        </w:tc>
      </w:tr>
      <w:tr w:rsidR="00B347B6" w14:paraId="505B0B59" w14:textId="77777777" w:rsidTr="003E4186">
        <w:tc>
          <w:tcPr>
            <w:tcW w:w="4734" w:type="dxa"/>
            <w:tcBorders>
              <w:left w:val="single" w:sz="12" w:space="0" w:color="auto"/>
              <w:right w:val="single" w:sz="12" w:space="0" w:color="auto"/>
            </w:tcBorders>
          </w:tcPr>
          <w:p w14:paraId="2AC7F20A" w14:textId="61794467" w:rsidR="00B347B6" w:rsidRDefault="00B347B6" w:rsidP="009F6CA3">
            <w:pPr>
              <w:rPr>
                <w:sz w:val="22"/>
                <w:szCs w:val="22"/>
              </w:rPr>
            </w:pPr>
            <w:r>
              <w:rPr>
                <w:sz w:val="22"/>
                <w:szCs w:val="22"/>
              </w:rPr>
              <w:t>4. City</w:t>
            </w:r>
            <w:r w:rsidR="00C37233">
              <w:rPr>
                <w:sz w:val="22"/>
                <w:szCs w:val="22"/>
              </w:rPr>
              <w:t>: Raleigh</w:t>
            </w:r>
          </w:p>
        </w:tc>
        <w:tc>
          <w:tcPr>
            <w:tcW w:w="4734" w:type="dxa"/>
            <w:tcBorders>
              <w:left w:val="single" w:sz="12" w:space="0" w:color="auto"/>
              <w:right w:val="single" w:sz="12" w:space="0" w:color="auto"/>
            </w:tcBorders>
          </w:tcPr>
          <w:p w14:paraId="539D3084" w14:textId="78E05BDE" w:rsidR="00B347B6" w:rsidRDefault="00B347B6" w:rsidP="009F6CA3">
            <w:pPr>
              <w:rPr>
                <w:sz w:val="22"/>
                <w:szCs w:val="22"/>
              </w:rPr>
            </w:pPr>
            <w:r>
              <w:rPr>
                <w:sz w:val="22"/>
                <w:szCs w:val="22"/>
              </w:rPr>
              <w:t>6. Zip code</w:t>
            </w:r>
            <w:r w:rsidR="00C37233">
              <w:rPr>
                <w:sz w:val="22"/>
                <w:szCs w:val="22"/>
              </w:rPr>
              <w:t>: 27699-2801</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1CEC91E9" w:rsidR="00B347B6" w:rsidRDefault="00B347B6" w:rsidP="009F6CA3">
            <w:pPr>
              <w:rPr>
                <w:sz w:val="22"/>
                <w:szCs w:val="22"/>
              </w:rPr>
            </w:pPr>
            <w:r>
              <w:rPr>
                <w:sz w:val="22"/>
                <w:szCs w:val="22"/>
              </w:rPr>
              <w:lastRenderedPageBreak/>
              <w:t>7. Main email address</w:t>
            </w:r>
            <w:r w:rsidR="00A92A63">
              <w:rPr>
                <w:sz w:val="22"/>
                <w:szCs w:val="22"/>
              </w:rPr>
              <w:t xml:space="preserve"> (for general public to use to contact State AT Program)</w:t>
            </w:r>
            <w:r w:rsidR="00C37233">
              <w:rPr>
                <w:sz w:val="22"/>
                <w:szCs w:val="22"/>
              </w:rPr>
              <w:t xml:space="preserve">: </w:t>
            </w:r>
            <w:hyperlink r:id="rId9" w:history="1">
              <w:r w:rsidR="00C37233" w:rsidRPr="00F33B40">
                <w:rPr>
                  <w:rStyle w:val="Hyperlink"/>
                  <w:sz w:val="22"/>
                  <w:szCs w:val="22"/>
                </w:rPr>
                <w:t>atintake@dhhs.nc.gov</w:t>
              </w:r>
            </w:hyperlink>
            <w:r w:rsidR="00C37233">
              <w:rPr>
                <w:sz w:val="22"/>
                <w:szCs w:val="22"/>
              </w:rPr>
              <w:t xml:space="preserve"> or </w:t>
            </w:r>
            <w:hyperlink r:id="rId10" w:history="1">
              <w:r w:rsidR="00C37233" w:rsidRPr="00F33B40">
                <w:rPr>
                  <w:rStyle w:val="Hyperlink"/>
                  <w:sz w:val="22"/>
                  <w:szCs w:val="22"/>
                </w:rPr>
                <w:t>tammy.koger@dhhs.nc.gov</w:t>
              </w:r>
            </w:hyperlink>
            <w:r w:rsidR="00C37233">
              <w:rPr>
                <w:sz w:val="22"/>
                <w:szCs w:val="22"/>
              </w:rPr>
              <w:t xml:space="preserve"> </w:t>
            </w:r>
            <w:r w:rsidR="00A92A63">
              <w:rPr>
                <w:sz w:val="22"/>
                <w:szCs w:val="22"/>
              </w:rPr>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38E9022F"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C37233">
              <w:rPr>
                <w:sz w:val="22"/>
                <w:szCs w:val="22"/>
              </w:rPr>
              <w:t>: 919-855-3500</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4D73DF3E"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C37233">
              <w:rPr>
                <w:sz w:val="22"/>
                <w:szCs w:val="22"/>
              </w:rPr>
              <w:t>: N/A</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415CD843" w:rsidR="00B347B6" w:rsidRDefault="00B347B6" w:rsidP="009F6CA3">
            <w:pPr>
              <w:rPr>
                <w:sz w:val="22"/>
                <w:szCs w:val="22"/>
              </w:rPr>
            </w:pPr>
            <w:r>
              <w:rPr>
                <w:sz w:val="22"/>
                <w:szCs w:val="22"/>
              </w:rPr>
              <w:t>10. Agency name</w:t>
            </w:r>
            <w:r w:rsidR="00C37233">
              <w:rPr>
                <w:sz w:val="22"/>
                <w:szCs w:val="22"/>
              </w:rPr>
              <w:t>: NC Department of Health and Human Services</w:t>
            </w:r>
          </w:p>
        </w:tc>
      </w:tr>
      <w:tr w:rsidR="00B347B6" w14:paraId="0488634D" w14:textId="77777777" w:rsidTr="003E4186">
        <w:tc>
          <w:tcPr>
            <w:tcW w:w="4734" w:type="dxa"/>
            <w:tcBorders>
              <w:left w:val="single" w:sz="12" w:space="0" w:color="auto"/>
              <w:right w:val="single" w:sz="12" w:space="0" w:color="auto"/>
            </w:tcBorders>
          </w:tcPr>
          <w:p w14:paraId="4331CCC6" w14:textId="2C904E12" w:rsidR="00B347B6" w:rsidRDefault="00B347B6" w:rsidP="009F6CA3">
            <w:pPr>
              <w:rPr>
                <w:sz w:val="22"/>
                <w:szCs w:val="22"/>
              </w:rPr>
            </w:pPr>
            <w:r>
              <w:rPr>
                <w:sz w:val="22"/>
                <w:szCs w:val="22"/>
              </w:rPr>
              <w:t>11. Mailing address</w:t>
            </w:r>
            <w:r w:rsidR="00C37233">
              <w:rPr>
                <w:sz w:val="22"/>
                <w:szCs w:val="22"/>
              </w:rPr>
              <w:t>: 805 Ruggles Drive, MSC 2801</w:t>
            </w:r>
          </w:p>
        </w:tc>
        <w:tc>
          <w:tcPr>
            <w:tcW w:w="4734" w:type="dxa"/>
            <w:tcBorders>
              <w:left w:val="single" w:sz="12" w:space="0" w:color="auto"/>
              <w:right w:val="single" w:sz="12" w:space="0" w:color="auto"/>
            </w:tcBorders>
          </w:tcPr>
          <w:p w14:paraId="6889AB95" w14:textId="3BC51CE1" w:rsidR="00B347B6" w:rsidRDefault="00B347B6" w:rsidP="009F6CA3">
            <w:pPr>
              <w:rPr>
                <w:sz w:val="22"/>
                <w:szCs w:val="22"/>
              </w:rPr>
            </w:pPr>
            <w:r>
              <w:rPr>
                <w:sz w:val="22"/>
                <w:szCs w:val="22"/>
              </w:rPr>
              <w:t>13. State</w:t>
            </w:r>
            <w:r w:rsidR="00C37233">
              <w:rPr>
                <w:sz w:val="22"/>
                <w:szCs w:val="22"/>
              </w:rPr>
              <w:t>: NC</w:t>
            </w:r>
          </w:p>
        </w:tc>
      </w:tr>
      <w:tr w:rsidR="00B347B6" w14:paraId="5035D8F1" w14:textId="77777777" w:rsidTr="003E4186">
        <w:tc>
          <w:tcPr>
            <w:tcW w:w="4734" w:type="dxa"/>
            <w:tcBorders>
              <w:left w:val="single" w:sz="12" w:space="0" w:color="auto"/>
              <w:right w:val="single" w:sz="12" w:space="0" w:color="auto"/>
            </w:tcBorders>
          </w:tcPr>
          <w:p w14:paraId="7F563139" w14:textId="419340F7" w:rsidR="00B347B6" w:rsidRDefault="00B347B6" w:rsidP="009F6CA3">
            <w:pPr>
              <w:rPr>
                <w:sz w:val="22"/>
                <w:szCs w:val="22"/>
              </w:rPr>
            </w:pPr>
            <w:r>
              <w:rPr>
                <w:sz w:val="22"/>
                <w:szCs w:val="22"/>
              </w:rPr>
              <w:t>12. City</w:t>
            </w:r>
            <w:r w:rsidR="00C37233">
              <w:rPr>
                <w:sz w:val="22"/>
                <w:szCs w:val="22"/>
              </w:rPr>
              <w:t>: Raleigh</w:t>
            </w:r>
          </w:p>
        </w:tc>
        <w:tc>
          <w:tcPr>
            <w:tcW w:w="4734" w:type="dxa"/>
            <w:tcBorders>
              <w:left w:val="single" w:sz="12" w:space="0" w:color="auto"/>
              <w:right w:val="single" w:sz="12" w:space="0" w:color="auto"/>
            </w:tcBorders>
          </w:tcPr>
          <w:p w14:paraId="28AB5703" w14:textId="637B115F" w:rsidR="00B347B6" w:rsidRDefault="00B347B6" w:rsidP="009F6CA3">
            <w:pPr>
              <w:rPr>
                <w:sz w:val="22"/>
                <w:szCs w:val="22"/>
              </w:rPr>
            </w:pPr>
            <w:r>
              <w:rPr>
                <w:sz w:val="22"/>
                <w:szCs w:val="22"/>
              </w:rPr>
              <w:t>14. Zip code</w:t>
            </w:r>
            <w:r w:rsidR="00C37233">
              <w:rPr>
                <w:sz w:val="22"/>
                <w:szCs w:val="22"/>
              </w:rPr>
              <w:t>: 27699</w:t>
            </w:r>
          </w:p>
        </w:tc>
      </w:tr>
      <w:tr w:rsidR="00B347B6" w14:paraId="25F1A29C" w14:textId="77777777" w:rsidTr="003E4186">
        <w:tc>
          <w:tcPr>
            <w:tcW w:w="9468" w:type="dxa"/>
            <w:gridSpan w:val="2"/>
            <w:tcBorders>
              <w:left w:val="single" w:sz="12" w:space="0" w:color="auto"/>
              <w:right w:val="single" w:sz="12" w:space="0" w:color="auto"/>
            </w:tcBorders>
          </w:tcPr>
          <w:p w14:paraId="3CD08100" w14:textId="5ED9E85B" w:rsidR="00B347B6" w:rsidRDefault="00B347B6" w:rsidP="009F6CA3">
            <w:pPr>
              <w:rPr>
                <w:sz w:val="22"/>
                <w:szCs w:val="22"/>
              </w:rPr>
            </w:pPr>
            <w:r>
              <w:rPr>
                <w:sz w:val="22"/>
                <w:szCs w:val="22"/>
              </w:rPr>
              <w:t>15. Lead Agency URL</w:t>
            </w:r>
            <w:r w:rsidR="00C37233">
              <w:rPr>
                <w:sz w:val="22"/>
                <w:szCs w:val="22"/>
              </w:rPr>
              <w:t xml:space="preserve">: </w:t>
            </w:r>
            <w:hyperlink r:id="rId11" w:history="1">
              <w:r w:rsidR="00C37233" w:rsidRPr="00F33B40">
                <w:rPr>
                  <w:rStyle w:val="Hyperlink"/>
                  <w:sz w:val="22"/>
                  <w:szCs w:val="22"/>
                </w:rPr>
                <w:t>https://www.ncdhhs.gov/</w:t>
              </w:r>
            </w:hyperlink>
            <w:r w:rsidR="00C37233">
              <w:rPr>
                <w:sz w:val="22"/>
                <w:szCs w:val="22"/>
              </w:rPr>
              <w:t xml:space="preserve">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54789302"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w:t>
            </w:r>
            <w:proofErr w:type="gramStart"/>
            <w:r>
              <w:rPr>
                <w:bCs/>
                <w:sz w:val="22"/>
                <w:szCs w:val="22"/>
              </w:rPr>
              <w:t>Yes</w:t>
            </w:r>
            <w:proofErr w:type="gramEnd"/>
            <w:r>
              <w:rPr>
                <w:bCs/>
                <w:sz w:val="22"/>
                <w:szCs w:val="22"/>
              </w:rPr>
              <w:t xml:space="preserve"> </w:t>
            </w:r>
            <w:r w:rsidR="00C37233">
              <w:rPr>
                <w:bCs/>
                <w:sz w:val="22"/>
                <w:szCs w:val="22"/>
              </w:rPr>
              <w:t>x</w:t>
            </w:r>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0D6CF2">
              <w:rPr>
                <w:rFonts w:ascii="Arial" w:hAnsi="Arial"/>
                <w:sz w:val="22"/>
                <w:szCs w:val="22"/>
              </w:rPr>
            </w:r>
            <w:r w:rsidR="000D6CF2">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3ABC3D93"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C37233">
              <w:rPr>
                <w:sz w:val="22"/>
                <w:szCs w:val="22"/>
              </w:rPr>
              <w:t xml:space="preserve">: NC Division of Vocational </w:t>
            </w:r>
            <w:proofErr w:type="spellStart"/>
            <w:r w:rsidR="00C37233">
              <w:rPr>
                <w:sz w:val="22"/>
                <w:szCs w:val="22"/>
              </w:rPr>
              <w:t>Rehabilitaion</w:t>
            </w:r>
            <w:proofErr w:type="spellEnd"/>
            <w:r w:rsidR="00C37233">
              <w:rPr>
                <w:sz w:val="22"/>
                <w:szCs w:val="22"/>
              </w:rPr>
              <w:t xml:space="preserve"> Services (DVRS)</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5C307F5F" w:rsidR="00B347B6" w:rsidRDefault="00B347B6" w:rsidP="009F6CA3">
            <w:pPr>
              <w:rPr>
                <w:sz w:val="22"/>
                <w:szCs w:val="22"/>
              </w:rPr>
            </w:pPr>
            <w:r>
              <w:rPr>
                <w:sz w:val="22"/>
                <w:szCs w:val="22"/>
              </w:rPr>
              <w:t>18. Mailing address</w:t>
            </w:r>
            <w:r w:rsidR="00C37233">
              <w:rPr>
                <w:sz w:val="22"/>
                <w:szCs w:val="22"/>
              </w:rPr>
              <w:t>: 805 Ruggles Drive, MSC 2801</w:t>
            </w:r>
          </w:p>
        </w:tc>
        <w:tc>
          <w:tcPr>
            <w:tcW w:w="4734" w:type="dxa"/>
            <w:tcBorders>
              <w:left w:val="single" w:sz="12" w:space="0" w:color="auto"/>
              <w:bottom w:val="single" w:sz="2" w:space="0" w:color="auto"/>
              <w:right w:val="single" w:sz="12" w:space="0" w:color="auto"/>
            </w:tcBorders>
          </w:tcPr>
          <w:p w14:paraId="2518E33B" w14:textId="58EC117E" w:rsidR="00B347B6" w:rsidRDefault="00B347B6" w:rsidP="009F6CA3">
            <w:pPr>
              <w:rPr>
                <w:sz w:val="22"/>
                <w:szCs w:val="22"/>
              </w:rPr>
            </w:pPr>
            <w:r>
              <w:rPr>
                <w:sz w:val="22"/>
                <w:szCs w:val="22"/>
              </w:rPr>
              <w:t>20. State</w:t>
            </w:r>
            <w:r w:rsidR="00C37233">
              <w:rPr>
                <w:sz w:val="22"/>
                <w:szCs w:val="22"/>
              </w:rPr>
              <w:t>: NC</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54A83AE9" w:rsidR="00B347B6" w:rsidRDefault="00B347B6" w:rsidP="009F6CA3">
            <w:pPr>
              <w:rPr>
                <w:sz w:val="22"/>
                <w:szCs w:val="22"/>
              </w:rPr>
            </w:pPr>
            <w:r>
              <w:rPr>
                <w:sz w:val="22"/>
                <w:szCs w:val="22"/>
              </w:rPr>
              <w:t>19. City</w:t>
            </w:r>
            <w:r w:rsidR="00C37233">
              <w:rPr>
                <w:sz w:val="22"/>
                <w:szCs w:val="22"/>
              </w:rPr>
              <w:t>: Raleigh</w:t>
            </w:r>
          </w:p>
        </w:tc>
        <w:tc>
          <w:tcPr>
            <w:tcW w:w="4734" w:type="dxa"/>
            <w:tcBorders>
              <w:left w:val="single" w:sz="12" w:space="0" w:color="auto"/>
              <w:bottom w:val="single" w:sz="2" w:space="0" w:color="auto"/>
              <w:right w:val="single" w:sz="12" w:space="0" w:color="auto"/>
            </w:tcBorders>
          </w:tcPr>
          <w:p w14:paraId="1EE1B004" w14:textId="75150308" w:rsidR="00B347B6" w:rsidRDefault="00B347B6" w:rsidP="009F6CA3">
            <w:pPr>
              <w:rPr>
                <w:sz w:val="22"/>
                <w:szCs w:val="22"/>
              </w:rPr>
            </w:pPr>
            <w:r>
              <w:rPr>
                <w:sz w:val="22"/>
                <w:szCs w:val="22"/>
              </w:rPr>
              <w:t>21. Zip code</w:t>
            </w:r>
            <w:r w:rsidR="00C37233">
              <w:rPr>
                <w:sz w:val="22"/>
                <w:szCs w:val="22"/>
              </w:rPr>
              <w:t>: 27699-2801</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1754A666"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r w:rsidR="00C37233">
              <w:rPr>
                <w:sz w:val="22"/>
                <w:szCs w:val="22"/>
              </w:rPr>
              <w:t xml:space="preserve">: </w:t>
            </w:r>
            <w:hyperlink r:id="rId12" w:history="1">
              <w:r w:rsidR="00C37233" w:rsidRPr="00F33B40">
                <w:rPr>
                  <w:rStyle w:val="Hyperlink"/>
                  <w:sz w:val="22"/>
                  <w:szCs w:val="22"/>
                </w:rPr>
                <w:t>https://www.ncdhhs.gov/divisions/dvrs</w:t>
              </w:r>
            </w:hyperlink>
            <w:r w:rsidR="00C37233">
              <w:rPr>
                <w:sz w:val="22"/>
                <w:szCs w:val="22"/>
              </w:rPr>
              <w:t xml:space="preserve"> </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56EA36F8" w:rsidR="00B347B6" w:rsidRDefault="00B347B6" w:rsidP="009F6CA3">
            <w:pPr>
              <w:rPr>
                <w:sz w:val="22"/>
                <w:szCs w:val="22"/>
              </w:rPr>
            </w:pPr>
            <w:r>
              <w:rPr>
                <w:sz w:val="22"/>
                <w:szCs w:val="22"/>
              </w:rPr>
              <w:t>23. Program Director for State AT Program (last, first)</w:t>
            </w:r>
            <w:r w:rsidR="00C37233">
              <w:rPr>
                <w:sz w:val="22"/>
                <w:szCs w:val="22"/>
              </w:rPr>
              <w:t>: Koger, Tammy</w:t>
            </w:r>
          </w:p>
        </w:tc>
      </w:tr>
      <w:tr w:rsidR="00B347B6" w14:paraId="6665442D" w14:textId="77777777" w:rsidTr="003E4186">
        <w:tc>
          <w:tcPr>
            <w:tcW w:w="9468" w:type="dxa"/>
            <w:gridSpan w:val="2"/>
            <w:tcBorders>
              <w:left w:val="single" w:sz="12" w:space="0" w:color="auto"/>
              <w:right w:val="single" w:sz="12" w:space="0" w:color="auto"/>
            </w:tcBorders>
          </w:tcPr>
          <w:p w14:paraId="15472BBA" w14:textId="60939B9D" w:rsidR="00B347B6" w:rsidRDefault="00B347B6" w:rsidP="009F6CA3">
            <w:pPr>
              <w:rPr>
                <w:sz w:val="22"/>
                <w:szCs w:val="22"/>
              </w:rPr>
            </w:pPr>
            <w:r>
              <w:rPr>
                <w:sz w:val="22"/>
                <w:szCs w:val="22"/>
              </w:rPr>
              <w:t>24. Title</w:t>
            </w:r>
            <w:r w:rsidR="00C37233">
              <w:rPr>
                <w:sz w:val="22"/>
                <w:szCs w:val="22"/>
              </w:rPr>
              <w:t>: Director, NCATP</w:t>
            </w:r>
          </w:p>
        </w:tc>
      </w:tr>
      <w:tr w:rsidR="00B347B6" w14:paraId="42BFCDD6" w14:textId="77777777" w:rsidTr="003E4186">
        <w:tc>
          <w:tcPr>
            <w:tcW w:w="9468" w:type="dxa"/>
            <w:gridSpan w:val="2"/>
            <w:tcBorders>
              <w:left w:val="single" w:sz="12" w:space="0" w:color="auto"/>
              <w:right w:val="single" w:sz="12" w:space="0" w:color="auto"/>
            </w:tcBorders>
          </w:tcPr>
          <w:p w14:paraId="55F568BC" w14:textId="3B0F28CF" w:rsidR="00B347B6" w:rsidRDefault="00B347B6" w:rsidP="009F6CA3">
            <w:pPr>
              <w:rPr>
                <w:sz w:val="22"/>
                <w:szCs w:val="22"/>
              </w:rPr>
            </w:pPr>
            <w:r>
              <w:rPr>
                <w:sz w:val="22"/>
                <w:szCs w:val="22"/>
              </w:rPr>
              <w:t>25. Phone</w:t>
            </w:r>
            <w:r w:rsidR="00C37233">
              <w:rPr>
                <w:sz w:val="22"/>
                <w:szCs w:val="22"/>
              </w:rPr>
              <w:t>: 919-855-3544</w:t>
            </w:r>
          </w:p>
        </w:tc>
      </w:tr>
      <w:tr w:rsidR="00B347B6" w14:paraId="1BA095CB" w14:textId="77777777" w:rsidTr="003E4186">
        <w:tc>
          <w:tcPr>
            <w:tcW w:w="9468" w:type="dxa"/>
            <w:gridSpan w:val="2"/>
            <w:tcBorders>
              <w:left w:val="single" w:sz="12" w:space="0" w:color="auto"/>
              <w:right w:val="single" w:sz="12" w:space="0" w:color="auto"/>
            </w:tcBorders>
          </w:tcPr>
          <w:p w14:paraId="534866E7" w14:textId="39CEA53A" w:rsidR="00B347B6" w:rsidRDefault="00B347B6" w:rsidP="009F6CA3">
            <w:pPr>
              <w:rPr>
                <w:sz w:val="22"/>
                <w:szCs w:val="22"/>
              </w:rPr>
            </w:pPr>
            <w:r>
              <w:rPr>
                <w:sz w:val="22"/>
                <w:szCs w:val="22"/>
              </w:rPr>
              <w:t>26. E-mail</w:t>
            </w:r>
            <w:r w:rsidR="00C37233">
              <w:rPr>
                <w:sz w:val="22"/>
                <w:szCs w:val="22"/>
              </w:rPr>
              <w:t xml:space="preserve">: </w:t>
            </w:r>
            <w:hyperlink r:id="rId13" w:history="1">
              <w:r w:rsidR="009458BC" w:rsidRPr="00FD78E7">
                <w:rPr>
                  <w:rStyle w:val="Hyperlink"/>
                  <w:sz w:val="22"/>
                  <w:szCs w:val="22"/>
                </w:rPr>
                <w:t>tammy.koger@dhhs.nc.gov</w:t>
              </w:r>
            </w:hyperlink>
          </w:p>
        </w:tc>
      </w:tr>
      <w:tr w:rsidR="00B347B6" w14:paraId="4E3850CC" w14:textId="77777777" w:rsidTr="003E4186">
        <w:tc>
          <w:tcPr>
            <w:tcW w:w="9468" w:type="dxa"/>
            <w:gridSpan w:val="2"/>
            <w:tcBorders>
              <w:left w:val="single" w:sz="12" w:space="0" w:color="auto"/>
              <w:right w:val="single" w:sz="12" w:space="0" w:color="auto"/>
            </w:tcBorders>
          </w:tcPr>
          <w:p w14:paraId="7A9F5978" w14:textId="2112337D" w:rsidR="00B347B6" w:rsidRDefault="00B347B6" w:rsidP="009F6CA3">
            <w:pPr>
              <w:rPr>
                <w:sz w:val="22"/>
                <w:szCs w:val="22"/>
              </w:rPr>
            </w:pPr>
            <w:r>
              <w:rPr>
                <w:sz w:val="22"/>
                <w:szCs w:val="22"/>
              </w:rPr>
              <w:t>27. Primary Contact at the Lead Agency (last, first)</w:t>
            </w:r>
            <w:r w:rsidR="00C37233">
              <w:rPr>
                <w:sz w:val="22"/>
                <w:szCs w:val="22"/>
              </w:rPr>
              <w:t>: Cohen, Mandy</w:t>
            </w:r>
          </w:p>
        </w:tc>
      </w:tr>
      <w:tr w:rsidR="00B347B6" w14:paraId="17E978EB" w14:textId="77777777" w:rsidTr="003E4186">
        <w:tc>
          <w:tcPr>
            <w:tcW w:w="9468" w:type="dxa"/>
            <w:gridSpan w:val="2"/>
            <w:tcBorders>
              <w:left w:val="single" w:sz="12" w:space="0" w:color="auto"/>
              <w:right w:val="single" w:sz="12" w:space="0" w:color="auto"/>
            </w:tcBorders>
          </w:tcPr>
          <w:p w14:paraId="618073DB" w14:textId="3844B944" w:rsidR="00B347B6" w:rsidRDefault="00B347B6" w:rsidP="009F6CA3">
            <w:pPr>
              <w:rPr>
                <w:sz w:val="22"/>
                <w:szCs w:val="22"/>
              </w:rPr>
            </w:pPr>
            <w:r>
              <w:rPr>
                <w:sz w:val="22"/>
                <w:szCs w:val="22"/>
              </w:rPr>
              <w:t>28. Title</w:t>
            </w:r>
            <w:r w:rsidR="00C37233">
              <w:rPr>
                <w:sz w:val="22"/>
                <w:szCs w:val="22"/>
              </w:rPr>
              <w:t xml:space="preserve">: Secretary, Health and Human Services </w:t>
            </w:r>
          </w:p>
        </w:tc>
      </w:tr>
      <w:tr w:rsidR="00B347B6" w14:paraId="479CA973" w14:textId="77777777" w:rsidTr="003E4186">
        <w:tc>
          <w:tcPr>
            <w:tcW w:w="9468" w:type="dxa"/>
            <w:gridSpan w:val="2"/>
            <w:tcBorders>
              <w:left w:val="single" w:sz="12" w:space="0" w:color="auto"/>
              <w:right w:val="single" w:sz="12" w:space="0" w:color="auto"/>
            </w:tcBorders>
          </w:tcPr>
          <w:p w14:paraId="72D09979" w14:textId="0E1BDB6F" w:rsidR="00B347B6" w:rsidRDefault="00B347B6" w:rsidP="009F6CA3">
            <w:pPr>
              <w:rPr>
                <w:sz w:val="22"/>
                <w:szCs w:val="22"/>
              </w:rPr>
            </w:pPr>
            <w:r>
              <w:rPr>
                <w:sz w:val="22"/>
                <w:szCs w:val="22"/>
              </w:rPr>
              <w:t>29. Phone</w:t>
            </w:r>
            <w:r w:rsidR="00C37233">
              <w:rPr>
                <w:sz w:val="22"/>
                <w:szCs w:val="22"/>
              </w:rPr>
              <w:t>: 919-85504800</w:t>
            </w:r>
          </w:p>
        </w:tc>
      </w:tr>
      <w:tr w:rsidR="00B347B6" w14:paraId="635AEF12" w14:textId="77777777" w:rsidTr="003E4186">
        <w:tc>
          <w:tcPr>
            <w:tcW w:w="9468" w:type="dxa"/>
            <w:gridSpan w:val="2"/>
            <w:tcBorders>
              <w:left w:val="single" w:sz="12" w:space="0" w:color="auto"/>
              <w:right w:val="single" w:sz="12" w:space="0" w:color="auto"/>
            </w:tcBorders>
          </w:tcPr>
          <w:p w14:paraId="601D693B" w14:textId="2FF86A75" w:rsidR="00B347B6" w:rsidRDefault="00B347B6" w:rsidP="009F6CA3">
            <w:pPr>
              <w:rPr>
                <w:sz w:val="22"/>
                <w:szCs w:val="22"/>
              </w:rPr>
            </w:pPr>
            <w:r>
              <w:rPr>
                <w:sz w:val="22"/>
                <w:szCs w:val="22"/>
              </w:rPr>
              <w:t>30. E-mail</w:t>
            </w:r>
            <w:r w:rsidR="00C37233">
              <w:rPr>
                <w:sz w:val="22"/>
                <w:szCs w:val="22"/>
              </w:rPr>
              <w:t xml:space="preserve">: </w:t>
            </w:r>
            <w:hyperlink r:id="rId14" w:history="1">
              <w:r w:rsidR="00C37233" w:rsidRPr="00F33B40">
                <w:rPr>
                  <w:rStyle w:val="Hyperlink"/>
                  <w:sz w:val="22"/>
                  <w:szCs w:val="22"/>
                </w:rPr>
                <w:t>mandy.cohen@dhhs.nc.gov</w:t>
              </w:r>
            </w:hyperlink>
            <w:r w:rsidR="00C37233">
              <w:rPr>
                <w:sz w:val="22"/>
                <w:szCs w:val="22"/>
              </w:rPr>
              <w:t xml:space="preserve">  </w:t>
            </w:r>
          </w:p>
        </w:tc>
      </w:tr>
      <w:tr w:rsidR="00B347B6" w14:paraId="399D61A5" w14:textId="77777777" w:rsidTr="003E4186">
        <w:tc>
          <w:tcPr>
            <w:tcW w:w="9468" w:type="dxa"/>
            <w:gridSpan w:val="2"/>
            <w:tcBorders>
              <w:left w:val="single" w:sz="12" w:space="0" w:color="auto"/>
              <w:right w:val="single" w:sz="12" w:space="0" w:color="auto"/>
            </w:tcBorders>
          </w:tcPr>
          <w:p w14:paraId="3292824C" w14:textId="76B2F58F" w:rsidR="00B347B6" w:rsidRDefault="00B347B6" w:rsidP="009F6CA3">
            <w:pPr>
              <w:rPr>
                <w:sz w:val="22"/>
                <w:szCs w:val="22"/>
              </w:rPr>
            </w:pPr>
            <w:r>
              <w:rPr>
                <w:sz w:val="22"/>
                <w:szCs w:val="22"/>
              </w:rPr>
              <w:t>31. Primary Contact at Implementing Entity (last, first) – If applicable</w:t>
            </w:r>
            <w:r w:rsidR="00C37233">
              <w:rPr>
                <w:sz w:val="22"/>
                <w:szCs w:val="22"/>
              </w:rPr>
              <w:t>: Tammy Koger</w:t>
            </w:r>
          </w:p>
        </w:tc>
      </w:tr>
      <w:tr w:rsidR="00B347B6" w14:paraId="5769DEFC" w14:textId="77777777" w:rsidTr="003E4186">
        <w:tc>
          <w:tcPr>
            <w:tcW w:w="9468" w:type="dxa"/>
            <w:gridSpan w:val="2"/>
            <w:tcBorders>
              <w:left w:val="single" w:sz="12" w:space="0" w:color="auto"/>
              <w:right w:val="single" w:sz="12" w:space="0" w:color="auto"/>
            </w:tcBorders>
          </w:tcPr>
          <w:p w14:paraId="65B7CE15" w14:textId="29D44A07" w:rsidR="00B347B6" w:rsidRDefault="00B347B6" w:rsidP="009F6CA3">
            <w:pPr>
              <w:rPr>
                <w:sz w:val="22"/>
                <w:szCs w:val="22"/>
              </w:rPr>
            </w:pPr>
            <w:r>
              <w:rPr>
                <w:sz w:val="22"/>
                <w:szCs w:val="22"/>
              </w:rPr>
              <w:lastRenderedPageBreak/>
              <w:t>32. Title</w:t>
            </w:r>
            <w:r w:rsidR="00C37233">
              <w:rPr>
                <w:sz w:val="22"/>
                <w:szCs w:val="22"/>
              </w:rPr>
              <w:t>: Director, NCATP</w:t>
            </w:r>
          </w:p>
        </w:tc>
      </w:tr>
      <w:tr w:rsidR="00B347B6" w14:paraId="6BFD4834" w14:textId="77777777" w:rsidTr="003E4186">
        <w:tc>
          <w:tcPr>
            <w:tcW w:w="9468" w:type="dxa"/>
            <w:gridSpan w:val="2"/>
            <w:tcBorders>
              <w:left w:val="single" w:sz="12" w:space="0" w:color="auto"/>
              <w:right w:val="single" w:sz="12" w:space="0" w:color="auto"/>
            </w:tcBorders>
          </w:tcPr>
          <w:p w14:paraId="139C3DD8" w14:textId="07E66C02" w:rsidR="00B347B6" w:rsidRDefault="00B347B6" w:rsidP="009F6CA3">
            <w:pPr>
              <w:rPr>
                <w:sz w:val="22"/>
                <w:szCs w:val="22"/>
              </w:rPr>
            </w:pPr>
            <w:r>
              <w:rPr>
                <w:sz w:val="22"/>
                <w:szCs w:val="22"/>
              </w:rPr>
              <w:t>33. Phone</w:t>
            </w:r>
            <w:r w:rsidR="00C37233">
              <w:rPr>
                <w:sz w:val="22"/>
                <w:szCs w:val="22"/>
              </w:rPr>
              <w:t>: 919-855-3544</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6FAB68DD" w:rsidR="00B347B6" w:rsidRDefault="00B347B6" w:rsidP="009F6CA3">
            <w:pPr>
              <w:rPr>
                <w:sz w:val="22"/>
                <w:szCs w:val="22"/>
              </w:rPr>
            </w:pPr>
            <w:r>
              <w:rPr>
                <w:sz w:val="22"/>
                <w:szCs w:val="22"/>
              </w:rPr>
              <w:t>34. E-mail</w:t>
            </w:r>
            <w:r w:rsidR="00C37233">
              <w:rPr>
                <w:sz w:val="22"/>
                <w:szCs w:val="22"/>
              </w:rPr>
              <w:t xml:space="preserve">: </w:t>
            </w:r>
            <w:hyperlink r:id="rId15" w:history="1">
              <w:r w:rsidR="009458BC" w:rsidRPr="00FD78E7">
                <w:rPr>
                  <w:rStyle w:val="Hyperlink"/>
                  <w:sz w:val="22"/>
                  <w:szCs w:val="22"/>
                </w:rPr>
                <w:t>Tammy.koger@dhhs.nc.gov</w:t>
              </w:r>
            </w:hyperlink>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C625F70" w:rsidR="00B347B6" w:rsidRDefault="00B347B6" w:rsidP="009F6CA3">
            <w:pPr>
              <w:rPr>
                <w:sz w:val="22"/>
                <w:szCs w:val="22"/>
              </w:rPr>
            </w:pPr>
            <w:r>
              <w:rPr>
                <w:sz w:val="22"/>
                <w:szCs w:val="22"/>
              </w:rPr>
              <w:t>34. Name (last, first)</w:t>
            </w:r>
            <w:r w:rsidR="00C37233">
              <w:rPr>
                <w:sz w:val="22"/>
                <w:szCs w:val="22"/>
              </w:rPr>
              <w:t>: N/A</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737BA3D5" w:rsidR="00B347B6" w:rsidRDefault="00B347B6" w:rsidP="009F6CA3">
            <w:pPr>
              <w:rPr>
                <w:sz w:val="22"/>
                <w:szCs w:val="22"/>
              </w:rPr>
            </w:pPr>
            <w:r>
              <w:rPr>
                <w:sz w:val="22"/>
                <w:szCs w:val="22"/>
              </w:rPr>
              <w:t>38. Name (last, first)</w:t>
            </w:r>
            <w:r w:rsidR="00C37233">
              <w:rPr>
                <w:sz w:val="22"/>
                <w:szCs w:val="22"/>
              </w:rPr>
              <w:t>: Cohen, Mandy</w:t>
            </w:r>
          </w:p>
        </w:tc>
      </w:tr>
      <w:tr w:rsidR="00B347B6" w14:paraId="7D402B80" w14:textId="77777777" w:rsidTr="003E4186">
        <w:tc>
          <w:tcPr>
            <w:tcW w:w="9468" w:type="dxa"/>
            <w:gridSpan w:val="2"/>
            <w:tcBorders>
              <w:left w:val="single" w:sz="12" w:space="0" w:color="auto"/>
              <w:right w:val="single" w:sz="12" w:space="0" w:color="auto"/>
            </w:tcBorders>
          </w:tcPr>
          <w:p w14:paraId="13A0072E" w14:textId="392D4F74" w:rsidR="00B347B6" w:rsidRDefault="00B347B6" w:rsidP="009F6CA3">
            <w:pPr>
              <w:rPr>
                <w:sz w:val="22"/>
                <w:szCs w:val="22"/>
              </w:rPr>
            </w:pPr>
            <w:r>
              <w:rPr>
                <w:sz w:val="22"/>
                <w:szCs w:val="22"/>
              </w:rPr>
              <w:t>39. Title</w:t>
            </w:r>
            <w:r w:rsidR="00C37233">
              <w:rPr>
                <w:sz w:val="22"/>
                <w:szCs w:val="22"/>
              </w:rPr>
              <w:t>: Secretary, Department of Health and Human Services</w:t>
            </w:r>
          </w:p>
        </w:tc>
      </w:tr>
      <w:tr w:rsidR="00B347B6" w14:paraId="08828781" w14:textId="77777777" w:rsidTr="003E4186">
        <w:tc>
          <w:tcPr>
            <w:tcW w:w="9468" w:type="dxa"/>
            <w:gridSpan w:val="2"/>
            <w:tcBorders>
              <w:left w:val="single" w:sz="12" w:space="0" w:color="auto"/>
              <w:right w:val="single" w:sz="12" w:space="0" w:color="auto"/>
            </w:tcBorders>
          </w:tcPr>
          <w:p w14:paraId="21D1CBC2" w14:textId="44435A86" w:rsidR="00B347B6" w:rsidRDefault="00B347B6" w:rsidP="009F6CA3">
            <w:pPr>
              <w:rPr>
                <w:sz w:val="22"/>
                <w:szCs w:val="22"/>
              </w:rPr>
            </w:pPr>
            <w:r>
              <w:rPr>
                <w:sz w:val="22"/>
                <w:szCs w:val="22"/>
              </w:rPr>
              <w:t>40. Phone</w:t>
            </w:r>
            <w:r w:rsidR="00C37233">
              <w:rPr>
                <w:sz w:val="22"/>
                <w:szCs w:val="22"/>
              </w:rPr>
              <w:t>: 919-855-4800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0B3E3E01" w:rsidR="00B347B6" w:rsidRDefault="00B347B6" w:rsidP="009F6CA3">
            <w:pPr>
              <w:rPr>
                <w:sz w:val="22"/>
                <w:szCs w:val="22"/>
              </w:rPr>
            </w:pPr>
            <w:r>
              <w:rPr>
                <w:sz w:val="22"/>
                <w:szCs w:val="22"/>
              </w:rPr>
              <w:t>41. E-mail</w:t>
            </w:r>
            <w:r w:rsidR="00497290">
              <w:rPr>
                <w:sz w:val="22"/>
                <w:szCs w:val="22"/>
              </w:rPr>
              <w:t xml:space="preserve">: </w:t>
            </w:r>
            <w:hyperlink r:id="rId16" w:history="1">
              <w:r w:rsidR="00497290" w:rsidRPr="00F33B40">
                <w:rPr>
                  <w:rStyle w:val="Hyperlink"/>
                  <w:sz w:val="22"/>
                  <w:szCs w:val="22"/>
                </w:rPr>
                <w:t>mandy.cohen@dhhs.nc.gov</w:t>
              </w:r>
            </w:hyperlink>
            <w:r w:rsidR="00497290">
              <w:rPr>
                <w:sz w:val="22"/>
                <w:szCs w:val="22"/>
              </w:rPr>
              <w:t xml:space="preserve"> </w:t>
            </w:r>
          </w:p>
        </w:tc>
      </w:tr>
    </w:tbl>
    <w:p w14:paraId="6DD71B42" w14:textId="77777777" w:rsidR="00AB4C76" w:rsidRDefault="008B0CF3" w:rsidP="009D3A42">
      <w:pPr>
        <w:pStyle w:val="Heading3"/>
      </w:pPr>
      <w:bookmarkStart w:id="2" w:name="_Toc30492493"/>
      <w:r w:rsidRPr="00CB201A">
        <w:t>Change in Lead Agency or Implementing Entity</w:t>
      </w:r>
      <w:bookmarkEnd w:id="2"/>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00D50C4D" w:rsidR="00AB4C76" w:rsidRDefault="00497290">
      <w:pPr>
        <w:ind w:left="480"/>
      </w:pPr>
      <w:r>
        <w:t>There ha</w:t>
      </w:r>
      <w:r w:rsidR="009526E4">
        <w:t>s</w:t>
      </w:r>
      <w:r>
        <w:t xml:space="preserve"> been no change in the lead agency or the implementing entity.  The implementing entity is a program under the lead agency and there is direct reporting between the implementing entity and the lead agency.  </w:t>
      </w:r>
    </w:p>
    <w:p w14:paraId="44AD7D0D" w14:textId="49642538"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497290">
        <w:rPr>
          <w:rFonts w:ascii="Verdana" w:hAnsi="Verdana"/>
          <w:sz w:val="18"/>
          <w:szCs w:val="18"/>
        </w:rPr>
        <w:t>No</w:t>
      </w:r>
    </w:p>
    <w:p w14:paraId="7430F55D" w14:textId="7439A484"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r w:rsidR="00144A9D">
        <w:rPr>
          <w:rFonts w:ascii="Verdana" w:hAnsi="Verdana"/>
          <w:sz w:val="18"/>
          <w:szCs w:val="18"/>
        </w:rPr>
        <w:t>N/A</w:t>
      </w:r>
    </w:p>
    <w:p w14:paraId="1A969063" w14:textId="602A139A"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r w:rsidR="00144A9D">
        <w:rPr>
          <w:rFonts w:ascii="Verdana" w:hAnsi="Verdana"/>
          <w:b/>
          <w:sz w:val="18"/>
          <w:szCs w:val="18"/>
        </w:rPr>
        <w:t xml:space="preserve"> </w:t>
      </w:r>
      <w:r w:rsidR="00144A9D">
        <w:rPr>
          <w:rFonts w:ascii="Verdana" w:hAnsi="Verdana"/>
          <w:sz w:val="18"/>
          <w:szCs w:val="18"/>
        </w:rPr>
        <w:t>N/A</w:t>
      </w:r>
    </w:p>
    <w:p w14:paraId="06E108DA" w14:textId="1E52CDAD"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497290">
        <w:rPr>
          <w:rFonts w:ascii="Verdana" w:hAnsi="Verdana"/>
          <w:sz w:val="18"/>
          <w:szCs w:val="18"/>
        </w:rPr>
        <w:t>No</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3" w:name="_Toc30492494"/>
      <w:r>
        <w:t>Advisory Council, Budget Allocations</w:t>
      </w:r>
      <w:r w:rsidR="007E70AC">
        <w:t xml:space="preserve"> and </w:t>
      </w:r>
      <w:r w:rsidR="00C17A05">
        <w:t xml:space="preserve">Actual </w:t>
      </w:r>
      <w:r w:rsidR="007E70AC">
        <w:t>Expenditures</w:t>
      </w:r>
      <w:r>
        <w:t>, and Identification of Activities Conducted</w:t>
      </w:r>
      <w:bookmarkEnd w:id="3"/>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4" w:name="_Toc30492495"/>
      <w:r w:rsidRPr="00677D31">
        <w:rPr>
          <w:rFonts w:ascii="Verdana" w:hAnsi="Verdana"/>
        </w:rPr>
        <w:t>Advisory Council</w:t>
      </w:r>
      <w:bookmarkEnd w:id="4"/>
    </w:p>
    <w:p w14:paraId="0A3C7748" w14:textId="77777777" w:rsidR="00144A9D" w:rsidRPr="00144A9D"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54F3095" w14:textId="7808266E" w:rsidR="00AB4C76" w:rsidRPr="00144A9D" w:rsidRDefault="00144A9D" w:rsidP="00144A9D">
      <w:pPr>
        <w:tabs>
          <w:tab w:val="left" w:pos="360"/>
        </w:tabs>
        <w:rPr>
          <w:rFonts w:ascii="Verdana" w:hAnsi="Verdana"/>
          <w:sz w:val="18"/>
          <w:szCs w:val="18"/>
        </w:rPr>
      </w:pPr>
      <w:r>
        <w:rPr>
          <w:rFonts w:ascii="Verdana" w:hAnsi="Verdana"/>
          <w:bCs/>
          <w:sz w:val="18"/>
          <w:szCs w:val="18"/>
        </w:rPr>
        <w:tab/>
      </w:r>
      <w:r w:rsidR="00497290" w:rsidRPr="00144A9D">
        <w:rPr>
          <w:rFonts w:ascii="Verdana" w:hAnsi="Verdana"/>
          <w:bCs/>
          <w:sz w:val="18"/>
          <w:szCs w:val="18"/>
        </w:rPr>
        <w:t>Yes</w:t>
      </w:r>
    </w:p>
    <w:p w14:paraId="4E306833" w14:textId="7F46321F"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497290">
        <w:rPr>
          <w:rFonts w:ascii="Verdana" w:hAnsi="Verdana"/>
          <w:bCs/>
          <w:sz w:val="18"/>
          <w:szCs w:val="18"/>
        </w:rPr>
        <w:t>Yes</w:t>
      </w:r>
    </w:p>
    <w:p w14:paraId="321A568D" w14:textId="26687A7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497290">
        <w:rPr>
          <w:rFonts w:ascii="Verdana" w:hAnsi="Verdana"/>
          <w:b/>
          <w:bCs/>
          <w:sz w:val="18"/>
          <w:szCs w:val="18"/>
        </w:rPr>
        <w:t xml:space="preserve"> </w:t>
      </w:r>
      <w:r w:rsidR="00497290">
        <w:rPr>
          <w:rFonts w:ascii="Verdana" w:hAnsi="Verdana"/>
          <w:bCs/>
          <w:sz w:val="18"/>
          <w:szCs w:val="18"/>
        </w:rPr>
        <w:t>Yes</w:t>
      </w:r>
    </w:p>
    <w:p w14:paraId="377739E3" w14:textId="1B9DDA88"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497290">
        <w:rPr>
          <w:rFonts w:ascii="Verdana" w:hAnsi="Verdana"/>
          <w:bCs/>
          <w:sz w:val="18"/>
          <w:szCs w:val="18"/>
        </w:rPr>
        <w:t>Yes</w:t>
      </w:r>
    </w:p>
    <w:p w14:paraId="73F48B0F" w14:textId="2D27DB06"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497290">
        <w:rPr>
          <w:rFonts w:ascii="Verdana" w:hAnsi="Verdana"/>
          <w:bCs/>
          <w:sz w:val="18"/>
          <w:szCs w:val="18"/>
        </w:rPr>
        <w:t>Yes</w:t>
      </w:r>
    </w:p>
    <w:p w14:paraId="0787B73D" w14:textId="0DA80B43"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497290">
        <w:rPr>
          <w:rFonts w:ascii="Verdana" w:hAnsi="Verdana"/>
          <w:bCs/>
          <w:sz w:val="18"/>
          <w:szCs w:val="18"/>
        </w:rPr>
        <w:t>Yes</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4ED4A362" w14:textId="5360D6D0" w:rsidR="00497290" w:rsidRDefault="00497290" w:rsidP="00497290">
      <w:pPr>
        <w:spacing w:after="0"/>
        <w:ind w:left="360"/>
      </w:pPr>
      <w:r w:rsidRPr="00497290">
        <w:t>Dis</w:t>
      </w:r>
      <w:r>
        <w:t>ability Rights of NC.</w:t>
      </w:r>
    </w:p>
    <w:p w14:paraId="451DC14E" w14:textId="500BE5B2" w:rsidR="00497290" w:rsidRDefault="00497290" w:rsidP="00497290">
      <w:pPr>
        <w:spacing w:after="0"/>
        <w:ind w:left="360"/>
      </w:pPr>
      <w:r>
        <w:t>NC Council on Developmental Disabilities</w:t>
      </w:r>
    </w:p>
    <w:p w14:paraId="7377B2DB" w14:textId="2BB00780" w:rsidR="00497290" w:rsidRDefault="00497290" w:rsidP="00497290">
      <w:pPr>
        <w:spacing w:after="0"/>
        <w:ind w:left="360"/>
      </w:pPr>
      <w:r>
        <w:t>Self-Help Credit Union (representative of Alternative Finance Program)</w:t>
      </w:r>
    </w:p>
    <w:p w14:paraId="1B1C89FA" w14:textId="10742252" w:rsidR="00B2047F" w:rsidRDefault="00B2047F" w:rsidP="00497290">
      <w:pPr>
        <w:spacing w:after="0"/>
        <w:ind w:left="360"/>
      </w:pPr>
      <w:r>
        <w:t>ADA Center</w:t>
      </w:r>
    </w:p>
    <w:p w14:paraId="5CEA130E" w14:textId="1AE9F9EC" w:rsidR="00497290" w:rsidRDefault="00497290" w:rsidP="00497290">
      <w:pPr>
        <w:spacing w:after="0"/>
        <w:ind w:left="360"/>
      </w:pPr>
    </w:p>
    <w:p w14:paraId="1D25938D" w14:textId="52555C36" w:rsidR="00497290" w:rsidRDefault="00497290" w:rsidP="00497290">
      <w:pPr>
        <w:spacing w:after="0"/>
        <w:ind w:left="360"/>
        <w:rPr>
          <w:b/>
        </w:rPr>
      </w:pPr>
      <w:r>
        <w:rPr>
          <w:b/>
        </w:rPr>
        <w:t>The NC Grant Advisory Council also has ex-officio members who attend meetings and have input, but do not have an official vote.  These members include the following representatives:</w:t>
      </w:r>
    </w:p>
    <w:p w14:paraId="2FBF54D7" w14:textId="66B4C375" w:rsidR="00B2047F" w:rsidRDefault="00B2047F" w:rsidP="00497290">
      <w:pPr>
        <w:spacing w:after="0"/>
        <w:ind w:left="360"/>
      </w:pPr>
      <w:r>
        <w:t>Easter Seals/UCP</w:t>
      </w:r>
    </w:p>
    <w:p w14:paraId="3FBB4E66" w14:textId="44D85EA3" w:rsidR="00B2047F" w:rsidRDefault="00B2047F" w:rsidP="00497290">
      <w:pPr>
        <w:spacing w:after="0"/>
        <w:ind w:left="360"/>
      </w:pPr>
      <w:r>
        <w:t>NCATP Program Staff</w:t>
      </w:r>
    </w:p>
    <w:p w14:paraId="3BB36D81" w14:textId="4C2472D6" w:rsidR="00B2047F" w:rsidRDefault="00B2047F" w:rsidP="00497290">
      <w:pPr>
        <w:spacing w:after="0"/>
        <w:ind w:left="360"/>
      </w:pPr>
      <w:r>
        <w:t>NC Dept of Public Safety and Emergency Management</w:t>
      </w:r>
    </w:p>
    <w:p w14:paraId="2D564E17" w14:textId="6BB73AE0" w:rsidR="00B2047F" w:rsidRDefault="00B2047F" w:rsidP="00497290">
      <w:pPr>
        <w:spacing w:after="0"/>
        <w:ind w:left="360"/>
      </w:pPr>
      <w:r>
        <w:t>NC Division of Aging and Adult Services</w:t>
      </w:r>
    </w:p>
    <w:p w14:paraId="6F5A9962" w14:textId="11A80C2C" w:rsidR="00144A9D" w:rsidRDefault="00144A9D" w:rsidP="00497290">
      <w:pPr>
        <w:spacing w:after="0"/>
        <w:ind w:left="360"/>
      </w:pPr>
      <w:r>
        <w:t>NC AgrAbility Program Manager</w:t>
      </w:r>
    </w:p>
    <w:p w14:paraId="6EF4CED7" w14:textId="77777777" w:rsidR="00B2047F" w:rsidRPr="00B2047F" w:rsidRDefault="00B2047F" w:rsidP="00497290">
      <w:pPr>
        <w:spacing w:after="0"/>
        <w:ind w:left="360"/>
      </w:pP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154294EA"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B2047F">
        <w:rPr>
          <w:rFonts w:ascii="Verdana" w:hAnsi="Verdana"/>
          <w:sz w:val="18"/>
          <w:szCs w:val="18"/>
        </w:rPr>
        <w:t>9</w:t>
      </w:r>
      <w:r w:rsidRPr="00BF3271">
        <w:rPr>
          <w:rFonts w:ascii="Verdana" w:hAnsi="Verdana"/>
          <w:sz w:val="18"/>
          <w:szCs w:val="18"/>
        </w:rPr>
        <w:tab/>
      </w:r>
    </w:p>
    <w:p w14:paraId="2CE8C9AB" w14:textId="660C96AE"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w:t>
      </w:r>
      <w:r w:rsidR="00B2047F">
        <w:rPr>
          <w:rFonts w:ascii="Verdana" w:hAnsi="Verdana"/>
          <w:sz w:val="18"/>
          <w:szCs w:val="18"/>
        </w:rPr>
        <w:t>–</w:t>
      </w:r>
      <w:r>
        <w:rPr>
          <w:rFonts w:ascii="Verdana" w:hAnsi="Verdana"/>
          <w:sz w:val="18"/>
          <w:szCs w:val="18"/>
        </w:rPr>
        <w:t xml:space="preserve"> </w:t>
      </w:r>
      <w:r w:rsidR="00B2047F">
        <w:rPr>
          <w:rFonts w:ascii="Verdana" w:hAnsi="Verdana"/>
          <w:sz w:val="18"/>
          <w:szCs w:val="18"/>
        </w:rPr>
        <w:t>17 (not counting ex-officio members)</w:t>
      </w:r>
      <w:r w:rsidRPr="00BF3271">
        <w:rPr>
          <w:rFonts w:ascii="Verdana" w:hAnsi="Verdana"/>
          <w:sz w:val="18"/>
          <w:szCs w:val="18"/>
        </w:rPr>
        <w:tab/>
      </w:r>
    </w:p>
    <w:p w14:paraId="798D8254" w14:textId="56DC9190"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B2047F">
        <w:rPr>
          <w:rFonts w:ascii="Verdana" w:hAnsi="Verdana"/>
          <w:sz w:val="18"/>
          <w:szCs w:val="18"/>
        </w:rPr>
        <w:t>–</w:t>
      </w:r>
      <w:r>
        <w:rPr>
          <w:rFonts w:ascii="Verdana" w:hAnsi="Verdana"/>
          <w:sz w:val="18"/>
          <w:szCs w:val="18"/>
        </w:rPr>
        <w:t xml:space="preserve"> </w:t>
      </w:r>
      <w:r w:rsidR="00B2047F">
        <w:rPr>
          <w:rFonts w:ascii="Verdana" w:hAnsi="Verdana"/>
          <w:sz w:val="18"/>
          <w:szCs w:val="18"/>
        </w:rPr>
        <w:t>52%</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6CABB15" w:rsidR="00AB4C76" w:rsidRDefault="00B2047F">
      <w:pPr>
        <w:ind w:left="360"/>
      </w:pPr>
      <w:r>
        <w:t>N/A</w:t>
      </w:r>
    </w:p>
    <w:p w14:paraId="717B554C" w14:textId="77777777" w:rsidR="00AB4C76" w:rsidRDefault="00AA2884" w:rsidP="009D3A42">
      <w:pPr>
        <w:pStyle w:val="Heading3"/>
      </w:pPr>
      <w:bookmarkStart w:id="5" w:name="_Toc30492496"/>
      <w:r w:rsidRPr="009D3A42">
        <w:t>Actual</w:t>
      </w:r>
      <w:r w:rsidRPr="00677D31">
        <w:t xml:space="preserve"> Expenditures</w:t>
      </w:r>
      <w:r w:rsidR="00CD223D">
        <w:t xml:space="preserve"> and Budgeted Allocations</w:t>
      </w:r>
      <w:bookmarkEnd w:id="5"/>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lastRenderedPageBreak/>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3813034B" w:rsidR="00CD223D" w:rsidRDefault="00CD223D" w:rsidP="00DF4CDB">
            <w:pPr>
              <w:rPr>
                <w:rFonts w:ascii="Verdana" w:hAnsi="Verdana"/>
                <w:b/>
                <w:bCs/>
                <w:sz w:val="18"/>
                <w:szCs w:val="18"/>
              </w:rPr>
            </w:pPr>
            <w:r>
              <w:rPr>
                <w:rFonts w:ascii="Verdana" w:hAnsi="Verdana"/>
                <w:b/>
                <w:bCs/>
                <w:sz w:val="18"/>
                <w:szCs w:val="18"/>
              </w:rPr>
              <w:t>$</w:t>
            </w:r>
            <w:r w:rsidR="00B2047F">
              <w:rPr>
                <w:rFonts w:ascii="Verdana" w:hAnsi="Verdana"/>
                <w:b/>
                <w:bCs/>
                <w:sz w:val="18"/>
                <w:szCs w:val="18"/>
              </w:rPr>
              <w:t xml:space="preserve"> </w:t>
            </w:r>
            <w:r w:rsidR="00AE5189">
              <w:rPr>
                <w:rFonts w:ascii="Verdana" w:hAnsi="Verdana"/>
                <w:b/>
                <w:bCs/>
                <w:sz w:val="18"/>
                <w:szCs w:val="18"/>
              </w:rPr>
              <w:t>435,000</w:t>
            </w:r>
          </w:p>
        </w:tc>
        <w:tc>
          <w:tcPr>
            <w:tcW w:w="2700" w:type="dxa"/>
          </w:tcPr>
          <w:p w14:paraId="58DCEE9A" w14:textId="1F42943A" w:rsidR="00CD223D" w:rsidRDefault="00AE5189" w:rsidP="00DF4CDB">
            <w:pPr>
              <w:rPr>
                <w:rFonts w:ascii="Verdana" w:hAnsi="Verdana"/>
                <w:b/>
                <w:bCs/>
                <w:sz w:val="18"/>
                <w:szCs w:val="18"/>
              </w:rPr>
            </w:pPr>
            <w:r>
              <w:rPr>
                <w:rFonts w:ascii="Verdana" w:hAnsi="Verdana"/>
                <w:b/>
                <w:bCs/>
                <w:sz w:val="18"/>
                <w:szCs w:val="18"/>
              </w:rPr>
              <w:t>73.11%</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C30B234" w:rsidR="00CD223D" w:rsidRDefault="00CD223D" w:rsidP="00DF4CDB">
            <w:pPr>
              <w:rPr>
                <w:rFonts w:ascii="Verdana" w:hAnsi="Verdana"/>
                <w:b/>
                <w:bCs/>
                <w:sz w:val="18"/>
                <w:szCs w:val="18"/>
              </w:rPr>
            </w:pPr>
            <w:r>
              <w:rPr>
                <w:rFonts w:ascii="Verdana" w:hAnsi="Verdana"/>
                <w:b/>
                <w:bCs/>
                <w:sz w:val="18"/>
                <w:szCs w:val="18"/>
              </w:rPr>
              <w:t>$</w:t>
            </w:r>
            <w:r w:rsidR="00B2047F">
              <w:rPr>
                <w:rFonts w:ascii="Verdana" w:hAnsi="Verdana"/>
                <w:b/>
                <w:bCs/>
                <w:sz w:val="18"/>
                <w:szCs w:val="18"/>
              </w:rPr>
              <w:t xml:space="preserve"> </w:t>
            </w:r>
            <w:r w:rsidR="00AE5189">
              <w:rPr>
                <w:rFonts w:ascii="Verdana" w:hAnsi="Verdana"/>
                <w:b/>
                <w:bCs/>
                <w:sz w:val="18"/>
                <w:szCs w:val="18"/>
              </w:rPr>
              <w:t>159,979.00</w:t>
            </w:r>
          </w:p>
        </w:tc>
        <w:tc>
          <w:tcPr>
            <w:tcW w:w="2700" w:type="dxa"/>
          </w:tcPr>
          <w:p w14:paraId="5F71CB9D" w14:textId="08723278" w:rsidR="00CD223D" w:rsidRDefault="00AE5189" w:rsidP="00705EF5">
            <w:pPr>
              <w:rPr>
                <w:rFonts w:ascii="Verdana" w:hAnsi="Verdana"/>
                <w:b/>
                <w:bCs/>
                <w:sz w:val="18"/>
                <w:szCs w:val="18"/>
              </w:rPr>
            </w:pPr>
            <w:r>
              <w:rPr>
                <w:rFonts w:ascii="Verdana" w:hAnsi="Verdana"/>
                <w:b/>
                <w:bCs/>
                <w:sz w:val="18"/>
                <w:szCs w:val="18"/>
              </w:rPr>
              <w:t>26.89%</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256423CB" w:rsidR="00CD223D" w:rsidRDefault="00AE5189" w:rsidP="00DF4CDB">
            <w:pPr>
              <w:rPr>
                <w:rFonts w:ascii="Verdana" w:hAnsi="Verdana"/>
                <w:b/>
                <w:bCs/>
                <w:sz w:val="18"/>
                <w:szCs w:val="18"/>
              </w:rPr>
            </w:pPr>
            <w:r>
              <w:rPr>
                <w:rFonts w:ascii="Verdana" w:hAnsi="Verdana"/>
                <w:b/>
                <w:bCs/>
                <w:sz w:val="18"/>
                <w:szCs w:val="18"/>
              </w:rPr>
              <w:t>9,000.00</w:t>
            </w:r>
          </w:p>
        </w:tc>
        <w:tc>
          <w:tcPr>
            <w:tcW w:w="2700" w:type="dxa"/>
          </w:tcPr>
          <w:p w14:paraId="031378D0" w14:textId="63F88586" w:rsidR="00CD223D" w:rsidRDefault="00AE5189" w:rsidP="00705EF5">
            <w:pPr>
              <w:rPr>
                <w:rFonts w:ascii="Verdana" w:hAnsi="Verdana"/>
                <w:b/>
                <w:bCs/>
                <w:sz w:val="18"/>
                <w:szCs w:val="18"/>
              </w:rPr>
            </w:pPr>
            <w:r>
              <w:rPr>
                <w:rFonts w:ascii="Verdana" w:hAnsi="Verdana"/>
                <w:b/>
                <w:bCs/>
                <w:sz w:val="18"/>
                <w:szCs w:val="18"/>
              </w:rPr>
              <w:t>5.63%</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38C7276C" w:rsidR="00CD223D" w:rsidRDefault="00CD223D" w:rsidP="00DF4CDB">
            <w:pPr>
              <w:rPr>
                <w:rFonts w:ascii="Verdana" w:hAnsi="Verdana"/>
                <w:b/>
                <w:bCs/>
                <w:sz w:val="18"/>
                <w:szCs w:val="18"/>
              </w:rPr>
            </w:pPr>
            <w:r>
              <w:rPr>
                <w:rFonts w:ascii="Verdana" w:hAnsi="Verdana"/>
                <w:b/>
                <w:bCs/>
                <w:sz w:val="18"/>
                <w:szCs w:val="18"/>
              </w:rPr>
              <w:t>$</w:t>
            </w:r>
            <w:r w:rsidR="00B2047F">
              <w:rPr>
                <w:rFonts w:ascii="Verdana" w:hAnsi="Verdana"/>
                <w:b/>
                <w:bCs/>
                <w:sz w:val="18"/>
                <w:szCs w:val="18"/>
              </w:rPr>
              <w:t xml:space="preserve"> 594,979.00</w:t>
            </w:r>
          </w:p>
        </w:tc>
        <w:tc>
          <w:tcPr>
            <w:tcW w:w="2700" w:type="dxa"/>
          </w:tcPr>
          <w:p w14:paraId="570AC7B3" w14:textId="69D17437" w:rsidR="00CD223D" w:rsidRDefault="00B2047F"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54D95696" w:rsidR="00CD223D" w:rsidRPr="00705EF5" w:rsidRDefault="00CD223D" w:rsidP="00705EF5">
            <w:pPr>
              <w:rPr>
                <w:rFonts w:ascii="Verdana" w:hAnsi="Verdana"/>
                <w:b/>
                <w:bCs/>
                <w:sz w:val="18"/>
                <w:szCs w:val="18"/>
              </w:rPr>
            </w:pPr>
            <w:r w:rsidRPr="00705EF5">
              <w:rPr>
                <w:rFonts w:ascii="Verdana" w:hAnsi="Verdana"/>
                <w:b/>
                <w:bCs/>
                <w:sz w:val="18"/>
                <w:szCs w:val="18"/>
              </w:rPr>
              <w:t>$</w:t>
            </w:r>
            <w:r w:rsidR="00B2047F">
              <w:rPr>
                <w:rFonts w:ascii="Verdana" w:hAnsi="Verdana"/>
                <w:b/>
                <w:bCs/>
                <w:sz w:val="18"/>
                <w:szCs w:val="18"/>
              </w:rPr>
              <w:t xml:space="preserve"> 594,979.00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2F2FF771" w:rsidR="00CD223D" w:rsidRDefault="00CD223D" w:rsidP="00DF4CDB">
            <w:pPr>
              <w:rPr>
                <w:rFonts w:ascii="Verdana" w:hAnsi="Verdana"/>
                <w:b/>
                <w:bCs/>
                <w:sz w:val="18"/>
                <w:szCs w:val="18"/>
              </w:rPr>
            </w:pPr>
            <w:r>
              <w:rPr>
                <w:rFonts w:ascii="Verdana" w:hAnsi="Verdana"/>
                <w:b/>
                <w:bCs/>
                <w:sz w:val="18"/>
                <w:szCs w:val="18"/>
              </w:rPr>
              <w:t xml:space="preserve">$ </w:t>
            </w:r>
            <w:r w:rsidR="00B2047F">
              <w:rPr>
                <w:rFonts w:ascii="Verdana" w:hAnsi="Verdana"/>
                <w:b/>
                <w:bCs/>
                <w:sz w:val="18"/>
                <w:szCs w:val="18"/>
              </w:rPr>
              <w:t>0</w:t>
            </w:r>
          </w:p>
        </w:tc>
        <w:tc>
          <w:tcPr>
            <w:tcW w:w="2700" w:type="dxa"/>
          </w:tcPr>
          <w:p w14:paraId="3CB2B01B" w14:textId="73BC8F81" w:rsidR="00CD223D" w:rsidRDefault="00B2047F" w:rsidP="00DF4CDB">
            <w:pPr>
              <w:rPr>
                <w:rFonts w:ascii="Verdana" w:hAnsi="Verdana"/>
                <w:b/>
                <w:bCs/>
                <w:sz w:val="18"/>
                <w:szCs w:val="18"/>
              </w:rPr>
            </w:pPr>
            <w:r>
              <w:rPr>
                <w:rFonts w:ascii="Verdana" w:hAnsi="Verdana"/>
                <w:b/>
                <w:bCs/>
                <w:sz w:val="18"/>
                <w:szCs w:val="18"/>
              </w:rPr>
              <w:t>0%</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w:t>
      </w:r>
      <w:r>
        <w:lastRenderedPageBreak/>
        <w:t xml:space="preserve">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64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49FECF54" w14:textId="3E426CD5" w:rsidR="005A44B1" w:rsidRDefault="005A44B1" w:rsidP="00DF4CDB">
            <w:pPr>
              <w:rPr>
                <w:rFonts w:ascii="Verdana" w:hAnsi="Verdana"/>
                <w:b/>
                <w:bCs/>
                <w:sz w:val="18"/>
                <w:szCs w:val="18"/>
              </w:rPr>
            </w:pPr>
            <w:r>
              <w:rPr>
                <w:rFonts w:ascii="Verdana" w:hAnsi="Verdana"/>
                <w:b/>
                <w:bCs/>
                <w:sz w:val="18"/>
                <w:szCs w:val="18"/>
              </w:rPr>
              <w:t>$</w:t>
            </w:r>
            <w:r w:rsidR="002D3883">
              <w:rPr>
                <w:rFonts w:ascii="Verdana" w:hAnsi="Verdana"/>
                <w:b/>
                <w:bCs/>
                <w:sz w:val="18"/>
                <w:szCs w:val="18"/>
              </w:rPr>
              <w:t>202,584</w:t>
            </w:r>
          </w:p>
        </w:tc>
        <w:tc>
          <w:tcPr>
            <w:tcW w:w="1677" w:type="dxa"/>
          </w:tcPr>
          <w:p w14:paraId="4F64AFCB" w14:textId="2731AC6C" w:rsidR="005A44B1" w:rsidRDefault="005A44B1" w:rsidP="00DF4CDB">
            <w:pPr>
              <w:rPr>
                <w:rFonts w:ascii="Verdana" w:hAnsi="Verdana"/>
                <w:b/>
                <w:bCs/>
                <w:sz w:val="18"/>
                <w:szCs w:val="18"/>
              </w:rPr>
            </w:pPr>
            <w:r>
              <w:rPr>
                <w:rFonts w:ascii="Verdana" w:hAnsi="Verdana"/>
                <w:b/>
                <w:bCs/>
                <w:sz w:val="18"/>
                <w:szCs w:val="18"/>
              </w:rPr>
              <w:t>$</w:t>
            </w:r>
            <w:r w:rsidR="002D3883">
              <w:rPr>
                <w:rFonts w:ascii="Verdana" w:hAnsi="Verdana"/>
                <w:b/>
                <w:bCs/>
                <w:sz w:val="18"/>
                <w:szCs w:val="18"/>
              </w:rPr>
              <w:t>213,673.00</w:t>
            </w:r>
          </w:p>
        </w:tc>
        <w:tc>
          <w:tcPr>
            <w:tcW w:w="1321" w:type="dxa"/>
          </w:tcPr>
          <w:p w14:paraId="64B8D643" w14:textId="2E46CA16" w:rsidR="005A44B1" w:rsidRDefault="005A44B1" w:rsidP="00DF4CDB">
            <w:pPr>
              <w:rPr>
                <w:rFonts w:ascii="Verdana" w:hAnsi="Verdana"/>
                <w:b/>
                <w:bCs/>
                <w:sz w:val="18"/>
                <w:szCs w:val="18"/>
              </w:rPr>
            </w:pPr>
            <w:r>
              <w:rPr>
                <w:rFonts w:ascii="Verdana" w:hAnsi="Verdana"/>
                <w:b/>
                <w:bCs/>
                <w:sz w:val="18"/>
                <w:szCs w:val="18"/>
              </w:rPr>
              <w:t>$</w:t>
            </w:r>
            <w:r w:rsidR="002D3883">
              <w:rPr>
                <w:rFonts w:ascii="Verdana" w:hAnsi="Verdana"/>
                <w:b/>
                <w:bCs/>
                <w:sz w:val="18"/>
                <w:szCs w:val="18"/>
              </w:rPr>
              <w:t>416,275.00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72FE821" w:rsidR="005A44B1" w:rsidRDefault="005A44B1" w:rsidP="00DF4CDB">
            <w:pPr>
              <w:rPr>
                <w:rFonts w:ascii="Verdana" w:hAnsi="Verdana"/>
                <w:b/>
                <w:bCs/>
                <w:sz w:val="18"/>
                <w:szCs w:val="18"/>
              </w:rPr>
            </w:pPr>
            <w:r>
              <w:rPr>
                <w:rFonts w:ascii="Verdana" w:hAnsi="Verdana"/>
                <w:b/>
                <w:bCs/>
                <w:sz w:val="18"/>
                <w:szCs w:val="18"/>
              </w:rPr>
              <w:t>$</w:t>
            </w:r>
            <w:r w:rsidR="002D3883">
              <w:rPr>
                <w:rFonts w:ascii="Verdana" w:hAnsi="Verdana"/>
                <w:b/>
                <w:bCs/>
                <w:sz w:val="18"/>
                <w:szCs w:val="18"/>
              </w:rPr>
              <w:t>133,500.00</w:t>
            </w:r>
          </w:p>
        </w:tc>
        <w:tc>
          <w:tcPr>
            <w:tcW w:w="1547" w:type="dxa"/>
          </w:tcPr>
          <w:p w14:paraId="5AA766B8"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631C85C5" w14:textId="7E295C22" w:rsidR="005A44B1" w:rsidRDefault="005A44B1" w:rsidP="00DF4CDB">
            <w:pPr>
              <w:rPr>
                <w:rFonts w:ascii="Verdana" w:hAnsi="Verdana"/>
                <w:b/>
                <w:bCs/>
                <w:sz w:val="18"/>
                <w:szCs w:val="18"/>
              </w:rPr>
            </w:pPr>
            <w:r>
              <w:rPr>
                <w:rFonts w:ascii="Verdana" w:hAnsi="Verdana"/>
                <w:b/>
                <w:bCs/>
                <w:sz w:val="18"/>
                <w:szCs w:val="18"/>
              </w:rPr>
              <w:t>$</w:t>
            </w:r>
            <w:r w:rsidR="002D3883">
              <w:rPr>
                <w:rFonts w:ascii="Verdana" w:hAnsi="Verdana"/>
                <w:b/>
                <w:bCs/>
                <w:sz w:val="18"/>
                <w:szCs w:val="18"/>
              </w:rPr>
              <w:t>45,000</w:t>
            </w:r>
          </w:p>
        </w:tc>
        <w:tc>
          <w:tcPr>
            <w:tcW w:w="1321" w:type="dxa"/>
          </w:tcPr>
          <w:p w14:paraId="5844CA1B" w14:textId="011B7698" w:rsidR="005A44B1" w:rsidRDefault="002D3883" w:rsidP="00DF4CDB">
            <w:pPr>
              <w:rPr>
                <w:rFonts w:ascii="Verdana" w:hAnsi="Verdana"/>
                <w:b/>
                <w:bCs/>
                <w:sz w:val="18"/>
                <w:szCs w:val="18"/>
              </w:rPr>
            </w:pPr>
            <w:r>
              <w:rPr>
                <w:rFonts w:ascii="Verdana" w:hAnsi="Verdana"/>
                <w:b/>
                <w:bCs/>
                <w:sz w:val="18"/>
                <w:szCs w:val="18"/>
              </w:rPr>
              <w:t>$178,500</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35E2BB2C" w14:textId="6CA5B07E" w:rsidR="005A44B1" w:rsidRDefault="005A44B1" w:rsidP="00DF4CDB">
            <w:pPr>
              <w:rPr>
                <w:rFonts w:ascii="Verdana" w:hAnsi="Verdana"/>
                <w:b/>
                <w:bCs/>
                <w:sz w:val="18"/>
                <w:szCs w:val="18"/>
              </w:rPr>
            </w:pPr>
            <w:r>
              <w:rPr>
                <w:rFonts w:ascii="Verdana" w:hAnsi="Verdana"/>
                <w:b/>
                <w:bCs/>
                <w:sz w:val="18"/>
                <w:szCs w:val="18"/>
              </w:rPr>
              <w:t>$</w:t>
            </w:r>
            <w:r w:rsidR="002D3883">
              <w:rPr>
                <w:rFonts w:ascii="Verdana" w:hAnsi="Verdana"/>
                <w:b/>
                <w:bCs/>
                <w:sz w:val="18"/>
                <w:szCs w:val="18"/>
              </w:rPr>
              <w:t>3,500.00</w:t>
            </w:r>
          </w:p>
        </w:tc>
        <w:tc>
          <w:tcPr>
            <w:tcW w:w="1677" w:type="dxa"/>
          </w:tcPr>
          <w:p w14:paraId="56334A32" w14:textId="06AE733E" w:rsidR="005A44B1" w:rsidRDefault="002D3883" w:rsidP="00DF4CDB">
            <w:pPr>
              <w:rPr>
                <w:rFonts w:ascii="Verdana" w:hAnsi="Verdana"/>
                <w:b/>
                <w:bCs/>
                <w:sz w:val="18"/>
                <w:szCs w:val="18"/>
              </w:rPr>
            </w:pPr>
            <w:r>
              <w:rPr>
                <w:rFonts w:ascii="Verdana" w:hAnsi="Verdana"/>
                <w:b/>
                <w:bCs/>
                <w:sz w:val="18"/>
                <w:szCs w:val="18"/>
              </w:rPr>
              <w:t>$8,921.00</w:t>
            </w:r>
          </w:p>
        </w:tc>
        <w:tc>
          <w:tcPr>
            <w:tcW w:w="1321" w:type="dxa"/>
          </w:tcPr>
          <w:p w14:paraId="08B23762" w14:textId="7B7573A3" w:rsidR="005A44B1" w:rsidRDefault="002D3883" w:rsidP="00DF4CDB">
            <w:pPr>
              <w:rPr>
                <w:rFonts w:ascii="Verdana" w:hAnsi="Verdana"/>
                <w:b/>
                <w:bCs/>
                <w:sz w:val="18"/>
                <w:szCs w:val="18"/>
              </w:rPr>
            </w:pPr>
            <w:r>
              <w:rPr>
                <w:rFonts w:ascii="Verdana" w:hAnsi="Verdana"/>
                <w:b/>
                <w:bCs/>
                <w:sz w:val="18"/>
                <w:szCs w:val="18"/>
              </w:rPr>
              <w:t>$12,421.00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3E04C34B" w:rsidR="005A44B1" w:rsidRDefault="005A44B1" w:rsidP="00DF4CDB">
            <w:pPr>
              <w:rPr>
                <w:rFonts w:ascii="Verdana" w:hAnsi="Verdana"/>
                <w:b/>
                <w:bCs/>
                <w:sz w:val="18"/>
                <w:szCs w:val="18"/>
              </w:rPr>
            </w:pPr>
            <w:r>
              <w:rPr>
                <w:rFonts w:ascii="Verdana" w:hAnsi="Verdana"/>
                <w:b/>
                <w:bCs/>
                <w:sz w:val="18"/>
                <w:szCs w:val="18"/>
              </w:rPr>
              <w:t>$</w:t>
            </w:r>
            <w:r w:rsidR="002D3883">
              <w:rPr>
                <w:rFonts w:ascii="Verdana" w:hAnsi="Verdana"/>
                <w:b/>
                <w:bCs/>
                <w:sz w:val="18"/>
                <w:szCs w:val="18"/>
              </w:rPr>
              <w:t>133,500.00</w:t>
            </w:r>
          </w:p>
        </w:tc>
        <w:tc>
          <w:tcPr>
            <w:tcW w:w="1547" w:type="dxa"/>
          </w:tcPr>
          <w:p w14:paraId="5FCE9EAC" w14:textId="1304758A" w:rsidR="005A44B1" w:rsidRDefault="002D3883" w:rsidP="00DF4CDB">
            <w:pPr>
              <w:rPr>
                <w:rFonts w:ascii="Verdana" w:hAnsi="Verdana"/>
                <w:b/>
                <w:bCs/>
                <w:sz w:val="18"/>
                <w:szCs w:val="18"/>
              </w:rPr>
            </w:pPr>
            <w:r>
              <w:rPr>
                <w:rFonts w:ascii="Verdana" w:hAnsi="Verdana"/>
                <w:b/>
                <w:bCs/>
                <w:sz w:val="18"/>
                <w:szCs w:val="18"/>
              </w:rPr>
              <w:t>$202,584.00</w:t>
            </w:r>
          </w:p>
        </w:tc>
        <w:tc>
          <w:tcPr>
            <w:tcW w:w="1677" w:type="dxa"/>
          </w:tcPr>
          <w:p w14:paraId="14AA1E14" w14:textId="40A5F243" w:rsidR="005A44B1" w:rsidRDefault="00AD77F2" w:rsidP="00DF4CDB">
            <w:pPr>
              <w:rPr>
                <w:rFonts w:ascii="Verdana" w:hAnsi="Verdana"/>
                <w:b/>
                <w:bCs/>
                <w:sz w:val="18"/>
                <w:szCs w:val="18"/>
              </w:rPr>
            </w:pPr>
            <w:r>
              <w:rPr>
                <w:rFonts w:ascii="Verdana" w:hAnsi="Verdana"/>
                <w:b/>
                <w:bCs/>
                <w:sz w:val="18"/>
                <w:szCs w:val="18"/>
              </w:rPr>
              <w:t>$258,673.00</w:t>
            </w:r>
          </w:p>
        </w:tc>
        <w:tc>
          <w:tcPr>
            <w:tcW w:w="1321" w:type="dxa"/>
          </w:tcPr>
          <w:p w14:paraId="5D50A6D4" w14:textId="2B060D7B" w:rsidR="005A44B1" w:rsidRPr="00AD77F2" w:rsidRDefault="00AD77F2" w:rsidP="00993E5F">
            <w:pPr>
              <w:jc w:val="center"/>
              <w:rPr>
                <w:rFonts w:ascii="Verdana" w:hAnsi="Verdana"/>
                <w:b/>
                <w:bCs/>
                <w:sz w:val="20"/>
                <w:szCs w:val="20"/>
              </w:rPr>
            </w:pPr>
            <w:r w:rsidRPr="00AD77F2">
              <w:rPr>
                <w:rFonts w:ascii="Verdana" w:hAnsi="Verdana"/>
                <w:b/>
                <w:bCs/>
                <w:sz w:val="20"/>
                <w:szCs w:val="20"/>
              </w:rPr>
              <w:t>$594,757.00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6" w:name="_Toc30492497"/>
      <w:r w:rsidRPr="002657F6">
        <w:rPr>
          <w:rFonts w:ascii="Verdana" w:hAnsi="Verdana"/>
        </w:rPr>
        <w:t xml:space="preserve">Activities </w:t>
      </w:r>
      <w:r w:rsidR="002657F6">
        <w:rPr>
          <w:rFonts w:ascii="Verdana" w:hAnsi="Verdana"/>
        </w:rPr>
        <w:t>Conducted</w:t>
      </w:r>
      <w:bookmarkEnd w:id="6"/>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55AAE480">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lastRenderedPageBreak/>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55AAE480">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7777777" w:rsidR="00D01FD8" w:rsidRPr="007F6B73" w:rsidRDefault="00D01FD8" w:rsidP="00D01FD8">
            <w:pPr>
              <w:jc w:val="center"/>
              <w:rPr>
                <w:rFonts w:ascii="Verdana" w:hAnsi="Verdana"/>
                <w:bCs/>
                <w:sz w:val="18"/>
                <w:szCs w:val="18"/>
              </w:rPr>
            </w:pPr>
            <w:r w:rsidRPr="007F6B73">
              <w:rPr>
                <w:rFonts w:ascii="Verdana" w:hAnsi="Verdana"/>
                <w:bCs/>
                <w:sz w:val="18"/>
                <w:szCs w:val="18"/>
              </w:rPr>
              <w:t>Yes/No</w:t>
            </w:r>
          </w:p>
        </w:tc>
        <w:tc>
          <w:tcPr>
            <w:tcW w:w="558" w:type="pct"/>
          </w:tcPr>
          <w:p w14:paraId="1BC82C10" w14:textId="4D701B28" w:rsidR="00D01FD8" w:rsidRDefault="00152B3E" w:rsidP="00D01FD8">
            <w:pPr>
              <w:rPr>
                <w:rFonts w:ascii="Verdana" w:hAnsi="Verdana"/>
                <w:b/>
                <w:bCs/>
                <w:sz w:val="18"/>
                <w:szCs w:val="18"/>
              </w:rPr>
            </w:pPr>
            <w:r>
              <w:rPr>
                <w:rFonts w:ascii="Verdana" w:hAnsi="Verdana"/>
                <w:b/>
                <w:bCs/>
                <w:sz w:val="18"/>
                <w:szCs w:val="18"/>
              </w:rPr>
              <w:t>No</w:t>
            </w:r>
          </w:p>
        </w:tc>
        <w:tc>
          <w:tcPr>
            <w:tcW w:w="558" w:type="pct"/>
          </w:tcPr>
          <w:p w14:paraId="694F1CB4" w14:textId="560630C5" w:rsidR="00D01FD8" w:rsidRDefault="00152B3E" w:rsidP="00D01FD8">
            <w:pPr>
              <w:rPr>
                <w:rFonts w:ascii="Verdana" w:hAnsi="Verdana"/>
                <w:b/>
                <w:bCs/>
                <w:sz w:val="18"/>
                <w:szCs w:val="18"/>
              </w:rPr>
            </w:pPr>
            <w:r>
              <w:rPr>
                <w:rFonts w:ascii="Verdana" w:hAnsi="Verdana"/>
                <w:b/>
                <w:bCs/>
                <w:sz w:val="18"/>
                <w:szCs w:val="18"/>
              </w:rPr>
              <w:t>Yes</w:t>
            </w:r>
          </w:p>
        </w:tc>
        <w:tc>
          <w:tcPr>
            <w:tcW w:w="558" w:type="pct"/>
          </w:tcPr>
          <w:p w14:paraId="1B0D1CC1" w14:textId="48D5E9F5" w:rsidR="00D01FD8" w:rsidRDefault="00D01FD8" w:rsidP="00D01FD8">
            <w:pPr>
              <w:rPr>
                <w:rFonts w:ascii="Verdana" w:hAnsi="Verdana"/>
                <w:b/>
                <w:bCs/>
                <w:sz w:val="18"/>
                <w:szCs w:val="18"/>
              </w:rPr>
            </w:pPr>
          </w:p>
        </w:tc>
        <w:tc>
          <w:tcPr>
            <w:tcW w:w="558" w:type="pct"/>
          </w:tcPr>
          <w:p w14:paraId="6114D926" w14:textId="4896F0AF" w:rsidR="00D01FD8" w:rsidRDefault="00D01FD8" w:rsidP="00D01FD8">
            <w:pPr>
              <w:rPr>
                <w:rFonts w:ascii="Verdana" w:hAnsi="Verdana"/>
                <w:b/>
                <w:bCs/>
                <w:sz w:val="18"/>
                <w:szCs w:val="18"/>
              </w:rPr>
            </w:pPr>
          </w:p>
        </w:tc>
        <w:tc>
          <w:tcPr>
            <w:tcW w:w="558" w:type="pct"/>
          </w:tcPr>
          <w:p w14:paraId="77DB7A1E" w14:textId="0CC02699" w:rsidR="00D01FD8" w:rsidRDefault="00152B3E" w:rsidP="00D01FD8">
            <w:pPr>
              <w:rPr>
                <w:rFonts w:ascii="Verdana" w:hAnsi="Verdana"/>
                <w:b/>
                <w:bCs/>
                <w:sz w:val="18"/>
                <w:szCs w:val="18"/>
              </w:rPr>
            </w:pPr>
            <w:r>
              <w:rPr>
                <w:rFonts w:ascii="Verdana" w:hAnsi="Verdana"/>
                <w:b/>
                <w:bCs/>
                <w:sz w:val="18"/>
                <w:szCs w:val="18"/>
              </w:rPr>
              <w:t>Yes</w:t>
            </w: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088E7CAD" w:rsidR="00D01FD8" w:rsidRDefault="00AE5189" w:rsidP="00D01FD8">
            <w:pPr>
              <w:rPr>
                <w:rFonts w:ascii="Verdana" w:hAnsi="Verdana"/>
                <w:b/>
                <w:bCs/>
                <w:sz w:val="18"/>
                <w:szCs w:val="18"/>
              </w:rPr>
            </w:pPr>
            <w:r>
              <w:rPr>
                <w:rFonts w:ascii="Verdana" w:hAnsi="Verdana"/>
                <w:b/>
                <w:bCs/>
                <w:sz w:val="18"/>
                <w:szCs w:val="18"/>
              </w:rPr>
              <w:t>0</w:t>
            </w:r>
          </w:p>
        </w:tc>
      </w:tr>
      <w:tr w:rsidR="00FA1D47" w14:paraId="58E47009" w14:textId="77777777" w:rsidTr="55AAE480">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77777777" w:rsidR="00EA3BEA" w:rsidRPr="007F6B73" w:rsidRDefault="00EA3BEA" w:rsidP="00A02B19">
            <w:pPr>
              <w:jc w:val="center"/>
            </w:pPr>
            <w:r w:rsidRPr="007F6B73">
              <w:rPr>
                <w:rFonts w:ascii="Verdana" w:hAnsi="Verdana"/>
                <w:bCs/>
                <w:sz w:val="18"/>
                <w:szCs w:val="18"/>
              </w:rPr>
              <w:t>Yes/No</w:t>
            </w:r>
          </w:p>
        </w:tc>
        <w:tc>
          <w:tcPr>
            <w:tcW w:w="558" w:type="pct"/>
          </w:tcPr>
          <w:p w14:paraId="554F6B9C" w14:textId="368D32D2" w:rsidR="00EA3BEA" w:rsidRPr="006E5814" w:rsidRDefault="00152B3E" w:rsidP="00A02B19">
            <w:pPr>
              <w:rPr>
                <w:rFonts w:ascii="Verdana" w:hAnsi="Verdana"/>
                <w:b/>
                <w:bCs/>
                <w:sz w:val="18"/>
                <w:szCs w:val="18"/>
                <w:highlight w:val="yellow"/>
              </w:rPr>
            </w:pPr>
            <w:r>
              <w:rPr>
                <w:rFonts w:ascii="Verdana" w:hAnsi="Verdana"/>
                <w:b/>
                <w:bCs/>
                <w:sz w:val="18"/>
                <w:szCs w:val="18"/>
              </w:rPr>
              <w:t>No</w:t>
            </w:r>
          </w:p>
        </w:tc>
        <w:tc>
          <w:tcPr>
            <w:tcW w:w="558" w:type="pct"/>
          </w:tcPr>
          <w:p w14:paraId="62E0359B" w14:textId="7C1CC446" w:rsidR="00EA3BEA" w:rsidRPr="006E5814" w:rsidRDefault="00152B3E" w:rsidP="00A02B19">
            <w:pPr>
              <w:rPr>
                <w:rFonts w:ascii="Verdana" w:hAnsi="Verdana"/>
                <w:b/>
                <w:bCs/>
                <w:sz w:val="18"/>
                <w:szCs w:val="18"/>
                <w:highlight w:val="yellow"/>
              </w:rPr>
            </w:pPr>
            <w:r w:rsidRPr="00152B3E">
              <w:rPr>
                <w:rFonts w:ascii="Verdana" w:hAnsi="Verdana"/>
                <w:b/>
                <w:bCs/>
                <w:sz w:val="18"/>
                <w:szCs w:val="18"/>
              </w:rPr>
              <w:t>No</w:t>
            </w: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55AAE480">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77777777" w:rsidR="00EA3BEA" w:rsidRPr="007F6B73" w:rsidRDefault="00EA3BEA" w:rsidP="00A02B19">
            <w:pPr>
              <w:jc w:val="center"/>
            </w:pPr>
            <w:r w:rsidRPr="007F6B73">
              <w:rPr>
                <w:rFonts w:ascii="Verdana" w:hAnsi="Verdana"/>
                <w:bCs/>
                <w:sz w:val="18"/>
                <w:szCs w:val="18"/>
              </w:rPr>
              <w:t>Yes/No</w:t>
            </w:r>
          </w:p>
        </w:tc>
        <w:tc>
          <w:tcPr>
            <w:tcW w:w="558" w:type="pct"/>
          </w:tcPr>
          <w:p w14:paraId="74D6681F" w14:textId="6CDC09A7" w:rsidR="00EA3BEA" w:rsidRPr="00152B3E" w:rsidRDefault="00152B3E" w:rsidP="00A02B19">
            <w:pPr>
              <w:rPr>
                <w:rFonts w:ascii="Verdana" w:hAnsi="Verdana"/>
                <w:b/>
                <w:bCs/>
                <w:sz w:val="18"/>
                <w:szCs w:val="18"/>
              </w:rPr>
            </w:pPr>
            <w:r w:rsidRPr="00152B3E">
              <w:rPr>
                <w:rFonts w:ascii="Verdana" w:hAnsi="Verdana"/>
                <w:b/>
                <w:bCs/>
                <w:sz w:val="18"/>
                <w:szCs w:val="18"/>
              </w:rPr>
              <w:t>N</w:t>
            </w:r>
            <w:r>
              <w:rPr>
                <w:rFonts w:ascii="Verdana" w:hAnsi="Verdana"/>
                <w:b/>
                <w:bCs/>
                <w:sz w:val="18"/>
                <w:szCs w:val="18"/>
              </w:rPr>
              <w:t>o</w:t>
            </w:r>
          </w:p>
        </w:tc>
        <w:tc>
          <w:tcPr>
            <w:tcW w:w="558" w:type="pct"/>
          </w:tcPr>
          <w:p w14:paraId="6065533D" w14:textId="195B3036" w:rsidR="00EA3BEA" w:rsidRPr="00152B3E" w:rsidRDefault="0021713B" w:rsidP="00A02B19">
            <w:pPr>
              <w:rPr>
                <w:rFonts w:ascii="Verdana" w:hAnsi="Verdana"/>
                <w:b/>
                <w:bCs/>
                <w:sz w:val="18"/>
                <w:szCs w:val="18"/>
              </w:rPr>
            </w:pPr>
            <w:r>
              <w:rPr>
                <w:rFonts w:ascii="Verdana" w:hAnsi="Verdana"/>
                <w:b/>
                <w:bCs/>
                <w:sz w:val="18"/>
                <w:szCs w:val="18"/>
              </w:rPr>
              <w:t>No</w:t>
            </w:r>
          </w:p>
        </w:tc>
        <w:tc>
          <w:tcPr>
            <w:tcW w:w="558" w:type="pct"/>
          </w:tcPr>
          <w:p w14:paraId="2A372D3E" w14:textId="619C468F" w:rsidR="00EA3BEA" w:rsidRPr="00152B3E" w:rsidRDefault="00EA3BEA" w:rsidP="00A02B19">
            <w:pPr>
              <w:rPr>
                <w:rFonts w:ascii="Verdana" w:hAnsi="Verdana"/>
                <w:b/>
                <w:bCs/>
                <w:sz w:val="18"/>
                <w:szCs w:val="18"/>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55AAE480">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77777777" w:rsidR="00EA3BEA" w:rsidRPr="007F6B73" w:rsidRDefault="00EA3BEA" w:rsidP="00A02B19">
            <w:pPr>
              <w:jc w:val="center"/>
            </w:pPr>
            <w:r w:rsidRPr="007F6B73">
              <w:rPr>
                <w:rFonts w:ascii="Verdana" w:hAnsi="Verdana"/>
                <w:bCs/>
                <w:sz w:val="18"/>
                <w:szCs w:val="18"/>
              </w:rPr>
              <w:t>Yes/No</w:t>
            </w:r>
          </w:p>
        </w:tc>
        <w:tc>
          <w:tcPr>
            <w:tcW w:w="558" w:type="pct"/>
          </w:tcPr>
          <w:p w14:paraId="56DBC72F" w14:textId="0A54D37A" w:rsidR="00EA3BEA" w:rsidRPr="0013018C" w:rsidRDefault="00152B3E" w:rsidP="00A02B19">
            <w:pPr>
              <w:rPr>
                <w:rFonts w:ascii="Verdana" w:hAnsi="Verdana"/>
                <w:b/>
                <w:bCs/>
                <w:sz w:val="18"/>
                <w:szCs w:val="18"/>
              </w:rPr>
            </w:pPr>
            <w:r>
              <w:rPr>
                <w:rFonts w:ascii="Verdana" w:hAnsi="Verdana"/>
                <w:b/>
                <w:bCs/>
                <w:sz w:val="18"/>
                <w:szCs w:val="18"/>
              </w:rPr>
              <w:t>Yes</w:t>
            </w:r>
          </w:p>
        </w:tc>
        <w:tc>
          <w:tcPr>
            <w:tcW w:w="558" w:type="pct"/>
          </w:tcPr>
          <w:p w14:paraId="487541F9" w14:textId="6F4A4D98" w:rsidR="00EA3BEA" w:rsidRPr="0013018C" w:rsidRDefault="00EA3BEA" w:rsidP="00A02B19">
            <w:pPr>
              <w:rPr>
                <w:rFonts w:ascii="Verdana" w:hAnsi="Verdana"/>
                <w:b/>
                <w:bCs/>
                <w:sz w:val="18"/>
                <w:szCs w:val="18"/>
              </w:rPr>
            </w:pPr>
          </w:p>
        </w:tc>
        <w:tc>
          <w:tcPr>
            <w:tcW w:w="558" w:type="pct"/>
          </w:tcPr>
          <w:p w14:paraId="5570B683" w14:textId="108FBB67" w:rsidR="00EA3BEA" w:rsidRPr="0013018C" w:rsidRDefault="00EA3BEA" w:rsidP="00A02B19">
            <w:pPr>
              <w:rPr>
                <w:rFonts w:ascii="Verdana" w:hAnsi="Verdana"/>
                <w:b/>
                <w:bCs/>
                <w:sz w:val="18"/>
                <w:szCs w:val="18"/>
              </w:rPr>
            </w:pPr>
          </w:p>
        </w:tc>
        <w:tc>
          <w:tcPr>
            <w:tcW w:w="558" w:type="pct"/>
          </w:tcPr>
          <w:p w14:paraId="60169D40" w14:textId="3AE6A723" w:rsidR="00EA3BEA" w:rsidRPr="0013018C" w:rsidRDefault="00EA3BEA" w:rsidP="00A02B19">
            <w:pPr>
              <w:rPr>
                <w:rFonts w:ascii="Verdana" w:hAnsi="Verdana"/>
                <w:b/>
                <w:bCs/>
                <w:sz w:val="18"/>
                <w:szCs w:val="18"/>
              </w:rPr>
            </w:pPr>
          </w:p>
        </w:tc>
        <w:tc>
          <w:tcPr>
            <w:tcW w:w="558" w:type="pct"/>
          </w:tcPr>
          <w:p w14:paraId="5E9B7C09" w14:textId="3AD99D9F" w:rsidR="00EA3BEA" w:rsidRPr="0013018C" w:rsidRDefault="00152B3E" w:rsidP="00A02B19">
            <w:pPr>
              <w:rPr>
                <w:rFonts w:ascii="Verdana" w:hAnsi="Verdana"/>
                <w:b/>
                <w:bCs/>
                <w:sz w:val="18"/>
                <w:szCs w:val="18"/>
              </w:rPr>
            </w:pPr>
            <w:r>
              <w:rPr>
                <w:rFonts w:ascii="Verdana" w:hAnsi="Verdana"/>
                <w:b/>
                <w:bCs/>
                <w:sz w:val="18"/>
                <w:szCs w:val="18"/>
              </w:rPr>
              <w:t>Yes</w:t>
            </w:r>
          </w:p>
        </w:tc>
        <w:tc>
          <w:tcPr>
            <w:tcW w:w="559" w:type="pct"/>
          </w:tcPr>
          <w:p w14:paraId="0DF252AB" w14:textId="74535890" w:rsidR="00EA3BEA" w:rsidRPr="0013018C" w:rsidRDefault="00EA3BEA" w:rsidP="00A02B19">
            <w:pPr>
              <w:rPr>
                <w:rFonts w:ascii="Verdana" w:hAnsi="Verdana"/>
                <w:b/>
                <w:bCs/>
                <w:sz w:val="18"/>
                <w:szCs w:val="18"/>
              </w:rPr>
            </w:pPr>
          </w:p>
        </w:tc>
        <w:tc>
          <w:tcPr>
            <w:tcW w:w="446" w:type="pct"/>
          </w:tcPr>
          <w:p w14:paraId="245A2517" w14:textId="2FD1606E" w:rsidR="00EA3BEA" w:rsidRPr="0013018C" w:rsidRDefault="00152B3E" w:rsidP="00A02B19">
            <w:pPr>
              <w:rPr>
                <w:rFonts w:ascii="Verdana" w:hAnsi="Verdana"/>
                <w:b/>
                <w:bCs/>
                <w:sz w:val="18"/>
                <w:szCs w:val="18"/>
              </w:rPr>
            </w:pPr>
            <w:r>
              <w:rPr>
                <w:rFonts w:ascii="Verdana" w:hAnsi="Verdana"/>
                <w:b/>
                <w:bCs/>
                <w:sz w:val="18"/>
                <w:szCs w:val="18"/>
              </w:rPr>
              <w:t>0</w:t>
            </w:r>
          </w:p>
        </w:tc>
      </w:tr>
      <w:tr w:rsidR="00FA1D47" w14:paraId="37360660" w14:textId="77777777" w:rsidTr="55AAE480">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77777777" w:rsidR="00EA3BEA" w:rsidRPr="007F6B73" w:rsidRDefault="00EA3BEA" w:rsidP="00A02B19">
            <w:pPr>
              <w:jc w:val="center"/>
            </w:pPr>
            <w:r w:rsidRPr="007F6B73">
              <w:rPr>
                <w:rFonts w:ascii="Verdana" w:hAnsi="Verdana"/>
                <w:bCs/>
                <w:sz w:val="18"/>
                <w:szCs w:val="18"/>
              </w:rPr>
              <w:t>Yes/No</w:t>
            </w:r>
          </w:p>
        </w:tc>
        <w:tc>
          <w:tcPr>
            <w:tcW w:w="558" w:type="pct"/>
          </w:tcPr>
          <w:p w14:paraId="7E432881" w14:textId="270D78DE" w:rsidR="00EA3BEA" w:rsidRPr="0013018C" w:rsidRDefault="00152B3E" w:rsidP="00A02B19">
            <w:pPr>
              <w:rPr>
                <w:rFonts w:ascii="Verdana" w:hAnsi="Verdana"/>
                <w:b/>
                <w:bCs/>
                <w:sz w:val="18"/>
                <w:szCs w:val="18"/>
              </w:rPr>
            </w:pPr>
            <w:r>
              <w:rPr>
                <w:rFonts w:ascii="Verdana" w:hAnsi="Verdana"/>
                <w:b/>
                <w:bCs/>
                <w:sz w:val="18"/>
                <w:szCs w:val="18"/>
              </w:rPr>
              <w:t>Yes</w:t>
            </w:r>
          </w:p>
        </w:tc>
        <w:tc>
          <w:tcPr>
            <w:tcW w:w="558" w:type="pct"/>
          </w:tcPr>
          <w:p w14:paraId="7175DA4A" w14:textId="47E8A6FF"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3DA6B0E6" w:rsidR="00EA3BEA" w:rsidRPr="0013018C" w:rsidRDefault="00EA3BEA" w:rsidP="00A02B19">
            <w:pPr>
              <w:rPr>
                <w:rFonts w:ascii="Verdana" w:hAnsi="Verdana"/>
                <w:b/>
                <w:bCs/>
                <w:sz w:val="18"/>
                <w:szCs w:val="18"/>
              </w:rPr>
            </w:pPr>
          </w:p>
        </w:tc>
        <w:tc>
          <w:tcPr>
            <w:tcW w:w="558" w:type="pct"/>
          </w:tcPr>
          <w:p w14:paraId="05BAF116" w14:textId="4B26948B" w:rsidR="00EA3BEA" w:rsidRPr="0013018C" w:rsidRDefault="00152B3E" w:rsidP="00A02B19">
            <w:pPr>
              <w:rPr>
                <w:rFonts w:ascii="Verdana" w:hAnsi="Verdana"/>
                <w:b/>
                <w:bCs/>
                <w:sz w:val="18"/>
                <w:szCs w:val="18"/>
              </w:rPr>
            </w:pPr>
            <w:r>
              <w:rPr>
                <w:rFonts w:ascii="Verdana" w:hAnsi="Verdana"/>
                <w:b/>
                <w:bCs/>
                <w:sz w:val="18"/>
                <w:szCs w:val="18"/>
              </w:rPr>
              <w:t>yes</w:t>
            </w:r>
          </w:p>
        </w:tc>
        <w:tc>
          <w:tcPr>
            <w:tcW w:w="559" w:type="pct"/>
          </w:tcPr>
          <w:p w14:paraId="6FBF8A38" w14:textId="7405FAE2" w:rsidR="00EA3BEA" w:rsidRPr="0013018C" w:rsidRDefault="00EA3BEA" w:rsidP="00A02B19">
            <w:pPr>
              <w:rPr>
                <w:rFonts w:ascii="Verdana" w:hAnsi="Verdana"/>
                <w:b/>
                <w:bCs/>
                <w:sz w:val="18"/>
                <w:szCs w:val="18"/>
              </w:rPr>
            </w:pPr>
          </w:p>
        </w:tc>
        <w:tc>
          <w:tcPr>
            <w:tcW w:w="446" w:type="pct"/>
          </w:tcPr>
          <w:p w14:paraId="22266D26" w14:textId="3DFD7101" w:rsidR="00EA3BEA" w:rsidRPr="0013018C" w:rsidRDefault="00152B3E" w:rsidP="00A02B19">
            <w:pPr>
              <w:rPr>
                <w:rFonts w:ascii="Verdana" w:hAnsi="Verdana"/>
                <w:b/>
                <w:bCs/>
                <w:sz w:val="18"/>
                <w:szCs w:val="18"/>
              </w:rPr>
            </w:pPr>
            <w:r>
              <w:rPr>
                <w:rFonts w:ascii="Verdana" w:hAnsi="Verdana"/>
                <w:b/>
                <w:bCs/>
                <w:sz w:val="18"/>
                <w:szCs w:val="18"/>
              </w:rPr>
              <w:t>0</w:t>
            </w:r>
          </w:p>
        </w:tc>
      </w:tr>
      <w:tr w:rsidR="00FA1D47" w14:paraId="06F6BDF1" w14:textId="77777777" w:rsidTr="55AAE480">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7777777" w:rsidR="00EA3BEA" w:rsidRPr="007F6B73" w:rsidRDefault="00EA3BEA" w:rsidP="00A02B19">
            <w:pPr>
              <w:jc w:val="center"/>
            </w:pPr>
            <w:r w:rsidRPr="007F6B73">
              <w:rPr>
                <w:rFonts w:ascii="Verdana" w:hAnsi="Verdana"/>
                <w:bCs/>
                <w:sz w:val="18"/>
                <w:szCs w:val="18"/>
              </w:rPr>
              <w:t>Yes/No</w:t>
            </w:r>
          </w:p>
        </w:tc>
        <w:tc>
          <w:tcPr>
            <w:tcW w:w="558" w:type="pct"/>
          </w:tcPr>
          <w:p w14:paraId="726D48E7" w14:textId="04AC1DCE" w:rsidR="00EA3BEA" w:rsidRPr="0013018C" w:rsidRDefault="00152B3E" w:rsidP="00A02B19">
            <w:pPr>
              <w:rPr>
                <w:rFonts w:ascii="Verdana" w:hAnsi="Verdana"/>
                <w:b/>
                <w:bCs/>
                <w:sz w:val="18"/>
                <w:szCs w:val="18"/>
              </w:rPr>
            </w:pPr>
            <w:r>
              <w:rPr>
                <w:rFonts w:ascii="Verdana" w:hAnsi="Verdana"/>
                <w:b/>
                <w:bCs/>
                <w:sz w:val="18"/>
                <w:szCs w:val="18"/>
              </w:rPr>
              <w:t>Yes</w:t>
            </w:r>
          </w:p>
        </w:tc>
        <w:tc>
          <w:tcPr>
            <w:tcW w:w="558" w:type="pct"/>
          </w:tcPr>
          <w:p w14:paraId="6592BB54" w14:textId="62F1BA09" w:rsidR="00EA3BEA" w:rsidRPr="0013018C" w:rsidRDefault="00EA3BEA" w:rsidP="00A02B19">
            <w:pPr>
              <w:rPr>
                <w:rFonts w:ascii="Verdana" w:hAnsi="Verdana"/>
                <w:b/>
                <w:bCs/>
                <w:sz w:val="18"/>
                <w:szCs w:val="18"/>
              </w:rPr>
            </w:pPr>
          </w:p>
        </w:tc>
        <w:tc>
          <w:tcPr>
            <w:tcW w:w="558" w:type="pct"/>
          </w:tcPr>
          <w:p w14:paraId="492977A2" w14:textId="435B6046" w:rsidR="00EA3BEA" w:rsidRPr="0013018C" w:rsidRDefault="00EA3BEA" w:rsidP="00A02B19">
            <w:pPr>
              <w:rPr>
                <w:rFonts w:ascii="Verdana" w:hAnsi="Verdana"/>
                <w:b/>
                <w:bCs/>
                <w:sz w:val="18"/>
                <w:szCs w:val="18"/>
              </w:rPr>
            </w:pPr>
          </w:p>
        </w:tc>
        <w:tc>
          <w:tcPr>
            <w:tcW w:w="558" w:type="pct"/>
          </w:tcPr>
          <w:p w14:paraId="56DF4DD4" w14:textId="3EDD3076" w:rsidR="00EA3BEA" w:rsidRPr="0013018C" w:rsidRDefault="00EA3BEA" w:rsidP="00A02B19">
            <w:pPr>
              <w:rPr>
                <w:rFonts w:ascii="Verdana" w:hAnsi="Verdana"/>
                <w:b/>
                <w:bCs/>
                <w:sz w:val="18"/>
                <w:szCs w:val="18"/>
              </w:rPr>
            </w:pPr>
          </w:p>
        </w:tc>
        <w:tc>
          <w:tcPr>
            <w:tcW w:w="558" w:type="pct"/>
          </w:tcPr>
          <w:p w14:paraId="4FB99EE6" w14:textId="4C0AA228" w:rsidR="00EA3BEA" w:rsidRPr="0013018C" w:rsidRDefault="00152B3E" w:rsidP="00A02B19">
            <w:pPr>
              <w:rPr>
                <w:rFonts w:ascii="Verdana" w:hAnsi="Verdana"/>
                <w:b/>
                <w:bCs/>
                <w:sz w:val="18"/>
                <w:szCs w:val="18"/>
              </w:rPr>
            </w:pPr>
            <w:r>
              <w:rPr>
                <w:rFonts w:ascii="Verdana" w:hAnsi="Verdana"/>
                <w:b/>
                <w:bCs/>
                <w:sz w:val="18"/>
                <w:szCs w:val="18"/>
              </w:rPr>
              <w:t>Yes</w:t>
            </w:r>
          </w:p>
        </w:tc>
        <w:tc>
          <w:tcPr>
            <w:tcW w:w="559" w:type="pct"/>
          </w:tcPr>
          <w:p w14:paraId="1F11B213" w14:textId="24769CC0" w:rsidR="00EA3BEA" w:rsidRPr="0013018C" w:rsidRDefault="00EA3BEA" w:rsidP="00A02B19">
            <w:pPr>
              <w:rPr>
                <w:rFonts w:ascii="Verdana" w:hAnsi="Verdana"/>
                <w:b/>
                <w:bCs/>
                <w:sz w:val="18"/>
                <w:szCs w:val="18"/>
              </w:rPr>
            </w:pPr>
          </w:p>
        </w:tc>
        <w:tc>
          <w:tcPr>
            <w:tcW w:w="446" w:type="pct"/>
          </w:tcPr>
          <w:p w14:paraId="04E9588D" w14:textId="3ACFF783" w:rsidR="00EA3BEA" w:rsidRPr="0013018C" w:rsidRDefault="00152B3E" w:rsidP="00A02B19">
            <w:pPr>
              <w:rPr>
                <w:rFonts w:ascii="Verdana" w:hAnsi="Verdana"/>
                <w:b/>
                <w:bCs/>
                <w:sz w:val="18"/>
                <w:szCs w:val="18"/>
              </w:rPr>
            </w:pPr>
            <w:r>
              <w:rPr>
                <w:rFonts w:ascii="Verdana" w:hAnsi="Verdana"/>
                <w:b/>
                <w:bCs/>
                <w:sz w:val="18"/>
                <w:szCs w:val="18"/>
              </w:rPr>
              <w:t>0</w:t>
            </w:r>
          </w:p>
        </w:tc>
      </w:tr>
      <w:tr w:rsidR="00FA1D47" w14:paraId="50EFAB0B" w14:textId="77777777" w:rsidTr="55AAE480">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77777777" w:rsidR="00EA3BEA" w:rsidRPr="00B603EA" w:rsidRDefault="00EA3BEA" w:rsidP="00A02B19">
            <w:pPr>
              <w:jc w:val="center"/>
            </w:pPr>
            <w:r w:rsidRPr="00B603EA">
              <w:rPr>
                <w:rFonts w:ascii="Verdana" w:hAnsi="Verdana"/>
                <w:bCs/>
                <w:sz w:val="18"/>
                <w:szCs w:val="18"/>
              </w:rPr>
              <w:t>Yes/No</w:t>
            </w:r>
          </w:p>
        </w:tc>
        <w:tc>
          <w:tcPr>
            <w:tcW w:w="558" w:type="pct"/>
          </w:tcPr>
          <w:p w14:paraId="5ABA5B26" w14:textId="639FDFDF" w:rsidR="00EA3BEA" w:rsidRPr="0013018C" w:rsidRDefault="00152B3E" w:rsidP="00A02B19">
            <w:pPr>
              <w:rPr>
                <w:rFonts w:ascii="Verdana" w:hAnsi="Verdana"/>
                <w:b/>
                <w:bCs/>
                <w:sz w:val="18"/>
                <w:szCs w:val="18"/>
              </w:rPr>
            </w:pPr>
            <w:r>
              <w:rPr>
                <w:rFonts w:ascii="Verdana" w:hAnsi="Verdana"/>
                <w:b/>
                <w:bCs/>
                <w:sz w:val="18"/>
                <w:szCs w:val="18"/>
              </w:rPr>
              <w:t>Yes</w:t>
            </w:r>
          </w:p>
        </w:tc>
        <w:tc>
          <w:tcPr>
            <w:tcW w:w="558" w:type="pct"/>
          </w:tcPr>
          <w:p w14:paraId="3A47B625" w14:textId="4CD649C7" w:rsidR="00EA3BEA" w:rsidRPr="0013018C" w:rsidRDefault="00EA3BEA" w:rsidP="00A02B19">
            <w:pPr>
              <w:rPr>
                <w:rFonts w:ascii="Verdana" w:hAnsi="Verdana"/>
                <w:b/>
                <w:bCs/>
                <w:sz w:val="18"/>
                <w:szCs w:val="18"/>
              </w:rPr>
            </w:pPr>
          </w:p>
        </w:tc>
        <w:tc>
          <w:tcPr>
            <w:tcW w:w="558" w:type="pct"/>
          </w:tcPr>
          <w:p w14:paraId="6C236E26" w14:textId="6E7AE8D9" w:rsidR="00EA3BEA" w:rsidRPr="0013018C" w:rsidRDefault="00EA3BEA" w:rsidP="00A02B19">
            <w:pPr>
              <w:rPr>
                <w:rFonts w:ascii="Verdana" w:hAnsi="Verdana"/>
                <w:b/>
                <w:bCs/>
                <w:sz w:val="18"/>
                <w:szCs w:val="18"/>
              </w:rPr>
            </w:pPr>
          </w:p>
        </w:tc>
        <w:tc>
          <w:tcPr>
            <w:tcW w:w="558" w:type="pct"/>
          </w:tcPr>
          <w:p w14:paraId="2645974D" w14:textId="247571AE" w:rsidR="00EA3BEA" w:rsidRPr="0013018C" w:rsidRDefault="00EA3BEA" w:rsidP="00A02B19">
            <w:pPr>
              <w:rPr>
                <w:rFonts w:ascii="Verdana" w:hAnsi="Verdana"/>
                <w:b/>
                <w:bCs/>
                <w:sz w:val="18"/>
                <w:szCs w:val="18"/>
              </w:rPr>
            </w:pPr>
          </w:p>
        </w:tc>
        <w:tc>
          <w:tcPr>
            <w:tcW w:w="558" w:type="pct"/>
          </w:tcPr>
          <w:p w14:paraId="56CA233D" w14:textId="48983A8D" w:rsidR="00EA3BEA" w:rsidRPr="0013018C" w:rsidRDefault="55AAE480" w:rsidP="55AAE480">
            <w:pPr>
              <w:rPr>
                <w:rFonts w:ascii="Verdana" w:hAnsi="Verdana"/>
                <w:b/>
                <w:bCs/>
                <w:color w:val="FF0000"/>
                <w:sz w:val="18"/>
                <w:szCs w:val="18"/>
              </w:rPr>
            </w:pPr>
            <w:r w:rsidRPr="00AF2511">
              <w:rPr>
                <w:rFonts w:ascii="Verdana" w:hAnsi="Verdana"/>
                <w:b/>
                <w:bCs/>
                <w:sz w:val="18"/>
                <w:szCs w:val="18"/>
              </w:rPr>
              <w:t>Yes</w:t>
            </w:r>
          </w:p>
        </w:tc>
        <w:tc>
          <w:tcPr>
            <w:tcW w:w="559" w:type="pct"/>
          </w:tcPr>
          <w:p w14:paraId="23B6B2D4" w14:textId="24404317" w:rsidR="00EA3BEA" w:rsidRPr="0013018C" w:rsidRDefault="00EA3BEA" w:rsidP="00A02B19">
            <w:pPr>
              <w:rPr>
                <w:rFonts w:ascii="Verdana" w:hAnsi="Verdana"/>
                <w:b/>
                <w:bCs/>
                <w:sz w:val="18"/>
                <w:szCs w:val="18"/>
              </w:rPr>
            </w:pPr>
          </w:p>
        </w:tc>
        <w:tc>
          <w:tcPr>
            <w:tcW w:w="446" w:type="pct"/>
          </w:tcPr>
          <w:p w14:paraId="32F7366C" w14:textId="5A88530B" w:rsidR="00EA3BEA" w:rsidRPr="0013018C" w:rsidRDefault="00152B3E" w:rsidP="00A02B19">
            <w:pPr>
              <w:rPr>
                <w:rFonts w:ascii="Verdana" w:hAnsi="Verdana"/>
                <w:b/>
                <w:bCs/>
                <w:sz w:val="18"/>
                <w:szCs w:val="18"/>
              </w:rPr>
            </w:pPr>
            <w:r>
              <w:rPr>
                <w:rFonts w:ascii="Verdana" w:hAnsi="Verdana"/>
                <w:b/>
                <w:bCs/>
                <w:sz w:val="18"/>
                <w:szCs w:val="18"/>
              </w:rPr>
              <w:t>0</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w:t>
      </w:r>
      <w:r>
        <w:lastRenderedPageBreak/>
        <w:t xml:space="preserve">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lastRenderedPageBreak/>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5621CF9E" w:rsidR="00264094" w:rsidRPr="00DF4CDB" w:rsidRDefault="0021713B"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3D7D7ED4" w:rsidR="00264094" w:rsidRPr="00DF4CDB" w:rsidRDefault="00264094" w:rsidP="00B06C58">
            <w:pPr>
              <w:rPr>
                <w:rFonts w:ascii="Verdana" w:hAnsi="Verdana"/>
                <w:bCs/>
                <w:sz w:val="18"/>
                <w:szCs w:val="18"/>
              </w:rPr>
            </w:pP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lastRenderedPageBreak/>
              <w:t xml:space="preserve">Other State Financing that Directly Provides AT </w:t>
            </w:r>
          </w:p>
        </w:tc>
        <w:tc>
          <w:tcPr>
            <w:tcW w:w="1080" w:type="dxa"/>
          </w:tcPr>
          <w:p w14:paraId="13D78C48" w14:textId="02124B4D" w:rsidR="00FA1D47" w:rsidRPr="00DF4CDB" w:rsidRDefault="0021713B"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12776083" w:rsidR="00FA1D47" w:rsidRPr="00DF4CDB" w:rsidRDefault="00FA1D47" w:rsidP="00FA1D47">
            <w:pPr>
              <w:rPr>
                <w:rFonts w:ascii="Verdana" w:hAnsi="Verdana"/>
                <w:bCs/>
                <w:sz w:val="18"/>
                <w:szCs w:val="18"/>
              </w:rPr>
            </w:pP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24FD9F33" w:rsidR="00FA1D47" w:rsidRPr="00DF4CDB" w:rsidRDefault="0021713B"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64A3FF2D" w:rsidR="00FA1D47" w:rsidRPr="00DF4CDB" w:rsidRDefault="00FA1D47" w:rsidP="00FA1D47">
            <w:pPr>
              <w:rPr>
                <w:rFonts w:ascii="Verdana" w:hAnsi="Verdana"/>
                <w:bCs/>
                <w:sz w:val="18"/>
                <w:szCs w:val="18"/>
              </w:rPr>
            </w:pP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03B6F1EE" w:rsidR="00B06C58" w:rsidRPr="00DF4CDB" w:rsidRDefault="0021713B"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028148AE"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5A3D3B81" w:rsidR="00FA1D47" w:rsidRPr="00DF4CDB" w:rsidRDefault="0021713B"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34CDDAD5"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00627B1F" w:rsidR="00B06C58" w:rsidRPr="00DF4CDB" w:rsidRDefault="0021713B"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5850E9E2"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5F4F0101" w:rsidR="00B06C58" w:rsidRPr="00DF4CDB" w:rsidRDefault="0021713B"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33295F0A"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427BC74D" w14:textId="552FD79A" w:rsidR="00AB4C76" w:rsidRDefault="00346D11">
      <w:pPr>
        <w:rPr>
          <w:rFonts w:ascii="Verdana" w:hAnsi="Verdana"/>
          <w:b/>
          <w:sz w:val="36"/>
          <w:szCs w:val="36"/>
        </w:rPr>
      </w:pPr>
      <w:r>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lastRenderedPageBreak/>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0393F623" w:rsidR="000709D2" w:rsidRDefault="0021713B" w:rsidP="0044200D">
            <w:pPr>
              <w:rPr>
                <w:rFonts w:ascii="Verdana" w:hAnsi="Verdana"/>
                <w:b/>
                <w:bCs/>
                <w:sz w:val="18"/>
                <w:szCs w:val="18"/>
              </w:rPr>
            </w:pPr>
            <w:r>
              <w:rPr>
                <w:rFonts w:ascii="Verdana" w:hAnsi="Verdana"/>
                <w:b/>
                <w:bCs/>
                <w:sz w:val="18"/>
                <w:szCs w:val="18"/>
              </w:rPr>
              <w:t>Yes</w:t>
            </w:r>
          </w:p>
        </w:tc>
        <w:tc>
          <w:tcPr>
            <w:tcW w:w="1800" w:type="dxa"/>
          </w:tcPr>
          <w:p w14:paraId="7445A709" w14:textId="30D93344"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2F25FBB5" w14:textId="53D7DF6A" w:rsidR="000709D2" w:rsidRDefault="0021713B" w:rsidP="0044200D">
            <w:pPr>
              <w:rPr>
                <w:rFonts w:ascii="Verdana" w:hAnsi="Verdana"/>
                <w:b/>
                <w:bCs/>
                <w:sz w:val="18"/>
                <w:szCs w:val="18"/>
              </w:rPr>
            </w:pPr>
            <w:r>
              <w:rPr>
                <w:rFonts w:ascii="Verdana" w:hAnsi="Verdana"/>
                <w:b/>
                <w:bCs/>
                <w:sz w:val="18"/>
                <w:szCs w:val="18"/>
              </w:rPr>
              <w:t>Yes</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4CC1B472" w:rsidR="000709D2" w:rsidRDefault="0021713B" w:rsidP="0044200D">
            <w:pPr>
              <w:rPr>
                <w:rFonts w:ascii="Verdana" w:hAnsi="Verdana"/>
                <w:b/>
                <w:bCs/>
                <w:sz w:val="18"/>
                <w:szCs w:val="18"/>
              </w:rPr>
            </w:pPr>
            <w:r>
              <w:rPr>
                <w:rFonts w:ascii="Verdana" w:hAnsi="Verdana"/>
                <w:b/>
                <w:bCs/>
                <w:sz w:val="18"/>
                <w:szCs w:val="18"/>
              </w:rPr>
              <w:t>No</w:t>
            </w:r>
          </w:p>
        </w:tc>
        <w:tc>
          <w:tcPr>
            <w:tcW w:w="1800" w:type="dxa"/>
          </w:tcPr>
          <w:p w14:paraId="0CE0D6B8" w14:textId="7770A189"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289A0FB6" w14:textId="79E16260" w:rsidR="000709D2" w:rsidRDefault="0021713B"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01EA0C4E" w:rsidR="000709D2" w:rsidRDefault="0021713B" w:rsidP="0044200D">
            <w:pPr>
              <w:rPr>
                <w:rFonts w:ascii="Verdana" w:hAnsi="Verdana"/>
                <w:b/>
                <w:bCs/>
                <w:sz w:val="18"/>
                <w:szCs w:val="18"/>
              </w:rPr>
            </w:pPr>
            <w:r>
              <w:rPr>
                <w:rFonts w:ascii="Verdana" w:hAnsi="Verdana"/>
                <w:b/>
                <w:bCs/>
                <w:sz w:val="18"/>
                <w:szCs w:val="18"/>
              </w:rPr>
              <w:t>Yes</w:t>
            </w:r>
          </w:p>
        </w:tc>
        <w:tc>
          <w:tcPr>
            <w:tcW w:w="1800" w:type="dxa"/>
          </w:tcPr>
          <w:p w14:paraId="108EB3BC" w14:textId="539E061D"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4D91E6B2" w14:textId="48A2DFE8" w:rsidR="000709D2" w:rsidRDefault="0021713B"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70D2FF49" w:rsidR="000709D2" w:rsidRDefault="0021713B" w:rsidP="0044200D">
            <w:pPr>
              <w:rPr>
                <w:rFonts w:ascii="Verdana" w:hAnsi="Verdana"/>
                <w:b/>
                <w:bCs/>
                <w:sz w:val="18"/>
                <w:szCs w:val="18"/>
              </w:rPr>
            </w:pPr>
            <w:r>
              <w:rPr>
                <w:rFonts w:ascii="Verdana" w:hAnsi="Verdana"/>
                <w:b/>
                <w:bCs/>
                <w:sz w:val="18"/>
                <w:szCs w:val="18"/>
              </w:rPr>
              <w:t>No</w:t>
            </w:r>
          </w:p>
        </w:tc>
        <w:tc>
          <w:tcPr>
            <w:tcW w:w="1800" w:type="dxa"/>
          </w:tcPr>
          <w:p w14:paraId="6D6A88FA" w14:textId="1CB5B9F9"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2B15BF68" w14:textId="0AB34D73" w:rsidR="000709D2" w:rsidRDefault="0021713B"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060AF49E" w:rsidR="000709D2" w:rsidRDefault="0021713B" w:rsidP="0044200D">
            <w:pPr>
              <w:rPr>
                <w:rFonts w:ascii="Verdana" w:hAnsi="Verdana"/>
                <w:b/>
                <w:bCs/>
                <w:sz w:val="18"/>
                <w:szCs w:val="18"/>
              </w:rPr>
            </w:pPr>
            <w:r>
              <w:rPr>
                <w:rFonts w:ascii="Verdana" w:hAnsi="Verdana"/>
                <w:b/>
                <w:bCs/>
                <w:sz w:val="18"/>
                <w:szCs w:val="18"/>
              </w:rPr>
              <w:t>No</w:t>
            </w:r>
          </w:p>
        </w:tc>
        <w:tc>
          <w:tcPr>
            <w:tcW w:w="1800" w:type="dxa"/>
          </w:tcPr>
          <w:p w14:paraId="23D41716" w14:textId="3C51EED8"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1A86626A" w14:textId="1A7B6E69" w:rsidR="000709D2" w:rsidRDefault="0021713B"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2C001471" w:rsidR="0066123D" w:rsidRDefault="0021713B" w:rsidP="0044200D">
            <w:pPr>
              <w:rPr>
                <w:rFonts w:ascii="Verdana" w:hAnsi="Verdana"/>
                <w:b/>
                <w:bCs/>
                <w:sz w:val="18"/>
                <w:szCs w:val="18"/>
              </w:rPr>
            </w:pPr>
            <w:r>
              <w:rPr>
                <w:rFonts w:ascii="Verdana" w:hAnsi="Verdana"/>
                <w:b/>
                <w:bCs/>
                <w:sz w:val="18"/>
                <w:szCs w:val="18"/>
              </w:rPr>
              <w:t>Yes</w:t>
            </w:r>
          </w:p>
        </w:tc>
        <w:tc>
          <w:tcPr>
            <w:tcW w:w="1800" w:type="dxa"/>
          </w:tcPr>
          <w:p w14:paraId="60039FC7" w14:textId="57C6BD2D" w:rsidR="0066123D" w:rsidRDefault="0021713B" w:rsidP="0044200D">
            <w:pPr>
              <w:rPr>
                <w:rFonts w:ascii="Verdana" w:hAnsi="Verdana"/>
                <w:b/>
                <w:bCs/>
                <w:sz w:val="18"/>
                <w:szCs w:val="18"/>
              </w:rPr>
            </w:pPr>
            <w:r>
              <w:rPr>
                <w:rFonts w:ascii="Verdana" w:hAnsi="Verdana"/>
                <w:b/>
                <w:bCs/>
                <w:sz w:val="18"/>
                <w:szCs w:val="18"/>
              </w:rPr>
              <w:t>No</w:t>
            </w:r>
          </w:p>
        </w:tc>
        <w:tc>
          <w:tcPr>
            <w:tcW w:w="1710" w:type="dxa"/>
          </w:tcPr>
          <w:p w14:paraId="06158A2F" w14:textId="2F0E8E81" w:rsidR="0066123D" w:rsidRDefault="0021713B" w:rsidP="0044200D">
            <w:pPr>
              <w:rPr>
                <w:rFonts w:ascii="Verdana" w:hAnsi="Verdana"/>
                <w:b/>
                <w:bCs/>
                <w:sz w:val="18"/>
                <w:szCs w:val="18"/>
              </w:rPr>
            </w:pPr>
            <w:r>
              <w:rPr>
                <w:rFonts w:ascii="Verdana" w:hAnsi="Verdana"/>
                <w:b/>
                <w:bCs/>
                <w:sz w:val="18"/>
                <w:szCs w:val="18"/>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04658CA8" w:rsidR="000709D2" w:rsidRDefault="0021713B" w:rsidP="0044200D">
            <w:pPr>
              <w:rPr>
                <w:rFonts w:ascii="Verdana" w:hAnsi="Verdana"/>
                <w:b/>
                <w:bCs/>
                <w:sz w:val="18"/>
                <w:szCs w:val="18"/>
              </w:rPr>
            </w:pPr>
            <w:r>
              <w:rPr>
                <w:rFonts w:ascii="Verdana" w:hAnsi="Verdana"/>
                <w:b/>
                <w:bCs/>
                <w:sz w:val="18"/>
                <w:szCs w:val="18"/>
              </w:rPr>
              <w:t>Yes</w:t>
            </w:r>
          </w:p>
        </w:tc>
        <w:tc>
          <w:tcPr>
            <w:tcW w:w="1800" w:type="dxa"/>
          </w:tcPr>
          <w:p w14:paraId="359A6BAA" w14:textId="18322EB5"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002128B6" w14:textId="5B44A78F" w:rsidR="000709D2" w:rsidRDefault="0021713B" w:rsidP="0044200D">
            <w:pPr>
              <w:rPr>
                <w:rFonts w:ascii="Verdana" w:hAnsi="Verdana"/>
                <w:b/>
                <w:bCs/>
                <w:sz w:val="18"/>
                <w:szCs w:val="18"/>
              </w:rPr>
            </w:pPr>
            <w:r>
              <w:rPr>
                <w:rFonts w:ascii="Verdana" w:hAnsi="Verdana"/>
                <w:b/>
                <w:bCs/>
                <w:sz w:val="18"/>
                <w:szCs w:val="18"/>
              </w:rPr>
              <w:t>Yes</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369D045" w:rsidR="000709D2" w:rsidRDefault="0021713B" w:rsidP="0044200D">
            <w:pPr>
              <w:rPr>
                <w:rFonts w:ascii="Verdana" w:hAnsi="Verdana"/>
                <w:b/>
                <w:bCs/>
                <w:sz w:val="18"/>
                <w:szCs w:val="18"/>
              </w:rPr>
            </w:pPr>
            <w:r>
              <w:rPr>
                <w:rFonts w:ascii="Verdana" w:hAnsi="Verdana"/>
                <w:b/>
                <w:bCs/>
                <w:sz w:val="18"/>
                <w:szCs w:val="18"/>
              </w:rPr>
              <w:t>No</w:t>
            </w:r>
          </w:p>
        </w:tc>
        <w:tc>
          <w:tcPr>
            <w:tcW w:w="1800" w:type="dxa"/>
          </w:tcPr>
          <w:p w14:paraId="25A24F1F" w14:textId="5849F80E"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5EC23180" w14:textId="78E4AB8D" w:rsidR="000709D2" w:rsidRDefault="0021713B"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2F87A834"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21713B">
              <w:rPr>
                <w:rFonts w:ascii="Verdana" w:hAnsi="Verdana"/>
                <w:bCs/>
                <w:i/>
                <w:sz w:val="18"/>
                <w:szCs w:val="18"/>
              </w:rPr>
              <w:t xml:space="preserve">NC </w:t>
            </w:r>
            <w:proofErr w:type="spellStart"/>
            <w:r w:rsidR="0021713B">
              <w:rPr>
                <w:rFonts w:ascii="Verdana" w:hAnsi="Verdana"/>
                <w:bCs/>
                <w:i/>
                <w:sz w:val="18"/>
                <w:szCs w:val="18"/>
              </w:rPr>
              <w:t>AgrAgility</w:t>
            </w:r>
            <w:proofErr w:type="spellEnd"/>
          </w:p>
        </w:tc>
        <w:tc>
          <w:tcPr>
            <w:tcW w:w="1800" w:type="dxa"/>
          </w:tcPr>
          <w:p w14:paraId="5028047C" w14:textId="2EA4F867" w:rsidR="000709D2" w:rsidRDefault="0021713B" w:rsidP="0044200D">
            <w:pPr>
              <w:rPr>
                <w:rFonts w:ascii="Verdana" w:hAnsi="Verdana"/>
                <w:b/>
                <w:bCs/>
                <w:sz w:val="18"/>
                <w:szCs w:val="18"/>
              </w:rPr>
            </w:pPr>
            <w:r>
              <w:rPr>
                <w:rFonts w:ascii="Verdana" w:hAnsi="Verdana"/>
                <w:b/>
                <w:bCs/>
                <w:sz w:val="18"/>
                <w:szCs w:val="18"/>
              </w:rPr>
              <w:t>Yes</w:t>
            </w:r>
          </w:p>
        </w:tc>
        <w:tc>
          <w:tcPr>
            <w:tcW w:w="1800" w:type="dxa"/>
          </w:tcPr>
          <w:p w14:paraId="2A40F0F9" w14:textId="1585042F" w:rsidR="000709D2" w:rsidRDefault="0021713B" w:rsidP="0044200D">
            <w:pPr>
              <w:rPr>
                <w:rFonts w:ascii="Verdana" w:hAnsi="Verdana"/>
                <w:b/>
                <w:bCs/>
                <w:sz w:val="18"/>
                <w:szCs w:val="18"/>
              </w:rPr>
            </w:pPr>
            <w:r>
              <w:rPr>
                <w:rFonts w:ascii="Verdana" w:hAnsi="Verdana"/>
                <w:b/>
                <w:bCs/>
                <w:sz w:val="18"/>
                <w:szCs w:val="18"/>
              </w:rPr>
              <w:t>No</w:t>
            </w:r>
          </w:p>
        </w:tc>
        <w:tc>
          <w:tcPr>
            <w:tcW w:w="1710" w:type="dxa"/>
          </w:tcPr>
          <w:p w14:paraId="186957D3" w14:textId="175D0D42" w:rsidR="000709D2" w:rsidRDefault="0021713B" w:rsidP="0044200D">
            <w:pPr>
              <w:rPr>
                <w:rFonts w:ascii="Verdana" w:hAnsi="Verdana"/>
                <w:b/>
                <w:bCs/>
                <w:sz w:val="18"/>
                <w:szCs w:val="18"/>
              </w:rPr>
            </w:pPr>
            <w:r>
              <w:rPr>
                <w:rFonts w:ascii="Verdana" w:hAnsi="Verdana"/>
                <w:b/>
                <w:bCs/>
                <w:sz w:val="18"/>
                <w:szCs w:val="18"/>
              </w:rPr>
              <w:t>Yes</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lastRenderedPageBreak/>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7" w:name="_Toc30492498"/>
      <w:r>
        <w:t>State Financing Activities</w:t>
      </w:r>
      <w:bookmarkEnd w:id="7"/>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8" w:name="_Toc30492499"/>
      <w:r>
        <w:t xml:space="preserve">Financial </w:t>
      </w:r>
      <w:r w:rsidR="006B2442" w:rsidRPr="006B2442">
        <w:t>L</w:t>
      </w:r>
      <w:r>
        <w:t xml:space="preserve">oan </w:t>
      </w:r>
      <w:r w:rsidR="006B2442">
        <w:t>P</w:t>
      </w:r>
      <w:r>
        <w:t>rogram</w:t>
      </w:r>
      <w:r w:rsidR="00A0663B">
        <w:t xml:space="preserve"> -</w:t>
      </w:r>
      <w:bookmarkEnd w:id="8"/>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3DCFCC0" w:rsidR="00D231F0" w:rsidRDefault="0021713B" w:rsidP="00A02B19">
            <w:pPr>
              <w:rPr>
                <w:rFonts w:ascii="Verdana" w:hAnsi="Verdana"/>
                <w:b/>
                <w:bCs/>
                <w:sz w:val="18"/>
                <w:szCs w:val="18"/>
              </w:rPr>
            </w:pPr>
            <w:r>
              <w:rPr>
                <w:rFonts w:ascii="Verdana" w:hAnsi="Verdana"/>
                <w:b/>
                <w:bCs/>
                <w:sz w:val="18"/>
                <w:szCs w:val="18"/>
              </w:rPr>
              <w:t>X</w:t>
            </w: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FD94FDA" w:rsidR="00D231F0" w:rsidRDefault="0021713B" w:rsidP="00A02B19">
            <w:pPr>
              <w:rPr>
                <w:rFonts w:ascii="Verdana" w:hAnsi="Verdana"/>
                <w:b/>
                <w:bCs/>
                <w:sz w:val="18"/>
                <w:szCs w:val="18"/>
              </w:rPr>
            </w:pPr>
            <w:r>
              <w:rPr>
                <w:rFonts w:ascii="Verdana" w:hAnsi="Verdana"/>
                <w:b/>
                <w:bCs/>
                <w:sz w:val="18"/>
                <w:szCs w:val="18"/>
              </w:rPr>
              <w:t>X</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0A430D7" w:rsidR="00742F7A" w:rsidRPr="00476A70" w:rsidRDefault="00476A70" w:rsidP="00476A70">
      <w:pPr>
        <w:spacing w:after="0"/>
        <w:ind w:left="840"/>
        <w:rPr>
          <w:rFonts w:ascii="Verdana" w:hAnsi="Verdana"/>
          <w:b/>
          <w:bCs/>
          <w:sz w:val="18"/>
          <w:szCs w:val="18"/>
        </w:rPr>
      </w:pPr>
      <w:r>
        <w:rPr>
          <w:rFonts w:ascii="Verdana" w:hAnsi="Verdana"/>
          <w:b/>
          <w:bCs/>
          <w:sz w:val="18"/>
          <w:szCs w:val="18"/>
        </w:rPr>
        <w:t xml:space="preserve">X    </w:t>
      </w:r>
      <w:r w:rsidR="00742F7A" w:rsidRPr="00476A70">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9"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9"/>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6612ADD5"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476A70">
        <w:rPr>
          <w:rFonts w:ascii="Verdana" w:hAnsi="Verdana"/>
          <w:b/>
          <w:bCs/>
          <w:sz w:val="18"/>
          <w:szCs w:val="18"/>
        </w:rPr>
        <w:t xml:space="preserve"> </w:t>
      </w:r>
      <w:r w:rsidR="00476A70">
        <w:rPr>
          <w:rFonts w:ascii="Verdana" w:hAnsi="Verdana"/>
          <w:bCs/>
          <w:sz w:val="18"/>
          <w:szCs w:val="18"/>
        </w:rPr>
        <w:t>4.00%</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5A3C2B4"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26717D09" w14:textId="3EB2A386" w:rsidR="00476A70" w:rsidRDefault="00476A70" w:rsidP="00C91B79">
      <w:pPr>
        <w:ind w:left="480"/>
        <w:rPr>
          <w:rFonts w:ascii="Verdana" w:hAnsi="Verdana"/>
          <w:b/>
          <w:bCs/>
          <w:sz w:val="18"/>
          <w:szCs w:val="18"/>
        </w:rPr>
      </w:pPr>
      <w:r>
        <w:rPr>
          <w:u w:val="single"/>
        </w:rPr>
        <w:t>The NC AFP program is operated and managed by the Self-Help Credit Union.  The agreement between NCATP and the Self-Hel</w:t>
      </w:r>
      <w:r w:rsidR="00AF2511">
        <w:rPr>
          <w:u w:val="single"/>
        </w:rPr>
        <w:t>p</w:t>
      </w:r>
      <w:r>
        <w:rPr>
          <w:u w:val="single"/>
        </w:rPr>
        <w:t xml:space="preserve"> Credit Union allows NCATP to make recommendations for AT equipment and assist individuals in identifying other funding options prior to contacting the AFP program.  Individuals receiving assistance from this program can contact one of the NCATP centers, apply on-line or contact one of the Self-Help Credit Union branches located across North Carolina.  Financial loans are capped at a max interest rate of 4% and extended terms are set by the Credit Union regarding income and pay-back options.  Individuals accessing this service need a financial loan to acquire the assistive technology device, durable medical device, home modification, vehicle modification and/or pay co-pays associated with these items.    </w:t>
      </w:r>
    </w:p>
    <w:p w14:paraId="15C1F277" w14:textId="729E5FBF"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0CC1D6B" w14:textId="5A0945CD" w:rsidR="00476A70" w:rsidRPr="00476A70" w:rsidRDefault="000D6CF2" w:rsidP="00476A70">
      <w:pPr>
        <w:rPr>
          <w:rFonts w:ascii="Verdana" w:hAnsi="Verdana"/>
          <w:b/>
          <w:bCs/>
          <w:sz w:val="18"/>
          <w:szCs w:val="18"/>
        </w:rPr>
      </w:pPr>
      <w:hyperlink r:id="rId17" w:history="1">
        <w:r w:rsidR="00476A70" w:rsidRPr="00F51575">
          <w:rPr>
            <w:rStyle w:val="Hyperlink"/>
            <w:rFonts w:ascii="Verdana" w:hAnsi="Verdana"/>
            <w:b/>
            <w:bCs/>
            <w:szCs w:val="18"/>
          </w:rPr>
          <w:t>https://www.self-help.org/personal/loans/other-loans/assistive-technology-loans</w:t>
        </w:r>
      </w:hyperlink>
      <w:r w:rsidR="00476A70">
        <w:rPr>
          <w:rFonts w:ascii="Verdana" w:hAnsi="Verdana"/>
          <w:b/>
          <w:bCs/>
          <w:sz w:val="18"/>
          <w:szCs w:val="18"/>
        </w:rPr>
        <w:t xml:space="preserve"> </w:t>
      </w:r>
    </w:p>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7908C3C3" w14:textId="3F14D9B1" w:rsidR="00066E54" w:rsidRPr="00066E54" w:rsidRDefault="00066E54" w:rsidP="00066E54">
      <w:pPr>
        <w:pStyle w:val="Header1"/>
      </w:pPr>
      <w:r w:rsidRPr="00066E54">
        <w:t>Assistive Technology State Grant Program</w:t>
      </w:r>
      <w:r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1" w:name="_Toc30492502"/>
      <w:r w:rsidRPr="00066E54">
        <w:t>Device</w:t>
      </w:r>
      <w:r>
        <w:t xml:space="preserve"> Reutilization Activities</w:t>
      </w:r>
      <w:bookmarkEnd w:id="11"/>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xml:space="preserve">.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w:t>
      </w:r>
      <w:r>
        <w:lastRenderedPageBreak/>
        <w:t>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2" w:name="_Toc30492503"/>
      <w:r>
        <w:t>Device Exchange</w:t>
      </w:r>
      <w:bookmarkEnd w:id="12"/>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4ACCFF4F" w:rsidR="00AB4C76" w:rsidRPr="00CD39C3" w:rsidRDefault="00CD39C3" w:rsidP="00CD39C3">
      <w:pPr>
        <w:tabs>
          <w:tab w:val="left" w:pos="1800"/>
        </w:tabs>
        <w:ind w:left="720"/>
        <w:rPr>
          <w:rFonts w:ascii="Verdana" w:hAnsi="Verdana"/>
          <w:b/>
          <w:bCs/>
          <w:sz w:val="18"/>
          <w:szCs w:val="18"/>
        </w:rPr>
      </w:pPr>
      <w:r>
        <w:rPr>
          <w:rFonts w:ascii="Verdana" w:hAnsi="Verdana"/>
          <w:b/>
          <w:sz w:val="18"/>
          <w:szCs w:val="18"/>
        </w:rPr>
        <w:t xml:space="preserve">X    </w:t>
      </w:r>
      <w:r w:rsidR="00015CBD" w:rsidRPr="00CD39C3">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 xml:space="preserve">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w:t>
      </w:r>
      <w:r>
        <w:lastRenderedPageBreak/>
        <w:t>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F526BE" w14:textId="356B6872"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16451A13" w14:textId="0BF57E88" w:rsidR="00CD39C3" w:rsidRPr="00AD77F2" w:rsidRDefault="00CD39C3" w:rsidP="00CD39C3">
      <w:pPr>
        <w:spacing w:before="100" w:beforeAutospacing="1" w:after="100" w:afterAutospacing="1"/>
        <w:rPr>
          <w:u w:val="single"/>
        </w:rPr>
      </w:pPr>
      <w:r w:rsidRPr="00AD77F2">
        <w:rPr>
          <w:u w:val="single"/>
        </w:rPr>
        <w:t xml:space="preserve">NCATP offers device exchange services through the Technology Exchange Post, a service which has been available to consumers and their families statewide for over 17 years. The NC Technology Exchange Post is an online system for the exchange of used assistive technology for individuals with </w:t>
      </w:r>
      <w:proofErr w:type="spellStart"/>
      <w:r w:rsidRPr="00AD77F2">
        <w:rPr>
          <w:u w:val="single"/>
        </w:rPr>
        <w:t>disablilities</w:t>
      </w:r>
      <w:proofErr w:type="spellEnd"/>
      <w:r w:rsidRPr="00AD77F2">
        <w:rPr>
          <w:u w:val="single"/>
        </w:rPr>
        <w:t xml:space="preserve"> and family members. In 2011 the NC </w:t>
      </w:r>
      <w:proofErr w:type="spellStart"/>
      <w:r w:rsidRPr="00AD77F2">
        <w:rPr>
          <w:u w:val="single"/>
        </w:rPr>
        <w:t>Technolgoy</w:t>
      </w:r>
      <w:proofErr w:type="spellEnd"/>
      <w:r w:rsidRPr="00AD77F2">
        <w:rPr>
          <w:u w:val="single"/>
        </w:rPr>
        <w:t xml:space="preserve"> Exchange Post was updated to provide improved posting options for sellers and easier access for buyers. The new updates allow for better follow up and monitoring of activities on the online exchange post. The NC Technology Exchange Post encourages consumers and family members who are potential "sellers" of used assistive technology to list their items for sale on a designated website available to the general public. In turn, potential "buyers" of used assistive technology can search the website for products they are interested in buying. This allows for more complete collection of user data to enable NCATP to meet the federal reporting requirements. The Technology Exchange Post helps individuals who might not have other resources to buy AT items new or those people trying to keep their costs down. No vendors or businesses can post items for sale. People who are interested in buying used equipment can check the listing regularly to find items they wish to buy. The listing of used equipment is maintained and updated constantly as sellers can enter new items at any time. Individuals can access via web or</w:t>
      </w:r>
      <w:r w:rsidR="007B4275" w:rsidRPr="00AD77F2">
        <w:rPr>
          <w:u w:val="single"/>
        </w:rPr>
        <w:t xml:space="preserve"> </w:t>
      </w:r>
      <w:r w:rsidRPr="00AD77F2">
        <w:rPr>
          <w:u w:val="single"/>
        </w:rPr>
        <w:t>receive a print copy of items listed. The seller and buyer interact directly with each other. A wide range of used assistive technology devices are listed in the categories per the designated, approved federal taxonomy.</w:t>
      </w:r>
    </w:p>
    <w:p w14:paraId="76DC0BF4" w14:textId="0432D34B"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2CE09613" w14:textId="7742B609" w:rsidR="007B4275" w:rsidRPr="00AD77F2" w:rsidRDefault="000D6CF2" w:rsidP="007B4275">
      <w:pPr>
        <w:ind w:left="360"/>
        <w:rPr>
          <w:rFonts w:ascii="Verdana" w:hAnsi="Verdana"/>
          <w:b/>
          <w:bCs/>
          <w:sz w:val="18"/>
          <w:szCs w:val="18"/>
          <w:u w:val="single"/>
        </w:rPr>
      </w:pPr>
      <w:hyperlink r:id="rId18" w:history="1">
        <w:r w:rsidR="007B4275" w:rsidRPr="00AD77F2">
          <w:rPr>
            <w:rStyle w:val="Hyperlink"/>
            <w:sz w:val="24"/>
          </w:rPr>
          <w:t>http://www.ncexchangepost.org/home.php</w:t>
        </w:r>
      </w:hyperlink>
      <w:r w:rsidR="007B4275" w:rsidRPr="00AD77F2">
        <w:rPr>
          <w:u w:val="single"/>
        </w:rPr>
        <w:t xml:space="preserve"> </w:t>
      </w:r>
      <w:r w:rsidR="007B4275" w:rsidRPr="00AD77F2">
        <w:rPr>
          <w:b/>
          <w:u w:val="single"/>
        </w:rPr>
        <w:t xml:space="preserve">NOTE: effective late 2018, the Exchange Post is no longer a “live” website.  All postings are managed by NCATP staff and listings are distributed by paper copies via email. </w:t>
      </w:r>
    </w:p>
    <w:p w14:paraId="54131BF9" w14:textId="77777777" w:rsidR="00AB4C76" w:rsidRPr="00AF2511" w:rsidRDefault="0005735C" w:rsidP="009D3A42">
      <w:pPr>
        <w:pStyle w:val="Heading3"/>
      </w:pPr>
      <w:bookmarkStart w:id="13" w:name="_Toc30492504"/>
      <w:r w:rsidRPr="00AF2511">
        <w:lastRenderedPageBreak/>
        <w:t xml:space="preserve">Device </w:t>
      </w:r>
      <w:r w:rsidR="00263D35" w:rsidRPr="00AF2511">
        <w:t xml:space="preserve">Refurbish and Reassignment </w:t>
      </w:r>
      <w:r w:rsidR="00A02B19" w:rsidRPr="00AF2511">
        <w:t>and/</w:t>
      </w:r>
      <w:r w:rsidR="00263D35" w:rsidRPr="00AF2511">
        <w:t>or Open-ended Loan</w:t>
      </w:r>
      <w:bookmarkEnd w:id="13"/>
      <w:r w:rsidRPr="00AF2511">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28C48CF4" w:rsidR="0005735C" w:rsidRPr="007B4275" w:rsidRDefault="007B4275" w:rsidP="007B4275">
      <w:pPr>
        <w:tabs>
          <w:tab w:val="left" w:pos="1800"/>
        </w:tabs>
        <w:ind w:left="360"/>
        <w:rPr>
          <w:rFonts w:ascii="Verdana" w:hAnsi="Verdana"/>
          <w:b/>
          <w:bCs/>
          <w:sz w:val="18"/>
        </w:rPr>
      </w:pPr>
      <w:r>
        <w:rPr>
          <w:rFonts w:ascii="Verdana" w:hAnsi="Verdana"/>
          <w:b/>
          <w:bCs/>
          <w:sz w:val="18"/>
        </w:rPr>
        <w:t xml:space="preserve">X       </w:t>
      </w:r>
      <w:r w:rsidR="00263D35" w:rsidRPr="007B4275">
        <w:rPr>
          <w:rFonts w:ascii="Verdana" w:hAnsi="Verdana"/>
          <w:b/>
          <w:bCs/>
          <w:sz w:val="18"/>
        </w:rPr>
        <w:t xml:space="preserve">Device ownership is transferred to the recipient </w:t>
      </w:r>
    </w:p>
    <w:p w14:paraId="623F661C" w14:textId="23A6B249" w:rsidR="00AB4C76" w:rsidRPr="007B4275" w:rsidRDefault="007B4275" w:rsidP="007B4275">
      <w:pPr>
        <w:tabs>
          <w:tab w:val="left" w:pos="1800"/>
        </w:tabs>
        <w:ind w:left="360"/>
        <w:rPr>
          <w:rFonts w:ascii="Verdana" w:hAnsi="Verdana"/>
          <w:b/>
          <w:bCs/>
          <w:sz w:val="18"/>
          <w:szCs w:val="18"/>
        </w:rPr>
      </w:pPr>
      <w:r>
        <w:rPr>
          <w:rFonts w:ascii="Verdana" w:hAnsi="Verdana"/>
          <w:b/>
          <w:sz w:val="18"/>
          <w:szCs w:val="18"/>
        </w:rPr>
        <w:t xml:space="preserve">X       </w:t>
      </w:r>
      <w:r w:rsidR="00263D35" w:rsidRPr="007B4275">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1B5B4C8"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w:t>
      </w:r>
      <w:r w:rsidR="0057717F" w:rsidRPr="0057717F">
        <w:lastRenderedPageBreak/>
        <w:t xml:space="preserve">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130430FE" w14:textId="77777777" w:rsidR="00AF2511" w:rsidRDefault="00AD77F2">
      <w:pPr>
        <w:ind w:left="480"/>
        <w:rPr>
          <w:u w:val="single"/>
        </w:rPr>
      </w:pPr>
      <w:r w:rsidRPr="00AD77F2">
        <w:rPr>
          <w:u w:val="single"/>
        </w:rPr>
        <w:t>NCATP</w:t>
      </w:r>
      <w:r>
        <w:rPr>
          <w:u w:val="single"/>
        </w:rPr>
        <w:t xml:space="preserve"> provides “open-ended loans” utilizing equipment previously used in the NCATP Demo-Loan program.  These items have been purchased with state funds and remain the property of the state; however, due to items being </w:t>
      </w:r>
      <w:proofErr w:type="spellStart"/>
      <w:r>
        <w:rPr>
          <w:u w:val="single"/>
        </w:rPr>
        <w:t>out-dated</w:t>
      </w:r>
      <w:proofErr w:type="spellEnd"/>
      <w:r>
        <w:rPr>
          <w:u w:val="single"/>
        </w:rPr>
        <w:t xml:space="preserve"> and no longer available for purchase, NCATP provides these devices to individuals as an extended loan.</w:t>
      </w:r>
    </w:p>
    <w:p w14:paraId="62E54D7F" w14:textId="7D7B1912" w:rsidR="00AD77F2" w:rsidRPr="00AD77F2" w:rsidRDefault="00AD77F2">
      <w:pPr>
        <w:ind w:left="480"/>
        <w:rPr>
          <w:u w:val="single"/>
        </w:rPr>
      </w:pPr>
      <w:r>
        <w:rPr>
          <w:u w:val="single"/>
        </w:rPr>
        <w:t xml:space="preserve">NCATP also provides access to “re-used” items through small reuse loan closets across the state. Currently, NCATP has 2 small reuse loan closets located in Morganton and Raleigh offices.  These items are acquired by NCATP through donations and/or drop off; however, the items are in good working condition.  NCATP staff collect, triage, sanitize devices and catalogue for availability, as needed/requested.      </w:t>
      </w:r>
    </w:p>
    <w:p w14:paraId="44ABAC58" w14:textId="767DC8B6" w:rsidR="00AB4C76" w:rsidRDefault="00AD77F2" w:rsidP="000609FD">
      <w:pPr>
        <w:pStyle w:val="ListParagraph"/>
        <w:numPr>
          <w:ilvl w:val="2"/>
          <w:numId w:val="9"/>
        </w:numPr>
        <w:rPr>
          <w:rFonts w:ascii="Verdana" w:hAnsi="Verdana"/>
          <w:b/>
          <w:bCs/>
          <w:sz w:val="18"/>
          <w:szCs w:val="18"/>
        </w:rPr>
      </w:pPr>
      <w:r>
        <w:rPr>
          <w:rFonts w:ascii="Verdana" w:hAnsi="Verdana"/>
          <w:b/>
          <w:bCs/>
          <w:sz w:val="18"/>
          <w:szCs w:val="18"/>
        </w:rPr>
        <w:t>T</w:t>
      </w:r>
      <w:r w:rsidR="006C1333" w:rsidRPr="00AB4C76">
        <w:rPr>
          <w:rFonts w:ascii="Verdana" w:hAnsi="Verdana"/>
          <w:b/>
          <w:bCs/>
          <w:sz w:val="18"/>
          <w:szCs w:val="18"/>
        </w:rPr>
        <w:t xml:space="preserve">he online page (or pages) for this specific activity can be found at: </w:t>
      </w:r>
    </w:p>
    <w:p w14:paraId="5289F403" w14:textId="7BF64737" w:rsidR="00AD77F2" w:rsidRPr="00AD77F2" w:rsidRDefault="000D6CF2" w:rsidP="00AD77F2">
      <w:pPr>
        <w:rPr>
          <w:rFonts w:ascii="Verdana" w:hAnsi="Verdana"/>
          <w:b/>
          <w:bCs/>
          <w:sz w:val="18"/>
          <w:szCs w:val="18"/>
        </w:rPr>
      </w:pPr>
      <w:hyperlink r:id="rId19" w:history="1">
        <w:r w:rsidR="00AD77F2" w:rsidRPr="00A34A24">
          <w:rPr>
            <w:rStyle w:val="Hyperlink"/>
            <w:rFonts w:ascii="Verdana" w:hAnsi="Verdana"/>
            <w:b/>
            <w:bCs/>
            <w:szCs w:val="18"/>
          </w:rPr>
          <w:t>https://www.ncdhhs.gov/divisions/vocational-rehabilitation-services/north-carolina-assistive-technology-program</w:t>
        </w:r>
      </w:hyperlink>
      <w:r w:rsidR="00AD77F2">
        <w:rPr>
          <w:rFonts w:ascii="Verdana" w:hAnsi="Verdana"/>
          <w:b/>
          <w:bCs/>
          <w:sz w:val="18"/>
          <w:szCs w:val="18"/>
        </w:rPr>
        <w:t xml:space="preserve"> </w:t>
      </w:r>
    </w:p>
    <w:p w14:paraId="4D1C2F1D" w14:textId="32170DFB" w:rsidR="009D3A42" w:rsidRPr="00066E54" w:rsidRDefault="009D3A42" w:rsidP="009D3A42">
      <w:pPr>
        <w:pStyle w:val="Header1"/>
      </w:pPr>
      <w:r w:rsidRPr="00066E54">
        <w:t>Assistive Technology State Grant Program</w:t>
      </w:r>
      <w:r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4" w:name="_Toc30492505"/>
      <w:r>
        <w:t xml:space="preserve">Device </w:t>
      </w:r>
      <w:r w:rsidR="00C97508">
        <w:t>Short-term Loan</w:t>
      </w:r>
      <w:r>
        <w:t xml:space="preserve"> Activity</w:t>
      </w:r>
      <w:bookmarkEnd w:id="14"/>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w:t>
      </w:r>
      <w:r>
        <w:lastRenderedPageBreak/>
        <w:t xml:space="preserve">private entities.  The following items are items intended to meet these requirements for device loan activities.  </w:t>
      </w:r>
    </w:p>
    <w:p w14:paraId="358040D0" w14:textId="77777777" w:rsidR="00AB4C76" w:rsidRDefault="00C97508" w:rsidP="009D3A42">
      <w:pPr>
        <w:pStyle w:val="Heading3"/>
      </w:pPr>
      <w:bookmarkStart w:id="15" w:name="_Toc30492506"/>
      <w:r>
        <w:t xml:space="preserve">Short-term </w:t>
      </w:r>
      <w:r w:rsidR="00E809F4">
        <w:t xml:space="preserve">Device </w:t>
      </w:r>
      <w:r>
        <w:t>Loan</w:t>
      </w:r>
      <w:bookmarkEnd w:id="15"/>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77777777" w:rsidR="00D231F0" w:rsidRDefault="00D231F0" w:rsidP="00A02B19">
            <w:pPr>
              <w:rPr>
                <w:rFonts w:ascii="Verdana" w:hAnsi="Verdana"/>
                <w:b/>
                <w:bCs/>
                <w:sz w:val="18"/>
                <w:szCs w:val="18"/>
              </w:rPr>
            </w:pP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1F35CA5D" w:rsidR="00AB4C76" w:rsidRPr="00110677" w:rsidRDefault="00110677" w:rsidP="00110677">
      <w:pPr>
        <w:tabs>
          <w:tab w:val="left" w:pos="1800"/>
        </w:tabs>
        <w:ind w:left="720"/>
        <w:rPr>
          <w:rFonts w:ascii="Verdana" w:hAnsi="Verdana"/>
          <w:b/>
          <w:sz w:val="18"/>
          <w:szCs w:val="18"/>
        </w:rPr>
      </w:pPr>
      <w:r>
        <w:rPr>
          <w:rFonts w:ascii="Verdana" w:hAnsi="Verdana"/>
          <w:b/>
          <w:sz w:val="18"/>
          <w:szCs w:val="18"/>
        </w:rPr>
        <w:t xml:space="preserve">X    </w:t>
      </w:r>
      <w:r w:rsidR="00C97508" w:rsidRPr="00110677">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w:t>
      </w:r>
      <w:r>
        <w:lastRenderedPageBreak/>
        <w:t xml:space="preserve">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41957A71" w14:textId="35672CD5" w:rsidR="00110677" w:rsidRDefault="00472AB2" w:rsidP="00294380">
      <w:pPr>
        <w:ind w:left="480" w:firstLine="240"/>
        <w:rPr>
          <w:u w:val="single"/>
        </w:rPr>
      </w:pPr>
      <w:r w:rsidRPr="00110677">
        <w:rPr>
          <w:u w:val="single"/>
        </w:rPr>
        <w:t xml:space="preserve">The short-term </w:t>
      </w:r>
      <w:r w:rsidR="00110677">
        <w:rPr>
          <w:u w:val="single"/>
        </w:rPr>
        <w:t xml:space="preserve">device </w:t>
      </w:r>
      <w:r w:rsidRPr="00110677">
        <w:rPr>
          <w:u w:val="single"/>
        </w:rPr>
        <w:t xml:space="preserve">loan program is </w:t>
      </w:r>
      <w:r w:rsidR="00272A69" w:rsidRPr="00110677">
        <w:rPr>
          <w:u w:val="single"/>
        </w:rPr>
        <w:t xml:space="preserve">operated by the </w:t>
      </w:r>
      <w:r w:rsidR="00110677">
        <w:rPr>
          <w:u w:val="single"/>
        </w:rPr>
        <w:t xml:space="preserve">NCATP program and is available </w:t>
      </w:r>
      <w:proofErr w:type="spellStart"/>
      <w:r w:rsidR="00110677">
        <w:rPr>
          <w:u w:val="single"/>
        </w:rPr>
        <w:t>statwide</w:t>
      </w:r>
      <w:proofErr w:type="spellEnd"/>
      <w:r w:rsidR="00110677">
        <w:rPr>
          <w:u w:val="single"/>
        </w:rPr>
        <w:t xml:space="preserve"> through 9 AT centers.   </w:t>
      </w:r>
      <w:r w:rsidRPr="00110677">
        <w:rPr>
          <w:u w:val="single"/>
        </w:rPr>
        <w:t>Equipment is available for loan</w:t>
      </w:r>
      <w:r w:rsidR="00110677">
        <w:rPr>
          <w:u w:val="single"/>
        </w:rPr>
        <w:t xml:space="preserve"> up to 14 days with another </w:t>
      </w:r>
      <w:proofErr w:type="gramStart"/>
      <w:r w:rsidR="00110677">
        <w:rPr>
          <w:u w:val="single"/>
        </w:rPr>
        <w:t>2 week</w:t>
      </w:r>
      <w:proofErr w:type="gramEnd"/>
      <w:r w:rsidR="00110677">
        <w:rPr>
          <w:u w:val="single"/>
        </w:rPr>
        <w:t xml:space="preserve"> extension, if the device is</w:t>
      </w:r>
      <w:r w:rsidR="00F64117">
        <w:rPr>
          <w:u w:val="single"/>
        </w:rPr>
        <w:t xml:space="preserve"> not on a waiting list.</w:t>
      </w:r>
      <w:r w:rsidR="00110677">
        <w:rPr>
          <w:u w:val="single"/>
        </w:rPr>
        <w:t xml:space="preserve">  Devices </w:t>
      </w:r>
      <w:r w:rsidR="00E43151">
        <w:rPr>
          <w:u w:val="single"/>
        </w:rPr>
        <w:t xml:space="preserve">available </w:t>
      </w:r>
      <w:r w:rsidR="00110677">
        <w:rPr>
          <w:u w:val="single"/>
        </w:rPr>
        <w:t xml:space="preserve">meet the </w:t>
      </w:r>
      <w:r w:rsidRPr="00110677">
        <w:rPr>
          <w:u w:val="single"/>
        </w:rPr>
        <w:t xml:space="preserve">needs of adults and children of all ages with all types of </w:t>
      </w:r>
      <w:r w:rsidR="0075473F">
        <w:rPr>
          <w:u w:val="single"/>
        </w:rPr>
        <w:t>abilities.</w:t>
      </w:r>
      <w:r w:rsidRPr="00110677">
        <w:rPr>
          <w:u w:val="single"/>
        </w:rPr>
        <w:t xml:space="preserve"> </w:t>
      </w:r>
      <w:r w:rsidR="00110677">
        <w:rPr>
          <w:u w:val="single"/>
        </w:rPr>
        <w:t xml:space="preserve">  </w:t>
      </w:r>
      <w:r w:rsidRPr="00110677">
        <w:rPr>
          <w:u w:val="single"/>
        </w:rPr>
        <w:t>The program includes a wide range of equipment including switches and mounts, computer access devices, environmental controls, hearing devices, home modifications, vision</w:t>
      </w:r>
      <w:r w:rsidR="0075473F">
        <w:rPr>
          <w:u w:val="single"/>
        </w:rPr>
        <w:t xml:space="preserve">, recreational </w:t>
      </w:r>
      <w:r w:rsidRPr="00110677">
        <w:rPr>
          <w:u w:val="single"/>
        </w:rPr>
        <w:t>devices and augmentative communication devices</w:t>
      </w:r>
      <w:r w:rsidR="00110677">
        <w:rPr>
          <w:u w:val="single"/>
        </w:rPr>
        <w:t>.  Communication devices</w:t>
      </w:r>
      <w:r w:rsidR="00E43151">
        <w:rPr>
          <w:u w:val="single"/>
        </w:rPr>
        <w:t xml:space="preserve"> and ramps</w:t>
      </w:r>
      <w:r w:rsidR="00110677">
        <w:rPr>
          <w:u w:val="single"/>
        </w:rPr>
        <w:t xml:space="preserve"> are loaned up to 30 days</w:t>
      </w:r>
      <w:r w:rsidR="0075473F">
        <w:rPr>
          <w:u w:val="single"/>
        </w:rPr>
        <w:t xml:space="preserve"> allowing individuals and professionals to meet the required trial period for most </w:t>
      </w:r>
      <w:r w:rsidR="00E43151">
        <w:rPr>
          <w:u w:val="single"/>
        </w:rPr>
        <w:t xml:space="preserve">funding sources and </w:t>
      </w:r>
      <w:r w:rsidR="0075473F">
        <w:rPr>
          <w:u w:val="single"/>
        </w:rPr>
        <w:t xml:space="preserve">insurance carriers, including NC Medicaid. </w:t>
      </w:r>
    </w:p>
    <w:p w14:paraId="1256AB2D" w14:textId="6B399826" w:rsidR="00AB4C76" w:rsidRDefault="00110677" w:rsidP="00294380">
      <w:pPr>
        <w:ind w:left="480" w:firstLine="240"/>
        <w:rPr>
          <w:u w:val="single"/>
        </w:rPr>
      </w:pPr>
      <w:r>
        <w:rPr>
          <w:u w:val="single"/>
        </w:rPr>
        <w:t>Most devices are picked up at one of the local NCATP centers or delivered by one of the NCATP staff</w:t>
      </w:r>
      <w:r w:rsidR="0075473F">
        <w:rPr>
          <w:u w:val="single"/>
        </w:rPr>
        <w:t xml:space="preserve"> to the individual’s home, school, or other community setting.  </w:t>
      </w:r>
      <w:proofErr w:type="spellStart"/>
      <w:r w:rsidR="0075473F">
        <w:rPr>
          <w:u w:val="single"/>
        </w:rPr>
        <w:t>O</w:t>
      </w:r>
      <w:r>
        <w:rPr>
          <w:u w:val="single"/>
        </w:rPr>
        <w:t>ccassionally</w:t>
      </w:r>
      <w:proofErr w:type="spellEnd"/>
      <w:r w:rsidR="0075473F">
        <w:rPr>
          <w:u w:val="single"/>
        </w:rPr>
        <w:t xml:space="preserve"> devices will be mailed; however, this is only in extreme cases.</w:t>
      </w:r>
      <w:r>
        <w:rPr>
          <w:u w:val="single"/>
        </w:rPr>
        <w:t xml:space="preserve">    </w:t>
      </w:r>
      <w:r w:rsidR="00E83D50" w:rsidRPr="00110677">
        <w:rPr>
          <w:u w:val="single"/>
        </w:rPr>
        <w:t xml:space="preserve"> </w:t>
      </w:r>
    </w:p>
    <w:p w14:paraId="1B8EE79D" w14:textId="578025F2" w:rsidR="0075473F" w:rsidRPr="00110677" w:rsidRDefault="0075473F" w:rsidP="00294380">
      <w:pPr>
        <w:ind w:left="480" w:firstLine="240"/>
        <w:rPr>
          <w:u w:val="single"/>
        </w:rPr>
      </w:pPr>
      <w:r>
        <w:rPr>
          <w:u w:val="single"/>
        </w:rPr>
        <w:t xml:space="preserve">NCATP does not charge for any of our device loan programs.  Loans must be requested by contacting or visiting one of the NCATP centers.  There is currently no on-line request for a device loan.  </w:t>
      </w:r>
    </w:p>
    <w:p w14:paraId="4AC98646" w14:textId="24D3BB70" w:rsidR="00AB4C76" w:rsidRPr="0075473F" w:rsidRDefault="001B6902" w:rsidP="000609FD">
      <w:pPr>
        <w:pStyle w:val="ListParagraph"/>
        <w:numPr>
          <w:ilvl w:val="2"/>
          <w:numId w:val="9"/>
        </w:numPr>
        <w:rPr>
          <w:rFonts w:ascii="Verdana" w:hAnsi="Verdana"/>
          <w:b/>
          <w:bCs/>
        </w:rPr>
      </w:pPr>
      <w:r w:rsidRPr="0075473F">
        <w:rPr>
          <w:rFonts w:ascii="Verdana" w:hAnsi="Verdana"/>
          <w:b/>
          <w:bCs/>
        </w:rPr>
        <w:t xml:space="preserve">The online page for this specific activity can be found at: </w:t>
      </w:r>
      <w:r w:rsidR="0075473F">
        <w:rPr>
          <w:rFonts w:ascii="Verdana" w:hAnsi="Verdana"/>
          <w:bCs/>
        </w:rPr>
        <w:t xml:space="preserve">Link below is to NCATP main webpage with information regarding all NCATP services.  </w:t>
      </w:r>
    </w:p>
    <w:p w14:paraId="5FEFB7EA" w14:textId="225A0082" w:rsidR="0075473F" w:rsidRPr="0075473F" w:rsidRDefault="000D6CF2" w:rsidP="009D3A42">
      <w:pPr>
        <w:pStyle w:val="Header1"/>
        <w:rPr>
          <w:rFonts w:ascii="New Times Roman" w:hAnsi="New Times Roman"/>
          <w:sz w:val="24"/>
          <w:szCs w:val="24"/>
        </w:rPr>
      </w:pPr>
      <w:hyperlink r:id="rId20" w:history="1">
        <w:r w:rsidR="0075473F" w:rsidRPr="00A34A24">
          <w:rPr>
            <w:rStyle w:val="Hyperlink"/>
            <w:rFonts w:ascii="New Times Roman" w:hAnsi="New Times Roman"/>
            <w:sz w:val="24"/>
            <w:szCs w:val="24"/>
          </w:rPr>
          <w:t>https://www.ncdhhs.gov/divisions/vocational-rehabilitation-services/north-carolina-assistive-technology-program</w:t>
        </w:r>
      </w:hyperlink>
      <w:r w:rsidR="0075473F">
        <w:rPr>
          <w:rFonts w:ascii="New Times Roman" w:hAnsi="New Times Roman"/>
          <w:sz w:val="24"/>
          <w:szCs w:val="24"/>
        </w:rPr>
        <w:t xml:space="preserve"> </w:t>
      </w:r>
    </w:p>
    <w:p w14:paraId="633C7E64" w14:textId="2D70EAE2" w:rsidR="009D3A42" w:rsidRPr="00066E54" w:rsidRDefault="009D3A42" w:rsidP="009D3A42">
      <w:pPr>
        <w:pStyle w:val="Header1"/>
      </w:pPr>
      <w:r w:rsidRPr="00066E54">
        <w:t>Assistive Technology State Grant Program</w:t>
      </w:r>
      <w:r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6" w:name="_Toc30492507"/>
      <w:r>
        <w:t>Device Demonstration Activity</w:t>
      </w:r>
      <w:bookmarkEnd w:id="16"/>
      <w:r>
        <w:t xml:space="preserve"> </w:t>
      </w:r>
    </w:p>
    <w:p w14:paraId="05FA15C0" w14:textId="77777777" w:rsidR="00AB4C76" w:rsidRDefault="00742F7A">
      <w:r>
        <w:t xml:space="preserve">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w:t>
      </w:r>
      <w:r>
        <w:lastRenderedPageBreak/>
        <w:t>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7" w:name="_Toc30492508"/>
      <w:r>
        <w:rPr>
          <w:rFonts w:ascii="Verdana" w:hAnsi="Verdana"/>
        </w:rPr>
        <w:t xml:space="preserve">Device </w:t>
      </w:r>
      <w:r w:rsidR="008067F8">
        <w:rPr>
          <w:rFonts w:ascii="Verdana" w:hAnsi="Verdana"/>
        </w:rPr>
        <w:t>Demonstration</w:t>
      </w:r>
      <w:bookmarkEnd w:id="17"/>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lastRenderedPageBreak/>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7777777" w:rsidR="00D231F0" w:rsidRDefault="00D231F0" w:rsidP="00A02B19">
            <w:pPr>
              <w:rPr>
                <w:rFonts w:ascii="Verdana" w:hAnsi="Verdana"/>
                <w:b/>
                <w:bCs/>
                <w:sz w:val="18"/>
                <w:szCs w:val="18"/>
              </w:rPr>
            </w:pP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7BEE7C42" w14:textId="77777777" w:rsidR="00BB1BE2" w:rsidRDefault="0075473F" w:rsidP="00DD5EF9">
      <w:pPr>
        <w:ind w:left="360"/>
        <w:rPr>
          <w:u w:val="single"/>
        </w:rPr>
      </w:pPr>
      <w:r>
        <w:rPr>
          <w:u w:val="single"/>
        </w:rPr>
        <w:t xml:space="preserve">NCATP provides device demonstrations across North Caroling through each of the 9 NCATP centers.  In addition, the Raleigh office provides remote demos through </w:t>
      </w:r>
      <w:r w:rsidR="00BB1BE2">
        <w:rPr>
          <w:u w:val="single"/>
        </w:rPr>
        <w:t xml:space="preserve">the Beam Tele-Presence robotic device.  Device demonstration videos are posted online at the NCATP website providing individuals the opportunity to review various categories of assistive technology and become familiar with the type of devices available.  </w:t>
      </w:r>
    </w:p>
    <w:p w14:paraId="383C42A2" w14:textId="3DED7A78" w:rsidR="00BB1BE2" w:rsidRDefault="00BB1BE2" w:rsidP="00DD5EF9">
      <w:pPr>
        <w:ind w:left="360"/>
        <w:rPr>
          <w:u w:val="single"/>
        </w:rPr>
      </w:pPr>
      <w:r>
        <w:rPr>
          <w:u w:val="single"/>
        </w:rPr>
        <w:t>Procurement of devices is completed as funds are available through use of</w:t>
      </w:r>
      <w:r w:rsidR="00E43151">
        <w:rPr>
          <w:u w:val="single"/>
        </w:rPr>
        <w:t xml:space="preserve"> federal funds, </w:t>
      </w:r>
      <w:r>
        <w:rPr>
          <w:u w:val="single"/>
        </w:rPr>
        <w:t xml:space="preserve">state appropriations and other private funding.  NCATP follows all NC state guidelines </w:t>
      </w:r>
      <w:proofErr w:type="spellStart"/>
      <w:r>
        <w:rPr>
          <w:u w:val="single"/>
        </w:rPr>
        <w:t>regrading</w:t>
      </w:r>
      <w:proofErr w:type="spellEnd"/>
      <w:r>
        <w:rPr>
          <w:u w:val="single"/>
        </w:rPr>
        <w:t xml:space="preserve"> purchasing of devices; however, each center identifies items needed for the purpose of device demonstration in their individual centers.  This allows staff to meet the needs in their local areas.  </w:t>
      </w:r>
    </w:p>
    <w:p w14:paraId="510FCD9C" w14:textId="4CECCD80" w:rsidR="00BB1BE2" w:rsidRDefault="00BB1BE2" w:rsidP="00DD5EF9">
      <w:pPr>
        <w:ind w:left="360"/>
        <w:rPr>
          <w:u w:val="single"/>
        </w:rPr>
      </w:pPr>
      <w:r>
        <w:rPr>
          <w:u w:val="single"/>
        </w:rPr>
        <w:t xml:space="preserve">NCATP staff and the Grant Advisory Council has identified target populations and work </w:t>
      </w:r>
      <w:proofErr w:type="spellStart"/>
      <w:r>
        <w:rPr>
          <w:u w:val="single"/>
        </w:rPr>
        <w:t>deligently</w:t>
      </w:r>
      <w:proofErr w:type="spellEnd"/>
      <w:r>
        <w:rPr>
          <w:u w:val="single"/>
        </w:rPr>
        <w:t xml:space="preserve"> with external partners to provide </w:t>
      </w:r>
      <w:proofErr w:type="spellStart"/>
      <w:r>
        <w:rPr>
          <w:u w:val="single"/>
        </w:rPr>
        <w:t>deivce</w:t>
      </w:r>
      <w:proofErr w:type="spellEnd"/>
      <w:r>
        <w:rPr>
          <w:u w:val="single"/>
        </w:rPr>
        <w:t xml:space="preserve"> demonstrations to individuals and professionals within the aging, veteran, and emergency management areas.</w:t>
      </w:r>
    </w:p>
    <w:p w14:paraId="39286049" w14:textId="5D02A569" w:rsidR="00BB1BE2" w:rsidRPr="00BB1BE2" w:rsidRDefault="00D813AC" w:rsidP="00BB1BE2">
      <w:pPr>
        <w:pStyle w:val="ListParagraph"/>
        <w:numPr>
          <w:ilvl w:val="2"/>
          <w:numId w:val="9"/>
        </w:numPr>
        <w:rPr>
          <w:rFonts w:ascii="Verdana" w:hAnsi="Verdana"/>
          <w:bCs/>
          <w:sz w:val="18"/>
          <w:szCs w:val="18"/>
        </w:rPr>
      </w:pPr>
      <w:r w:rsidRPr="00BB1BE2">
        <w:rPr>
          <w:rFonts w:ascii="Verdana" w:hAnsi="Verdana"/>
          <w:b/>
          <w:bCs/>
          <w:sz w:val="18"/>
          <w:szCs w:val="18"/>
        </w:rPr>
        <w:t>The online page for this specific activity can be found at:</w:t>
      </w:r>
      <w:r w:rsidR="00BB1BE2" w:rsidRPr="00BB1BE2">
        <w:rPr>
          <w:rFonts w:ascii="Verdana" w:hAnsi="Verdana"/>
          <w:b/>
          <w:bCs/>
          <w:sz w:val="18"/>
          <w:szCs w:val="18"/>
        </w:rPr>
        <w:t xml:space="preserve"> </w:t>
      </w:r>
      <w:r w:rsidRPr="00BB1BE2">
        <w:rPr>
          <w:rFonts w:ascii="Verdana" w:hAnsi="Verdana"/>
          <w:b/>
          <w:bCs/>
          <w:sz w:val="18"/>
          <w:szCs w:val="18"/>
        </w:rPr>
        <w:t xml:space="preserve"> </w:t>
      </w:r>
      <w:r w:rsidR="00BB1BE2" w:rsidRPr="00BB1BE2">
        <w:rPr>
          <w:rFonts w:ascii="Verdana" w:hAnsi="Verdana"/>
          <w:bCs/>
          <w:sz w:val="18"/>
          <w:szCs w:val="18"/>
        </w:rPr>
        <w:t xml:space="preserve">Link to NCATP centers is below. </w:t>
      </w:r>
    </w:p>
    <w:p w14:paraId="77EB6D62" w14:textId="1BA58D3F" w:rsidR="00AB4C76" w:rsidRPr="00BB1BE2" w:rsidRDefault="000D6CF2" w:rsidP="00BB1BE2">
      <w:pPr>
        <w:rPr>
          <w:rFonts w:ascii="Verdana" w:hAnsi="Verdana"/>
          <w:b/>
          <w:bCs/>
          <w:sz w:val="18"/>
          <w:szCs w:val="18"/>
        </w:rPr>
      </w:pPr>
      <w:hyperlink r:id="rId21" w:history="1">
        <w:r w:rsidR="00BB1BE2" w:rsidRPr="00BB1BE2">
          <w:rPr>
            <w:rStyle w:val="Hyperlink"/>
            <w:rFonts w:ascii="Verdana" w:hAnsi="Verdana"/>
            <w:b/>
            <w:bCs/>
            <w:szCs w:val="18"/>
          </w:rPr>
          <w:t>https://www.ncdhhs.gov/divisions/vocational-rehabilitation-services/north-carolina-assistive-technology-program/ncatp</w:t>
        </w:r>
      </w:hyperlink>
      <w:r w:rsidR="00BB1BE2" w:rsidRPr="00BB1BE2">
        <w:rPr>
          <w:rFonts w:ascii="Verdana" w:hAnsi="Verdana"/>
          <w:b/>
          <w:bCs/>
          <w:sz w:val="18"/>
          <w:szCs w:val="18"/>
        </w:rPr>
        <w:t xml:space="preserve"> </w:t>
      </w:r>
    </w:p>
    <w:p w14:paraId="56DCC2BE" w14:textId="622EC934" w:rsidR="009D3A42" w:rsidRPr="00066E54" w:rsidRDefault="009D3A42" w:rsidP="009D3A42">
      <w:pPr>
        <w:pStyle w:val="Header1"/>
      </w:pPr>
      <w:r w:rsidRPr="00066E54">
        <w:lastRenderedPageBreak/>
        <w:t>Assistive Technology State Grant Program</w:t>
      </w:r>
      <w:r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8" w:name="_Toc30492509"/>
      <w:r>
        <w:t>State Leadership Activities</w:t>
      </w:r>
      <w:bookmarkEnd w:id="18"/>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19" w:name="_Toc30492510"/>
      <w:r>
        <w:t>Training</w:t>
      </w:r>
      <w:bookmarkEnd w:id="19"/>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3A6E494E" w:rsidR="00D231F0" w:rsidRDefault="007D1D17" w:rsidP="00A02B19">
            <w:pPr>
              <w:rPr>
                <w:rFonts w:ascii="Verdana" w:hAnsi="Verdana"/>
                <w:b/>
                <w:bCs/>
                <w:sz w:val="18"/>
                <w:szCs w:val="18"/>
              </w:rPr>
            </w:pPr>
            <w:r>
              <w:rPr>
                <w:rFonts w:ascii="Verdana" w:hAnsi="Verdana"/>
                <w:b/>
                <w:bCs/>
                <w:sz w:val="18"/>
                <w:szCs w:val="18"/>
              </w:rPr>
              <w:t>X</w:t>
            </w: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33FEFD6B" w:rsidR="00D231F0" w:rsidRDefault="007D1D17" w:rsidP="00A02B19">
            <w:pPr>
              <w:rPr>
                <w:rFonts w:ascii="Verdana" w:hAnsi="Verdana"/>
                <w:b/>
                <w:bCs/>
                <w:sz w:val="18"/>
                <w:szCs w:val="18"/>
              </w:rPr>
            </w:pPr>
            <w:r>
              <w:rPr>
                <w:rFonts w:ascii="Verdana" w:hAnsi="Verdana"/>
                <w:b/>
                <w:bCs/>
                <w:sz w:val="18"/>
                <w:szCs w:val="18"/>
              </w:rPr>
              <w:t>X</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584CC1AB" w:rsidR="00D231F0" w:rsidRDefault="007D1D17" w:rsidP="00A02B19">
            <w:pPr>
              <w:rPr>
                <w:rFonts w:ascii="Verdana" w:hAnsi="Verdana"/>
                <w:b/>
                <w:bCs/>
                <w:sz w:val="18"/>
                <w:szCs w:val="18"/>
              </w:rPr>
            </w:pPr>
            <w:r>
              <w:rPr>
                <w:rFonts w:ascii="Verdana" w:hAnsi="Verdana"/>
                <w:b/>
                <w:bCs/>
                <w:sz w:val="18"/>
                <w:szCs w:val="18"/>
              </w:rPr>
              <w:t>X</w:t>
            </w: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13AEA81F" w:rsidR="00D231F0" w:rsidRDefault="007D1D17" w:rsidP="00A02B19">
            <w:pPr>
              <w:rPr>
                <w:rFonts w:ascii="Verdana" w:hAnsi="Verdana"/>
                <w:b/>
                <w:bCs/>
                <w:sz w:val="18"/>
                <w:szCs w:val="18"/>
              </w:rPr>
            </w:pPr>
            <w:r>
              <w:rPr>
                <w:rFonts w:ascii="Verdana" w:hAnsi="Verdana"/>
                <w:b/>
                <w:bCs/>
                <w:sz w:val="18"/>
                <w:szCs w:val="18"/>
              </w:rPr>
              <w:t>X</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43E36AFC" w:rsidR="00D231F0" w:rsidRDefault="007D1D17" w:rsidP="00A02B19">
            <w:pPr>
              <w:rPr>
                <w:rFonts w:ascii="Verdana" w:hAnsi="Verdana"/>
                <w:b/>
                <w:bCs/>
                <w:sz w:val="18"/>
                <w:szCs w:val="18"/>
              </w:rPr>
            </w:pPr>
            <w:r>
              <w:rPr>
                <w:rFonts w:ascii="Verdana" w:hAnsi="Verdana"/>
                <w:b/>
                <w:bCs/>
                <w:sz w:val="18"/>
                <w:szCs w:val="18"/>
              </w:rPr>
              <w:t>X</w:t>
            </w: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2E746F6D" w:rsidR="00D231F0" w:rsidRDefault="007D1D17" w:rsidP="00A02B19">
            <w:pPr>
              <w:rPr>
                <w:rFonts w:ascii="Verdana" w:hAnsi="Verdana"/>
                <w:b/>
                <w:bCs/>
                <w:sz w:val="18"/>
                <w:szCs w:val="18"/>
              </w:rPr>
            </w:pPr>
            <w:r>
              <w:rPr>
                <w:rFonts w:ascii="Verdana" w:hAnsi="Verdana"/>
                <w:b/>
                <w:bCs/>
                <w:sz w:val="18"/>
                <w:szCs w:val="18"/>
              </w:rPr>
              <w:t>X</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2CC8F6AB" w14:textId="77777777" w:rsidR="008D560E" w:rsidRDefault="00F11220" w:rsidP="00F11220">
      <w:pPr>
        <w:tabs>
          <w:tab w:val="left" w:pos="1800"/>
        </w:tabs>
        <w:ind w:left="720"/>
        <w:rPr>
          <w:rFonts w:ascii="Verdana" w:hAnsi="Verdana"/>
          <w:sz w:val="18"/>
          <w:szCs w:val="18"/>
          <w:u w:val="single"/>
        </w:rPr>
      </w:pPr>
      <w:r w:rsidRPr="00F11220">
        <w:rPr>
          <w:rFonts w:ascii="Verdana" w:hAnsi="Verdana"/>
          <w:b/>
          <w:sz w:val="18"/>
          <w:szCs w:val="18"/>
        </w:rPr>
        <w:t>Planned ICT Accessibility Training</w:t>
      </w:r>
      <w:r>
        <w:rPr>
          <w:rFonts w:ascii="Verdana" w:hAnsi="Verdana"/>
          <w:b/>
          <w:sz w:val="18"/>
          <w:szCs w:val="18"/>
        </w:rPr>
        <w:t xml:space="preserve"> (required)</w:t>
      </w:r>
      <w:r w:rsidR="007D1D17">
        <w:rPr>
          <w:rFonts w:ascii="Verdana" w:hAnsi="Verdana"/>
          <w:b/>
          <w:sz w:val="18"/>
          <w:szCs w:val="18"/>
        </w:rPr>
        <w:t xml:space="preserve">: </w:t>
      </w:r>
      <w:r w:rsidR="007D1D17">
        <w:rPr>
          <w:rFonts w:ascii="Verdana" w:hAnsi="Verdana"/>
          <w:sz w:val="18"/>
          <w:szCs w:val="18"/>
          <w:u w:val="single"/>
        </w:rPr>
        <w:t xml:space="preserve">NCATP staff will be working with the Division of Vocational Rehabilitation </w:t>
      </w:r>
      <w:r w:rsidR="007658EB">
        <w:rPr>
          <w:rFonts w:ascii="Verdana" w:hAnsi="Verdana"/>
          <w:sz w:val="18"/>
          <w:szCs w:val="18"/>
          <w:u w:val="single"/>
        </w:rPr>
        <w:t xml:space="preserve">to assure the new case management system is in compliance and accessible with screen readers and word prediction software.  </w:t>
      </w:r>
    </w:p>
    <w:p w14:paraId="4E33F201" w14:textId="34ABB831" w:rsidR="004A419C" w:rsidRDefault="007658EB" w:rsidP="00F11220">
      <w:pPr>
        <w:tabs>
          <w:tab w:val="left" w:pos="1800"/>
        </w:tabs>
        <w:ind w:left="720"/>
        <w:rPr>
          <w:rFonts w:ascii="Verdana" w:hAnsi="Verdana"/>
          <w:b/>
          <w:sz w:val="18"/>
          <w:szCs w:val="18"/>
        </w:rPr>
      </w:pPr>
      <w:r>
        <w:rPr>
          <w:rFonts w:ascii="Verdana" w:hAnsi="Verdana"/>
          <w:sz w:val="18"/>
          <w:szCs w:val="18"/>
          <w:u w:val="single"/>
        </w:rPr>
        <w:t xml:space="preserve">Presentations include working with the Credit Unions of America at national conference and presenting on accessibility in banking. </w:t>
      </w:r>
    </w:p>
    <w:p w14:paraId="048B9E07" w14:textId="77777777" w:rsidR="007658EB" w:rsidRDefault="00F11220" w:rsidP="00F11220">
      <w:pPr>
        <w:tabs>
          <w:tab w:val="left" w:pos="1800"/>
        </w:tabs>
        <w:ind w:left="720"/>
        <w:rPr>
          <w:rFonts w:ascii="Verdana" w:hAnsi="Verdana"/>
          <w:sz w:val="18"/>
          <w:szCs w:val="18"/>
          <w:u w:val="single"/>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r w:rsidR="007658EB">
        <w:rPr>
          <w:rFonts w:ascii="Verdana" w:hAnsi="Verdana"/>
          <w:b/>
          <w:sz w:val="18"/>
          <w:szCs w:val="18"/>
        </w:rPr>
        <w:t xml:space="preserve">: </w:t>
      </w:r>
      <w:r w:rsidR="007658EB">
        <w:rPr>
          <w:rFonts w:ascii="Verdana" w:hAnsi="Verdana"/>
          <w:sz w:val="18"/>
          <w:szCs w:val="18"/>
          <w:u w:val="single"/>
        </w:rPr>
        <w:t xml:space="preserve">NCATP staff plan on attending a minimum of 15 transition fairs within local communities annually.  </w:t>
      </w:r>
      <w:proofErr w:type="spellStart"/>
      <w:r w:rsidR="007658EB">
        <w:rPr>
          <w:rFonts w:ascii="Verdana" w:hAnsi="Verdana"/>
          <w:sz w:val="18"/>
          <w:szCs w:val="18"/>
          <w:u w:val="single"/>
        </w:rPr>
        <w:t>Attendace</w:t>
      </w:r>
      <w:proofErr w:type="spellEnd"/>
      <w:r w:rsidR="007658EB">
        <w:rPr>
          <w:rFonts w:ascii="Verdana" w:hAnsi="Verdana"/>
          <w:sz w:val="18"/>
          <w:szCs w:val="18"/>
          <w:u w:val="single"/>
        </w:rPr>
        <w:t xml:space="preserve"> includes training on assistive technology and transition, assistive technology and post-secondary training, and assistive technology and employment after high school.</w:t>
      </w:r>
    </w:p>
    <w:p w14:paraId="5737207C" w14:textId="6FB44CC4" w:rsidR="00F11220" w:rsidRPr="007658EB" w:rsidRDefault="55AAE480" w:rsidP="00F11220">
      <w:pPr>
        <w:tabs>
          <w:tab w:val="left" w:pos="1800"/>
        </w:tabs>
        <w:ind w:left="720"/>
        <w:rPr>
          <w:rFonts w:ascii="Verdana" w:hAnsi="Verdana"/>
          <w:sz w:val="18"/>
          <w:szCs w:val="18"/>
          <w:u w:val="single"/>
        </w:rPr>
      </w:pPr>
      <w:r w:rsidRPr="55AAE480">
        <w:rPr>
          <w:rFonts w:ascii="Verdana" w:hAnsi="Verdana"/>
          <w:b/>
          <w:bCs/>
          <w:sz w:val="18"/>
          <w:szCs w:val="18"/>
        </w:rPr>
        <w:t xml:space="preserve">Planned Statewide Conference or Other Training Activity (optional): </w:t>
      </w:r>
      <w:r w:rsidRPr="55AAE480">
        <w:rPr>
          <w:rFonts w:ascii="Verdana" w:hAnsi="Verdana"/>
          <w:sz w:val="18"/>
          <w:szCs w:val="18"/>
          <w:u w:val="single"/>
        </w:rPr>
        <w:t xml:space="preserve">NCATP hosts an annual AT Expo in Raleigh, NC during the fall.  This event </w:t>
      </w:r>
      <w:r w:rsidRPr="000427BB">
        <w:rPr>
          <w:rFonts w:ascii="Verdana" w:hAnsi="Verdana"/>
          <w:sz w:val="18"/>
          <w:szCs w:val="18"/>
          <w:u w:val="single"/>
        </w:rPr>
        <w:t xml:space="preserve">is free and open </w:t>
      </w:r>
      <w:r w:rsidRPr="55AAE480">
        <w:rPr>
          <w:rFonts w:ascii="Verdana" w:hAnsi="Verdana"/>
          <w:sz w:val="18"/>
          <w:szCs w:val="18"/>
          <w:u w:val="single"/>
        </w:rPr>
        <w:t xml:space="preserve">to the public and highlights vendors across all areas of assistive technology.  </w:t>
      </w:r>
      <w:proofErr w:type="gramStart"/>
      <w:r w:rsidRPr="55AAE480">
        <w:rPr>
          <w:rFonts w:ascii="Verdana" w:hAnsi="Verdana"/>
          <w:sz w:val="18"/>
          <w:szCs w:val="18"/>
          <w:u w:val="single"/>
        </w:rPr>
        <w:t>Thirty minute</w:t>
      </w:r>
      <w:proofErr w:type="gramEnd"/>
      <w:r w:rsidRPr="55AAE480">
        <w:rPr>
          <w:rFonts w:ascii="Verdana" w:hAnsi="Verdana"/>
          <w:sz w:val="18"/>
          <w:szCs w:val="18"/>
          <w:u w:val="single"/>
        </w:rPr>
        <w:t xml:space="preserve"> breakout sessions </w:t>
      </w:r>
      <w:proofErr w:type="spellStart"/>
      <w:r w:rsidRPr="55AAE480">
        <w:rPr>
          <w:rFonts w:ascii="Verdana" w:hAnsi="Verdana"/>
          <w:sz w:val="18"/>
          <w:szCs w:val="18"/>
          <w:u w:val="single"/>
        </w:rPr>
        <w:t>scheuduled</w:t>
      </w:r>
      <w:proofErr w:type="spellEnd"/>
      <w:r w:rsidRPr="55AAE480">
        <w:rPr>
          <w:rFonts w:ascii="Verdana" w:hAnsi="Verdana"/>
          <w:sz w:val="18"/>
          <w:szCs w:val="18"/>
          <w:u w:val="single"/>
        </w:rPr>
        <w:t xml:space="preserve"> focusing on assistive technology services and/or specific vendor products available in North </w:t>
      </w:r>
      <w:proofErr w:type="spellStart"/>
      <w:r w:rsidRPr="55AAE480">
        <w:rPr>
          <w:rFonts w:ascii="Verdana" w:hAnsi="Verdana"/>
          <w:sz w:val="18"/>
          <w:szCs w:val="18"/>
          <w:u w:val="single"/>
        </w:rPr>
        <w:t>Carollina</w:t>
      </w:r>
      <w:proofErr w:type="spellEnd"/>
      <w:r w:rsidRPr="55AAE480">
        <w:rPr>
          <w:rFonts w:ascii="Verdana" w:hAnsi="Verdana"/>
          <w:sz w:val="18"/>
          <w:szCs w:val="18"/>
          <w:u w:val="single"/>
        </w:rPr>
        <w:t xml:space="preserve">.  </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18DB0C5F" w14:textId="77777777" w:rsidR="007658EB" w:rsidRDefault="007658EB" w:rsidP="003B1F97">
      <w:pPr>
        <w:ind w:left="480"/>
      </w:pPr>
      <w:r>
        <w:t>AT Expo Link:</w:t>
      </w:r>
    </w:p>
    <w:p w14:paraId="07F3370D" w14:textId="3EF5F974" w:rsidR="00AB4C76" w:rsidRDefault="000D6CF2" w:rsidP="003B1F97">
      <w:pPr>
        <w:ind w:left="480"/>
      </w:pPr>
      <w:hyperlink r:id="rId22" w:history="1">
        <w:r w:rsidR="002F140F" w:rsidRPr="00FD78E7">
          <w:rPr>
            <w:rStyle w:val="Hyperlink"/>
            <w:sz w:val="24"/>
          </w:rPr>
          <w:t>https://www.ncdhhs.gov/divisions/vocational-rehabilitation-services/north-carolina-assistive-technology-program/expo</w:t>
        </w:r>
      </w:hyperlink>
      <w:r w:rsidR="007658EB">
        <w:t xml:space="preserve"> </w:t>
      </w:r>
    </w:p>
    <w:p w14:paraId="18939164" w14:textId="4794BFA1" w:rsidR="004A419C" w:rsidRDefault="002F140F" w:rsidP="004A419C">
      <w:r>
        <w:tab/>
        <w:t xml:space="preserve">NCATP On-line Training Videos:  </w:t>
      </w:r>
      <w:hyperlink r:id="rId23" w:history="1">
        <w:r w:rsidRPr="00FD78E7">
          <w:rPr>
            <w:rStyle w:val="Hyperlink"/>
            <w:sz w:val="24"/>
          </w:rPr>
          <w:t>https://www.ncdhhs.gov/divisions/vocational-rehabilitation-services/north-carolina-assistive-technology-program/ncatp-0</w:t>
        </w:r>
      </w:hyperlink>
      <w:r>
        <w:t xml:space="preserve"> </w:t>
      </w:r>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lastRenderedPageBreak/>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0" w:name="_Toc30492511"/>
      <w:r>
        <w:rPr>
          <w:rFonts w:ascii="Verdana" w:hAnsi="Verdana"/>
        </w:rPr>
        <w:t>Technical Assistance</w:t>
      </w:r>
      <w:bookmarkEnd w:id="20"/>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4E4F1B97" w:rsidR="00D231F0" w:rsidRDefault="004C08C0" w:rsidP="00A02B19">
            <w:pPr>
              <w:rPr>
                <w:rFonts w:ascii="Verdana" w:hAnsi="Verdana"/>
                <w:b/>
                <w:bCs/>
                <w:sz w:val="18"/>
                <w:szCs w:val="18"/>
              </w:rPr>
            </w:pPr>
            <w:r>
              <w:rPr>
                <w:rFonts w:ascii="Verdana" w:hAnsi="Verdana"/>
                <w:b/>
                <w:bCs/>
                <w:sz w:val="18"/>
                <w:szCs w:val="18"/>
              </w:rPr>
              <w:t>X</w:t>
            </w: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4BE24606" w:rsidR="00D231F0" w:rsidRDefault="004C08C0" w:rsidP="00A02B19">
            <w:pPr>
              <w:rPr>
                <w:rFonts w:ascii="Verdana" w:hAnsi="Verdana"/>
                <w:b/>
                <w:bCs/>
                <w:sz w:val="18"/>
                <w:szCs w:val="18"/>
              </w:rPr>
            </w:pPr>
            <w:r>
              <w:rPr>
                <w:rFonts w:ascii="Verdana" w:hAnsi="Verdana"/>
                <w:b/>
                <w:bCs/>
                <w:sz w:val="18"/>
                <w:szCs w:val="18"/>
              </w:rPr>
              <w:t>X</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553C8EFD"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r w:rsidR="004C08C0">
        <w:rPr>
          <w:rFonts w:ascii="Verdana" w:hAnsi="Verdana"/>
          <w:b/>
          <w:sz w:val="18"/>
          <w:szCs w:val="18"/>
        </w:rPr>
        <w:t xml:space="preserve">: </w:t>
      </w:r>
    </w:p>
    <w:p w14:paraId="39621861" w14:textId="328DC049" w:rsidR="004C08C0" w:rsidRPr="007658EB" w:rsidRDefault="004C08C0" w:rsidP="004C08C0">
      <w:pPr>
        <w:tabs>
          <w:tab w:val="left" w:pos="1800"/>
        </w:tabs>
        <w:ind w:left="720"/>
        <w:rPr>
          <w:rFonts w:ascii="Verdana" w:hAnsi="Verdana"/>
          <w:sz w:val="18"/>
          <w:szCs w:val="18"/>
          <w:u w:val="single"/>
        </w:rPr>
      </w:pPr>
      <w:r w:rsidRPr="007658EB">
        <w:rPr>
          <w:rFonts w:ascii="Verdana" w:hAnsi="Verdana"/>
          <w:sz w:val="18"/>
          <w:szCs w:val="18"/>
          <w:u w:val="single"/>
        </w:rPr>
        <w:t>Vet</w:t>
      </w:r>
      <w:r>
        <w:rPr>
          <w:rFonts w:ascii="Verdana" w:hAnsi="Verdana"/>
          <w:sz w:val="18"/>
          <w:szCs w:val="18"/>
          <w:u w:val="single"/>
        </w:rPr>
        <w:t xml:space="preserve">erans in Transition is another focused activity of NCATP over the next three years.  Staff will work with local, state, and national groups to identify partnership opportunities with the state AT program assisting Veterans in transitioning back to local communities. Including assistive technology in services provided at the local level by the Veterans Administration is a focus with technical assistance being provided for local groups and segments within the VA to include Home and Community Supports Programs, Orthotics/Prosthetics Division, and Rehab Transition Services.   </w:t>
      </w:r>
      <w:r w:rsidRPr="007658EB">
        <w:rPr>
          <w:rFonts w:ascii="Verdana" w:hAnsi="Verdana"/>
          <w:sz w:val="18"/>
          <w:szCs w:val="18"/>
          <w:u w:val="single"/>
        </w:rPr>
        <w:t xml:space="preserve">  </w:t>
      </w:r>
    </w:p>
    <w:p w14:paraId="69535E0A" w14:textId="3E0E26EF" w:rsidR="004A419C" w:rsidRPr="00F11220"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r w:rsidR="004C08C0">
        <w:rPr>
          <w:rFonts w:ascii="Verdana" w:hAnsi="Verdana"/>
          <w:b/>
          <w:sz w:val="18"/>
          <w:szCs w:val="18"/>
        </w:rPr>
        <w:t xml:space="preserve">: </w:t>
      </w:r>
      <w:r w:rsidR="004C08C0">
        <w:rPr>
          <w:rFonts w:ascii="Verdana" w:hAnsi="Verdana"/>
          <w:sz w:val="18"/>
          <w:szCs w:val="18"/>
          <w:u w:val="single"/>
        </w:rPr>
        <w:t xml:space="preserve">NCATP will be working with the Division of Vocational </w:t>
      </w:r>
      <w:proofErr w:type="spellStart"/>
      <w:r w:rsidR="004C08C0">
        <w:rPr>
          <w:rFonts w:ascii="Verdana" w:hAnsi="Verdana"/>
          <w:sz w:val="18"/>
          <w:szCs w:val="18"/>
          <w:u w:val="single"/>
        </w:rPr>
        <w:t>Rehabilitaiton</w:t>
      </w:r>
      <w:proofErr w:type="spellEnd"/>
      <w:r w:rsidR="004C08C0">
        <w:rPr>
          <w:rFonts w:ascii="Verdana" w:hAnsi="Verdana"/>
          <w:sz w:val="18"/>
          <w:szCs w:val="18"/>
          <w:u w:val="single"/>
        </w:rPr>
        <w:t xml:space="preserve"> and other state agencies to update state websites, provide technical assistance and guidance on web accessibility guidelines, on line training modules, and assuring the NC State employment application is accessible in both the online and word documents.  </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w:t>
      </w:r>
      <w:r>
        <w:lastRenderedPageBreak/>
        <w:t xml:space="preserve">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1" w:name="_Toc30492512"/>
      <w:r>
        <w:t>Public Awareness</w:t>
      </w:r>
      <w:bookmarkEnd w:id="21"/>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5AA30247" w:rsidR="00AE43D7" w:rsidRPr="004C08C0" w:rsidRDefault="00AE43D7" w:rsidP="00AE43D7">
      <w:pPr>
        <w:tabs>
          <w:tab w:val="left" w:pos="1800"/>
        </w:tabs>
        <w:ind w:left="720"/>
        <w:rPr>
          <w:rFonts w:ascii="Verdana" w:hAnsi="Verdana"/>
          <w:sz w:val="18"/>
          <w:szCs w:val="18"/>
          <w:u w:val="single"/>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r w:rsidR="004C08C0">
        <w:rPr>
          <w:rFonts w:ascii="Verdana" w:hAnsi="Verdana"/>
          <w:b/>
          <w:sz w:val="18"/>
          <w:szCs w:val="18"/>
        </w:rPr>
        <w:t xml:space="preserve">: </w:t>
      </w:r>
      <w:r w:rsidR="004C08C0">
        <w:rPr>
          <w:rFonts w:ascii="Verdana" w:hAnsi="Verdana"/>
          <w:sz w:val="18"/>
          <w:szCs w:val="18"/>
          <w:u w:val="single"/>
        </w:rPr>
        <w:t xml:space="preserve">NCATP works with the North </w:t>
      </w:r>
      <w:proofErr w:type="spellStart"/>
      <w:r w:rsidR="004C08C0">
        <w:rPr>
          <w:rFonts w:ascii="Verdana" w:hAnsi="Verdana"/>
          <w:sz w:val="18"/>
          <w:szCs w:val="18"/>
          <w:u w:val="single"/>
        </w:rPr>
        <w:t>Carolilna</w:t>
      </w:r>
      <w:proofErr w:type="spellEnd"/>
      <w:r w:rsidR="004C08C0">
        <w:rPr>
          <w:rFonts w:ascii="Verdana" w:hAnsi="Verdana"/>
          <w:sz w:val="18"/>
          <w:szCs w:val="18"/>
          <w:u w:val="single"/>
        </w:rPr>
        <w:t xml:space="preserve"> Rehabilitation </w:t>
      </w:r>
      <w:proofErr w:type="spellStart"/>
      <w:r w:rsidR="004C08C0">
        <w:rPr>
          <w:rFonts w:ascii="Verdana" w:hAnsi="Verdana"/>
          <w:sz w:val="18"/>
          <w:szCs w:val="18"/>
          <w:u w:val="single"/>
        </w:rPr>
        <w:t>Associaiton</w:t>
      </w:r>
      <w:proofErr w:type="spellEnd"/>
      <w:r w:rsidR="004C08C0">
        <w:rPr>
          <w:rFonts w:ascii="Verdana" w:hAnsi="Verdana"/>
          <w:sz w:val="18"/>
          <w:szCs w:val="18"/>
          <w:u w:val="single"/>
        </w:rPr>
        <w:t xml:space="preserve"> and presents at the </w:t>
      </w:r>
      <w:r w:rsidR="00AC3D61">
        <w:rPr>
          <w:rFonts w:ascii="Verdana" w:hAnsi="Verdana"/>
          <w:sz w:val="18"/>
          <w:szCs w:val="18"/>
          <w:u w:val="single"/>
        </w:rPr>
        <w:t xml:space="preserve">Legislative Breakfast each summer.  This event is typically attended by 15 to 20 NC Legislators receiving information and a general overview of the NCATP program.  The highlight of the event are individual stories from NCATP and DVRS program </w:t>
      </w:r>
      <w:proofErr w:type="spellStart"/>
      <w:r w:rsidR="00AC3D61">
        <w:rPr>
          <w:rFonts w:ascii="Verdana" w:hAnsi="Verdana"/>
          <w:sz w:val="18"/>
          <w:szCs w:val="18"/>
          <w:u w:val="single"/>
        </w:rPr>
        <w:t>receipients</w:t>
      </w:r>
      <w:proofErr w:type="spellEnd"/>
      <w:r w:rsidR="00AC3D61">
        <w:rPr>
          <w:rFonts w:ascii="Verdana" w:hAnsi="Verdana"/>
          <w:sz w:val="18"/>
          <w:szCs w:val="18"/>
          <w:u w:val="single"/>
        </w:rPr>
        <w:t xml:space="preserve">.  </w:t>
      </w:r>
      <w:r w:rsidR="004C08C0">
        <w:rPr>
          <w:rFonts w:ascii="Verdana" w:hAnsi="Verdana"/>
          <w:sz w:val="18"/>
          <w:szCs w:val="18"/>
          <w:u w:val="single"/>
        </w:rPr>
        <w:t xml:space="preserve"> </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w:t>
      </w:r>
      <w:r>
        <w:lastRenderedPageBreak/>
        <w:t>private entities.  The following items are items intended to meet these requirements for information and assistance activities.</w:t>
      </w:r>
    </w:p>
    <w:p w14:paraId="22913532" w14:textId="77777777" w:rsidR="00AB4C76" w:rsidRDefault="00C70B39" w:rsidP="009D3A42">
      <w:pPr>
        <w:pStyle w:val="Heading3"/>
      </w:pPr>
      <w:bookmarkStart w:id="22" w:name="_Toc30492513"/>
      <w:r>
        <w:t>Information &amp; Assistance</w:t>
      </w:r>
      <w:bookmarkEnd w:id="22"/>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5D8EC078" w14:textId="747F65B1" w:rsidR="009D3A42" w:rsidRPr="00066E54" w:rsidRDefault="00AC3D61" w:rsidP="00AC3D61">
      <w:pPr>
        <w:ind w:left="360"/>
      </w:pPr>
      <w:r w:rsidRPr="00AC3D61">
        <w:rPr>
          <w:u w:val="single"/>
        </w:rPr>
        <w:t xml:space="preserve">Our </w:t>
      </w:r>
      <w:r w:rsidR="00742F7A" w:rsidRPr="00AC3D61">
        <w:rPr>
          <w:u w:val="single"/>
        </w:rPr>
        <w:t xml:space="preserve">Statewide AT Program has </w:t>
      </w:r>
      <w:r w:rsidRPr="00AC3D61">
        <w:rPr>
          <w:u w:val="single"/>
        </w:rPr>
        <w:t xml:space="preserve">nine </w:t>
      </w:r>
      <w:r w:rsidR="00742F7A" w:rsidRPr="00AC3D61">
        <w:rPr>
          <w:u w:val="single"/>
        </w:rPr>
        <w:t xml:space="preserve">regional sites.  Each </w:t>
      </w:r>
      <w:r w:rsidRPr="00AC3D61">
        <w:rPr>
          <w:u w:val="single"/>
        </w:rPr>
        <w:t xml:space="preserve">center is staffed with at least one full-time staff member specializing in assistive technology services and devices.  Our Raleigh and Charlotte centers have additional staff, including the NCATP Director, Inventory Specialist, and Information and Referral Specialist.  Staff provide face-to-face, online, e-mail, and telephone assistance and extensive training.  Individuals </w:t>
      </w:r>
      <w:r w:rsidR="00742F7A" w:rsidRPr="00AC3D61">
        <w:rPr>
          <w:u w:val="single"/>
        </w:rPr>
        <w:t>can c</w:t>
      </w:r>
      <w:r w:rsidR="007C7A5E" w:rsidRPr="00AC3D61">
        <w:rPr>
          <w:u w:val="single"/>
        </w:rPr>
        <w:t>ontact</w:t>
      </w:r>
      <w:r w:rsidR="00742F7A" w:rsidRPr="00AC3D61">
        <w:rPr>
          <w:u w:val="single"/>
        </w:rPr>
        <w:t xml:space="preserve"> any of the </w:t>
      </w:r>
      <w:r w:rsidRPr="00AC3D61">
        <w:rPr>
          <w:u w:val="single"/>
        </w:rPr>
        <w:t xml:space="preserve">nine </w:t>
      </w:r>
      <w:r w:rsidR="00742F7A" w:rsidRPr="00AC3D61">
        <w:rPr>
          <w:u w:val="single"/>
        </w:rPr>
        <w:t xml:space="preserve">sites and speak </w:t>
      </w:r>
      <w:r w:rsidRPr="00AC3D61">
        <w:rPr>
          <w:u w:val="single"/>
        </w:rPr>
        <w:t xml:space="preserve">with </w:t>
      </w:r>
      <w:r w:rsidR="00742F7A" w:rsidRPr="00AC3D61">
        <w:rPr>
          <w:u w:val="single"/>
        </w:rPr>
        <w:t xml:space="preserve">staff.  </w:t>
      </w:r>
      <w:r w:rsidRPr="00AC3D61">
        <w:rPr>
          <w:u w:val="single"/>
        </w:rPr>
        <w:t xml:space="preserve">In addition to contacting individual NCATP staff, individuals may contact the AT program through the general atintake.dhhs.nc.gov email address.  Messages are forwarded to the appropriate staff based on location and/or area of </w:t>
      </w:r>
      <w:r w:rsidRPr="00AC3D61">
        <w:rPr>
          <w:u w:val="single"/>
        </w:rPr>
        <w:lastRenderedPageBreak/>
        <w:t>request.  Our policy is to respond to all requests within 24 hours of receipt during regular working hours (Monday-Friday).</w:t>
      </w:r>
      <w:r w:rsidR="00742F7A" w:rsidRPr="00AC3D61">
        <w:rPr>
          <w:u w:val="single"/>
        </w:rPr>
        <w:t xml:space="preserve"> </w:t>
      </w:r>
      <w:r w:rsidR="007C7A5E" w:rsidRPr="00AC3D61">
        <w:rPr>
          <w:b/>
          <w:bCs/>
          <w:u w:val="single"/>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3" w:name="_Toc30492514"/>
      <w:r>
        <w:t>Assurances</w:t>
      </w:r>
      <w:r w:rsidR="00D206F4">
        <w:t xml:space="preserve"> &amp; M</w:t>
      </w:r>
      <w:r>
        <w:t>easurable Goals</w:t>
      </w:r>
      <w:bookmarkEnd w:id="23"/>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4" w:name="_Toc30492515"/>
      <w:r>
        <w:t>Assurances</w:t>
      </w:r>
      <w:bookmarkEnd w:id="24"/>
      <w:r>
        <w:t xml:space="preserve"> </w:t>
      </w:r>
    </w:p>
    <w:p w14:paraId="57B89AD4" w14:textId="3CB2B76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103BD7">
        <w:rPr>
          <w:rFonts w:ascii="Verdana" w:hAnsi="Verdana"/>
          <w:b/>
          <w:bCs/>
          <w:i/>
          <w:sz w:val="18"/>
          <w:u w:val="single"/>
        </w:rPr>
        <w:t>North Carolina</w:t>
      </w:r>
      <w:r w:rsidRPr="00AB4C76">
        <w:rPr>
          <w:rFonts w:ascii="Verdana" w:hAnsi="Verdana"/>
          <w:b/>
          <w:bCs/>
          <w:sz w:val="18"/>
        </w:rPr>
        <w:t>, I hereby assure the following:</w:t>
      </w:r>
    </w:p>
    <w:p w14:paraId="6018A190" w14:textId="3453C36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103BD7">
        <w:rPr>
          <w:rFonts w:ascii="Verdana" w:hAnsi="Verdana"/>
          <w:b/>
          <w:bCs/>
          <w:i/>
          <w:sz w:val="18"/>
          <w:u w:val="single"/>
        </w:rPr>
        <w:t>North Carolina</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4"/>
      <w:footerReference w:type="default" r:id="rId25"/>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B94FA" w14:textId="77777777" w:rsidR="000D6CF2" w:rsidRDefault="000D6CF2" w:rsidP="00207765">
      <w:pPr>
        <w:pStyle w:val="Heading1"/>
      </w:pPr>
      <w:r>
        <w:separator/>
      </w:r>
    </w:p>
  </w:endnote>
  <w:endnote w:type="continuationSeparator" w:id="0">
    <w:p w14:paraId="329228B2" w14:textId="77777777" w:rsidR="000D6CF2" w:rsidRDefault="000D6CF2"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Times Roman">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AF2511" w:rsidRDefault="00AF25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AF2511" w:rsidRDefault="00AF2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AF2511" w:rsidRDefault="00AF25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AF2511" w:rsidRDefault="00AF2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6A16" w14:textId="77777777" w:rsidR="000D6CF2" w:rsidRDefault="000D6CF2" w:rsidP="00207765">
      <w:pPr>
        <w:pStyle w:val="Heading1"/>
      </w:pPr>
      <w:r>
        <w:separator/>
      </w:r>
    </w:p>
  </w:footnote>
  <w:footnote w:type="continuationSeparator" w:id="0">
    <w:p w14:paraId="13BA78B8" w14:textId="77777777" w:rsidR="000D6CF2" w:rsidRDefault="000D6CF2"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27BB"/>
    <w:rsid w:val="00044890"/>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0D6CF2"/>
    <w:rsid w:val="00103BD7"/>
    <w:rsid w:val="001058AA"/>
    <w:rsid w:val="001075B6"/>
    <w:rsid w:val="00110677"/>
    <w:rsid w:val="0011125B"/>
    <w:rsid w:val="00123133"/>
    <w:rsid w:val="00135ED7"/>
    <w:rsid w:val="00140CC3"/>
    <w:rsid w:val="00144134"/>
    <w:rsid w:val="001447E6"/>
    <w:rsid w:val="00144A9D"/>
    <w:rsid w:val="00152B3E"/>
    <w:rsid w:val="00153E8D"/>
    <w:rsid w:val="00157D62"/>
    <w:rsid w:val="00162FF1"/>
    <w:rsid w:val="001833BE"/>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1713B"/>
    <w:rsid w:val="00220189"/>
    <w:rsid w:val="00226682"/>
    <w:rsid w:val="00230B07"/>
    <w:rsid w:val="0023424E"/>
    <w:rsid w:val="002343AD"/>
    <w:rsid w:val="00251756"/>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3883"/>
    <w:rsid w:val="002D62AE"/>
    <w:rsid w:val="002E2656"/>
    <w:rsid w:val="002E43FB"/>
    <w:rsid w:val="002E500F"/>
    <w:rsid w:val="002E5527"/>
    <w:rsid w:val="002E6906"/>
    <w:rsid w:val="002F140F"/>
    <w:rsid w:val="002F16FD"/>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76A70"/>
    <w:rsid w:val="004804B3"/>
    <w:rsid w:val="004828F4"/>
    <w:rsid w:val="004911AA"/>
    <w:rsid w:val="00495C44"/>
    <w:rsid w:val="00497290"/>
    <w:rsid w:val="004A134F"/>
    <w:rsid w:val="004A312B"/>
    <w:rsid w:val="004A403F"/>
    <w:rsid w:val="004A419C"/>
    <w:rsid w:val="004A5328"/>
    <w:rsid w:val="004A7AF2"/>
    <w:rsid w:val="004C08C0"/>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C0F"/>
    <w:rsid w:val="005D6D98"/>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473F"/>
    <w:rsid w:val="0075517B"/>
    <w:rsid w:val="00755577"/>
    <w:rsid w:val="007658EB"/>
    <w:rsid w:val="0076757B"/>
    <w:rsid w:val="00777714"/>
    <w:rsid w:val="00777D4F"/>
    <w:rsid w:val="00780466"/>
    <w:rsid w:val="00782A2D"/>
    <w:rsid w:val="00782ED1"/>
    <w:rsid w:val="0079194B"/>
    <w:rsid w:val="00792FDE"/>
    <w:rsid w:val="0079582D"/>
    <w:rsid w:val="00797BB2"/>
    <w:rsid w:val="007A4F17"/>
    <w:rsid w:val="007B2771"/>
    <w:rsid w:val="007B4275"/>
    <w:rsid w:val="007C2D06"/>
    <w:rsid w:val="007C7A5E"/>
    <w:rsid w:val="007D0DEF"/>
    <w:rsid w:val="007D10A4"/>
    <w:rsid w:val="007D1D17"/>
    <w:rsid w:val="007D55F6"/>
    <w:rsid w:val="007E1913"/>
    <w:rsid w:val="007E653E"/>
    <w:rsid w:val="007E70AC"/>
    <w:rsid w:val="007F314C"/>
    <w:rsid w:val="007F6B73"/>
    <w:rsid w:val="00805F8F"/>
    <w:rsid w:val="008067F8"/>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560E"/>
    <w:rsid w:val="008D78E6"/>
    <w:rsid w:val="008D7FBE"/>
    <w:rsid w:val="008E0584"/>
    <w:rsid w:val="008E2D36"/>
    <w:rsid w:val="008E6885"/>
    <w:rsid w:val="008F184C"/>
    <w:rsid w:val="008F1F2A"/>
    <w:rsid w:val="00903F03"/>
    <w:rsid w:val="0090450C"/>
    <w:rsid w:val="009116B1"/>
    <w:rsid w:val="00913672"/>
    <w:rsid w:val="009154D6"/>
    <w:rsid w:val="0091586A"/>
    <w:rsid w:val="009458BC"/>
    <w:rsid w:val="00950E21"/>
    <w:rsid w:val="009526E4"/>
    <w:rsid w:val="0095650A"/>
    <w:rsid w:val="009606C9"/>
    <w:rsid w:val="009614A6"/>
    <w:rsid w:val="009645D1"/>
    <w:rsid w:val="00965201"/>
    <w:rsid w:val="009656A6"/>
    <w:rsid w:val="00987393"/>
    <w:rsid w:val="00987F13"/>
    <w:rsid w:val="0099256F"/>
    <w:rsid w:val="00993E5F"/>
    <w:rsid w:val="009951CD"/>
    <w:rsid w:val="009A2E3D"/>
    <w:rsid w:val="009A5B78"/>
    <w:rsid w:val="009B5CF4"/>
    <w:rsid w:val="009C4BBB"/>
    <w:rsid w:val="009C7155"/>
    <w:rsid w:val="009D0292"/>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C3D61"/>
    <w:rsid w:val="00AD12E4"/>
    <w:rsid w:val="00AD6CDF"/>
    <w:rsid w:val="00AD77F2"/>
    <w:rsid w:val="00AE30B3"/>
    <w:rsid w:val="00AE4229"/>
    <w:rsid w:val="00AE43D7"/>
    <w:rsid w:val="00AE5189"/>
    <w:rsid w:val="00AE53D7"/>
    <w:rsid w:val="00AE5A9A"/>
    <w:rsid w:val="00AF2511"/>
    <w:rsid w:val="00AF2574"/>
    <w:rsid w:val="00AF2614"/>
    <w:rsid w:val="00AF3F3E"/>
    <w:rsid w:val="00AF5256"/>
    <w:rsid w:val="00AF5824"/>
    <w:rsid w:val="00AF5F86"/>
    <w:rsid w:val="00B02AEA"/>
    <w:rsid w:val="00B03E57"/>
    <w:rsid w:val="00B05232"/>
    <w:rsid w:val="00B06C58"/>
    <w:rsid w:val="00B11900"/>
    <w:rsid w:val="00B11CF8"/>
    <w:rsid w:val="00B17CD8"/>
    <w:rsid w:val="00B2047F"/>
    <w:rsid w:val="00B2389F"/>
    <w:rsid w:val="00B31360"/>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1BE2"/>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37233"/>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39C3"/>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DF7A90"/>
    <w:rsid w:val="00E07BAB"/>
    <w:rsid w:val="00E101B3"/>
    <w:rsid w:val="00E15779"/>
    <w:rsid w:val="00E20F15"/>
    <w:rsid w:val="00E30C98"/>
    <w:rsid w:val="00E3234D"/>
    <w:rsid w:val="00E35BDE"/>
    <w:rsid w:val="00E36EBF"/>
    <w:rsid w:val="00E41DCF"/>
    <w:rsid w:val="00E43096"/>
    <w:rsid w:val="00E43151"/>
    <w:rsid w:val="00E443FB"/>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9A0"/>
    <w:rsid w:val="00EF0316"/>
    <w:rsid w:val="00EF71F0"/>
    <w:rsid w:val="00F10FFA"/>
    <w:rsid w:val="00F11220"/>
    <w:rsid w:val="00F14759"/>
    <w:rsid w:val="00F31D1C"/>
    <w:rsid w:val="00F37626"/>
    <w:rsid w:val="00F406D4"/>
    <w:rsid w:val="00F42746"/>
    <w:rsid w:val="00F451AF"/>
    <w:rsid w:val="00F54FA3"/>
    <w:rsid w:val="00F575CD"/>
    <w:rsid w:val="00F62872"/>
    <w:rsid w:val="00F64117"/>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 w:val="55AAE4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C3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98436">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hhs.gov/divisions/vocational-rehabilitation-services/north-carolina-assistive-technology-program" TargetMode="External"/><Relationship Id="rId13" Type="http://schemas.openxmlformats.org/officeDocument/2006/relationships/hyperlink" Target="mailto:tammy.koger@dhhs.nc.gov" TargetMode="External"/><Relationship Id="rId18" Type="http://schemas.openxmlformats.org/officeDocument/2006/relationships/hyperlink" Target="http://www.ncexchangepost.org/home.ph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dhhs.gov/divisions/vocational-rehabilitation-services/north-carolina-assistive-technology-program/ncatp" TargetMode="External"/><Relationship Id="rId7" Type="http://schemas.openxmlformats.org/officeDocument/2006/relationships/endnotes" Target="endnotes.xml"/><Relationship Id="rId12" Type="http://schemas.openxmlformats.org/officeDocument/2006/relationships/hyperlink" Target="https://www.ncdhhs.gov/divisions/dvrs" TargetMode="External"/><Relationship Id="rId17" Type="http://schemas.openxmlformats.org/officeDocument/2006/relationships/hyperlink" Target="https://www.self-help.org/personal/loans/other-loans/assistive-technology-loan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mandy.cohen@dhhs.nc.gov" TargetMode="External"/><Relationship Id="rId20" Type="http://schemas.openxmlformats.org/officeDocument/2006/relationships/hyperlink" Target="https://www.ncdhhs.gov/divisions/vocational-rehabilitation-services/north-carolina-assistive-technology-pro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dhhs.gov/"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Tammy.koger@dhhs.nc.gov" TargetMode="External"/><Relationship Id="rId23" Type="http://schemas.openxmlformats.org/officeDocument/2006/relationships/hyperlink" Target="https://www.ncdhhs.gov/divisions/vocational-rehabilitation-services/north-carolina-assistive-technology-program/ncatp-0" TargetMode="External"/><Relationship Id="rId10" Type="http://schemas.openxmlformats.org/officeDocument/2006/relationships/hyperlink" Target="mailto:tammy.koger@dhhs.nc.gov" TargetMode="External"/><Relationship Id="rId19" Type="http://schemas.openxmlformats.org/officeDocument/2006/relationships/hyperlink" Target="https://www.ncdhhs.gov/divisions/vocational-rehabilitation-services/north-carolina-assistive-technology-program" TargetMode="External"/><Relationship Id="rId4" Type="http://schemas.openxmlformats.org/officeDocument/2006/relationships/settings" Target="settings.xml"/><Relationship Id="rId9" Type="http://schemas.openxmlformats.org/officeDocument/2006/relationships/hyperlink" Target="mailto:atintake@dhhs.nc.gov" TargetMode="External"/><Relationship Id="rId14" Type="http://schemas.openxmlformats.org/officeDocument/2006/relationships/hyperlink" Target="mailto:mandy.cohen@dhhs.nc.gov" TargetMode="External"/><Relationship Id="rId22" Type="http://schemas.openxmlformats.org/officeDocument/2006/relationships/hyperlink" Target="https://www.ncdhhs.gov/divisions/vocational-rehabilitation-services/north-carolina-assistive-technology-program/exp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99B1B-8B14-4B84-A362-4E3F2C056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13417</Words>
  <Characters>76477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89715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2020-05-01T14:07:00Z</dcterms:created>
  <dcterms:modified xsi:type="dcterms:W3CDTF">2020-05-01T14:07:00Z</dcterms:modified>
</cp:coreProperties>
</file>