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6D7FF" w14:textId="77777777" w:rsidR="00FC5FA4" w:rsidRPr="005168F4" w:rsidRDefault="00FC5FA4" w:rsidP="00FC5FA4">
      <w:pPr>
        <w:spacing w:after="0" w:line="240" w:lineRule="auto"/>
        <w:rPr>
          <w:rFonts w:ascii="Arial" w:hAnsi="Arial" w:cs="Arial"/>
          <w:b/>
          <w:sz w:val="28"/>
          <w:szCs w:val="28"/>
          <w:u w:val="single"/>
        </w:rPr>
      </w:pPr>
      <w:r w:rsidRPr="005168F4">
        <w:rPr>
          <w:rFonts w:ascii="Arial" w:hAnsi="Arial" w:cs="Arial"/>
          <w:b/>
          <w:color w:val="002060"/>
          <w:sz w:val="28"/>
          <w:szCs w:val="28"/>
          <w:u w:val="single"/>
        </w:rPr>
        <w:t>State of Florida Orientation</w:t>
      </w:r>
    </w:p>
    <w:p w14:paraId="01E926AF" w14:textId="77777777" w:rsidR="00FC5FA4" w:rsidRPr="005168F4" w:rsidRDefault="00FC5FA4" w:rsidP="00FC5FA4">
      <w:pPr>
        <w:spacing w:after="0" w:line="240" w:lineRule="auto"/>
        <w:rPr>
          <w:rFonts w:ascii="Arial" w:hAnsi="Arial" w:cs="Arial"/>
          <w:b/>
          <w:sz w:val="28"/>
          <w:szCs w:val="28"/>
          <w:u w:val="single"/>
        </w:rPr>
      </w:pPr>
    </w:p>
    <w:p w14:paraId="687DC144" w14:textId="77777777" w:rsidR="00FC5FA4" w:rsidRPr="005168F4" w:rsidRDefault="00FC5FA4" w:rsidP="00FC5FA4">
      <w:pPr>
        <w:rPr>
          <w:rFonts w:ascii="Arial" w:hAnsi="Arial" w:cs="Arial"/>
          <w:color w:val="000000"/>
          <w:sz w:val="28"/>
          <w:szCs w:val="28"/>
        </w:rPr>
      </w:pPr>
      <w:r w:rsidRPr="005168F4">
        <w:rPr>
          <w:rFonts w:ascii="Arial" w:hAnsi="Arial" w:cs="Arial"/>
          <w:color w:val="000000"/>
          <w:sz w:val="28"/>
          <w:szCs w:val="28"/>
        </w:rPr>
        <w:t>The Florida Division of Vocational Rehabilitation has been working for a few years now on creating a unified process for onboarding.  In late January 2015, Chuck Jones described this unified process below which consists of</w:t>
      </w:r>
    </w:p>
    <w:p w14:paraId="3B6C48AA" w14:textId="77777777" w:rsidR="00FC5FA4" w:rsidRPr="005168F4" w:rsidRDefault="00FC5FA4" w:rsidP="005168F4">
      <w:pPr>
        <w:rPr>
          <w:rFonts w:ascii="Arial" w:hAnsi="Arial" w:cs="Arial"/>
          <w:i/>
          <w:color w:val="000000"/>
          <w:sz w:val="28"/>
          <w:szCs w:val="28"/>
        </w:rPr>
      </w:pPr>
      <w:r w:rsidRPr="005168F4">
        <w:rPr>
          <w:rFonts w:ascii="Arial" w:hAnsi="Arial" w:cs="Arial"/>
          <w:i/>
          <w:color w:val="000000"/>
          <w:sz w:val="28"/>
          <w:szCs w:val="28"/>
        </w:rPr>
        <w:t xml:space="preserve">…, Onboarding (personnel forms &amp; policies) / New Employee Orientation / Staff Training / Mentoring”.  We are getting close to having the entire process unified.  Onboarding had previously consisted of “hard-copy” new hire forms, an html web page for new employee orientation, a mix of face-to-face training and videos for staff training, and an informal mentoring program.  About two years ago, we began using Microsoft SharePoint, which opened up the possibility to create a unified system.  We maintain new hire personnel forms in SharePoint, and have migrated our html based New Employee Orientation into the SharePoint architecture.  Our Human Resource Development section, which is in charge of training for VR staff, purchased a Learning Management System from Adobe that they nicknamed TED which stands for </w:t>
      </w:r>
      <w:r w:rsidRPr="005168F4">
        <w:rPr>
          <w:rFonts w:ascii="Arial" w:hAnsi="Arial" w:cs="Arial"/>
          <w:i/>
          <w:iCs/>
          <w:color w:val="000000"/>
          <w:sz w:val="28"/>
          <w:szCs w:val="28"/>
        </w:rPr>
        <w:t>Training, Education, and Development</w:t>
      </w:r>
      <w:r w:rsidRPr="005168F4">
        <w:rPr>
          <w:rFonts w:ascii="Arial" w:hAnsi="Arial" w:cs="Arial"/>
          <w:i/>
          <w:color w:val="000000"/>
          <w:sz w:val="28"/>
          <w:szCs w:val="28"/>
        </w:rPr>
        <w:t xml:space="preserve">.  New employees receive information about accessing their “My Training” page on TED and the mandatory training courses for new employees via the onboarding process.  Those three components have been in place for some time now and have worked well for us.  The last component is the Mentoring Program.  We have been working on this piece for about two years now, and are close to having a custom web based application created for that.  It will be designed to integrate with our existing SharePoint system.  Our goal with all of this has been to create a seamless computer based onboarding experience for new employees.  Attached is a Word document that shows the Onboarding page that our Personnel Liaisons use to select the information that is sent to the various employee types we have.  The onboarding information is different based upon those employee types.  What I am sending you is an example of how the </w:t>
      </w:r>
      <w:r w:rsidRPr="005168F4">
        <w:rPr>
          <w:rFonts w:ascii="Arial" w:hAnsi="Arial" w:cs="Arial"/>
          <w:i/>
          <w:color w:val="000000"/>
          <w:sz w:val="28"/>
          <w:szCs w:val="28"/>
        </w:rPr>
        <w:lastRenderedPageBreak/>
        <w:t>onboarding works for the Career Service employee type.  I’ve highlighted the internal links in yellow that hopefully will help you navigate through the example pages.</w:t>
      </w:r>
    </w:p>
    <w:p w14:paraId="442C6F02" w14:textId="77777777" w:rsidR="00FC5FA4" w:rsidRPr="005168F4" w:rsidRDefault="00FC5FA4" w:rsidP="00FC5FA4">
      <w:pPr>
        <w:rPr>
          <w:rFonts w:ascii="Arial" w:hAnsi="Arial" w:cs="Arial"/>
          <w:color w:val="000000"/>
          <w:sz w:val="28"/>
          <w:szCs w:val="28"/>
        </w:rPr>
      </w:pPr>
      <w:r w:rsidRPr="005168F4">
        <w:rPr>
          <w:rFonts w:ascii="Arial" w:hAnsi="Arial" w:cs="Arial"/>
          <w:color w:val="000000"/>
          <w:sz w:val="28"/>
          <w:szCs w:val="28"/>
        </w:rPr>
        <w:t>Due to the size of the program, Chuck Jones provided screen prints of the seven main pages of the New Employee Orientation program.  These screen prints are provided below:</w:t>
      </w:r>
    </w:p>
    <w:p w14:paraId="77AB83FA" w14:textId="77777777" w:rsidR="00FC5FA4" w:rsidRPr="005168F4" w:rsidRDefault="00FC5FA4" w:rsidP="00FC5FA4">
      <w:pPr>
        <w:rPr>
          <w:rFonts w:ascii="Arial" w:eastAsia="Times New Roman" w:hAnsi="Arial" w:cs="Arial"/>
          <w:b/>
          <w:color w:val="008000"/>
          <w:sz w:val="28"/>
          <w:szCs w:val="28"/>
        </w:rPr>
      </w:pPr>
      <w:r w:rsidRPr="005168F4">
        <w:rPr>
          <w:rFonts w:ascii="Arial" w:eastAsia="Times New Roman" w:hAnsi="Arial" w:cs="Arial"/>
          <w:b/>
          <w:color w:val="008000"/>
          <w:sz w:val="28"/>
          <w:szCs w:val="28"/>
        </w:rPr>
        <w:t>VR Onboarding</w:t>
      </w:r>
    </w:p>
    <w:p w14:paraId="09F30F60" w14:textId="77777777" w:rsidR="00FC5FA4" w:rsidRPr="005168F4" w:rsidRDefault="00FC5FA4" w:rsidP="00FC5FA4">
      <w:pPr>
        <w:rPr>
          <w:rFonts w:ascii="Arial" w:eastAsia="Times New Roman" w:hAnsi="Arial" w:cs="Arial"/>
          <w:b/>
          <w:color w:val="008000"/>
          <w:sz w:val="28"/>
          <w:szCs w:val="28"/>
        </w:rPr>
      </w:pPr>
      <w:r w:rsidRPr="005168F4">
        <w:rPr>
          <w:rFonts w:ascii="Arial" w:eastAsia="Times New Roman" w:hAnsi="Arial" w:cs="Arial"/>
          <w:b/>
          <w:color w:val="008000"/>
          <w:sz w:val="28"/>
          <w:szCs w:val="28"/>
        </w:rPr>
        <w:t>Personnel Liaisons</w:t>
      </w:r>
    </w:p>
    <w:p w14:paraId="4CA18B99" w14:textId="77777777" w:rsidR="00FC5FA4" w:rsidRPr="005168F4" w:rsidRDefault="00FC5FA4" w:rsidP="00FC5FA4">
      <w:pPr>
        <w:rPr>
          <w:rFonts w:ascii="Arial" w:eastAsia="Times New Roman" w:hAnsi="Arial" w:cs="Arial"/>
          <w:sz w:val="28"/>
          <w:szCs w:val="28"/>
        </w:rPr>
      </w:pPr>
      <w:r w:rsidRPr="005168F4">
        <w:rPr>
          <w:rFonts w:ascii="Arial" w:eastAsia="Times New Roman" w:hAnsi="Arial" w:cs="Arial"/>
          <w:sz w:val="28"/>
          <w:szCs w:val="28"/>
        </w:rPr>
        <w:t>From the onboarding links below copy the appropriate link, pasting it into an email, and sending it to the new person.  Send the corresponding Supervisor Notification link to the person's supervisor.</w:t>
      </w:r>
    </w:p>
    <w:p w14:paraId="6C754F7C" w14:textId="77777777" w:rsidR="00FC5FA4" w:rsidRPr="005168F4" w:rsidRDefault="00FC5FA4" w:rsidP="00FC5FA4">
      <w:pPr>
        <w:rPr>
          <w:rFonts w:ascii="Arial" w:eastAsia="Times New Roman" w:hAnsi="Arial" w:cs="Arial"/>
          <w:color w:val="676767"/>
          <w:sz w:val="28"/>
          <w:szCs w:val="28"/>
        </w:rPr>
      </w:pPr>
    </w:p>
    <w:p w14:paraId="6B773F41" w14:textId="77777777" w:rsidR="00FC5FA4" w:rsidRPr="005168F4" w:rsidRDefault="00FC5FA4" w:rsidP="00FC5FA4">
      <w:pPr>
        <w:ind w:left="567"/>
        <w:rPr>
          <w:rFonts w:ascii="Arial" w:eastAsia="Times New Roman" w:hAnsi="Arial" w:cs="Arial"/>
          <w:color w:val="676767"/>
          <w:sz w:val="28"/>
          <w:szCs w:val="28"/>
        </w:rPr>
      </w:pPr>
      <w:r w:rsidRPr="005168F4">
        <w:rPr>
          <w:rFonts w:ascii="Arial" w:eastAsia="Times New Roman" w:hAnsi="Arial" w:cs="Arial"/>
          <w:b/>
          <w:sz w:val="28"/>
          <w:szCs w:val="28"/>
        </w:rPr>
        <w:t>Employees</w:t>
      </w:r>
      <w:r w:rsidRPr="005168F4">
        <w:rPr>
          <w:rFonts w:ascii="Arial" w:eastAsia="Times New Roman" w:hAnsi="Arial" w:cs="Arial"/>
          <w:color w:val="676767"/>
          <w:sz w:val="28"/>
          <w:szCs w:val="28"/>
        </w:rPr>
        <w:t> </w:t>
      </w:r>
    </w:p>
    <w:p w14:paraId="58C2A084" w14:textId="77777777" w:rsidR="00FC5FA4" w:rsidRPr="005168F4" w:rsidRDefault="00FC5FA4" w:rsidP="00FC5FA4">
      <w:pPr>
        <w:ind w:left="567"/>
        <w:rPr>
          <w:rStyle w:val="Hyperlink"/>
          <w:rFonts w:ascii="Arial" w:eastAsia="Times New Roman" w:hAnsi="Arial" w:cs="Arial"/>
          <w:color w:val="0000FF"/>
          <w:sz w:val="28"/>
          <w:szCs w:val="28"/>
          <w:highlight w:val="yellow"/>
        </w:rPr>
      </w:pPr>
      <w:r w:rsidRPr="005168F4">
        <w:rPr>
          <w:rFonts w:ascii="Arial" w:eastAsia="Times New Roman" w:hAnsi="Arial" w:cs="Arial"/>
          <w:color w:val="0000FF"/>
          <w:sz w:val="28"/>
          <w:szCs w:val="28"/>
          <w:highlight w:val="yellow"/>
        </w:rPr>
        <w:fldChar w:fldCharType="begin"/>
      </w:r>
      <w:r w:rsidRPr="005168F4">
        <w:rPr>
          <w:rFonts w:ascii="Arial" w:eastAsia="Times New Roman" w:hAnsi="Arial" w:cs="Arial"/>
          <w:color w:val="0000FF"/>
          <w:sz w:val="28"/>
          <w:szCs w:val="28"/>
          <w:highlight w:val="yellow"/>
        </w:rPr>
        <w:instrText xml:space="preserve"> HYPERLINK  \l "Onboarding_for_New_Career_Service" </w:instrText>
      </w:r>
      <w:r w:rsidRPr="005168F4">
        <w:rPr>
          <w:rFonts w:ascii="Arial" w:eastAsia="Times New Roman" w:hAnsi="Arial" w:cs="Arial"/>
          <w:color w:val="0000FF"/>
          <w:sz w:val="28"/>
          <w:szCs w:val="28"/>
          <w:highlight w:val="yellow"/>
        </w:rPr>
        <w:fldChar w:fldCharType="separate"/>
      </w:r>
      <w:r w:rsidRPr="005168F4">
        <w:rPr>
          <w:rStyle w:val="Hyperlink"/>
          <w:rFonts w:ascii="Arial" w:eastAsia="Times New Roman" w:hAnsi="Arial" w:cs="Arial"/>
          <w:color w:val="0000FF"/>
          <w:sz w:val="28"/>
          <w:szCs w:val="28"/>
          <w:highlight w:val="yellow"/>
        </w:rPr>
        <w:t>Onboarding for Career Service</w:t>
      </w:r>
    </w:p>
    <w:p w14:paraId="3D94C431" w14:textId="77777777" w:rsidR="00FC5FA4" w:rsidRPr="005168F4" w:rsidRDefault="00FC5FA4" w:rsidP="00FC5FA4">
      <w:pPr>
        <w:ind w:left="567"/>
        <w:rPr>
          <w:rFonts w:ascii="Arial" w:eastAsia="Times New Roman" w:hAnsi="Arial" w:cs="Arial"/>
          <w:color w:val="595959" w:themeColor="text1" w:themeTint="A6"/>
          <w:sz w:val="28"/>
          <w:szCs w:val="28"/>
        </w:rPr>
      </w:pPr>
      <w:r w:rsidRPr="005168F4">
        <w:rPr>
          <w:rFonts w:ascii="Arial" w:eastAsia="Times New Roman" w:hAnsi="Arial" w:cs="Arial"/>
          <w:color w:val="0000FF"/>
          <w:sz w:val="28"/>
          <w:szCs w:val="28"/>
          <w:highlight w:val="yellow"/>
        </w:rPr>
        <w:fldChar w:fldCharType="end"/>
      </w:r>
      <w:r w:rsidRPr="005168F4">
        <w:rPr>
          <w:rFonts w:ascii="Arial" w:eastAsia="Times New Roman" w:hAnsi="Arial" w:cs="Arial"/>
          <w:color w:val="595959" w:themeColor="text1" w:themeTint="A6"/>
          <w:sz w:val="28"/>
          <w:szCs w:val="28"/>
        </w:rPr>
        <w:t>Onboarding for SES and SMS</w:t>
      </w:r>
    </w:p>
    <w:p w14:paraId="0F375648" w14:textId="77777777" w:rsidR="00FC5FA4" w:rsidRPr="005168F4" w:rsidRDefault="00FC5FA4" w:rsidP="00FC5FA4">
      <w:pPr>
        <w:ind w:left="567"/>
        <w:rPr>
          <w:rFonts w:ascii="Arial" w:eastAsia="Times New Roman" w:hAnsi="Arial" w:cs="Arial"/>
          <w:color w:val="595959" w:themeColor="text1" w:themeTint="A6"/>
          <w:sz w:val="28"/>
          <w:szCs w:val="28"/>
        </w:rPr>
      </w:pPr>
      <w:r w:rsidRPr="005168F4">
        <w:rPr>
          <w:rFonts w:ascii="Arial" w:eastAsia="Times New Roman" w:hAnsi="Arial" w:cs="Arial"/>
          <w:color w:val="595959" w:themeColor="text1" w:themeTint="A6"/>
          <w:sz w:val="28"/>
          <w:szCs w:val="28"/>
        </w:rPr>
        <w:t>Onboarding for OPS</w:t>
      </w:r>
    </w:p>
    <w:p w14:paraId="58F5D0C3" w14:textId="77777777" w:rsidR="00FC5FA4" w:rsidRPr="005168F4" w:rsidRDefault="00FC5FA4" w:rsidP="00FC5FA4">
      <w:pPr>
        <w:ind w:left="567"/>
        <w:rPr>
          <w:rFonts w:ascii="Arial" w:eastAsia="Times New Roman" w:hAnsi="Arial" w:cs="Arial"/>
          <w:color w:val="676767"/>
          <w:sz w:val="28"/>
          <w:szCs w:val="28"/>
        </w:rPr>
      </w:pPr>
      <w:r w:rsidRPr="005168F4">
        <w:rPr>
          <w:rFonts w:ascii="Arial" w:eastAsia="Times New Roman" w:hAnsi="Arial" w:cs="Arial"/>
          <w:color w:val="676767"/>
          <w:sz w:val="28"/>
          <w:szCs w:val="28"/>
        </w:rPr>
        <w:t> </w:t>
      </w:r>
    </w:p>
    <w:p w14:paraId="6956A30D" w14:textId="77777777" w:rsidR="00FC5FA4" w:rsidRPr="005168F4" w:rsidRDefault="00FC5FA4" w:rsidP="00FC5FA4">
      <w:pPr>
        <w:ind w:left="567"/>
        <w:rPr>
          <w:rFonts w:ascii="Arial" w:eastAsia="Times New Roman" w:hAnsi="Arial" w:cs="Arial"/>
          <w:sz w:val="28"/>
          <w:szCs w:val="28"/>
        </w:rPr>
      </w:pPr>
      <w:r w:rsidRPr="005168F4">
        <w:rPr>
          <w:rFonts w:ascii="Arial" w:eastAsia="Times New Roman" w:hAnsi="Arial" w:cs="Arial"/>
          <w:b/>
          <w:sz w:val="28"/>
          <w:szCs w:val="28"/>
        </w:rPr>
        <w:t>Non-Employees</w:t>
      </w:r>
    </w:p>
    <w:p w14:paraId="3BBA1E3D" w14:textId="77777777" w:rsidR="00FC5FA4" w:rsidRPr="005168F4" w:rsidRDefault="00FC5FA4" w:rsidP="00FC5FA4">
      <w:pPr>
        <w:ind w:left="567"/>
        <w:rPr>
          <w:rFonts w:ascii="Arial" w:eastAsia="Times New Roman" w:hAnsi="Arial" w:cs="Arial"/>
          <w:color w:val="595959" w:themeColor="text1" w:themeTint="A6"/>
          <w:sz w:val="28"/>
          <w:szCs w:val="28"/>
        </w:rPr>
      </w:pPr>
      <w:r w:rsidRPr="005168F4">
        <w:rPr>
          <w:rFonts w:ascii="Arial" w:eastAsia="Times New Roman" w:hAnsi="Arial" w:cs="Arial"/>
          <w:color w:val="595959" w:themeColor="text1" w:themeTint="A6"/>
          <w:sz w:val="28"/>
          <w:szCs w:val="28"/>
        </w:rPr>
        <w:t>Onboarding for Volunteers </w:t>
      </w:r>
    </w:p>
    <w:p w14:paraId="6E26CEF1" w14:textId="77777777" w:rsidR="00FC5FA4" w:rsidRPr="005168F4" w:rsidRDefault="00FC5FA4" w:rsidP="00FC5FA4">
      <w:pPr>
        <w:ind w:left="567"/>
        <w:rPr>
          <w:rFonts w:ascii="Arial" w:eastAsia="Times New Roman" w:hAnsi="Arial" w:cs="Arial"/>
          <w:color w:val="595959" w:themeColor="text1" w:themeTint="A6"/>
          <w:sz w:val="28"/>
          <w:szCs w:val="28"/>
        </w:rPr>
      </w:pPr>
      <w:r w:rsidRPr="005168F4">
        <w:rPr>
          <w:rFonts w:ascii="Arial" w:eastAsia="Times New Roman" w:hAnsi="Arial" w:cs="Arial"/>
          <w:color w:val="595959" w:themeColor="text1" w:themeTint="A6"/>
          <w:sz w:val="28"/>
          <w:szCs w:val="28"/>
        </w:rPr>
        <w:t>Onboarding for Contracted Staff</w:t>
      </w:r>
    </w:p>
    <w:p w14:paraId="61DDEA03" w14:textId="77777777" w:rsidR="00FC5FA4" w:rsidRPr="005168F4" w:rsidRDefault="00FC5FA4" w:rsidP="00FC5FA4">
      <w:pPr>
        <w:ind w:left="567"/>
        <w:rPr>
          <w:rFonts w:ascii="Arial" w:eastAsia="Times New Roman" w:hAnsi="Arial" w:cs="Arial"/>
          <w:color w:val="676767"/>
          <w:sz w:val="28"/>
          <w:szCs w:val="28"/>
        </w:rPr>
      </w:pPr>
      <w:r w:rsidRPr="005168F4">
        <w:rPr>
          <w:rFonts w:ascii="Arial" w:eastAsia="Times New Roman" w:hAnsi="Arial" w:cs="Arial"/>
          <w:color w:val="676767"/>
          <w:sz w:val="28"/>
          <w:szCs w:val="28"/>
        </w:rPr>
        <w:lastRenderedPageBreak/>
        <w:t> </w:t>
      </w:r>
    </w:p>
    <w:p w14:paraId="196755AD" w14:textId="77777777" w:rsidR="00FC5FA4" w:rsidRPr="005168F4" w:rsidRDefault="00FC5FA4" w:rsidP="00FC5FA4">
      <w:pPr>
        <w:ind w:left="567"/>
        <w:rPr>
          <w:rFonts w:ascii="Arial" w:eastAsia="Times New Roman" w:hAnsi="Arial" w:cs="Arial"/>
          <w:sz w:val="28"/>
          <w:szCs w:val="28"/>
        </w:rPr>
      </w:pPr>
      <w:r w:rsidRPr="005168F4">
        <w:rPr>
          <w:rFonts w:ascii="Arial" w:eastAsia="Times New Roman" w:hAnsi="Arial" w:cs="Arial"/>
          <w:b/>
          <w:sz w:val="28"/>
          <w:szCs w:val="28"/>
        </w:rPr>
        <w:t>Supervisors </w:t>
      </w:r>
    </w:p>
    <w:p w14:paraId="2C4E867F" w14:textId="77777777" w:rsidR="00FC5FA4" w:rsidRPr="005168F4" w:rsidRDefault="00FC5FA4" w:rsidP="00FC5FA4">
      <w:pPr>
        <w:ind w:left="567"/>
        <w:rPr>
          <w:rStyle w:val="Hyperlink"/>
          <w:rFonts w:ascii="Arial" w:eastAsia="Times New Roman" w:hAnsi="Arial" w:cs="Arial"/>
          <w:color w:val="0000FF"/>
          <w:sz w:val="28"/>
          <w:szCs w:val="28"/>
          <w:highlight w:val="yellow"/>
        </w:rPr>
      </w:pPr>
      <w:r w:rsidRPr="005168F4">
        <w:rPr>
          <w:rFonts w:ascii="Arial" w:eastAsia="Times New Roman" w:hAnsi="Arial" w:cs="Arial"/>
          <w:color w:val="0000FF"/>
          <w:sz w:val="28"/>
          <w:szCs w:val="28"/>
          <w:highlight w:val="yellow"/>
        </w:rPr>
        <w:fldChar w:fldCharType="begin"/>
      </w:r>
      <w:r w:rsidRPr="005168F4">
        <w:rPr>
          <w:rFonts w:ascii="Arial" w:eastAsia="Times New Roman" w:hAnsi="Arial" w:cs="Arial"/>
          <w:color w:val="0000FF"/>
          <w:sz w:val="28"/>
          <w:szCs w:val="28"/>
          <w:highlight w:val="yellow"/>
        </w:rPr>
        <w:instrText xml:space="preserve"> HYPERLINK  \l "Supervisor" \t "_blank" </w:instrText>
      </w:r>
      <w:r w:rsidRPr="005168F4">
        <w:rPr>
          <w:rFonts w:ascii="Arial" w:eastAsia="Times New Roman" w:hAnsi="Arial" w:cs="Arial"/>
          <w:color w:val="0000FF"/>
          <w:sz w:val="28"/>
          <w:szCs w:val="28"/>
          <w:highlight w:val="yellow"/>
        </w:rPr>
        <w:fldChar w:fldCharType="separate"/>
      </w:r>
      <w:r w:rsidRPr="005168F4">
        <w:rPr>
          <w:rStyle w:val="Hyperlink"/>
          <w:rFonts w:ascii="Arial" w:eastAsia="Times New Roman" w:hAnsi="Arial" w:cs="Arial"/>
          <w:color w:val="0000FF"/>
          <w:sz w:val="28"/>
          <w:szCs w:val="28"/>
          <w:highlight w:val="yellow"/>
        </w:rPr>
        <w:t>Email Notice to Supervisor of Career Service, SES, and SMS</w:t>
      </w:r>
    </w:p>
    <w:p w14:paraId="5B8A75E6" w14:textId="77777777" w:rsidR="00FC5FA4" w:rsidRPr="005168F4" w:rsidRDefault="00FC5FA4" w:rsidP="00FC5FA4">
      <w:pPr>
        <w:ind w:left="567"/>
        <w:rPr>
          <w:rFonts w:ascii="Arial" w:eastAsia="Times New Roman" w:hAnsi="Arial" w:cs="Arial"/>
          <w:color w:val="595959" w:themeColor="text1" w:themeTint="A6"/>
          <w:sz w:val="28"/>
          <w:szCs w:val="28"/>
        </w:rPr>
      </w:pPr>
      <w:r w:rsidRPr="005168F4">
        <w:rPr>
          <w:rFonts w:ascii="Arial" w:eastAsia="Times New Roman" w:hAnsi="Arial" w:cs="Arial"/>
          <w:color w:val="0000FF"/>
          <w:sz w:val="28"/>
          <w:szCs w:val="28"/>
          <w:highlight w:val="yellow"/>
        </w:rPr>
        <w:fldChar w:fldCharType="end"/>
      </w:r>
      <w:r w:rsidRPr="005168F4">
        <w:rPr>
          <w:rFonts w:ascii="Arial" w:eastAsia="Times New Roman" w:hAnsi="Arial" w:cs="Arial"/>
          <w:color w:val="595959" w:themeColor="text1" w:themeTint="A6"/>
          <w:sz w:val="28"/>
          <w:szCs w:val="28"/>
        </w:rPr>
        <w:t>Email Notice to Supervisor of OPS</w:t>
      </w:r>
    </w:p>
    <w:p w14:paraId="69D9E87F" w14:textId="77777777" w:rsidR="00FC5FA4" w:rsidRPr="005168F4" w:rsidRDefault="00FC5FA4" w:rsidP="00FC5FA4">
      <w:pPr>
        <w:ind w:left="567"/>
        <w:rPr>
          <w:rFonts w:ascii="Arial" w:eastAsia="Times New Roman" w:hAnsi="Arial" w:cs="Arial"/>
          <w:color w:val="595959" w:themeColor="text1" w:themeTint="A6"/>
          <w:sz w:val="28"/>
          <w:szCs w:val="28"/>
        </w:rPr>
      </w:pPr>
      <w:r w:rsidRPr="005168F4">
        <w:rPr>
          <w:rFonts w:ascii="Arial" w:eastAsia="Times New Roman" w:hAnsi="Arial" w:cs="Arial"/>
          <w:color w:val="595959" w:themeColor="text1" w:themeTint="A6"/>
          <w:sz w:val="28"/>
          <w:szCs w:val="28"/>
        </w:rPr>
        <w:t>Email Notice to Supervisor of a Volunteer</w:t>
      </w:r>
    </w:p>
    <w:p w14:paraId="67B93836" w14:textId="77777777" w:rsidR="00FC5FA4" w:rsidRPr="005168F4" w:rsidRDefault="00FC5FA4" w:rsidP="00FC5FA4">
      <w:pPr>
        <w:ind w:left="567"/>
        <w:rPr>
          <w:rFonts w:ascii="Arial" w:eastAsia="Times New Roman" w:hAnsi="Arial" w:cs="Arial"/>
          <w:color w:val="595959" w:themeColor="text1" w:themeTint="A6"/>
          <w:sz w:val="28"/>
          <w:szCs w:val="28"/>
        </w:rPr>
      </w:pPr>
      <w:r w:rsidRPr="005168F4">
        <w:rPr>
          <w:rFonts w:ascii="Arial" w:eastAsia="Times New Roman" w:hAnsi="Arial" w:cs="Arial"/>
          <w:color w:val="595959" w:themeColor="text1" w:themeTint="A6"/>
          <w:sz w:val="28"/>
          <w:szCs w:val="28"/>
        </w:rPr>
        <w:t>Email Notice to Supe</w:t>
      </w:r>
      <w:r w:rsidRPr="005168F4">
        <w:rPr>
          <w:rFonts w:ascii="Arial" w:eastAsia="Times New Roman" w:hAnsi="Arial" w:cs="Arial"/>
          <w:bCs/>
          <w:color w:val="595959" w:themeColor="text1" w:themeTint="A6"/>
          <w:sz w:val="28"/>
          <w:szCs w:val="28"/>
        </w:rPr>
        <w:t>r</w:t>
      </w:r>
      <w:r w:rsidRPr="005168F4">
        <w:rPr>
          <w:rFonts w:ascii="Arial" w:eastAsia="Times New Roman" w:hAnsi="Arial" w:cs="Arial"/>
          <w:color w:val="595959" w:themeColor="text1" w:themeTint="A6"/>
          <w:sz w:val="28"/>
          <w:szCs w:val="28"/>
        </w:rPr>
        <w:t>visor of a Contracted Staff Person</w:t>
      </w:r>
    </w:p>
    <w:p w14:paraId="47AE54EC" w14:textId="77777777" w:rsidR="00FC5FA4" w:rsidRPr="005168F4" w:rsidRDefault="00FC5FA4" w:rsidP="00FC5FA4">
      <w:pPr>
        <w:ind w:left="567"/>
        <w:rPr>
          <w:rFonts w:ascii="Arial" w:eastAsia="Times New Roman" w:hAnsi="Arial" w:cs="Arial"/>
          <w:color w:val="676767"/>
          <w:sz w:val="28"/>
          <w:szCs w:val="28"/>
        </w:rPr>
      </w:pPr>
      <w:r w:rsidRPr="005168F4">
        <w:rPr>
          <w:rFonts w:ascii="Arial" w:eastAsia="Times New Roman" w:hAnsi="Arial" w:cs="Arial"/>
          <w:color w:val="676767"/>
          <w:sz w:val="28"/>
          <w:szCs w:val="28"/>
        </w:rPr>
        <w:t> </w:t>
      </w:r>
    </w:p>
    <w:p w14:paraId="05FCAB65" w14:textId="77777777" w:rsidR="00FC5FA4" w:rsidRPr="005168F4" w:rsidRDefault="00FC5FA4" w:rsidP="00FC5FA4">
      <w:pPr>
        <w:ind w:left="567"/>
        <w:rPr>
          <w:rFonts w:ascii="Arial" w:eastAsia="Times New Roman" w:hAnsi="Arial" w:cs="Arial"/>
          <w:sz w:val="28"/>
          <w:szCs w:val="28"/>
        </w:rPr>
      </w:pPr>
      <w:r w:rsidRPr="005168F4">
        <w:rPr>
          <w:rFonts w:ascii="Arial" w:eastAsia="Times New Roman" w:hAnsi="Arial" w:cs="Arial"/>
          <w:b/>
          <w:sz w:val="28"/>
          <w:szCs w:val="28"/>
        </w:rPr>
        <w:t>Personnel Liaisons</w:t>
      </w:r>
    </w:p>
    <w:p w14:paraId="4947E402" w14:textId="77777777" w:rsidR="00FC5FA4" w:rsidRPr="005168F4" w:rsidRDefault="00FC5FA4" w:rsidP="00FC5FA4">
      <w:pPr>
        <w:ind w:left="567"/>
        <w:rPr>
          <w:rStyle w:val="Hyperlink"/>
          <w:rFonts w:ascii="Arial" w:eastAsia="Times New Roman" w:hAnsi="Arial" w:cs="Arial"/>
          <w:color w:val="0000FF"/>
          <w:sz w:val="28"/>
          <w:szCs w:val="28"/>
          <w:highlight w:val="yellow"/>
        </w:rPr>
      </w:pPr>
      <w:r w:rsidRPr="005168F4">
        <w:rPr>
          <w:rFonts w:ascii="Arial" w:eastAsia="Times New Roman" w:hAnsi="Arial" w:cs="Arial"/>
          <w:color w:val="0000FF"/>
          <w:sz w:val="28"/>
          <w:szCs w:val="28"/>
          <w:highlight w:val="yellow"/>
        </w:rPr>
        <w:fldChar w:fldCharType="begin"/>
      </w:r>
      <w:r w:rsidRPr="005168F4">
        <w:rPr>
          <w:rFonts w:ascii="Arial" w:eastAsia="Times New Roman" w:hAnsi="Arial" w:cs="Arial"/>
          <w:color w:val="0000FF"/>
          <w:sz w:val="28"/>
          <w:szCs w:val="28"/>
          <w:highlight w:val="yellow"/>
        </w:rPr>
        <w:instrText xml:space="preserve"> HYPERLINK  \l "Personnel_Liaison_Checklist" \t "_blank" </w:instrText>
      </w:r>
      <w:r w:rsidRPr="005168F4">
        <w:rPr>
          <w:rFonts w:ascii="Arial" w:eastAsia="Times New Roman" w:hAnsi="Arial" w:cs="Arial"/>
          <w:color w:val="0000FF"/>
          <w:sz w:val="28"/>
          <w:szCs w:val="28"/>
          <w:highlight w:val="yellow"/>
        </w:rPr>
        <w:fldChar w:fldCharType="separate"/>
      </w:r>
      <w:r w:rsidRPr="005168F4">
        <w:rPr>
          <w:rStyle w:val="Hyperlink"/>
          <w:rFonts w:ascii="Arial" w:eastAsia="Times New Roman" w:hAnsi="Arial" w:cs="Arial"/>
          <w:color w:val="0000FF"/>
          <w:sz w:val="28"/>
          <w:szCs w:val="28"/>
          <w:highlight w:val="yellow"/>
        </w:rPr>
        <w:t>Checklist for Career Service, SES, SMS</w:t>
      </w:r>
    </w:p>
    <w:p w14:paraId="660301E8" w14:textId="77777777" w:rsidR="00FC5FA4" w:rsidRPr="005168F4" w:rsidRDefault="00FC5FA4" w:rsidP="00FC5FA4">
      <w:pPr>
        <w:ind w:left="567"/>
        <w:rPr>
          <w:rFonts w:ascii="Arial" w:eastAsia="Times New Roman" w:hAnsi="Arial" w:cs="Arial"/>
          <w:color w:val="595959" w:themeColor="text1" w:themeTint="A6"/>
          <w:sz w:val="28"/>
          <w:szCs w:val="28"/>
        </w:rPr>
      </w:pPr>
      <w:r w:rsidRPr="005168F4">
        <w:rPr>
          <w:rFonts w:ascii="Arial" w:eastAsia="Times New Roman" w:hAnsi="Arial" w:cs="Arial"/>
          <w:color w:val="0000FF"/>
          <w:sz w:val="28"/>
          <w:szCs w:val="28"/>
          <w:highlight w:val="yellow"/>
        </w:rPr>
        <w:fldChar w:fldCharType="end"/>
      </w:r>
      <w:r w:rsidRPr="005168F4">
        <w:rPr>
          <w:rFonts w:ascii="Arial" w:eastAsia="Times New Roman" w:hAnsi="Arial" w:cs="Arial"/>
          <w:color w:val="595959" w:themeColor="text1" w:themeTint="A6"/>
          <w:sz w:val="28"/>
          <w:szCs w:val="28"/>
        </w:rPr>
        <w:t>Checklist for OPS</w:t>
      </w:r>
    </w:p>
    <w:p w14:paraId="1C6D11AD" w14:textId="77777777" w:rsidR="00FC5FA4" w:rsidRPr="005168F4" w:rsidRDefault="00FC5FA4" w:rsidP="00FC5FA4">
      <w:pPr>
        <w:ind w:left="567"/>
        <w:rPr>
          <w:rFonts w:ascii="Arial" w:eastAsia="Times New Roman" w:hAnsi="Arial" w:cs="Arial"/>
          <w:color w:val="595959" w:themeColor="text1" w:themeTint="A6"/>
          <w:sz w:val="28"/>
          <w:szCs w:val="28"/>
        </w:rPr>
      </w:pPr>
      <w:r w:rsidRPr="005168F4">
        <w:rPr>
          <w:rFonts w:ascii="Arial" w:eastAsia="Times New Roman" w:hAnsi="Arial" w:cs="Arial"/>
          <w:color w:val="595959" w:themeColor="text1" w:themeTint="A6"/>
          <w:sz w:val="28"/>
          <w:szCs w:val="28"/>
        </w:rPr>
        <w:t>Checklist for Volunteers</w:t>
      </w:r>
    </w:p>
    <w:p w14:paraId="1F4BDF02" w14:textId="77777777" w:rsidR="00FC5FA4" w:rsidRPr="005168F4" w:rsidRDefault="00FC5FA4" w:rsidP="00FC5FA4">
      <w:pPr>
        <w:ind w:left="567"/>
        <w:textAlignment w:val="top"/>
        <w:rPr>
          <w:rFonts w:ascii="Arial" w:eastAsia="Times New Roman" w:hAnsi="Arial" w:cs="Arial"/>
          <w:color w:val="595959" w:themeColor="text1" w:themeTint="A6"/>
          <w:sz w:val="28"/>
          <w:szCs w:val="28"/>
        </w:rPr>
      </w:pPr>
      <w:r w:rsidRPr="005168F4">
        <w:rPr>
          <w:rFonts w:ascii="Arial" w:eastAsia="Times New Roman" w:hAnsi="Arial" w:cs="Arial"/>
          <w:color w:val="595959" w:themeColor="text1" w:themeTint="A6"/>
          <w:sz w:val="28"/>
          <w:szCs w:val="28"/>
        </w:rPr>
        <w:t xml:space="preserve">Checklist for Contracted Staff </w:t>
      </w:r>
    </w:p>
    <w:p w14:paraId="3CB71C4E" w14:textId="77777777" w:rsidR="00FC5FA4" w:rsidRPr="005168F4" w:rsidRDefault="00FC5FA4" w:rsidP="00FC5FA4">
      <w:pPr>
        <w:rPr>
          <w:rFonts w:ascii="Arial" w:eastAsia="Times New Roman" w:hAnsi="Arial" w:cs="Arial"/>
          <w:color w:val="676767"/>
          <w:sz w:val="28"/>
          <w:szCs w:val="28"/>
        </w:rPr>
      </w:pPr>
      <w:r w:rsidRPr="005168F4">
        <w:rPr>
          <w:rFonts w:ascii="Arial" w:eastAsia="Times New Roman" w:hAnsi="Arial" w:cs="Arial"/>
          <w:color w:val="676767"/>
          <w:sz w:val="28"/>
          <w:szCs w:val="28"/>
        </w:rPr>
        <w:t> </w:t>
      </w:r>
    </w:p>
    <w:p w14:paraId="57C5A83D" w14:textId="77777777" w:rsidR="00FC5FA4" w:rsidRPr="005168F4" w:rsidRDefault="00FC5FA4" w:rsidP="00FC5FA4">
      <w:pPr>
        <w:rPr>
          <w:rFonts w:ascii="Arial" w:eastAsia="Times New Roman" w:hAnsi="Arial" w:cs="Arial"/>
          <w:color w:val="676767"/>
          <w:sz w:val="28"/>
          <w:szCs w:val="28"/>
        </w:rPr>
      </w:pPr>
      <w:r w:rsidRPr="005168F4">
        <w:rPr>
          <w:rFonts w:ascii="Arial" w:eastAsia="Times New Roman" w:hAnsi="Arial" w:cs="Arial"/>
          <w:color w:val="676767"/>
          <w:sz w:val="28"/>
          <w:szCs w:val="28"/>
        </w:rPr>
        <w:br w:type="page"/>
      </w:r>
    </w:p>
    <w:p w14:paraId="54D40613" w14:textId="77777777" w:rsidR="00FC5FA4" w:rsidRPr="005168F4" w:rsidRDefault="00FC5FA4" w:rsidP="00FC5FA4">
      <w:pPr>
        <w:rPr>
          <w:rFonts w:ascii="Arial" w:eastAsia="Times New Roman" w:hAnsi="Arial" w:cs="Arial"/>
          <w:b/>
          <w:bCs/>
          <w:color w:val="008000"/>
          <w:sz w:val="28"/>
          <w:szCs w:val="28"/>
        </w:rPr>
      </w:pPr>
      <w:bookmarkStart w:id="0" w:name="New_Hire_Forms"/>
      <w:bookmarkStart w:id="1" w:name="Onboarding_for_New_Career_Service"/>
      <w:bookmarkEnd w:id="0"/>
      <w:bookmarkEnd w:id="1"/>
      <w:r w:rsidRPr="005168F4">
        <w:rPr>
          <w:rFonts w:ascii="Arial" w:eastAsia="Times New Roman" w:hAnsi="Arial" w:cs="Arial"/>
          <w:b/>
          <w:bCs/>
          <w:color w:val="008000"/>
          <w:sz w:val="28"/>
          <w:szCs w:val="28"/>
        </w:rPr>
        <w:lastRenderedPageBreak/>
        <w:t xml:space="preserve">Onboarding for New </w:t>
      </w:r>
    </w:p>
    <w:p w14:paraId="64F9DF8A" w14:textId="77777777" w:rsidR="00FC5FA4" w:rsidRPr="005168F4" w:rsidRDefault="00FC5FA4" w:rsidP="00FC5FA4">
      <w:pPr>
        <w:rPr>
          <w:rFonts w:ascii="Arial" w:eastAsia="Times New Roman" w:hAnsi="Arial" w:cs="Arial"/>
          <w:color w:val="008000"/>
          <w:sz w:val="28"/>
          <w:szCs w:val="28"/>
        </w:rPr>
      </w:pPr>
      <w:r w:rsidRPr="005168F4">
        <w:rPr>
          <w:rFonts w:ascii="Arial" w:eastAsia="Times New Roman" w:hAnsi="Arial" w:cs="Arial"/>
          <w:b/>
          <w:bCs/>
          <w:color w:val="008000"/>
          <w:sz w:val="28"/>
          <w:szCs w:val="28"/>
        </w:rPr>
        <w:t>Career Service Employees</w:t>
      </w:r>
    </w:p>
    <w:p w14:paraId="6101ACC3" w14:textId="77777777" w:rsidR="00FC5FA4" w:rsidRPr="005168F4" w:rsidRDefault="00FC5FA4" w:rsidP="00FC5FA4">
      <w:pPr>
        <w:rPr>
          <w:rFonts w:ascii="Arial" w:eastAsia="Times New Roman" w:hAnsi="Arial" w:cs="Arial"/>
          <w:color w:val="008000"/>
          <w:sz w:val="28"/>
          <w:szCs w:val="28"/>
        </w:rPr>
      </w:pPr>
      <w:r w:rsidRPr="005168F4">
        <w:rPr>
          <w:rFonts w:ascii="Arial" w:eastAsia="Times New Roman" w:hAnsi="Arial" w:cs="Arial"/>
          <w:color w:val="008000"/>
          <w:sz w:val="28"/>
          <w:szCs w:val="28"/>
        </w:rPr>
        <w:t> </w:t>
      </w:r>
    </w:p>
    <w:p w14:paraId="184DA9CE" w14:textId="77777777" w:rsidR="00FC5FA4" w:rsidRPr="005168F4" w:rsidRDefault="00FC5FA4" w:rsidP="00FC5FA4">
      <w:pPr>
        <w:rPr>
          <w:rFonts w:ascii="Arial" w:eastAsia="Times New Roman" w:hAnsi="Arial" w:cs="Arial"/>
          <w:color w:val="008000"/>
          <w:sz w:val="28"/>
          <w:szCs w:val="28"/>
        </w:rPr>
      </w:pPr>
      <w:r w:rsidRPr="005168F4">
        <w:rPr>
          <w:rFonts w:ascii="Arial" w:eastAsia="Times New Roman" w:hAnsi="Arial" w:cs="Arial"/>
          <w:b/>
          <w:bCs/>
          <w:color w:val="008000"/>
          <w:sz w:val="28"/>
          <w:szCs w:val="28"/>
        </w:rPr>
        <w:t>Welcome to the Division of Vocational Rehabilitation!</w:t>
      </w:r>
    </w:p>
    <w:p w14:paraId="76780C10" w14:textId="77777777" w:rsidR="00FC5FA4" w:rsidRPr="005168F4" w:rsidRDefault="00FC5FA4" w:rsidP="00FC5FA4">
      <w:pPr>
        <w:rPr>
          <w:rFonts w:ascii="Arial" w:eastAsia="Times New Roman" w:hAnsi="Arial" w:cs="Arial"/>
          <w:color w:val="800080"/>
          <w:sz w:val="28"/>
          <w:szCs w:val="28"/>
        </w:rPr>
      </w:pPr>
      <w:r w:rsidRPr="005168F4">
        <w:rPr>
          <w:rFonts w:ascii="Arial" w:eastAsia="Times New Roman" w:hAnsi="Arial" w:cs="Arial"/>
          <w:color w:val="800080"/>
          <w:sz w:val="28"/>
          <w:szCs w:val="28"/>
        </w:rPr>
        <w:t> </w:t>
      </w:r>
    </w:p>
    <w:p w14:paraId="7673C5E8" w14:textId="77777777" w:rsidR="00FC5FA4" w:rsidRPr="005168F4" w:rsidRDefault="00FC5FA4" w:rsidP="00FC5FA4">
      <w:pPr>
        <w:rPr>
          <w:rFonts w:ascii="Arial" w:eastAsia="Times New Roman" w:hAnsi="Arial" w:cs="Arial"/>
          <w:color w:val="800080"/>
          <w:sz w:val="28"/>
          <w:szCs w:val="28"/>
        </w:rPr>
      </w:pPr>
    </w:p>
    <w:p w14:paraId="527C5E79" w14:textId="77777777" w:rsidR="00FC5FA4" w:rsidRPr="005168F4" w:rsidRDefault="00FC5FA4" w:rsidP="00FC5FA4">
      <w:pPr>
        <w:rPr>
          <w:rFonts w:ascii="Arial" w:eastAsia="Times New Roman" w:hAnsi="Arial" w:cs="Arial"/>
          <w:color w:val="008000"/>
          <w:sz w:val="28"/>
          <w:szCs w:val="28"/>
        </w:rPr>
      </w:pPr>
      <w:r w:rsidRPr="005168F4">
        <w:rPr>
          <w:rFonts w:ascii="Arial" w:eastAsia="Times New Roman" w:hAnsi="Arial" w:cs="Arial"/>
          <w:b/>
          <w:bCs/>
          <w:color w:val="008000"/>
          <w:sz w:val="28"/>
          <w:szCs w:val="28"/>
        </w:rPr>
        <w:t>What is Onboarding?</w:t>
      </w:r>
      <w:r w:rsidRPr="005168F4">
        <w:rPr>
          <w:rFonts w:ascii="Arial" w:eastAsia="Times New Roman" w:hAnsi="Arial" w:cs="Arial"/>
          <w:color w:val="008000"/>
          <w:sz w:val="28"/>
          <w:szCs w:val="28"/>
        </w:rPr>
        <w:t> </w:t>
      </w:r>
    </w:p>
    <w:p w14:paraId="08413847" w14:textId="77777777" w:rsidR="00FC5FA4" w:rsidRPr="005168F4" w:rsidRDefault="00FC5FA4" w:rsidP="00FC5FA4">
      <w:pPr>
        <w:rPr>
          <w:rFonts w:ascii="Arial" w:eastAsia="Times New Roman" w:hAnsi="Arial" w:cs="Arial"/>
          <w:sz w:val="28"/>
          <w:szCs w:val="28"/>
        </w:rPr>
      </w:pPr>
      <w:r w:rsidRPr="005168F4">
        <w:rPr>
          <w:rFonts w:ascii="Arial" w:eastAsia="Times New Roman" w:hAnsi="Arial" w:cs="Arial"/>
          <w:sz w:val="28"/>
          <w:szCs w:val="28"/>
        </w:rPr>
        <w:t>Onboarding assists new employees to be successfully assimilated into his or her position with a quicker ramp-up to productivity.  Well, that’s the formal, and rather boring, definition, but in actuality Onboarding is about you, the new employee. We want to help you be successful in your new job, to get you up and running with your new duties both quickly and smoothly, and to begin contributing to VR’s success.</w:t>
      </w:r>
    </w:p>
    <w:p w14:paraId="4918B9FC" w14:textId="77777777" w:rsidR="00FC5FA4" w:rsidRPr="005168F4" w:rsidRDefault="00FC5FA4" w:rsidP="00FC5FA4">
      <w:pPr>
        <w:rPr>
          <w:rFonts w:ascii="Arial" w:eastAsia="Times New Roman" w:hAnsi="Arial" w:cs="Arial"/>
          <w:color w:val="676767"/>
          <w:sz w:val="28"/>
          <w:szCs w:val="28"/>
        </w:rPr>
      </w:pPr>
    </w:p>
    <w:p w14:paraId="54A3C93E" w14:textId="77777777" w:rsidR="00FC5FA4" w:rsidRPr="005168F4" w:rsidRDefault="00FC5FA4" w:rsidP="00FC5FA4">
      <w:pPr>
        <w:rPr>
          <w:rFonts w:ascii="Arial" w:eastAsia="Times New Roman" w:hAnsi="Arial" w:cs="Arial"/>
          <w:color w:val="008000"/>
          <w:sz w:val="28"/>
          <w:szCs w:val="28"/>
        </w:rPr>
      </w:pPr>
      <w:r w:rsidRPr="005168F4">
        <w:rPr>
          <w:rFonts w:ascii="Arial" w:eastAsia="Times New Roman" w:hAnsi="Arial" w:cs="Arial"/>
          <w:b/>
          <w:color w:val="008000"/>
          <w:sz w:val="28"/>
          <w:szCs w:val="28"/>
        </w:rPr>
        <w:t>VR’s Onboarding is a </w:t>
      </w:r>
      <w:proofErr w:type="gramStart"/>
      <w:r w:rsidRPr="005168F4">
        <w:rPr>
          <w:rFonts w:ascii="Arial" w:eastAsia="Times New Roman" w:hAnsi="Arial" w:cs="Arial"/>
          <w:b/>
          <w:color w:val="008000"/>
          <w:sz w:val="28"/>
          <w:szCs w:val="28"/>
        </w:rPr>
        <w:t>4 step</w:t>
      </w:r>
      <w:proofErr w:type="gramEnd"/>
      <w:r w:rsidRPr="005168F4">
        <w:rPr>
          <w:rFonts w:ascii="Arial" w:eastAsia="Times New Roman" w:hAnsi="Arial" w:cs="Arial"/>
          <w:b/>
          <w:color w:val="008000"/>
          <w:sz w:val="28"/>
          <w:szCs w:val="28"/>
        </w:rPr>
        <w:t xml:space="preserve"> process.</w:t>
      </w:r>
    </w:p>
    <w:p w14:paraId="2A6C416B" w14:textId="77777777" w:rsidR="00FC5FA4" w:rsidRPr="005168F4" w:rsidRDefault="00FC5FA4" w:rsidP="00FC5FA4">
      <w:pPr>
        <w:rPr>
          <w:rFonts w:ascii="Arial" w:eastAsia="Times New Roman" w:hAnsi="Arial" w:cs="Arial"/>
          <w:color w:val="008000"/>
          <w:sz w:val="28"/>
          <w:szCs w:val="28"/>
        </w:rPr>
      </w:pPr>
    </w:p>
    <w:p w14:paraId="16165CF2" w14:textId="77777777" w:rsidR="00FC5FA4" w:rsidRPr="005168F4" w:rsidRDefault="00FC5FA4" w:rsidP="00FC5FA4">
      <w:pPr>
        <w:rPr>
          <w:rFonts w:ascii="Arial" w:eastAsia="Times New Roman" w:hAnsi="Arial" w:cs="Arial"/>
          <w:color w:val="008000"/>
          <w:sz w:val="28"/>
          <w:szCs w:val="28"/>
        </w:rPr>
      </w:pPr>
      <w:r w:rsidRPr="005168F4">
        <w:rPr>
          <w:rFonts w:ascii="Arial" w:eastAsia="Times New Roman" w:hAnsi="Arial" w:cs="Arial"/>
          <w:b/>
          <w:color w:val="008000"/>
          <w:sz w:val="28"/>
          <w:szCs w:val="28"/>
        </w:rPr>
        <w:t>Step 1) New Hire Paperwork</w:t>
      </w:r>
    </w:p>
    <w:p w14:paraId="72F876CB" w14:textId="77777777" w:rsidR="00FC5FA4" w:rsidRPr="005168F4" w:rsidRDefault="00FC5FA4" w:rsidP="00FC5FA4">
      <w:pPr>
        <w:rPr>
          <w:rFonts w:ascii="Arial" w:eastAsia="Times New Roman" w:hAnsi="Arial" w:cs="Arial"/>
          <w:sz w:val="28"/>
          <w:szCs w:val="28"/>
        </w:rPr>
      </w:pPr>
      <w:r w:rsidRPr="005168F4">
        <w:rPr>
          <w:rFonts w:ascii="Arial" w:eastAsia="Times New Roman" w:hAnsi="Arial" w:cs="Arial"/>
          <w:sz w:val="28"/>
          <w:szCs w:val="28"/>
        </w:rPr>
        <w:t xml:space="preserve">The first thing is to complete your New Hire paperwork.  Those are the documents relevant to Human Resources, Payroll and Benefits.  These documents are a requirement.  The required documents vary </w:t>
      </w:r>
      <w:r w:rsidRPr="005168F4">
        <w:rPr>
          <w:rFonts w:ascii="Arial" w:eastAsia="Times New Roman" w:hAnsi="Arial" w:cs="Arial"/>
          <w:sz w:val="28"/>
          <w:szCs w:val="28"/>
        </w:rPr>
        <w:lastRenderedPageBreak/>
        <w:t>depending upon the type of pay plan assigned by the state to the class title of the new employee's position.</w:t>
      </w:r>
    </w:p>
    <w:p w14:paraId="40F24381" w14:textId="77777777" w:rsidR="00FC5FA4" w:rsidRPr="005168F4" w:rsidRDefault="00FC5FA4" w:rsidP="00FC5FA4">
      <w:pPr>
        <w:rPr>
          <w:rFonts w:ascii="Arial" w:eastAsia="Times New Roman" w:hAnsi="Arial" w:cs="Arial"/>
          <w:sz w:val="28"/>
          <w:szCs w:val="28"/>
        </w:rPr>
      </w:pPr>
    </w:p>
    <w:p w14:paraId="29148C26" w14:textId="77777777" w:rsidR="00FC5FA4" w:rsidRPr="005168F4" w:rsidRDefault="00FC5FA4" w:rsidP="00FC5FA4">
      <w:pPr>
        <w:rPr>
          <w:rFonts w:ascii="Arial" w:eastAsia="Times New Roman" w:hAnsi="Arial" w:cs="Arial"/>
          <w:sz w:val="28"/>
          <w:szCs w:val="28"/>
        </w:rPr>
      </w:pPr>
      <w:r w:rsidRPr="005168F4">
        <w:rPr>
          <w:rFonts w:ascii="Arial" w:eastAsia="Times New Roman" w:hAnsi="Arial" w:cs="Arial"/>
          <w:sz w:val="28"/>
          <w:szCs w:val="28"/>
        </w:rPr>
        <w:t>Click on the links in Section I, fill in the forms, print them, sign and date them where necessary. Be sure to follow the instructions on each form concerning how to complete the document.  Please note that your supervisor will need to sign several of them.  Once signed and dated, return them to your supervisor.</w:t>
      </w:r>
    </w:p>
    <w:p w14:paraId="145150F2" w14:textId="77777777" w:rsidR="00FC5FA4" w:rsidRPr="005168F4" w:rsidRDefault="00FC5FA4" w:rsidP="00FC5FA4">
      <w:pPr>
        <w:rPr>
          <w:rFonts w:ascii="Arial" w:eastAsia="Times New Roman" w:hAnsi="Arial" w:cs="Arial"/>
          <w:sz w:val="28"/>
          <w:szCs w:val="28"/>
        </w:rPr>
      </w:pPr>
    </w:p>
    <w:p w14:paraId="0E9AFDCD" w14:textId="77777777" w:rsidR="00FC5FA4" w:rsidRPr="005168F4" w:rsidRDefault="00FC5FA4" w:rsidP="00FC5FA4">
      <w:pPr>
        <w:rPr>
          <w:rFonts w:ascii="Arial" w:eastAsia="Times New Roman" w:hAnsi="Arial" w:cs="Arial"/>
          <w:sz w:val="28"/>
          <w:szCs w:val="28"/>
        </w:rPr>
      </w:pPr>
      <w:r w:rsidRPr="005168F4">
        <w:rPr>
          <w:rFonts w:ascii="Arial" w:eastAsia="Times New Roman" w:hAnsi="Arial" w:cs="Arial"/>
          <w:sz w:val="28"/>
          <w:szCs w:val="28"/>
        </w:rPr>
        <w:t>Section II covers departmental policies and procedures that you will need to read.  You are responsible for clicking on the links and reading the information.</w:t>
      </w:r>
    </w:p>
    <w:p w14:paraId="6B07698D" w14:textId="77777777" w:rsidR="00FC5FA4" w:rsidRPr="005168F4" w:rsidRDefault="00FC5FA4" w:rsidP="00FC5FA4">
      <w:pPr>
        <w:rPr>
          <w:rFonts w:ascii="Arial" w:eastAsia="Times New Roman" w:hAnsi="Arial" w:cs="Arial"/>
          <w:color w:val="676767"/>
          <w:sz w:val="28"/>
          <w:szCs w:val="28"/>
        </w:rPr>
      </w:pPr>
    </w:p>
    <w:p w14:paraId="16693C63" w14:textId="77777777" w:rsidR="00FC5FA4" w:rsidRPr="005168F4" w:rsidRDefault="005168F4" w:rsidP="005168F4">
      <w:pPr>
        <w:rPr>
          <w:rFonts w:ascii="Arial" w:eastAsia="Times New Roman" w:hAnsi="Arial" w:cs="Arial"/>
          <w:color w:val="0000FF"/>
          <w:sz w:val="28"/>
          <w:szCs w:val="28"/>
          <w:u w:val="single"/>
        </w:rPr>
      </w:pPr>
      <w:hyperlink w:anchor="New_Hire_Forms" w:history="1">
        <w:r w:rsidR="00FC5FA4" w:rsidRPr="005168F4">
          <w:rPr>
            <w:rStyle w:val="Hyperlink"/>
            <w:rFonts w:ascii="Arial" w:eastAsia="Times New Roman" w:hAnsi="Arial" w:cs="Arial"/>
            <w:b/>
            <w:color w:val="0000FF"/>
            <w:sz w:val="28"/>
            <w:szCs w:val="28"/>
            <w:highlight w:val="yellow"/>
          </w:rPr>
          <w:t>New Hire Paperwork for New Career Service Employees</w:t>
        </w:r>
      </w:hyperlink>
    </w:p>
    <w:p w14:paraId="5E3E66AC" w14:textId="77777777" w:rsidR="00FC5FA4" w:rsidRPr="005168F4" w:rsidRDefault="00FC5FA4" w:rsidP="00FC5FA4">
      <w:pPr>
        <w:rPr>
          <w:rFonts w:ascii="Arial" w:eastAsia="Times New Roman" w:hAnsi="Arial" w:cs="Arial"/>
          <w:color w:val="676767"/>
          <w:sz w:val="28"/>
          <w:szCs w:val="28"/>
        </w:rPr>
      </w:pPr>
    </w:p>
    <w:p w14:paraId="1AF5C3FB" w14:textId="77777777" w:rsidR="00FC5FA4" w:rsidRPr="005168F4" w:rsidRDefault="00FC5FA4" w:rsidP="00FC5FA4">
      <w:pPr>
        <w:rPr>
          <w:rFonts w:ascii="Arial" w:eastAsia="Times New Roman" w:hAnsi="Arial" w:cs="Arial"/>
          <w:color w:val="800080"/>
          <w:sz w:val="28"/>
          <w:szCs w:val="28"/>
        </w:rPr>
      </w:pPr>
      <w:r w:rsidRPr="005168F4">
        <w:rPr>
          <w:rFonts w:ascii="Arial" w:eastAsia="Times New Roman" w:hAnsi="Arial" w:cs="Arial"/>
          <w:b/>
          <w:color w:val="008000"/>
          <w:sz w:val="28"/>
          <w:szCs w:val="28"/>
        </w:rPr>
        <w:t>Step 2) New Employee Orientation</w:t>
      </w:r>
    </w:p>
    <w:p w14:paraId="616C3273" w14:textId="77777777" w:rsidR="00FC5FA4" w:rsidRPr="005168F4" w:rsidRDefault="00FC5FA4" w:rsidP="00FC5FA4">
      <w:pPr>
        <w:rPr>
          <w:rFonts w:ascii="Arial" w:eastAsia="Times New Roman" w:hAnsi="Arial" w:cs="Arial"/>
          <w:sz w:val="28"/>
          <w:szCs w:val="28"/>
        </w:rPr>
      </w:pPr>
      <w:r w:rsidRPr="005168F4">
        <w:rPr>
          <w:rFonts w:ascii="Arial" w:eastAsia="Times New Roman" w:hAnsi="Arial" w:cs="Arial"/>
          <w:sz w:val="28"/>
          <w:szCs w:val="28"/>
        </w:rPr>
        <w:t xml:space="preserve">The second step is the New Employee Orientation.  New employees should read through NEO within the first 3 days of starting.  NEO is full of useful information that will help you easily find information about things like, </w:t>
      </w:r>
      <w:r w:rsidRPr="005168F4">
        <w:rPr>
          <w:rFonts w:ascii="Arial" w:eastAsia="Times New Roman" w:hAnsi="Arial" w:cs="Arial"/>
          <w:i/>
          <w:iCs/>
          <w:sz w:val="28"/>
          <w:szCs w:val="28"/>
        </w:rPr>
        <w:t>attendance and leave; insurance, payroll deductions like the Prepaid College Tuition program, or the Student Loan Forgiveness Program; how the agency is structured and organized, and it purpose and mission; and even basics about state government</w:t>
      </w:r>
      <w:r w:rsidRPr="005168F4">
        <w:rPr>
          <w:rFonts w:ascii="Arial" w:eastAsia="Times New Roman" w:hAnsi="Arial" w:cs="Arial"/>
          <w:bCs/>
          <w:sz w:val="28"/>
          <w:szCs w:val="28"/>
        </w:rPr>
        <w:t>.</w:t>
      </w:r>
    </w:p>
    <w:p w14:paraId="0ED83D72" w14:textId="77777777" w:rsidR="00FC5FA4" w:rsidRPr="005168F4" w:rsidRDefault="00FC5FA4" w:rsidP="00FC5FA4">
      <w:pPr>
        <w:rPr>
          <w:rFonts w:ascii="Arial" w:eastAsia="Times New Roman" w:hAnsi="Arial" w:cs="Arial"/>
          <w:sz w:val="28"/>
          <w:szCs w:val="28"/>
        </w:rPr>
      </w:pPr>
    </w:p>
    <w:p w14:paraId="18BA05D3" w14:textId="77777777" w:rsidR="00FC5FA4" w:rsidRPr="005168F4" w:rsidRDefault="00FC5FA4" w:rsidP="00FC5FA4">
      <w:pPr>
        <w:rPr>
          <w:rFonts w:ascii="Arial" w:eastAsia="Times New Roman" w:hAnsi="Arial" w:cs="Arial"/>
          <w:sz w:val="28"/>
          <w:szCs w:val="28"/>
        </w:rPr>
      </w:pPr>
      <w:r w:rsidRPr="005168F4">
        <w:rPr>
          <w:rFonts w:ascii="Arial" w:eastAsia="Times New Roman" w:hAnsi="Arial" w:cs="Arial"/>
          <w:sz w:val="28"/>
          <w:szCs w:val="28"/>
        </w:rPr>
        <w:lastRenderedPageBreak/>
        <w:t>We recommend that you add the site to your web browser bookmarks for easy future reference.</w:t>
      </w:r>
    </w:p>
    <w:p w14:paraId="337E271A" w14:textId="77777777" w:rsidR="00FC5FA4" w:rsidRPr="005168F4" w:rsidRDefault="00FC5FA4" w:rsidP="00FC5FA4">
      <w:pPr>
        <w:rPr>
          <w:rFonts w:ascii="Arial" w:eastAsia="Times New Roman" w:hAnsi="Arial" w:cs="Arial"/>
          <w:sz w:val="28"/>
          <w:szCs w:val="28"/>
        </w:rPr>
      </w:pPr>
    </w:p>
    <w:p w14:paraId="09AED3CF" w14:textId="77777777" w:rsidR="00FC5FA4" w:rsidRPr="005168F4" w:rsidRDefault="005168F4" w:rsidP="00FC5FA4">
      <w:pPr>
        <w:ind w:left="567"/>
        <w:rPr>
          <w:rFonts w:ascii="Arial" w:eastAsia="Times New Roman" w:hAnsi="Arial" w:cs="Arial"/>
          <w:color w:val="676767"/>
          <w:sz w:val="28"/>
          <w:szCs w:val="28"/>
        </w:rPr>
      </w:pPr>
      <w:hyperlink w:anchor="New_Employee_Orientation" w:history="1">
        <w:r w:rsidR="00FC5FA4" w:rsidRPr="005168F4">
          <w:rPr>
            <w:rStyle w:val="Hyperlink"/>
            <w:rFonts w:ascii="Arial" w:eastAsia="Times New Roman" w:hAnsi="Arial" w:cs="Arial"/>
            <w:b/>
            <w:color w:val="0000FF"/>
            <w:sz w:val="28"/>
            <w:szCs w:val="28"/>
            <w:highlight w:val="yellow"/>
          </w:rPr>
          <w:t>New Employee Orientation</w:t>
        </w:r>
      </w:hyperlink>
      <w:r w:rsidR="00FC5FA4" w:rsidRPr="005168F4">
        <w:rPr>
          <w:rFonts w:ascii="Arial" w:eastAsia="Times New Roman" w:hAnsi="Arial" w:cs="Arial"/>
          <w:color w:val="676767"/>
          <w:sz w:val="28"/>
          <w:szCs w:val="28"/>
        </w:rPr>
        <w:t xml:space="preserve"> </w:t>
      </w:r>
      <w:r w:rsidR="00FC5FA4" w:rsidRPr="005168F4">
        <w:rPr>
          <w:rFonts w:ascii="Arial" w:eastAsia="Times New Roman" w:hAnsi="Arial" w:cs="Arial"/>
          <w:sz w:val="28"/>
          <w:szCs w:val="28"/>
        </w:rPr>
        <w:t>is composed of 7 sections: </w:t>
      </w:r>
    </w:p>
    <w:p w14:paraId="13006AFE" w14:textId="77777777" w:rsidR="00FC5FA4" w:rsidRPr="005168F4" w:rsidRDefault="005168F4" w:rsidP="00FC5FA4">
      <w:pPr>
        <w:pStyle w:val="ListParagraph"/>
        <w:numPr>
          <w:ilvl w:val="0"/>
          <w:numId w:val="2"/>
        </w:numPr>
        <w:spacing w:after="0" w:line="240" w:lineRule="auto"/>
        <w:ind w:left="1418" w:hanging="284"/>
        <w:rPr>
          <w:rFonts w:ascii="Arial" w:eastAsia="Times New Roman" w:hAnsi="Arial" w:cs="Arial"/>
          <w:sz w:val="28"/>
          <w:szCs w:val="28"/>
        </w:rPr>
      </w:pPr>
      <w:hyperlink r:id="rId5" w:history="1">
        <w:r w:rsidR="00FC5FA4" w:rsidRPr="005168F4">
          <w:rPr>
            <w:rFonts w:ascii="Arial" w:eastAsia="Times New Roman" w:hAnsi="Arial" w:cs="Arial"/>
            <w:sz w:val="28"/>
            <w:szCs w:val="28"/>
          </w:rPr>
          <w:t>Florida State Government</w:t>
        </w:r>
      </w:hyperlink>
    </w:p>
    <w:p w14:paraId="12154DFF" w14:textId="77777777" w:rsidR="00FC5FA4" w:rsidRPr="005168F4" w:rsidRDefault="005168F4" w:rsidP="00FC5FA4">
      <w:pPr>
        <w:pStyle w:val="ListParagraph"/>
        <w:numPr>
          <w:ilvl w:val="0"/>
          <w:numId w:val="2"/>
        </w:numPr>
        <w:spacing w:after="0" w:line="240" w:lineRule="auto"/>
        <w:ind w:left="1418" w:hanging="284"/>
        <w:rPr>
          <w:rFonts w:ascii="Arial" w:eastAsia="Times New Roman" w:hAnsi="Arial" w:cs="Arial"/>
          <w:sz w:val="28"/>
          <w:szCs w:val="28"/>
        </w:rPr>
      </w:pPr>
      <w:hyperlink r:id="rId6" w:history="1">
        <w:r w:rsidR="00FC5FA4" w:rsidRPr="005168F4">
          <w:rPr>
            <w:rFonts w:ascii="Arial" w:eastAsia="Times New Roman" w:hAnsi="Arial" w:cs="Arial"/>
            <w:sz w:val="28"/>
            <w:szCs w:val="28"/>
          </w:rPr>
          <w:t>About Vocational Rehabilitation</w:t>
        </w:r>
      </w:hyperlink>
    </w:p>
    <w:p w14:paraId="565DDA32" w14:textId="77777777" w:rsidR="00FC5FA4" w:rsidRPr="005168F4" w:rsidRDefault="005168F4" w:rsidP="00FC5FA4">
      <w:pPr>
        <w:pStyle w:val="ListParagraph"/>
        <w:numPr>
          <w:ilvl w:val="0"/>
          <w:numId w:val="2"/>
        </w:numPr>
        <w:spacing w:after="0" w:line="240" w:lineRule="auto"/>
        <w:ind w:left="1418" w:hanging="284"/>
        <w:rPr>
          <w:rFonts w:ascii="Arial" w:eastAsia="Times New Roman" w:hAnsi="Arial" w:cs="Arial"/>
          <w:sz w:val="28"/>
          <w:szCs w:val="28"/>
        </w:rPr>
      </w:pPr>
      <w:hyperlink r:id="rId7" w:history="1">
        <w:r w:rsidR="00FC5FA4" w:rsidRPr="005168F4">
          <w:rPr>
            <w:rFonts w:ascii="Arial" w:eastAsia="Times New Roman" w:hAnsi="Arial" w:cs="Arial"/>
            <w:sz w:val="28"/>
            <w:szCs w:val="28"/>
          </w:rPr>
          <w:t>DVR Headquarters</w:t>
        </w:r>
      </w:hyperlink>
    </w:p>
    <w:p w14:paraId="69889098" w14:textId="77777777" w:rsidR="00FC5FA4" w:rsidRPr="005168F4" w:rsidRDefault="005168F4" w:rsidP="00FC5FA4">
      <w:pPr>
        <w:pStyle w:val="ListParagraph"/>
        <w:numPr>
          <w:ilvl w:val="0"/>
          <w:numId w:val="2"/>
        </w:numPr>
        <w:spacing w:after="0" w:line="240" w:lineRule="auto"/>
        <w:ind w:left="1418" w:hanging="284"/>
        <w:rPr>
          <w:rFonts w:ascii="Arial" w:eastAsia="Times New Roman" w:hAnsi="Arial" w:cs="Arial"/>
          <w:sz w:val="28"/>
          <w:szCs w:val="28"/>
        </w:rPr>
      </w:pPr>
      <w:hyperlink r:id="rId8" w:history="1">
        <w:r w:rsidR="00FC5FA4" w:rsidRPr="005168F4">
          <w:rPr>
            <w:rFonts w:ascii="Arial" w:eastAsia="Times New Roman" w:hAnsi="Arial" w:cs="Arial"/>
            <w:sz w:val="28"/>
            <w:szCs w:val="28"/>
          </w:rPr>
          <w:t>Your Rights</w:t>
        </w:r>
      </w:hyperlink>
    </w:p>
    <w:p w14:paraId="37200EA8" w14:textId="77777777" w:rsidR="00FC5FA4" w:rsidRPr="005168F4" w:rsidRDefault="005168F4" w:rsidP="00FC5FA4">
      <w:pPr>
        <w:pStyle w:val="ListParagraph"/>
        <w:numPr>
          <w:ilvl w:val="0"/>
          <w:numId w:val="2"/>
        </w:numPr>
        <w:spacing w:after="0" w:line="240" w:lineRule="auto"/>
        <w:ind w:left="1418" w:hanging="284"/>
        <w:rPr>
          <w:rFonts w:ascii="Arial" w:eastAsia="Times New Roman" w:hAnsi="Arial" w:cs="Arial"/>
          <w:sz w:val="28"/>
          <w:szCs w:val="28"/>
        </w:rPr>
      </w:pPr>
      <w:hyperlink r:id="rId9" w:history="1">
        <w:r w:rsidR="00FC5FA4" w:rsidRPr="005168F4">
          <w:rPr>
            <w:rFonts w:ascii="Arial" w:eastAsia="Times New Roman" w:hAnsi="Arial" w:cs="Arial"/>
            <w:sz w:val="28"/>
            <w:szCs w:val="28"/>
          </w:rPr>
          <w:t>Your Benefits</w:t>
        </w:r>
      </w:hyperlink>
    </w:p>
    <w:p w14:paraId="63DF0B09" w14:textId="77777777" w:rsidR="00FC5FA4" w:rsidRPr="005168F4" w:rsidRDefault="005168F4" w:rsidP="00FC5FA4">
      <w:pPr>
        <w:pStyle w:val="ListParagraph"/>
        <w:numPr>
          <w:ilvl w:val="0"/>
          <w:numId w:val="2"/>
        </w:numPr>
        <w:spacing w:after="0" w:line="240" w:lineRule="auto"/>
        <w:ind w:left="1418" w:hanging="284"/>
        <w:rPr>
          <w:rFonts w:ascii="Arial" w:eastAsia="Times New Roman" w:hAnsi="Arial" w:cs="Arial"/>
          <w:sz w:val="28"/>
          <w:szCs w:val="28"/>
        </w:rPr>
      </w:pPr>
      <w:hyperlink r:id="rId10" w:history="1">
        <w:r w:rsidR="00FC5FA4" w:rsidRPr="005168F4">
          <w:rPr>
            <w:rFonts w:ascii="Arial" w:eastAsia="Times New Roman" w:hAnsi="Arial" w:cs="Arial"/>
            <w:sz w:val="28"/>
            <w:szCs w:val="28"/>
          </w:rPr>
          <w:t>Your Responsibilities</w:t>
        </w:r>
      </w:hyperlink>
    </w:p>
    <w:p w14:paraId="7EB74776" w14:textId="77777777" w:rsidR="00FC5FA4" w:rsidRPr="005168F4" w:rsidRDefault="00FC5FA4" w:rsidP="00FC5FA4">
      <w:pPr>
        <w:pStyle w:val="ListParagraph"/>
        <w:numPr>
          <w:ilvl w:val="0"/>
          <w:numId w:val="2"/>
        </w:numPr>
        <w:spacing w:after="0" w:line="240" w:lineRule="auto"/>
        <w:ind w:left="1418" w:hanging="284"/>
        <w:rPr>
          <w:rFonts w:ascii="Arial" w:eastAsia="Times New Roman" w:hAnsi="Arial" w:cs="Arial"/>
          <w:sz w:val="28"/>
          <w:szCs w:val="28"/>
        </w:rPr>
      </w:pPr>
      <w:r w:rsidRPr="005168F4">
        <w:rPr>
          <w:rFonts w:ascii="Arial" w:eastAsia="Times New Roman" w:hAnsi="Arial" w:cs="Arial"/>
          <w:sz w:val="28"/>
          <w:szCs w:val="28"/>
        </w:rPr>
        <w:t>Evaluation and Certification</w:t>
      </w:r>
    </w:p>
    <w:p w14:paraId="583D68FC" w14:textId="77777777" w:rsidR="00FC5FA4" w:rsidRPr="005168F4" w:rsidRDefault="00FC5FA4" w:rsidP="00FC5FA4">
      <w:pPr>
        <w:rPr>
          <w:rFonts w:ascii="Arial" w:eastAsia="Times New Roman" w:hAnsi="Arial" w:cs="Arial"/>
          <w:color w:val="676767"/>
          <w:sz w:val="28"/>
          <w:szCs w:val="28"/>
        </w:rPr>
      </w:pPr>
    </w:p>
    <w:p w14:paraId="46F173C6" w14:textId="77777777" w:rsidR="00FC5FA4" w:rsidRPr="005168F4" w:rsidRDefault="00FC5FA4" w:rsidP="00FC5FA4">
      <w:pPr>
        <w:rPr>
          <w:rFonts w:ascii="Arial" w:eastAsia="Times New Roman" w:hAnsi="Arial" w:cs="Arial"/>
          <w:color w:val="008000"/>
          <w:sz w:val="28"/>
          <w:szCs w:val="28"/>
        </w:rPr>
      </w:pPr>
      <w:r w:rsidRPr="005168F4">
        <w:rPr>
          <w:rFonts w:ascii="Arial" w:eastAsia="Times New Roman" w:hAnsi="Arial" w:cs="Arial"/>
          <w:b/>
          <w:color w:val="008000"/>
          <w:sz w:val="28"/>
          <w:szCs w:val="28"/>
        </w:rPr>
        <w:t>Step 3) TED - Training, Education, and Development</w:t>
      </w:r>
    </w:p>
    <w:p w14:paraId="37F33FCF" w14:textId="77777777" w:rsidR="00FC5FA4" w:rsidRPr="005168F4" w:rsidRDefault="00FC5FA4" w:rsidP="00FC5FA4">
      <w:pPr>
        <w:rPr>
          <w:rFonts w:ascii="Arial" w:eastAsia="Times New Roman" w:hAnsi="Arial" w:cs="Arial"/>
          <w:sz w:val="28"/>
          <w:szCs w:val="28"/>
        </w:rPr>
      </w:pPr>
      <w:r w:rsidRPr="005168F4">
        <w:rPr>
          <w:rFonts w:ascii="Arial" w:eastAsia="Times New Roman" w:hAnsi="Arial" w:cs="Arial"/>
          <w:sz w:val="28"/>
          <w:szCs w:val="28"/>
        </w:rPr>
        <w:t xml:space="preserve">The third step is to complete the mandatory courses in </w:t>
      </w:r>
      <w:r w:rsidRPr="005168F4">
        <w:rPr>
          <w:rFonts w:ascii="Arial" w:eastAsia="Times New Roman" w:hAnsi="Arial" w:cs="Arial"/>
          <w:b/>
          <w:sz w:val="28"/>
          <w:szCs w:val="28"/>
        </w:rPr>
        <w:t>TED</w:t>
      </w:r>
      <w:r w:rsidRPr="005168F4">
        <w:rPr>
          <w:rFonts w:ascii="Arial" w:eastAsia="Times New Roman" w:hAnsi="Arial" w:cs="Arial"/>
          <w:sz w:val="28"/>
          <w:szCs w:val="28"/>
        </w:rPr>
        <w:t>, </w:t>
      </w:r>
      <w:r w:rsidRPr="005168F4">
        <w:rPr>
          <w:rFonts w:ascii="Arial" w:eastAsia="Times New Roman" w:hAnsi="Arial" w:cs="Arial"/>
          <w:b/>
          <w:i/>
          <w:iCs/>
          <w:sz w:val="28"/>
          <w:szCs w:val="28"/>
        </w:rPr>
        <w:t xml:space="preserve">Training, Education, and Development, </w:t>
      </w:r>
      <w:r w:rsidRPr="005168F4">
        <w:rPr>
          <w:rFonts w:ascii="Arial" w:eastAsia="Times New Roman" w:hAnsi="Arial" w:cs="Arial"/>
          <w:sz w:val="28"/>
          <w:szCs w:val="28"/>
        </w:rPr>
        <w:t xml:space="preserve">the learning management system for the Division of Vocational Rehabilitation.  All new employees are required to complete these courses. </w:t>
      </w:r>
    </w:p>
    <w:p w14:paraId="09E3A99E" w14:textId="77777777" w:rsidR="00FC5FA4" w:rsidRPr="005168F4" w:rsidRDefault="00FC5FA4" w:rsidP="00FC5FA4">
      <w:pPr>
        <w:rPr>
          <w:rFonts w:ascii="Arial" w:eastAsia="Times New Roman" w:hAnsi="Arial" w:cs="Arial"/>
          <w:sz w:val="28"/>
          <w:szCs w:val="28"/>
        </w:rPr>
      </w:pPr>
    </w:p>
    <w:p w14:paraId="7DEEB576" w14:textId="77777777" w:rsidR="00FC5FA4" w:rsidRPr="005168F4" w:rsidRDefault="00FC5FA4" w:rsidP="00FC5FA4">
      <w:pPr>
        <w:rPr>
          <w:rFonts w:ascii="Arial" w:eastAsia="Times New Roman" w:hAnsi="Arial" w:cs="Arial"/>
          <w:sz w:val="28"/>
          <w:szCs w:val="28"/>
        </w:rPr>
      </w:pPr>
      <w:r w:rsidRPr="005168F4">
        <w:rPr>
          <w:rFonts w:ascii="Arial" w:eastAsia="Times New Roman" w:hAnsi="Arial" w:cs="Arial"/>
          <w:sz w:val="28"/>
          <w:szCs w:val="28"/>
        </w:rPr>
        <w:t xml:space="preserve">All four of the courses should not take more than 1 to 1.5 hours to complete.  You have 20 business days to complete all four courses. </w:t>
      </w:r>
    </w:p>
    <w:p w14:paraId="49B4705E" w14:textId="77777777" w:rsidR="00FC5FA4" w:rsidRPr="005168F4" w:rsidRDefault="00FC5FA4" w:rsidP="00FC5FA4">
      <w:pPr>
        <w:pStyle w:val="ListParagraph"/>
        <w:numPr>
          <w:ilvl w:val="0"/>
          <w:numId w:val="1"/>
        </w:numPr>
        <w:spacing w:after="0" w:line="240" w:lineRule="auto"/>
        <w:ind w:left="1418" w:hanging="284"/>
        <w:rPr>
          <w:rFonts w:ascii="Arial" w:eastAsia="Times New Roman" w:hAnsi="Arial" w:cs="Arial"/>
          <w:sz w:val="28"/>
          <w:szCs w:val="28"/>
        </w:rPr>
      </w:pPr>
      <w:r w:rsidRPr="005168F4">
        <w:rPr>
          <w:rFonts w:ascii="Arial" w:eastAsia="Times New Roman" w:hAnsi="Arial" w:cs="Arial"/>
          <w:sz w:val="28"/>
          <w:szCs w:val="28"/>
        </w:rPr>
        <w:t>MAN100 Diversity Curriculum</w:t>
      </w:r>
    </w:p>
    <w:p w14:paraId="2A47B3C5" w14:textId="77777777" w:rsidR="00FC5FA4" w:rsidRPr="005168F4" w:rsidRDefault="00FC5FA4" w:rsidP="00FC5FA4">
      <w:pPr>
        <w:pStyle w:val="ListParagraph"/>
        <w:numPr>
          <w:ilvl w:val="0"/>
          <w:numId w:val="1"/>
        </w:numPr>
        <w:spacing w:after="0" w:line="240" w:lineRule="auto"/>
        <w:ind w:left="1418" w:hanging="284"/>
        <w:rPr>
          <w:rFonts w:ascii="Arial" w:eastAsia="Times New Roman" w:hAnsi="Arial" w:cs="Arial"/>
          <w:sz w:val="28"/>
          <w:szCs w:val="28"/>
        </w:rPr>
      </w:pPr>
      <w:r w:rsidRPr="005168F4">
        <w:rPr>
          <w:rFonts w:ascii="Arial" w:eastAsia="Times New Roman" w:hAnsi="Arial" w:cs="Arial"/>
          <w:sz w:val="28"/>
          <w:szCs w:val="28"/>
        </w:rPr>
        <w:t>MAN105 Sexual Harassment Prevention Curriculum 2014</w:t>
      </w:r>
    </w:p>
    <w:p w14:paraId="1BC85C71" w14:textId="77777777" w:rsidR="00FC5FA4" w:rsidRPr="005168F4" w:rsidRDefault="00FC5FA4" w:rsidP="00FC5FA4">
      <w:pPr>
        <w:pStyle w:val="ListParagraph"/>
        <w:numPr>
          <w:ilvl w:val="0"/>
          <w:numId w:val="1"/>
        </w:numPr>
        <w:spacing w:after="0" w:line="240" w:lineRule="auto"/>
        <w:ind w:left="1418" w:hanging="284"/>
        <w:rPr>
          <w:rFonts w:ascii="Arial" w:eastAsia="Times New Roman" w:hAnsi="Arial" w:cs="Arial"/>
          <w:sz w:val="28"/>
          <w:szCs w:val="28"/>
        </w:rPr>
      </w:pPr>
      <w:r w:rsidRPr="005168F4">
        <w:rPr>
          <w:rFonts w:ascii="Arial" w:eastAsia="Times New Roman" w:hAnsi="Arial" w:cs="Arial"/>
          <w:sz w:val="28"/>
          <w:szCs w:val="28"/>
        </w:rPr>
        <w:t>MAN110 Americans with Disabilities Act Curriculum 2014</w:t>
      </w:r>
    </w:p>
    <w:p w14:paraId="708F26A7" w14:textId="77777777" w:rsidR="00FC5FA4" w:rsidRPr="005168F4" w:rsidRDefault="00FC5FA4" w:rsidP="00FC5FA4">
      <w:pPr>
        <w:pStyle w:val="ListParagraph"/>
        <w:numPr>
          <w:ilvl w:val="0"/>
          <w:numId w:val="1"/>
        </w:numPr>
        <w:spacing w:after="0" w:line="240" w:lineRule="auto"/>
        <w:ind w:left="1418" w:hanging="284"/>
        <w:rPr>
          <w:rFonts w:ascii="Arial" w:eastAsia="Times New Roman" w:hAnsi="Arial" w:cs="Arial"/>
          <w:sz w:val="28"/>
          <w:szCs w:val="28"/>
        </w:rPr>
      </w:pPr>
      <w:r w:rsidRPr="005168F4">
        <w:rPr>
          <w:rFonts w:ascii="Arial" w:eastAsia="Times New Roman" w:hAnsi="Arial" w:cs="Arial"/>
          <w:sz w:val="28"/>
          <w:szCs w:val="28"/>
        </w:rPr>
        <w:lastRenderedPageBreak/>
        <w:t>MAN115 Ethics for Everyone Curriculum</w:t>
      </w:r>
    </w:p>
    <w:p w14:paraId="3ECAB913" w14:textId="77777777" w:rsidR="00FC5FA4" w:rsidRPr="005168F4" w:rsidRDefault="00FC5FA4" w:rsidP="00FC5FA4">
      <w:pPr>
        <w:rPr>
          <w:rFonts w:ascii="Arial" w:eastAsia="Times New Roman" w:hAnsi="Arial" w:cs="Arial"/>
          <w:color w:val="676767"/>
          <w:sz w:val="28"/>
          <w:szCs w:val="28"/>
        </w:rPr>
      </w:pPr>
    </w:p>
    <w:p w14:paraId="022AD0AB" w14:textId="77777777" w:rsidR="00FC5FA4" w:rsidRPr="005168F4" w:rsidRDefault="00FC5FA4" w:rsidP="00FC5FA4">
      <w:pPr>
        <w:rPr>
          <w:rFonts w:ascii="Arial" w:eastAsia="Times New Roman" w:hAnsi="Arial" w:cs="Arial"/>
          <w:color w:val="008000"/>
          <w:sz w:val="28"/>
          <w:szCs w:val="28"/>
        </w:rPr>
      </w:pPr>
      <w:r w:rsidRPr="005168F4">
        <w:rPr>
          <w:rFonts w:ascii="Arial" w:eastAsia="Times New Roman" w:hAnsi="Arial" w:cs="Arial"/>
          <w:color w:val="676767"/>
          <w:sz w:val="28"/>
          <w:szCs w:val="28"/>
        </w:rPr>
        <w:t> </w:t>
      </w:r>
      <w:r w:rsidRPr="005168F4">
        <w:rPr>
          <w:rFonts w:ascii="Arial" w:eastAsia="Times New Roman" w:hAnsi="Arial" w:cs="Arial"/>
          <w:b/>
          <w:color w:val="008000"/>
          <w:sz w:val="28"/>
          <w:szCs w:val="28"/>
        </w:rPr>
        <w:t>Step 4) Mentoring </w:t>
      </w:r>
    </w:p>
    <w:p w14:paraId="3F93DD87" w14:textId="77777777" w:rsidR="00FC5FA4" w:rsidRPr="005168F4" w:rsidRDefault="00FC5FA4" w:rsidP="00FC5FA4">
      <w:pPr>
        <w:rPr>
          <w:rFonts w:ascii="Arial" w:eastAsia="Times New Roman" w:hAnsi="Arial" w:cs="Arial"/>
          <w:sz w:val="28"/>
          <w:szCs w:val="28"/>
        </w:rPr>
      </w:pPr>
      <w:r w:rsidRPr="005168F4">
        <w:rPr>
          <w:rFonts w:ascii="Arial" w:eastAsia="Times New Roman" w:hAnsi="Arial" w:cs="Arial"/>
          <w:sz w:val="28"/>
          <w:szCs w:val="28"/>
        </w:rPr>
        <w:t xml:space="preserve">The fourth step to onboarding is the VR Mentorship Program.  The Mentorship Program exists to support new staff by matching them with experienced staff that will guide and encourage them, so that they may become more effective in doing their jobs.  Your supervisor will select a mentor for you within the first 10 business days of your start date.  As a new employee, you are required to complete a profile that will be used to assist your supervisor with matching you with a mentor. </w:t>
      </w:r>
    </w:p>
    <w:p w14:paraId="26A660BC" w14:textId="77777777" w:rsidR="00FC5FA4" w:rsidRPr="005168F4" w:rsidRDefault="00FC5FA4" w:rsidP="00FC5FA4">
      <w:pPr>
        <w:rPr>
          <w:rFonts w:ascii="Arial" w:eastAsia="Times New Roman" w:hAnsi="Arial" w:cs="Arial"/>
          <w:sz w:val="28"/>
          <w:szCs w:val="28"/>
        </w:rPr>
      </w:pPr>
      <w:r w:rsidRPr="005168F4">
        <w:rPr>
          <w:rFonts w:ascii="Arial" w:eastAsia="Times New Roman" w:hAnsi="Arial" w:cs="Arial"/>
          <w:sz w:val="28"/>
          <w:szCs w:val="28"/>
        </w:rPr>
        <w:t> </w:t>
      </w:r>
    </w:p>
    <w:p w14:paraId="57D9CADC" w14:textId="77777777" w:rsidR="00FC5FA4" w:rsidRPr="005168F4" w:rsidRDefault="00FC5FA4" w:rsidP="00FC5FA4">
      <w:pPr>
        <w:ind w:left="567"/>
        <w:rPr>
          <w:rFonts w:ascii="Arial" w:eastAsia="Times New Roman" w:hAnsi="Arial" w:cs="Arial"/>
          <w:bCs/>
          <w:i/>
          <w:iCs/>
          <w:sz w:val="28"/>
          <w:szCs w:val="28"/>
          <w:lang w:val="en"/>
        </w:rPr>
      </w:pPr>
      <w:r w:rsidRPr="005168F4">
        <w:rPr>
          <w:rFonts w:ascii="Arial" w:eastAsia="Times New Roman" w:hAnsi="Arial" w:cs="Arial"/>
          <w:b/>
          <w:sz w:val="28"/>
          <w:szCs w:val="28"/>
        </w:rPr>
        <w:t xml:space="preserve">Create Your </w:t>
      </w:r>
      <w:proofErr w:type="spellStart"/>
      <w:r w:rsidRPr="005168F4">
        <w:rPr>
          <w:rFonts w:ascii="Arial" w:eastAsia="Times New Roman" w:hAnsi="Arial" w:cs="Arial"/>
          <w:b/>
          <w:sz w:val="28"/>
          <w:szCs w:val="28"/>
        </w:rPr>
        <w:t>Protege</w:t>
      </w:r>
      <w:proofErr w:type="spellEnd"/>
      <w:r w:rsidRPr="005168F4">
        <w:rPr>
          <w:rFonts w:ascii="Arial" w:eastAsia="Times New Roman" w:hAnsi="Arial" w:cs="Arial"/>
          <w:b/>
          <w:sz w:val="28"/>
          <w:szCs w:val="28"/>
        </w:rPr>
        <w:t xml:space="preserve"> Profile</w:t>
      </w:r>
    </w:p>
    <w:p w14:paraId="59484D76" w14:textId="77777777" w:rsidR="00FC5FA4" w:rsidRPr="005168F4" w:rsidRDefault="00FC5FA4" w:rsidP="00FC5FA4">
      <w:pPr>
        <w:textAlignment w:val="top"/>
        <w:rPr>
          <w:rFonts w:ascii="Arial" w:hAnsi="Arial" w:cs="Arial"/>
          <w:sz w:val="28"/>
          <w:szCs w:val="28"/>
        </w:rPr>
      </w:pPr>
    </w:p>
    <w:p w14:paraId="45D08527" w14:textId="77777777" w:rsidR="00FC5FA4" w:rsidRPr="005168F4" w:rsidRDefault="00FC5FA4" w:rsidP="00FC5FA4">
      <w:pPr>
        <w:rPr>
          <w:rFonts w:ascii="Arial" w:hAnsi="Arial" w:cs="Arial"/>
          <w:sz w:val="28"/>
          <w:szCs w:val="28"/>
        </w:rPr>
      </w:pPr>
      <w:r w:rsidRPr="005168F4">
        <w:rPr>
          <w:rFonts w:ascii="Arial" w:hAnsi="Arial" w:cs="Arial"/>
          <w:sz w:val="28"/>
          <w:szCs w:val="28"/>
        </w:rPr>
        <w:br w:type="page"/>
      </w:r>
    </w:p>
    <w:p w14:paraId="6B910879" w14:textId="77777777" w:rsidR="00FC5FA4" w:rsidRPr="005168F4" w:rsidRDefault="00FC5FA4" w:rsidP="00FC5FA4">
      <w:pPr>
        <w:jc w:val="center"/>
        <w:rPr>
          <w:rFonts w:ascii="Arial" w:hAnsi="Arial" w:cs="Arial"/>
          <w:b/>
          <w:sz w:val="28"/>
          <w:szCs w:val="28"/>
        </w:rPr>
      </w:pPr>
    </w:p>
    <w:p w14:paraId="35FF0BF5" w14:textId="77777777" w:rsidR="00FC5FA4" w:rsidRPr="005168F4" w:rsidRDefault="00FC5FA4" w:rsidP="00FC5FA4">
      <w:pPr>
        <w:jc w:val="center"/>
        <w:rPr>
          <w:rFonts w:ascii="Arial" w:hAnsi="Arial" w:cs="Arial"/>
          <w:b/>
          <w:color w:val="008000"/>
          <w:sz w:val="28"/>
          <w:szCs w:val="28"/>
        </w:rPr>
      </w:pPr>
      <w:r w:rsidRPr="005168F4">
        <w:rPr>
          <w:rFonts w:ascii="Arial" w:hAnsi="Arial" w:cs="Arial"/>
          <w:b/>
          <w:color w:val="008000"/>
          <w:sz w:val="28"/>
          <w:szCs w:val="28"/>
        </w:rPr>
        <w:t>As a New Career Service Employee,</w:t>
      </w:r>
    </w:p>
    <w:p w14:paraId="147A958A" w14:textId="77777777" w:rsidR="00FC5FA4" w:rsidRPr="005168F4" w:rsidRDefault="00FC5FA4" w:rsidP="00FC5FA4">
      <w:pPr>
        <w:jc w:val="center"/>
        <w:rPr>
          <w:rFonts w:ascii="Arial" w:hAnsi="Arial" w:cs="Arial"/>
          <w:b/>
          <w:color w:val="008000"/>
          <w:sz w:val="28"/>
          <w:szCs w:val="28"/>
        </w:rPr>
      </w:pPr>
      <w:r w:rsidRPr="005168F4">
        <w:rPr>
          <w:rFonts w:ascii="Arial" w:hAnsi="Arial" w:cs="Arial"/>
          <w:b/>
          <w:color w:val="008000"/>
          <w:sz w:val="28"/>
          <w:szCs w:val="28"/>
        </w:rPr>
        <w:t>Welcome to the Division of Vocational Rehabilitation!</w:t>
      </w:r>
    </w:p>
    <w:p w14:paraId="3DC79950" w14:textId="77777777" w:rsidR="00FC5FA4" w:rsidRPr="005168F4" w:rsidRDefault="00FC5FA4" w:rsidP="00FC5FA4">
      <w:pPr>
        <w:jc w:val="center"/>
        <w:rPr>
          <w:rFonts w:ascii="Arial" w:hAnsi="Arial" w:cs="Arial"/>
          <w:color w:val="008000"/>
          <w:sz w:val="28"/>
          <w:szCs w:val="28"/>
        </w:rPr>
      </w:pPr>
    </w:p>
    <w:p w14:paraId="2D516529" w14:textId="77777777" w:rsidR="00FC5FA4" w:rsidRPr="005168F4" w:rsidRDefault="00FC5FA4" w:rsidP="00FC5FA4">
      <w:pPr>
        <w:jc w:val="center"/>
        <w:rPr>
          <w:rFonts w:ascii="Arial" w:hAnsi="Arial" w:cs="Arial"/>
          <w:color w:val="008000"/>
          <w:sz w:val="28"/>
          <w:szCs w:val="28"/>
        </w:rPr>
      </w:pPr>
      <w:r w:rsidRPr="005168F4">
        <w:rPr>
          <w:rFonts w:ascii="Arial" w:hAnsi="Arial" w:cs="Arial"/>
          <w:color w:val="008000"/>
          <w:sz w:val="28"/>
          <w:szCs w:val="28"/>
        </w:rPr>
        <w:t xml:space="preserve">The Career Service System is covered under Chapter 110, </w:t>
      </w:r>
      <w:hyperlink r:id="rId11" w:tgtFrame="part" w:history="1">
        <w:r w:rsidRPr="005168F4">
          <w:rPr>
            <w:rStyle w:val="Hyperlink"/>
            <w:rFonts w:ascii="Arial" w:hAnsi="Arial" w:cs="Arial"/>
            <w:color w:val="0000FF"/>
            <w:sz w:val="28"/>
            <w:szCs w:val="28"/>
          </w:rPr>
          <w:t>Part II</w:t>
        </w:r>
      </w:hyperlink>
      <w:r w:rsidRPr="005168F4">
        <w:rPr>
          <w:rFonts w:ascii="Arial" w:hAnsi="Arial" w:cs="Arial"/>
          <w:color w:val="008000"/>
          <w:sz w:val="28"/>
          <w:szCs w:val="28"/>
        </w:rPr>
        <w:t xml:space="preserve">, (ss. 110.201-110.235), Florida Statutes.  You can look up employment-related issues you may have in the Personnel Rules, which are part of the Florida Administrative Code, </w:t>
      </w:r>
      <w:hyperlink r:id="rId12" w:tgtFrame="60L" w:history="1">
        <w:r w:rsidRPr="005168F4">
          <w:rPr>
            <w:rStyle w:val="Hyperlink"/>
            <w:rFonts w:ascii="Arial" w:hAnsi="Arial" w:cs="Arial"/>
            <w:bCs/>
            <w:color w:val="008000"/>
            <w:sz w:val="28"/>
            <w:szCs w:val="28"/>
          </w:rPr>
          <w:t>Chapter 60L</w:t>
        </w:r>
      </w:hyperlink>
      <w:r w:rsidRPr="005168F4">
        <w:rPr>
          <w:rFonts w:ascii="Arial" w:hAnsi="Arial" w:cs="Arial"/>
          <w:color w:val="008000"/>
          <w:sz w:val="28"/>
          <w:szCs w:val="28"/>
        </w:rPr>
        <w:t>, the Code of Personal Responsibility, the State Employee Handbook, and the Code of Ethics.</w:t>
      </w:r>
    </w:p>
    <w:p w14:paraId="26A29A3B" w14:textId="77777777" w:rsidR="00FC5FA4" w:rsidRPr="005168F4" w:rsidRDefault="00FC5FA4" w:rsidP="00FC5FA4">
      <w:pPr>
        <w:jc w:val="center"/>
        <w:rPr>
          <w:rFonts w:ascii="Arial" w:hAnsi="Arial" w:cs="Arial"/>
          <w:b/>
          <w:color w:val="000099"/>
          <w:sz w:val="28"/>
          <w:szCs w:val="28"/>
        </w:rPr>
      </w:pPr>
    </w:p>
    <w:p w14:paraId="47039616" w14:textId="77777777" w:rsidR="00FC5FA4" w:rsidRPr="005168F4" w:rsidRDefault="00FC5FA4" w:rsidP="00FC5FA4">
      <w:pPr>
        <w:rPr>
          <w:rFonts w:ascii="Arial" w:hAnsi="Arial" w:cs="Arial"/>
          <w:b/>
          <w:color w:val="008000"/>
          <w:sz w:val="28"/>
          <w:szCs w:val="28"/>
        </w:rPr>
      </w:pPr>
      <w:r w:rsidRPr="005168F4">
        <w:rPr>
          <w:rFonts w:ascii="Arial" w:hAnsi="Arial" w:cs="Arial"/>
          <w:b/>
          <w:color w:val="008000"/>
          <w:sz w:val="28"/>
          <w:szCs w:val="28"/>
        </w:rPr>
        <w:t>I) CAREER SERVICE NEW EMPLOYEE FORMS</w:t>
      </w:r>
    </w:p>
    <w:p w14:paraId="6FA19CDC" w14:textId="77777777" w:rsidR="00FC5FA4" w:rsidRPr="005168F4" w:rsidRDefault="00FC5FA4" w:rsidP="00FC5FA4">
      <w:pPr>
        <w:rPr>
          <w:rFonts w:ascii="Arial" w:hAnsi="Arial" w:cs="Arial"/>
          <w:color w:val="FF0000"/>
          <w:sz w:val="28"/>
          <w:szCs w:val="28"/>
        </w:rPr>
      </w:pPr>
      <w:r w:rsidRPr="005168F4">
        <w:rPr>
          <w:rFonts w:ascii="Arial" w:hAnsi="Arial" w:cs="Arial"/>
          <w:color w:val="FF0000"/>
          <w:sz w:val="28"/>
          <w:szCs w:val="28"/>
        </w:rPr>
        <w:t xml:space="preserve">The new employee forms must be completed on the first day of your employment. Follow the links below, fill-in the forms, print them, and return them to the DVR Organization &amp; Employee Support Section.  Most of the forms have form fields and the information can be typed electronically.  It will take approximately 2-3 days for you to receive your People First ID.  You can leave the People First ID blank on the forms.  If the forms are not completed within 3 days, you may be separated from employment. </w:t>
      </w:r>
    </w:p>
    <w:p w14:paraId="260BA014" w14:textId="77777777" w:rsidR="00FC5FA4" w:rsidRPr="005168F4" w:rsidRDefault="00FC5FA4" w:rsidP="00FC5FA4">
      <w:pPr>
        <w:rPr>
          <w:rFonts w:ascii="Arial" w:hAnsi="Arial" w:cs="Arial"/>
          <w:color w:val="FF0000"/>
          <w:sz w:val="28"/>
          <w:szCs w:val="28"/>
          <w:u w:val="single"/>
        </w:rPr>
      </w:pPr>
      <w:r w:rsidRPr="005168F4">
        <w:rPr>
          <w:rFonts w:ascii="Arial" w:hAnsi="Arial" w:cs="Arial"/>
          <w:color w:val="FF0000"/>
          <w:sz w:val="28"/>
          <w:szCs w:val="28"/>
          <w:u w:val="single"/>
        </w:rPr>
        <w:t>PLEASE DO NOT PRINT THE FORMS DOUBLE-SIDED.</w:t>
      </w:r>
    </w:p>
    <w:p w14:paraId="2708F85B" w14:textId="77777777" w:rsidR="00FC5FA4" w:rsidRPr="005168F4" w:rsidRDefault="00FC5FA4" w:rsidP="00FC5FA4">
      <w:pPr>
        <w:rPr>
          <w:rFonts w:ascii="Arial" w:hAnsi="Arial" w:cs="Arial"/>
          <w:color w:val="FF0000"/>
          <w:sz w:val="28"/>
          <w:szCs w:val="28"/>
          <w:u w:val="single"/>
        </w:rPr>
      </w:pPr>
    </w:p>
    <w:p w14:paraId="1E2C93C7" w14:textId="77777777" w:rsidR="00FC5FA4" w:rsidRPr="005168F4" w:rsidRDefault="00FC5FA4" w:rsidP="00FC5FA4">
      <w:pPr>
        <w:rPr>
          <w:rFonts w:ascii="Arial" w:hAnsi="Arial" w:cs="Arial"/>
          <w:color w:val="FF0000"/>
          <w:sz w:val="28"/>
          <w:szCs w:val="28"/>
          <w:u w:val="single"/>
        </w:rPr>
      </w:pPr>
      <w:r w:rsidRPr="005168F4">
        <w:rPr>
          <w:rFonts w:ascii="Arial" w:hAnsi="Arial" w:cs="Arial"/>
          <w:bCs/>
          <w:color w:val="FF0000"/>
          <w:sz w:val="28"/>
          <w:szCs w:val="28"/>
        </w:rPr>
        <w:t xml:space="preserve">As required by Federal Department of Homeland Security, please ensure an advance copy of the I-9 Employment Eligibility Verification Form with supporting legible identification is scanned and e-mailed to </w:t>
      </w:r>
      <w:r w:rsidRPr="005168F4">
        <w:rPr>
          <w:rFonts w:ascii="Arial" w:hAnsi="Arial" w:cs="Arial"/>
          <w:bCs/>
          <w:color w:val="FF0000"/>
          <w:sz w:val="28"/>
          <w:szCs w:val="28"/>
        </w:rPr>
        <w:lastRenderedPageBreak/>
        <w:t>the personnel liaison on the first day of employment.</w:t>
      </w:r>
      <w:r w:rsidRPr="005168F4">
        <w:rPr>
          <w:rFonts w:ascii="Arial" w:hAnsi="Arial" w:cs="Arial"/>
          <w:color w:val="FF0000"/>
          <w:sz w:val="28"/>
          <w:szCs w:val="28"/>
        </w:rPr>
        <w:t>  The “Business or Organization Name and Address” entered in Section 2 – Certification of this document should reflect your unit’s office address.</w:t>
      </w:r>
    </w:p>
    <w:p w14:paraId="2F2DEF2B" w14:textId="77777777" w:rsidR="00FC5FA4" w:rsidRPr="005168F4" w:rsidRDefault="00FC5FA4" w:rsidP="00FC5FA4">
      <w:pPr>
        <w:rPr>
          <w:rFonts w:ascii="Arial" w:hAnsi="Arial" w:cs="Arial"/>
          <w:b/>
          <w:sz w:val="28"/>
          <w:szCs w:val="28"/>
        </w:rPr>
      </w:pPr>
    </w:p>
    <w:p w14:paraId="103D0F1A" w14:textId="77777777" w:rsidR="00FC5FA4" w:rsidRPr="005168F4" w:rsidRDefault="005168F4" w:rsidP="00FC5FA4">
      <w:pPr>
        <w:numPr>
          <w:ilvl w:val="0"/>
          <w:numId w:val="4"/>
        </w:numPr>
        <w:spacing w:after="0"/>
        <w:ind w:left="714" w:hanging="357"/>
        <w:rPr>
          <w:rFonts w:ascii="Arial" w:hAnsi="Arial" w:cs="Arial"/>
          <w:color w:val="0000FF"/>
          <w:sz w:val="28"/>
          <w:szCs w:val="28"/>
        </w:rPr>
      </w:pPr>
      <w:hyperlink r:id="rId13" w:history="1">
        <w:r w:rsidR="00FC5FA4" w:rsidRPr="005168F4">
          <w:rPr>
            <w:rStyle w:val="Hyperlink"/>
            <w:rFonts w:ascii="Arial" w:hAnsi="Arial" w:cs="Arial"/>
            <w:color w:val="0000FF"/>
            <w:sz w:val="28"/>
            <w:szCs w:val="28"/>
          </w:rPr>
          <w:t>People First New Employee’s Checklist</w:t>
        </w:r>
      </w:hyperlink>
    </w:p>
    <w:p w14:paraId="1179210E" w14:textId="77777777" w:rsidR="00FC5FA4" w:rsidRPr="005168F4" w:rsidRDefault="005168F4" w:rsidP="00FC5FA4">
      <w:pPr>
        <w:numPr>
          <w:ilvl w:val="0"/>
          <w:numId w:val="4"/>
        </w:numPr>
        <w:spacing w:after="0"/>
        <w:ind w:left="714" w:hanging="357"/>
        <w:rPr>
          <w:rFonts w:ascii="Arial" w:hAnsi="Arial" w:cs="Arial"/>
          <w:sz w:val="28"/>
          <w:szCs w:val="28"/>
        </w:rPr>
      </w:pPr>
      <w:hyperlink r:id="rId14" w:history="1">
        <w:r w:rsidR="00FC5FA4" w:rsidRPr="005168F4">
          <w:rPr>
            <w:rStyle w:val="Hyperlink"/>
            <w:rFonts w:ascii="Arial" w:hAnsi="Arial" w:cs="Arial"/>
            <w:color w:val="0000FF"/>
            <w:sz w:val="28"/>
            <w:szCs w:val="28"/>
          </w:rPr>
          <w:t>Form I-9, Employment Eligibility Verification</w:t>
        </w:r>
      </w:hyperlink>
      <w:r w:rsidR="00FC5FA4" w:rsidRPr="005168F4">
        <w:rPr>
          <w:rFonts w:ascii="Arial" w:hAnsi="Arial" w:cs="Arial"/>
          <w:color w:val="0000FF"/>
          <w:sz w:val="28"/>
          <w:szCs w:val="28"/>
        </w:rPr>
        <w:t xml:space="preserve"> </w:t>
      </w:r>
      <w:r w:rsidR="00FC5FA4" w:rsidRPr="005168F4">
        <w:rPr>
          <w:rFonts w:ascii="Arial" w:hAnsi="Arial" w:cs="Arial"/>
          <w:i/>
          <w:color w:val="FF0000"/>
          <w:sz w:val="28"/>
          <w:szCs w:val="28"/>
        </w:rPr>
        <w:t>(Must be completed on your first day of employment.)</w:t>
      </w:r>
    </w:p>
    <w:p w14:paraId="6EF5C9EF" w14:textId="77777777" w:rsidR="00FC5FA4" w:rsidRPr="005168F4" w:rsidRDefault="005168F4" w:rsidP="00FC5FA4">
      <w:pPr>
        <w:numPr>
          <w:ilvl w:val="0"/>
          <w:numId w:val="4"/>
        </w:numPr>
        <w:spacing w:after="0"/>
        <w:ind w:left="714" w:hanging="357"/>
        <w:rPr>
          <w:rFonts w:ascii="Arial" w:hAnsi="Arial" w:cs="Arial"/>
          <w:color w:val="0000FF"/>
          <w:sz w:val="28"/>
          <w:szCs w:val="28"/>
        </w:rPr>
      </w:pPr>
      <w:hyperlink r:id="rId15" w:history="1">
        <w:r w:rsidR="00FC5FA4" w:rsidRPr="005168F4">
          <w:rPr>
            <w:rStyle w:val="Hyperlink"/>
            <w:rFonts w:ascii="Arial" w:hAnsi="Arial" w:cs="Arial"/>
            <w:color w:val="0000FF"/>
            <w:sz w:val="28"/>
            <w:szCs w:val="28"/>
          </w:rPr>
          <w:t>W-4</w:t>
        </w:r>
      </w:hyperlink>
      <w:r w:rsidR="00FC5FA4" w:rsidRPr="005168F4">
        <w:rPr>
          <w:rFonts w:ascii="Arial" w:hAnsi="Arial" w:cs="Arial"/>
          <w:color w:val="0000FF"/>
          <w:sz w:val="28"/>
          <w:szCs w:val="28"/>
        </w:rPr>
        <w:t xml:space="preserve"> </w:t>
      </w:r>
    </w:p>
    <w:p w14:paraId="6650CA56" w14:textId="77777777" w:rsidR="00FC5FA4" w:rsidRPr="005168F4" w:rsidRDefault="005168F4" w:rsidP="00FC5FA4">
      <w:pPr>
        <w:numPr>
          <w:ilvl w:val="0"/>
          <w:numId w:val="4"/>
        </w:numPr>
        <w:spacing w:after="0"/>
        <w:rPr>
          <w:rStyle w:val="Hyperlink"/>
          <w:rFonts w:ascii="Arial" w:hAnsi="Arial" w:cs="Arial"/>
          <w:color w:val="0000FF"/>
          <w:sz w:val="28"/>
          <w:szCs w:val="28"/>
        </w:rPr>
      </w:pPr>
      <w:hyperlink r:id="rId16" w:history="1">
        <w:r w:rsidR="00FC5FA4" w:rsidRPr="005168F4">
          <w:rPr>
            <w:rStyle w:val="Hyperlink"/>
            <w:rFonts w:ascii="Arial" w:hAnsi="Arial" w:cs="Arial"/>
            <w:color w:val="0000FF"/>
            <w:sz w:val="28"/>
            <w:szCs w:val="28"/>
          </w:rPr>
          <w:t>Acknowledgment Form - Various DOE Policies</w:t>
        </w:r>
      </w:hyperlink>
    </w:p>
    <w:p w14:paraId="446F3077" w14:textId="77777777" w:rsidR="00FC5FA4" w:rsidRPr="005168F4" w:rsidRDefault="005168F4" w:rsidP="00FC5FA4">
      <w:pPr>
        <w:numPr>
          <w:ilvl w:val="0"/>
          <w:numId w:val="4"/>
        </w:numPr>
        <w:spacing w:after="0"/>
        <w:ind w:left="714" w:hanging="357"/>
        <w:rPr>
          <w:rFonts w:ascii="Arial" w:hAnsi="Arial" w:cs="Arial"/>
          <w:color w:val="0000FF"/>
          <w:sz w:val="28"/>
          <w:szCs w:val="28"/>
        </w:rPr>
      </w:pPr>
      <w:hyperlink r:id="rId17" w:history="1">
        <w:r w:rsidR="00FC5FA4" w:rsidRPr="005168F4">
          <w:rPr>
            <w:rStyle w:val="Hyperlink"/>
            <w:rFonts w:ascii="Arial" w:hAnsi="Arial" w:cs="Arial"/>
            <w:color w:val="0000FF"/>
            <w:sz w:val="28"/>
            <w:szCs w:val="28"/>
          </w:rPr>
          <w:t>Acknowledgement Form – DOE/DVR Information Technology – Acceptable Usage</w:t>
        </w:r>
      </w:hyperlink>
    </w:p>
    <w:p w14:paraId="78A31C4B" w14:textId="77777777" w:rsidR="00FC5FA4" w:rsidRPr="005168F4" w:rsidRDefault="005168F4" w:rsidP="00FC5FA4">
      <w:pPr>
        <w:numPr>
          <w:ilvl w:val="0"/>
          <w:numId w:val="4"/>
        </w:numPr>
        <w:spacing w:after="0"/>
        <w:ind w:left="714" w:hanging="357"/>
        <w:rPr>
          <w:rFonts w:ascii="Arial" w:hAnsi="Arial" w:cs="Arial"/>
          <w:color w:val="0000FF"/>
          <w:sz w:val="28"/>
          <w:szCs w:val="28"/>
        </w:rPr>
      </w:pPr>
      <w:hyperlink r:id="rId18" w:history="1">
        <w:r w:rsidR="00FC5FA4" w:rsidRPr="005168F4">
          <w:rPr>
            <w:rStyle w:val="Hyperlink"/>
            <w:rFonts w:ascii="Arial" w:hAnsi="Arial" w:cs="Arial"/>
            <w:color w:val="0000FF"/>
            <w:sz w:val="28"/>
            <w:szCs w:val="28"/>
          </w:rPr>
          <w:t>Conflict of Interest</w:t>
        </w:r>
      </w:hyperlink>
    </w:p>
    <w:p w14:paraId="24816BFF" w14:textId="77777777" w:rsidR="00FC5FA4" w:rsidRPr="005168F4" w:rsidRDefault="005168F4" w:rsidP="00FC5FA4">
      <w:pPr>
        <w:numPr>
          <w:ilvl w:val="0"/>
          <w:numId w:val="4"/>
        </w:numPr>
        <w:spacing w:after="0"/>
        <w:ind w:left="714" w:hanging="357"/>
        <w:rPr>
          <w:rFonts w:ascii="Arial" w:hAnsi="Arial" w:cs="Arial"/>
          <w:color w:val="0000FF"/>
          <w:sz w:val="28"/>
          <w:szCs w:val="28"/>
        </w:rPr>
      </w:pPr>
      <w:hyperlink r:id="rId19" w:history="1">
        <w:r w:rsidR="00FC5FA4" w:rsidRPr="005168F4">
          <w:rPr>
            <w:rStyle w:val="Hyperlink"/>
            <w:rFonts w:ascii="Arial" w:hAnsi="Arial" w:cs="Arial"/>
            <w:color w:val="0000FF"/>
            <w:sz w:val="28"/>
            <w:szCs w:val="28"/>
          </w:rPr>
          <w:t>Employee Data Form</w:t>
        </w:r>
      </w:hyperlink>
    </w:p>
    <w:p w14:paraId="1418EE21" w14:textId="77777777" w:rsidR="00FC5FA4" w:rsidRPr="005168F4" w:rsidRDefault="005168F4" w:rsidP="00FC5FA4">
      <w:pPr>
        <w:numPr>
          <w:ilvl w:val="0"/>
          <w:numId w:val="4"/>
        </w:numPr>
        <w:spacing w:after="0"/>
        <w:ind w:left="714" w:hanging="357"/>
        <w:rPr>
          <w:rFonts w:ascii="Arial" w:hAnsi="Arial" w:cs="Arial"/>
          <w:color w:val="0000FF"/>
          <w:sz w:val="28"/>
          <w:szCs w:val="28"/>
        </w:rPr>
      </w:pPr>
      <w:hyperlink r:id="rId20" w:history="1">
        <w:r w:rsidR="00FC5FA4" w:rsidRPr="005168F4">
          <w:rPr>
            <w:rStyle w:val="Hyperlink"/>
            <w:rFonts w:ascii="Arial" w:hAnsi="Arial" w:cs="Arial"/>
            <w:color w:val="0000FF"/>
            <w:sz w:val="28"/>
            <w:szCs w:val="28"/>
          </w:rPr>
          <w:t>Notice of State Service</w:t>
        </w:r>
      </w:hyperlink>
    </w:p>
    <w:p w14:paraId="1B742F53" w14:textId="77777777" w:rsidR="00FC5FA4" w:rsidRPr="005168F4" w:rsidRDefault="005168F4" w:rsidP="00FC5FA4">
      <w:pPr>
        <w:numPr>
          <w:ilvl w:val="0"/>
          <w:numId w:val="4"/>
        </w:numPr>
        <w:spacing w:after="0"/>
        <w:ind w:left="714" w:hanging="357"/>
        <w:rPr>
          <w:rFonts w:ascii="Arial" w:hAnsi="Arial" w:cs="Arial"/>
          <w:sz w:val="28"/>
          <w:szCs w:val="28"/>
        </w:rPr>
      </w:pPr>
      <w:hyperlink r:id="rId21" w:history="1">
        <w:r w:rsidR="00FC5FA4" w:rsidRPr="005168F4">
          <w:rPr>
            <w:rStyle w:val="Hyperlink"/>
            <w:rFonts w:ascii="Arial" w:hAnsi="Arial" w:cs="Arial"/>
            <w:color w:val="0000FF"/>
            <w:sz w:val="28"/>
            <w:szCs w:val="28"/>
          </w:rPr>
          <w:t>Oath of Loyalty</w:t>
        </w:r>
      </w:hyperlink>
      <w:proofErr w:type="gramStart"/>
      <w:r w:rsidR="00FC5FA4" w:rsidRPr="005168F4">
        <w:rPr>
          <w:rFonts w:ascii="Arial" w:hAnsi="Arial" w:cs="Arial"/>
          <w:sz w:val="28"/>
          <w:szCs w:val="28"/>
        </w:rPr>
        <w:t xml:space="preserve">   </w:t>
      </w:r>
      <w:r w:rsidR="00FC5FA4" w:rsidRPr="005168F4">
        <w:rPr>
          <w:rFonts w:ascii="Arial" w:hAnsi="Arial" w:cs="Arial"/>
          <w:i/>
          <w:color w:val="FF0000"/>
          <w:sz w:val="28"/>
          <w:szCs w:val="28"/>
        </w:rPr>
        <w:t>(</w:t>
      </w:r>
      <w:proofErr w:type="gramEnd"/>
      <w:r w:rsidR="00FC5FA4" w:rsidRPr="005168F4">
        <w:rPr>
          <w:rFonts w:ascii="Arial" w:hAnsi="Arial" w:cs="Arial"/>
          <w:i/>
          <w:color w:val="FF0000"/>
          <w:sz w:val="28"/>
          <w:szCs w:val="28"/>
        </w:rPr>
        <w:t>Must be completed in the presence of a notary public.)</w:t>
      </w:r>
    </w:p>
    <w:p w14:paraId="534833A1" w14:textId="77777777" w:rsidR="00FC5FA4" w:rsidRPr="005168F4" w:rsidRDefault="005168F4" w:rsidP="00FC5FA4">
      <w:pPr>
        <w:numPr>
          <w:ilvl w:val="0"/>
          <w:numId w:val="4"/>
        </w:numPr>
        <w:spacing w:after="0"/>
        <w:rPr>
          <w:rFonts w:ascii="Arial" w:hAnsi="Arial" w:cs="Arial"/>
          <w:color w:val="0000FF"/>
          <w:sz w:val="28"/>
          <w:szCs w:val="28"/>
        </w:rPr>
      </w:pPr>
      <w:hyperlink r:id="rId22" w:history="1">
        <w:r w:rsidR="00FC5FA4" w:rsidRPr="005168F4">
          <w:rPr>
            <w:rStyle w:val="Hyperlink"/>
            <w:rFonts w:ascii="Arial" w:hAnsi="Arial" w:cs="Arial"/>
            <w:color w:val="0000FF"/>
            <w:sz w:val="28"/>
            <w:szCs w:val="28"/>
          </w:rPr>
          <w:t>Code of Ethics Pledge</w:t>
        </w:r>
      </w:hyperlink>
    </w:p>
    <w:p w14:paraId="13F19556" w14:textId="77777777" w:rsidR="00FC5FA4" w:rsidRPr="005168F4" w:rsidRDefault="005168F4" w:rsidP="00FC5FA4">
      <w:pPr>
        <w:numPr>
          <w:ilvl w:val="0"/>
          <w:numId w:val="3"/>
        </w:numPr>
        <w:spacing w:after="0"/>
        <w:ind w:left="714" w:hanging="357"/>
        <w:rPr>
          <w:rFonts w:ascii="Arial" w:hAnsi="Arial" w:cs="Arial"/>
          <w:color w:val="000000"/>
          <w:sz w:val="28"/>
          <w:szCs w:val="28"/>
        </w:rPr>
      </w:pPr>
      <w:hyperlink r:id="rId23" w:history="1">
        <w:r w:rsidR="00FC5FA4" w:rsidRPr="005168F4">
          <w:rPr>
            <w:rStyle w:val="Hyperlink"/>
            <w:rFonts w:ascii="Arial" w:hAnsi="Arial" w:cs="Arial"/>
            <w:color w:val="0000FF"/>
            <w:sz w:val="28"/>
            <w:szCs w:val="28"/>
          </w:rPr>
          <w:t>Notification of Reemployment for Suspension of Benefits, FR23 Form</w:t>
        </w:r>
      </w:hyperlink>
      <w:r w:rsidR="00FC5FA4" w:rsidRPr="005168F4">
        <w:rPr>
          <w:rFonts w:ascii="Arial" w:hAnsi="Arial" w:cs="Arial"/>
          <w:color w:val="000000"/>
          <w:sz w:val="28"/>
          <w:szCs w:val="28"/>
        </w:rPr>
        <w:t xml:space="preserve"> </w:t>
      </w:r>
      <w:r w:rsidR="00FC5FA4" w:rsidRPr="005168F4">
        <w:rPr>
          <w:rFonts w:ascii="Arial" w:hAnsi="Arial" w:cs="Arial"/>
          <w:i/>
          <w:color w:val="FF0000"/>
          <w:sz w:val="28"/>
          <w:szCs w:val="28"/>
        </w:rPr>
        <w:t>(If applicable.)</w:t>
      </w:r>
    </w:p>
    <w:p w14:paraId="35FAC2A9" w14:textId="77777777" w:rsidR="00FC5FA4" w:rsidRPr="005168F4" w:rsidRDefault="005168F4" w:rsidP="00FC5FA4">
      <w:pPr>
        <w:numPr>
          <w:ilvl w:val="0"/>
          <w:numId w:val="3"/>
        </w:numPr>
        <w:spacing w:after="0"/>
        <w:ind w:left="714" w:hanging="357"/>
        <w:rPr>
          <w:rFonts w:ascii="Arial" w:hAnsi="Arial" w:cs="Arial"/>
          <w:color w:val="0000FF"/>
          <w:sz w:val="28"/>
          <w:szCs w:val="28"/>
        </w:rPr>
      </w:pPr>
      <w:hyperlink r:id="rId24" w:history="1">
        <w:r w:rsidR="00FC5FA4" w:rsidRPr="005168F4">
          <w:rPr>
            <w:rStyle w:val="Hyperlink"/>
            <w:rFonts w:ascii="Arial" w:hAnsi="Arial" w:cs="Arial"/>
            <w:color w:val="0000FF"/>
            <w:sz w:val="28"/>
            <w:szCs w:val="28"/>
          </w:rPr>
          <w:t>Sick Leave Pool Interagency Transfer Form, SLP-5</w:t>
        </w:r>
      </w:hyperlink>
    </w:p>
    <w:p w14:paraId="700A8CA2" w14:textId="77777777" w:rsidR="00FC5FA4" w:rsidRPr="005168F4" w:rsidRDefault="005168F4" w:rsidP="00FC5FA4">
      <w:pPr>
        <w:numPr>
          <w:ilvl w:val="0"/>
          <w:numId w:val="3"/>
        </w:numPr>
        <w:spacing w:after="0"/>
        <w:rPr>
          <w:rStyle w:val="Hyperlink"/>
          <w:rFonts w:ascii="Arial" w:hAnsi="Arial" w:cs="Arial"/>
          <w:color w:val="0000FF"/>
          <w:sz w:val="28"/>
          <w:szCs w:val="28"/>
        </w:rPr>
      </w:pPr>
      <w:hyperlink r:id="rId25" w:history="1">
        <w:r w:rsidR="00FC5FA4" w:rsidRPr="005168F4">
          <w:rPr>
            <w:rStyle w:val="Hyperlink"/>
            <w:rFonts w:ascii="Arial" w:hAnsi="Arial" w:cs="Arial"/>
            <w:color w:val="0000FF"/>
            <w:sz w:val="28"/>
            <w:szCs w:val="28"/>
          </w:rPr>
          <w:t>SVES Policy Acknowledgement and Certification Form</w:t>
        </w:r>
      </w:hyperlink>
      <w:r w:rsidR="00FC5FA4" w:rsidRPr="005168F4">
        <w:rPr>
          <w:rFonts w:ascii="Arial" w:hAnsi="Arial" w:cs="Arial"/>
          <w:color w:val="0000FF"/>
          <w:sz w:val="28"/>
          <w:szCs w:val="28"/>
        </w:rPr>
        <w:t xml:space="preserve"> &amp; </w:t>
      </w:r>
      <w:hyperlink r:id="rId26" w:history="1">
        <w:r w:rsidR="00FC5FA4" w:rsidRPr="005168F4">
          <w:rPr>
            <w:rStyle w:val="Hyperlink"/>
            <w:rFonts w:ascii="Arial" w:hAnsi="Arial" w:cs="Arial"/>
            <w:color w:val="0000FF"/>
            <w:sz w:val="28"/>
            <w:szCs w:val="28"/>
          </w:rPr>
          <w:t>SVES Training Awareness Video</w:t>
        </w:r>
      </w:hyperlink>
    </w:p>
    <w:p w14:paraId="5FC20861" w14:textId="77777777" w:rsidR="00FC5FA4" w:rsidRPr="005168F4" w:rsidRDefault="005168F4" w:rsidP="00FC5FA4">
      <w:pPr>
        <w:numPr>
          <w:ilvl w:val="0"/>
          <w:numId w:val="3"/>
        </w:numPr>
        <w:spacing w:after="0"/>
        <w:rPr>
          <w:rFonts w:ascii="Arial" w:hAnsi="Arial" w:cs="Arial"/>
          <w:sz w:val="28"/>
          <w:szCs w:val="28"/>
        </w:rPr>
      </w:pPr>
      <w:hyperlink r:id="rId27" w:history="1">
        <w:r w:rsidR="00FC5FA4" w:rsidRPr="005168F4">
          <w:rPr>
            <w:rStyle w:val="Hyperlink"/>
            <w:rFonts w:ascii="Arial" w:hAnsi="Arial" w:cs="Arial"/>
            <w:color w:val="0000FF"/>
            <w:sz w:val="28"/>
            <w:szCs w:val="28"/>
          </w:rPr>
          <w:t>DOE Job Safety Analysis Worksheets</w:t>
        </w:r>
      </w:hyperlink>
      <w:r w:rsidR="00FC5FA4" w:rsidRPr="005168F4">
        <w:rPr>
          <w:rFonts w:ascii="Arial" w:hAnsi="Arial" w:cs="Arial"/>
          <w:sz w:val="28"/>
          <w:szCs w:val="28"/>
        </w:rPr>
        <w:t xml:space="preserve"> (GS-6022, GS-6023, GS-6024, GS-6025) </w:t>
      </w:r>
    </w:p>
    <w:p w14:paraId="31C84FE0" w14:textId="77777777" w:rsidR="00FC5FA4" w:rsidRPr="005168F4" w:rsidRDefault="00FC5FA4" w:rsidP="00FC5FA4">
      <w:pPr>
        <w:rPr>
          <w:rFonts w:ascii="Arial" w:hAnsi="Arial" w:cs="Arial"/>
          <w:color w:val="000000"/>
          <w:sz w:val="28"/>
          <w:szCs w:val="28"/>
        </w:rPr>
      </w:pPr>
    </w:p>
    <w:p w14:paraId="6CAD07A9" w14:textId="77777777" w:rsidR="00FC5FA4" w:rsidRPr="005168F4" w:rsidRDefault="00FC5FA4" w:rsidP="00FC5FA4">
      <w:pPr>
        <w:rPr>
          <w:rFonts w:ascii="Arial" w:hAnsi="Arial" w:cs="Arial"/>
          <w:b/>
          <w:color w:val="008000"/>
          <w:sz w:val="28"/>
          <w:szCs w:val="28"/>
        </w:rPr>
      </w:pPr>
      <w:r w:rsidRPr="005168F4">
        <w:rPr>
          <w:rFonts w:ascii="Arial" w:hAnsi="Arial" w:cs="Arial"/>
          <w:b/>
          <w:color w:val="008000"/>
          <w:sz w:val="28"/>
          <w:szCs w:val="28"/>
        </w:rPr>
        <w:t>II) POLICIES AND PROCEDURES</w:t>
      </w:r>
    </w:p>
    <w:p w14:paraId="450BBC94" w14:textId="77777777" w:rsidR="00FC5FA4" w:rsidRPr="005168F4" w:rsidRDefault="00FC5FA4" w:rsidP="00FC5FA4">
      <w:pPr>
        <w:pStyle w:val="NormalWeb"/>
        <w:ind w:left="357"/>
        <w:rPr>
          <w:rFonts w:ascii="Arial" w:hAnsi="Arial" w:cs="Arial"/>
          <w:sz w:val="28"/>
          <w:szCs w:val="28"/>
        </w:rPr>
      </w:pPr>
      <w:r w:rsidRPr="005168F4">
        <w:rPr>
          <w:rFonts w:ascii="Arial" w:hAnsi="Arial" w:cs="Arial"/>
          <w:sz w:val="28"/>
          <w:szCs w:val="28"/>
        </w:rPr>
        <w:t xml:space="preserve">The information contained in these documents is intended to inform employees on topics and subjects that affect and pertain to their employment.  They are not intended to address all situations </w:t>
      </w:r>
      <w:r w:rsidRPr="005168F4">
        <w:rPr>
          <w:rFonts w:ascii="Arial" w:hAnsi="Arial" w:cs="Arial"/>
          <w:sz w:val="28"/>
          <w:szCs w:val="28"/>
        </w:rPr>
        <w:lastRenderedPageBreak/>
        <w:t>and circumstances that could arise during employment.  I accept my responsibility as an employee to read and understand the contents of the documents.  The State and the Department of Education reserves the right to make changes to these policies, procedures, and other statements.</w:t>
      </w:r>
    </w:p>
    <w:p w14:paraId="6E4E600A" w14:textId="77777777" w:rsidR="00FC5FA4" w:rsidRPr="005168F4" w:rsidRDefault="00FC5FA4" w:rsidP="00FC5FA4">
      <w:pPr>
        <w:pStyle w:val="NormalWeb"/>
        <w:rPr>
          <w:rFonts w:ascii="Arial" w:hAnsi="Arial" w:cs="Arial"/>
          <w:sz w:val="28"/>
          <w:szCs w:val="28"/>
        </w:rPr>
      </w:pPr>
    </w:p>
    <w:p w14:paraId="4FC75D83" w14:textId="77777777" w:rsidR="00FC5FA4" w:rsidRPr="005168F4" w:rsidRDefault="00FC5FA4" w:rsidP="00FC5FA4">
      <w:pPr>
        <w:pStyle w:val="ListParagraph"/>
        <w:ind w:left="357"/>
        <w:rPr>
          <w:rFonts w:ascii="Arial" w:hAnsi="Arial" w:cs="Arial"/>
          <w:color w:val="FF0000"/>
          <w:sz w:val="28"/>
          <w:szCs w:val="28"/>
        </w:rPr>
      </w:pPr>
      <w:r w:rsidRPr="005168F4">
        <w:rPr>
          <w:rFonts w:ascii="Arial" w:hAnsi="Arial" w:cs="Arial"/>
          <w:color w:val="FF0000"/>
          <w:sz w:val="28"/>
          <w:szCs w:val="28"/>
        </w:rPr>
        <w:t xml:space="preserve">You may bookmark the links for future reference, or you may print these policies and procedures for </w:t>
      </w:r>
      <w:r w:rsidRPr="005168F4">
        <w:rPr>
          <w:rFonts w:ascii="Arial" w:hAnsi="Arial" w:cs="Arial"/>
          <w:color w:val="FF0000"/>
          <w:sz w:val="28"/>
          <w:szCs w:val="28"/>
          <w:u w:val="single"/>
        </w:rPr>
        <w:t>your</w:t>
      </w:r>
      <w:r w:rsidRPr="005168F4">
        <w:rPr>
          <w:rFonts w:ascii="Arial" w:hAnsi="Arial" w:cs="Arial"/>
          <w:color w:val="FF0000"/>
          <w:sz w:val="28"/>
          <w:szCs w:val="28"/>
        </w:rPr>
        <w:t xml:space="preserve"> record.  DO NOT give copies of these policies and procedures to your personnel liaison when you turn in your new employee forms.</w:t>
      </w:r>
    </w:p>
    <w:p w14:paraId="2E5B4A6D" w14:textId="77777777" w:rsidR="00FC5FA4" w:rsidRPr="005168F4" w:rsidRDefault="00FC5FA4" w:rsidP="00FC5FA4">
      <w:pPr>
        <w:pStyle w:val="ListParagraph"/>
        <w:ind w:left="0"/>
        <w:rPr>
          <w:rFonts w:ascii="Arial" w:hAnsi="Arial" w:cs="Arial"/>
          <w:b/>
          <w:color w:val="000000"/>
          <w:sz w:val="28"/>
          <w:szCs w:val="28"/>
        </w:rPr>
      </w:pPr>
    </w:p>
    <w:p w14:paraId="7F42F748" w14:textId="77777777" w:rsidR="00FC5FA4" w:rsidRPr="005168F4" w:rsidRDefault="005168F4" w:rsidP="00FC5FA4">
      <w:pPr>
        <w:numPr>
          <w:ilvl w:val="0"/>
          <w:numId w:val="5"/>
        </w:numPr>
        <w:spacing w:after="0"/>
        <w:ind w:left="714" w:hanging="357"/>
        <w:rPr>
          <w:rFonts w:ascii="Arial" w:hAnsi="Arial" w:cs="Arial"/>
          <w:color w:val="0000FF"/>
          <w:sz w:val="28"/>
          <w:szCs w:val="28"/>
        </w:rPr>
      </w:pPr>
      <w:hyperlink r:id="rId28" w:history="1">
        <w:r w:rsidR="00FC5FA4" w:rsidRPr="005168F4">
          <w:rPr>
            <w:rStyle w:val="Hyperlink"/>
            <w:rFonts w:ascii="Arial" w:hAnsi="Arial" w:cs="Arial"/>
            <w:color w:val="0000FF"/>
            <w:sz w:val="28"/>
            <w:szCs w:val="28"/>
          </w:rPr>
          <w:t>New Employee Orientation</w:t>
        </w:r>
      </w:hyperlink>
    </w:p>
    <w:p w14:paraId="4715947E" w14:textId="77777777" w:rsidR="00FC5FA4" w:rsidRPr="005168F4" w:rsidRDefault="005168F4" w:rsidP="00FC5FA4">
      <w:pPr>
        <w:pStyle w:val="ListParagraph"/>
        <w:numPr>
          <w:ilvl w:val="0"/>
          <w:numId w:val="5"/>
        </w:numPr>
        <w:spacing w:after="0"/>
        <w:ind w:left="714" w:hanging="357"/>
        <w:rPr>
          <w:rFonts w:ascii="Arial" w:hAnsi="Arial" w:cs="Arial"/>
          <w:sz w:val="28"/>
          <w:szCs w:val="28"/>
        </w:rPr>
      </w:pPr>
      <w:hyperlink r:id="rId29" w:history="1">
        <w:r w:rsidR="00FC5FA4" w:rsidRPr="005168F4">
          <w:rPr>
            <w:rStyle w:val="Hyperlink"/>
            <w:rFonts w:ascii="Arial" w:hAnsi="Arial" w:cs="Arial"/>
            <w:color w:val="0000FF"/>
            <w:sz w:val="28"/>
            <w:szCs w:val="28"/>
          </w:rPr>
          <w:t>Earning Statements / W4 Information / Reimbursements</w:t>
        </w:r>
      </w:hyperlink>
      <w:r w:rsidR="00FC5FA4" w:rsidRPr="005168F4">
        <w:rPr>
          <w:rFonts w:ascii="Arial" w:hAnsi="Arial" w:cs="Arial"/>
          <w:color w:val="000000"/>
          <w:sz w:val="28"/>
          <w:szCs w:val="28"/>
        </w:rPr>
        <w:t xml:space="preserve">.  </w:t>
      </w:r>
      <w:r w:rsidR="00FC5FA4" w:rsidRPr="005168F4">
        <w:rPr>
          <w:rFonts w:ascii="Arial" w:hAnsi="Arial" w:cs="Arial"/>
          <w:sz w:val="28"/>
          <w:szCs w:val="28"/>
        </w:rPr>
        <w:t xml:space="preserve">You will need to enter your W-4 information on the People First website.  Go to your Employee Information tab to find these forms. </w:t>
      </w:r>
      <w:r w:rsidR="00FC5FA4" w:rsidRPr="005168F4">
        <w:rPr>
          <w:rFonts w:ascii="Arial" w:hAnsi="Arial" w:cs="Arial"/>
          <w:bCs/>
          <w:sz w:val="28"/>
          <w:szCs w:val="28"/>
        </w:rPr>
        <w:t>Sign up for the Electronic W-2 Program and receive your W-2 the very first day it is available.  Just make sure you are registered before January 4th.</w:t>
      </w:r>
    </w:p>
    <w:p w14:paraId="21EE920C" w14:textId="77777777" w:rsidR="00FC5FA4" w:rsidRPr="005168F4" w:rsidRDefault="005168F4" w:rsidP="00FC5FA4">
      <w:pPr>
        <w:numPr>
          <w:ilvl w:val="0"/>
          <w:numId w:val="5"/>
        </w:numPr>
        <w:spacing w:after="0"/>
        <w:ind w:left="714" w:hanging="357"/>
        <w:rPr>
          <w:rFonts w:ascii="Arial" w:hAnsi="Arial" w:cs="Arial"/>
          <w:color w:val="0000FF"/>
          <w:sz w:val="28"/>
          <w:szCs w:val="28"/>
        </w:rPr>
      </w:pPr>
      <w:hyperlink r:id="rId30" w:history="1">
        <w:r w:rsidR="00FC5FA4" w:rsidRPr="005168F4">
          <w:rPr>
            <w:rStyle w:val="Hyperlink"/>
            <w:rFonts w:ascii="Arial" w:hAnsi="Arial" w:cs="Arial"/>
            <w:color w:val="0000FF"/>
            <w:sz w:val="28"/>
            <w:szCs w:val="28"/>
          </w:rPr>
          <w:t>Conduct of Employees</w:t>
        </w:r>
      </w:hyperlink>
    </w:p>
    <w:p w14:paraId="58659BE4" w14:textId="77777777" w:rsidR="00FC5FA4" w:rsidRPr="005168F4" w:rsidRDefault="005168F4" w:rsidP="00FC5FA4">
      <w:pPr>
        <w:numPr>
          <w:ilvl w:val="0"/>
          <w:numId w:val="5"/>
        </w:numPr>
        <w:spacing w:after="0"/>
        <w:ind w:left="714" w:hanging="357"/>
        <w:rPr>
          <w:rStyle w:val="Hyperlink"/>
          <w:rFonts w:ascii="Arial" w:hAnsi="Arial" w:cs="Arial"/>
          <w:color w:val="0000FF"/>
          <w:sz w:val="28"/>
          <w:szCs w:val="28"/>
        </w:rPr>
      </w:pPr>
      <w:hyperlink r:id="rId31" w:history="1">
        <w:r w:rsidR="00FC5FA4" w:rsidRPr="005168F4">
          <w:rPr>
            <w:rStyle w:val="Hyperlink"/>
            <w:rFonts w:ascii="Arial" w:hAnsi="Arial" w:cs="Arial"/>
            <w:color w:val="0000FF"/>
            <w:sz w:val="28"/>
            <w:szCs w:val="28"/>
          </w:rPr>
          <w:t>Code of Ethics</w:t>
        </w:r>
      </w:hyperlink>
    </w:p>
    <w:p w14:paraId="4D1A693F" w14:textId="77777777" w:rsidR="00FC5FA4" w:rsidRPr="005168F4" w:rsidRDefault="005168F4" w:rsidP="00FC5FA4">
      <w:pPr>
        <w:numPr>
          <w:ilvl w:val="0"/>
          <w:numId w:val="5"/>
        </w:numPr>
        <w:spacing w:after="0"/>
        <w:ind w:left="714" w:hanging="357"/>
        <w:rPr>
          <w:rFonts w:ascii="Arial" w:hAnsi="Arial" w:cs="Arial"/>
          <w:color w:val="0000FF"/>
          <w:sz w:val="28"/>
          <w:szCs w:val="28"/>
        </w:rPr>
      </w:pPr>
      <w:hyperlink r:id="rId32" w:history="1">
        <w:r w:rsidR="00FC5FA4" w:rsidRPr="005168F4">
          <w:rPr>
            <w:rStyle w:val="Hyperlink"/>
            <w:rFonts w:ascii="Arial" w:hAnsi="Arial" w:cs="Arial"/>
            <w:color w:val="0000FF"/>
            <w:sz w:val="28"/>
            <w:szCs w:val="28"/>
          </w:rPr>
          <w:t>Code of Professional Ethics for Rehabilitation Counselors</w:t>
        </w:r>
      </w:hyperlink>
      <w:r w:rsidR="00FC5FA4" w:rsidRPr="005168F4">
        <w:rPr>
          <w:rFonts w:ascii="Arial" w:hAnsi="Arial" w:cs="Arial"/>
          <w:color w:val="0000FF"/>
          <w:sz w:val="28"/>
          <w:szCs w:val="28"/>
        </w:rPr>
        <w:t>.  All DVR employees are expected to adhere to this.</w:t>
      </w:r>
    </w:p>
    <w:p w14:paraId="0944738D" w14:textId="77777777" w:rsidR="00FC5FA4" w:rsidRPr="005168F4" w:rsidRDefault="005168F4" w:rsidP="00FC5FA4">
      <w:pPr>
        <w:numPr>
          <w:ilvl w:val="0"/>
          <w:numId w:val="5"/>
        </w:numPr>
        <w:spacing w:after="0"/>
        <w:ind w:left="714" w:hanging="357"/>
        <w:rPr>
          <w:rFonts w:ascii="Arial" w:hAnsi="Arial" w:cs="Arial"/>
          <w:color w:val="0000FF"/>
          <w:sz w:val="28"/>
          <w:szCs w:val="28"/>
        </w:rPr>
      </w:pPr>
      <w:hyperlink r:id="rId33" w:history="1">
        <w:r w:rsidR="00FC5FA4" w:rsidRPr="005168F4">
          <w:rPr>
            <w:rStyle w:val="Hyperlink"/>
            <w:rFonts w:ascii="Arial" w:hAnsi="Arial" w:cs="Arial"/>
            <w:color w:val="0000FF"/>
            <w:sz w:val="28"/>
            <w:szCs w:val="28"/>
          </w:rPr>
          <w:t>Code of Personal Responsibility</w:t>
        </w:r>
      </w:hyperlink>
    </w:p>
    <w:p w14:paraId="22119DA6" w14:textId="77777777" w:rsidR="00FC5FA4" w:rsidRPr="005168F4" w:rsidRDefault="005168F4" w:rsidP="00FC5FA4">
      <w:pPr>
        <w:numPr>
          <w:ilvl w:val="0"/>
          <w:numId w:val="5"/>
        </w:numPr>
        <w:spacing w:after="0"/>
        <w:ind w:left="714" w:hanging="357"/>
        <w:rPr>
          <w:rStyle w:val="Hyperlink"/>
          <w:rFonts w:ascii="Arial" w:hAnsi="Arial" w:cs="Arial"/>
          <w:color w:val="0000FF"/>
          <w:sz w:val="28"/>
          <w:szCs w:val="28"/>
        </w:rPr>
      </w:pPr>
      <w:hyperlink r:id="rId34" w:history="1">
        <w:r w:rsidR="00FC5FA4" w:rsidRPr="005168F4">
          <w:rPr>
            <w:rStyle w:val="Hyperlink"/>
            <w:rFonts w:ascii="Arial" w:hAnsi="Arial" w:cs="Arial"/>
            <w:color w:val="0000FF"/>
            <w:sz w:val="28"/>
            <w:szCs w:val="28"/>
          </w:rPr>
          <w:t>DOE Information Technology – Acceptable Usage Policy</w:t>
        </w:r>
      </w:hyperlink>
    </w:p>
    <w:p w14:paraId="18D9B057" w14:textId="77777777" w:rsidR="00FC5FA4" w:rsidRPr="005168F4" w:rsidRDefault="005168F4" w:rsidP="00FC5FA4">
      <w:pPr>
        <w:numPr>
          <w:ilvl w:val="0"/>
          <w:numId w:val="5"/>
        </w:numPr>
        <w:spacing w:after="0"/>
        <w:ind w:left="714" w:hanging="357"/>
        <w:rPr>
          <w:rFonts w:ascii="Arial" w:hAnsi="Arial" w:cs="Arial"/>
          <w:color w:val="0000FF"/>
          <w:sz w:val="28"/>
          <w:szCs w:val="28"/>
        </w:rPr>
      </w:pPr>
      <w:hyperlink r:id="rId35" w:history="1">
        <w:r w:rsidR="00FC5FA4" w:rsidRPr="005168F4">
          <w:rPr>
            <w:rStyle w:val="Hyperlink"/>
            <w:rFonts w:ascii="Arial" w:hAnsi="Arial" w:cs="Arial"/>
            <w:color w:val="0000FF"/>
            <w:sz w:val="28"/>
            <w:szCs w:val="28"/>
          </w:rPr>
          <w:t>DOE Information Technology - Acceptable Usage Policy - DVR Addendum</w:t>
        </w:r>
      </w:hyperlink>
    </w:p>
    <w:p w14:paraId="724EB492" w14:textId="77777777" w:rsidR="00FC5FA4" w:rsidRPr="005168F4" w:rsidRDefault="005168F4" w:rsidP="00FC5FA4">
      <w:pPr>
        <w:numPr>
          <w:ilvl w:val="0"/>
          <w:numId w:val="5"/>
        </w:numPr>
        <w:spacing w:after="0"/>
        <w:ind w:left="714" w:hanging="357"/>
        <w:rPr>
          <w:rStyle w:val="Hyperlink"/>
          <w:rFonts w:ascii="Arial" w:hAnsi="Arial" w:cs="Arial"/>
          <w:color w:val="0000FF"/>
          <w:sz w:val="28"/>
          <w:szCs w:val="28"/>
        </w:rPr>
      </w:pPr>
      <w:hyperlink r:id="rId36" w:history="1">
        <w:r w:rsidR="00FC5FA4" w:rsidRPr="005168F4">
          <w:rPr>
            <w:rStyle w:val="Hyperlink"/>
            <w:rFonts w:ascii="Arial" w:hAnsi="Arial" w:cs="Arial"/>
            <w:color w:val="0000FF"/>
            <w:sz w:val="28"/>
            <w:szCs w:val="28"/>
          </w:rPr>
          <w:t>Seatbelt Mandatory Usage &amp; Safe Operation of Vehicles</w:t>
        </w:r>
      </w:hyperlink>
    </w:p>
    <w:p w14:paraId="5072435E" w14:textId="77777777" w:rsidR="00FC5FA4" w:rsidRPr="005168F4" w:rsidRDefault="005168F4" w:rsidP="00FC5FA4">
      <w:pPr>
        <w:numPr>
          <w:ilvl w:val="0"/>
          <w:numId w:val="5"/>
        </w:numPr>
        <w:spacing w:after="0"/>
        <w:ind w:left="714" w:hanging="357"/>
        <w:rPr>
          <w:rStyle w:val="Hyperlink"/>
          <w:rFonts w:ascii="Arial" w:hAnsi="Arial" w:cs="Arial"/>
          <w:sz w:val="28"/>
          <w:szCs w:val="28"/>
        </w:rPr>
      </w:pPr>
      <w:hyperlink r:id="rId37" w:history="1">
        <w:r w:rsidR="00FC5FA4" w:rsidRPr="005168F4">
          <w:rPr>
            <w:rStyle w:val="Hyperlink"/>
            <w:rFonts w:ascii="Arial" w:hAnsi="Arial" w:cs="Arial"/>
            <w:color w:val="0000FF"/>
            <w:sz w:val="28"/>
            <w:szCs w:val="28"/>
          </w:rPr>
          <w:t>Automobile Usage – Know Before You Go Brochure</w:t>
        </w:r>
      </w:hyperlink>
      <w:r w:rsidR="00FC5FA4" w:rsidRPr="005168F4">
        <w:rPr>
          <w:rStyle w:val="Hyperlink"/>
          <w:rFonts w:ascii="Arial" w:hAnsi="Arial" w:cs="Arial"/>
          <w:color w:val="000000" w:themeColor="text1"/>
          <w:sz w:val="28"/>
          <w:szCs w:val="28"/>
        </w:rPr>
        <w:t>.  Information concerning what to do if you are involved in an automobile accident while conducting State of Florida business in a state-owned vehicle or your private vehicle.  If you use your personal vehicle for state business, print a copy of the brochure and keep it in your glove compartment.</w:t>
      </w:r>
    </w:p>
    <w:p w14:paraId="4A8F5094" w14:textId="77777777" w:rsidR="00FC5FA4" w:rsidRPr="005168F4" w:rsidRDefault="005168F4" w:rsidP="00FC5FA4">
      <w:pPr>
        <w:numPr>
          <w:ilvl w:val="0"/>
          <w:numId w:val="5"/>
        </w:numPr>
        <w:spacing w:after="0"/>
        <w:ind w:left="714" w:hanging="357"/>
        <w:rPr>
          <w:rFonts w:ascii="Arial" w:hAnsi="Arial" w:cs="Arial"/>
          <w:color w:val="0000FF"/>
          <w:sz w:val="28"/>
          <w:szCs w:val="28"/>
        </w:rPr>
      </w:pPr>
      <w:hyperlink r:id="rId38" w:history="1">
        <w:r w:rsidR="00FC5FA4" w:rsidRPr="005168F4">
          <w:rPr>
            <w:rStyle w:val="Hyperlink"/>
            <w:rFonts w:ascii="Arial" w:hAnsi="Arial" w:cs="Arial"/>
            <w:color w:val="0000FF"/>
            <w:sz w:val="28"/>
            <w:szCs w:val="28"/>
          </w:rPr>
          <w:t>Sexual Harassment Rule and Prevention Training</w:t>
        </w:r>
      </w:hyperlink>
    </w:p>
    <w:p w14:paraId="77131906" w14:textId="77777777" w:rsidR="00FC5FA4" w:rsidRPr="005168F4" w:rsidRDefault="005168F4" w:rsidP="00FC5FA4">
      <w:pPr>
        <w:numPr>
          <w:ilvl w:val="0"/>
          <w:numId w:val="5"/>
        </w:numPr>
        <w:spacing w:after="0"/>
        <w:ind w:left="714" w:hanging="357"/>
        <w:rPr>
          <w:rFonts w:ascii="Arial" w:hAnsi="Arial" w:cs="Arial"/>
          <w:color w:val="000000"/>
          <w:sz w:val="28"/>
          <w:szCs w:val="28"/>
        </w:rPr>
      </w:pPr>
      <w:hyperlink r:id="rId39" w:history="1">
        <w:r w:rsidR="00FC5FA4" w:rsidRPr="005168F4">
          <w:rPr>
            <w:rStyle w:val="Hyperlink"/>
            <w:rFonts w:ascii="Arial" w:hAnsi="Arial" w:cs="Arial"/>
            <w:color w:val="0000FF"/>
            <w:sz w:val="28"/>
            <w:szCs w:val="28"/>
          </w:rPr>
          <w:t>Chapter 2</w:t>
        </w:r>
      </w:hyperlink>
      <w:r w:rsidR="00FC5FA4" w:rsidRPr="005168F4">
        <w:rPr>
          <w:rFonts w:ascii="Arial" w:hAnsi="Arial" w:cs="Arial"/>
          <w:color w:val="000000"/>
          <w:sz w:val="28"/>
          <w:szCs w:val="28"/>
        </w:rPr>
        <w:t xml:space="preserve"> of the State of Florida, Department of Education, Division of Vocational Rehabilitation Operational Policies and Procedures for DVR Counselors addressing </w:t>
      </w:r>
      <w:r w:rsidR="00FC5FA4" w:rsidRPr="005168F4">
        <w:rPr>
          <w:rFonts w:ascii="Arial" w:hAnsi="Arial" w:cs="Arial"/>
          <w:i/>
          <w:color w:val="000000"/>
          <w:sz w:val="28"/>
          <w:szCs w:val="28"/>
        </w:rPr>
        <w:t>“Confidentiality and Release of Consumer Information/Records”.</w:t>
      </w:r>
      <w:r w:rsidR="00FC5FA4" w:rsidRPr="005168F4">
        <w:rPr>
          <w:rFonts w:ascii="Arial" w:hAnsi="Arial" w:cs="Arial"/>
          <w:color w:val="000000"/>
          <w:sz w:val="28"/>
          <w:szCs w:val="28"/>
        </w:rPr>
        <w:t xml:space="preserve">  </w:t>
      </w:r>
    </w:p>
    <w:p w14:paraId="32B40486" w14:textId="77777777" w:rsidR="00FC5FA4" w:rsidRPr="005168F4" w:rsidRDefault="005168F4" w:rsidP="00FC5FA4">
      <w:pPr>
        <w:numPr>
          <w:ilvl w:val="0"/>
          <w:numId w:val="5"/>
        </w:numPr>
        <w:spacing w:after="0"/>
        <w:ind w:left="709" w:hanging="283"/>
        <w:rPr>
          <w:rFonts w:ascii="Arial" w:hAnsi="Arial" w:cs="Arial"/>
          <w:sz w:val="28"/>
          <w:szCs w:val="28"/>
        </w:rPr>
      </w:pPr>
      <w:hyperlink r:id="rId40" w:history="1">
        <w:r w:rsidR="00FC5FA4" w:rsidRPr="005168F4">
          <w:rPr>
            <w:rStyle w:val="Hyperlink"/>
            <w:rFonts w:ascii="Arial" w:hAnsi="Arial" w:cs="Arial"/>
            <w:color w:val="0000FF"/>
            <w:sz w:val="28"/>
            <w:szCs w:val="28"/>
          </w:rPr>
          <w:t>Direct Deposit Policy</w:t>
        </w:r>
      </w:hyperlink>
      <w:r w:rsidR="00FC5FA4" w:rsidRPr="005168F4">
        <w:rPr>
          <w:rFonts w:ascii="Arial" w:hAnsi="Arial" w:cs="Arial"/>
          <w:color w:val="000000"/>
          <w:sz w:val="28"/>
          <w:szCs w:val="28"/>
        </w:rPr>
        <w:t xml:space="preserve">.  </w:t>
      </w:r>
      <w:r w:rsidR="00FC5FA4" w:rsidRPr="005168F4">
        <w:rPr>
          <w:rFonts w:ascii="Arial" w:hAnsi="Arial" w:cs="Arial"/>
          <w:sz w:val="28"/>
          <w:szCs w:val="28"/>
        </w:rPr>
        <w:t xml:space="preserve">You will need to enter your Direct Deposit Information on the People First website.  Go to your Employee Information tab to find these forms.  You may request an </w:t>
      </w:r>
      <w:hyperlink r:id="rId41" w:history="1">
        <w:r w:rsidR="00FC5FA4" w:rsidRPr="005168F4">
          <w:rPr>
            <w:rStyle w:val="Hyperlink"/>
            <w:rFonts w:ascii="Arial" w:hAnsi="Arial" w:cs="Arial"/>
            <w:color w:val="0000FF"/>
            <w:sz w:val="28"/>
            <w:szCs w:val="28"/>
          </w:rPr>
          <w:t>Exemption Request from Direct Deposit</w:t>
        </w:r>
      </w:hyperlink>
      <w:r w:rsidR="00FC5FA4" w:rsidRPr="005168F4">
        <w:rPr>
          <w:rFonts w:ascii="Arial" w:hAnsi="Arial" w:cs="Arial"/>
          <w:color w:val="0000FF"/>
          <w:sz w:val="28"/>
          <w:szCs w:val="28"/>
        </w:rPr>
        <w:t>.</w:t>
      </w:r>
    </w:p>
    <w:p w14:paraId="3F1E6092" w14:textId="77777777" w:rsidR="00FC5FA4" w:rsidRPr="005168F4" w:rsidRDefault="00FC5FA4" w:rsidP="00FC5FA4">
      <w:pPr>
        <w:rPr>
          <w:rFonts w:ascii="Arial" w:hAnsi="Arial" w:cs="Arial"/>
          <w:b/>
          <w:color w:val="008000"/>
          <w:sz w:val="28"/>
          <w:szCs w:val="28"/>
        </w:rPr>
      </w:pPr>
    </w:p>
    <w:p w14:paraId="0B6B9D5B" w14:textId="77777777" w:rsidR="00FC5FA4" w:rsidRPr="005168F4" w:rsidRDefault="00FC5FA4" w:rsidP="00FC5FA4">
      <w:pPr>
        <w:rPr>
          <w:rFonts w:ascii="Arial" w:hAnsi="Arial" w:cs="Arial"/>
          <w:b/>
          <w:color w:val="008000"/>
          <w:sz w:val="28"/>
          <w:szCs w:val="28"/>
        </w:rPr>
      </w:pPr>
      <w:r w:rsidRPr="005168F4">
        <w:rPr>
          <w:rFonts w:ascii="Arial" w:hAnsi="Arial" w:cs="Arial"/>
          <w:b/>
          <w:color w:val="008000"/>
          <w:sz w:val="28"/>
          <w:szCs w:val="28"/>
        </w:rPr>
        <w:t>III) PEOPLE FIRST</w:t>
      </w:r>
    </w:p>
    <w:p w14:paraId="3A805725" w14:textId="77777777" w:rsidR="00FC5FA4" w:rsidRPr="005168F4" w:rsidRDefault="00FC5FA4" w:rsidP="00FC5FA4">
      <w:pPr>
        <w:ind w:left="567"/>
        <w:rPr>
          <w:rFonts w:ascii="Arial" w:hAnsi="Arial" w:cs="Arial"/>
          <w:color w:val="000000"/>
          <w:sz w:val="28"/>
          <w:szCs w:val="28"/>
        </w:rPr>
      </w:pPr>
      <w:r w:rsidRPr="005168F4">
        <w:rPr>
          <w:rFonts w:ascii="Arial" w:hAnsi="Arial" w:cs="Arial"/>
          <w:color w:val="000000"/>
          <w:sz w:val="28"/>
          <w:szCs w:val="28"/>
        </w:rPr>
        <w:t xml:space="preserve">It will take approximately 3 days before you receive your People First ID.  For first time users, your password will be “Pf” followed by your </w:t>
      </w:r>
      <w:proofErr w:type="gramStart"/>
      <w:r w:rsidRPr="005168F4">
        <w:rPr>
          <w:rFonts w:ascii="Arial" w:hAnsi="Arial" w:cs="Arial"/>
          <w:color w:val="000000"/>
          <w:sz w:val="28"/>
          <w:szCs w:val="28"/>
        </w:rPr>
        <w:t>six digit</w:t>
      </w:r>
      <w:proofErr w:type="gramEnd"/>
      <w:r w:rsidRPr="005168F4">
        <w:rPr>
          <w:rFonts w:ascii="Arial" w:hAnsi="Arial" w:cs="Arial"/>
          <w:color w:val="000000"/>
          <w:sz w:val="28"/>
          <w:szCs w:val="28"/>
        </w:rPr>
        <w:t xml:space="preserve"> birth date (ex: “Pf010175”).  For an existing state employee or an employee returning to state service, your People First ID will be the original ID assigned to you when you first became a state employee.</w:t>
      </w:r>
    </w:p>
    <w:p w14:paraId="689BEAEC" w14:textId="77777777" w:rsidR="00FC5FA4" w:rsidRPr="005168F4" w:rsidRDefault="00FC5FA4" w:rsidP="00FC5FA4">
      <w:pPr>
        <w:ind w:left="709"/>
        <w:rPr>
          <w:rFonts w:ascii="Arial" w:hAnsi="Arial" w:cs="Arial"/>
          <w:color w:val="000000"/>
          <w:sz w:val="28"/>
          <w:szCs w:val="28"/>
        </w:rPr>
      </w:pPr>
    </w:p>
    <w:p w14:paraId="409060B0" w14:textId="77777777" w:rsidR="00FC5FA4" w:rsidRPr="005168F4" w:rsidRDefault="005168F4" w:rsidP="00FC5FA4">
      <w:pPr>
        <w:ind w:left="709"/>
        <w:rPr>
          <w:rFonts w:ascii="Arial" w:hAnsi="Arial" w:cs="Arial"/>
          <w:color w:val="0000FF"/>
          <w:sz w:val="28"/>
          <w:szCs w:val="28"/>
        </w:rPr>
      </w:pPr>
      <w:hyperlink r:id="rId42" w:history="1">
        <w:r w:rsidR="00FC5FA4" w:rsidRPr="005168F4">
          <w:rPr>
            <w:rStyle w:val="Hyperlink"/>
            <w:rFonts w:ascii="Arial" w:hAnsi="Arial" w:cs="Arial"/>
            <w:color w:val="0000FF"/>
            <w:sz w:val="28"/>
            <w:szCs w:val="28"/>
          </w:rPr>
          <w:t>Video - How to use the People First system</w:t>
        </w:r>
      </w:hyperlink>
    </w:p>
    <w:p w14:paraId="7DDA0A90" w14:textId="77777777" w:rsidR="00FC5FA4" w:rsidRPr="005168F4" w:rsidRDefault="005168F4" w:rsidP="00FC5FA4">
      <w:pPr>
        <w:ind w:left="709"/>
        <w:rPr>
          <w:rFonts w:ascii="Arial" w:hAnsi="Arial" w:cs="Arial"/>
          <w:color w:val="0000FF"/>
          <w:sz w:val="28"/>
          <w:szCs w:val="28"/>
        </w:rPr>
      </w:pPr>
      <w:hyperlink r:id="rId43" w:history="1">
        <w:r w:rsidR="00FC5FA4" w:rsidRPr="005168F4">
          <w:rPr>
            <w:rStyle w:val="Hyperlink"/>
            <w:rFonts w:ascii="Arial" w:hAnsi="Arial" w:cs="Arial"/>
            <w:color w:val="0000FF"/>
            <w:sz w:val="28"/>
            <w:szCs w:val="28"/>
          </w:rPr>
          <w:t>Video - People First Monthly Timesheet Entry</w:t>
        </w:r>
      </w:hyperlink>
    </w:p>
    <w:p w14:paraId="30D43338" w14:textId="77777777" w:rsidR="00FC5FA4" w:rsidRPr="005168F4" w:rsidRDefault="005168F4" w:rsidP="00FC5FA4">
      <w:pPr>
        <w:ind w:left="709"/>
        <w:rPr>
          <w:rFonts w:ascii="Arial" w:hAnsi="Arial" w:cs="Arial"/>
          <w:color w:val="0000FF"/>
          <w:sz w:val="28"/>
          <w:szCs w:val="28"/>
        </w:rPr>
      </w:pPr>
      <w:hyperlink r:id="rId44" w:history="1">
        <w:r w:rsidR="00FC5FA4" w:rsidRPr="005168F4">
          <w:rPr>
            <w:rStyle w:val="Hyperlink"/>
            <w:rFonts w:ascii="Arial" w:hAnsi="Arial" w:cs="Arial"/>
            <w:color w:val="0000FF"/>
            <w:sz w:val="28"/>
            <w:szCs w:val="28"/>
          </w:rPr>
          <w:t>People First Employee User Guide</w:t>
        </w:r>
      </w:hyperlink>
    </w:p>
    <w:p w14:paraId="57BDBD64" w14:textId="77777777" w:rsidR="00FC5FA4" w:rsidRPr="005168F4" w:rsidRDefault="00FC5FA4" w:rsidP="00FC5FA4">
      <w:pPr>
        <w:tabs>
          <w:tab w:val="left" w:pos="712"/>
        </w:tabs>
        <w:ind w:left="709"/>
        <w:rPr>
          <w:rFonts w:ascii="Arial" w:hAnsi="Arial" w:cs="Arial"/>
          <w:color w:val="000000"/>
          <w:sz w:val="28"/>
          <w:szCs w:val="28"/>
        </w:rPr>
      </w:pPr>
      <w:r w:rsidRPr="005168F4">
        <w:rPr>
          <w:rFonts w:ascii="Arial" w:hAnsi="Arial" w:cs="Arial"/>
          <w:color w:val="000000"/>
          <w:sz w:val="28"/>
          <w:szCs w:val="28"/>
        </w:rPr>
        <w:tab/>
      </w:r>
    </w:p>
    <w:p w14:paraId="25177B33" w14:textId="77777777" w:rsidR="00FC5FA4" w:rsidRPr="005168F4" w:rsidRDefault="00FC5FA4" w:rsidP="00FC5FA4">
      <w:pPr>
        <w:ind w:left="567"/>
        <w:rPr>
          <w:rFonts w:ascii="Arial" w:hAnsi="Arial" w:cs="Arial"/>
          <w:color w:val="000000"/>
          <w:sz w:val="28"/>
          <w:szCs w:val="28"/>
        </w:rPr>
      </w:pPr>
      <w:r w:rsidRPr="005168F4">
        <w:rPr>
          <w:rFonts w:ascii="Arial" w:hAnsi="Arial" w:cs="Arial"/>
          <w:color w:val="000000"/>
          <w:sz w:val="28"/>
          <w:szCs w:val="28"/>
        </w:rPr>
        <w:t>Once you have your People First ID, log onto the system and verify or enter the following items:</w:t>
      </w:r>
    </w:p>
    <w:p w14:paraId="10DE0D27" w14:textId="77777777" w:rsidR="00FC5FA4" w:rsidRPr="005168F4" w:rsidRDefault="00FC5FA4" w:rsidP="00FC5FA4">
      <w:pPr>
        <w:numPr>
          <w:ilvl w:val="0"/>
          <w:numId w:val="6"/>
        </w:numPr>
        <w:spacing w:after="0" w:line="240" w:lineRule="auto"/>
        <w:ind w:left="1276"/>
        <w:rPr>
          <w:rFonts w:ascii="Arial" w:hAnsi="Arial" w:cs="Arial"/>
          <w:color w:val="000000"/>
          <w:sz w:val="28"/>
          <w:szCs w:val="28"/>
        </w:rPr>
      </w:pPr>
      <w:r w:rsidRPr="005168F4">
        <w:rPr>
          <w:rFonts w:ascii="Arial" w:hAnsi="Arial" w:cs="Arial"/>
          <w:color w:val="000000"/>
          <w:sz w:val="28"/>
          <w:szCs w:val="28"/>
        </w:rPr>
        <w:t>Driver’s License Info</w:t>
      </w:r>
    </w:p>
    <w:p w14:paraId="31AB386E" w14:textId="77777777" w:rsidR="00FC5FA4" w:rsidRPr="005168F4" w:rsidRDefault="00FC5FA4" w:rsidP="00FC5FA4">
      <w:pPr>
        <w:numPr>
          <w:ilvl w:val="0"/>
          <w:numId w:val="6"/>
        </w:numPr>
        <w:spacing w:after="0" w:line="240" w:lineRule="auto"/>
        <w:ind w:left="1276"/>
        <w:rPr>
          <w:rFonts w:ascii="Arial" w:hAnsi="Arial" w:cs="Arial"/>
          <w:color w:val="000000"/>
          <w:sz w:val="28"/>
          <w:szCs w:val="28"/>
        </w:rPr>
      </w:pPr>
      <w:r w:rsidRPr="005168F4">
        <w:rPr>
          <w:rFonts w:ascii="Arial" w:hAnsi="Arial" w:cs="Arial"/>
          <w:color w:val="000000"/>
          <w:sz w:val="28"/>
          <w:szCs w:val="28"/>
        </w:rPr>
        <w:t>I-9 Info</w:t>
      </w:r>
    </w:p>
    <w:p w14:paraId="10A0B4B2" w14:textId="77777777" w:rsidR="00FC5FA4" w:rsidRPr="005168F4" w:rsidRDefault="00FC5FA4" w:rsidP="00FC5FA4">
      <w:pPr>
        <w:numPr>
          <w:ilvl w:val="0"/>
          <w:numId w:val="6"/>
        </w:numPr>
        <w:spacing w:after="0" w:line="240" w:lineRule="auto"/>
        <w:ind w:left="1276"/>
        <w:rPr>
          <w:rFonts w:ascii="Arial" w:hAnsi="Arial" w:cs="Arial"/>
          <w:color w:val="000000"/>
          <w:sz w:val="28"/>
          <w:szCs w:val="28"/>
        </w:rPr>
      </w:pPr>
      <w:r w:rsidRPr="005168F4">
        <w:rPr>
          <w:rFonts w:ascii="Arial" w:hAnsi="Arial" w:cs="Arial"/>
          <w:color w:val="000000"/>
          <w:sz w:val="28"/>
          <w:szCs w:val="28"/>
        </w:rPr>
        <w:t>W-4 Info</w:t>
      </w:r>
    </w:p>
    <w:p w14:paraId="0040D740" w14:textId="77777777" w:rsidR="00FC5FA4" w:rsidRPr="005168F4" w:rsidRDefault="00FC5FA4" w:rsidP="00FC5FA4">
      <w:pPr>
        <w:numPr>
          <w:ilvl w:val="0"/>
          <w:numId w:val="6"/>
        </w:numPr>
        <w:spacing w:after="0" w:line="240" w:lineRule="auto"/>
        <w:ind w:left="1276"/>
        <w:rPr>
          <w:rFonts w:ascii="Arial" w:hAnsi="Arial" w:cs="Arial"/>
          <w:color w:val="000000"/>
          <w:sz w:val="28"/>
          <w:szCs w:val="28"/>
        </w:rPr>
      </w:pPr>
      <w:r w:rsidRPr="005168F4">
        <w:rPr>
          <w:rFonts w:ascii="Arial" w:hAnsi="Arial" w:cs="Arial"/>
          <w:color w:val="000000"/>
          <w:sz w:val="28"/>
          <w:szCs w:val="28"/>
        </w:rPr>
        <w:t>Emergency Contact</w:t>
      </w:r>
    </w:p>
    <w:p w14:paraId="528E69C5" w14:textId="77777777" w:rsidR="00FC5FA4" w:rsidRPr="005168F4" w:rsidRDefault="00FC5FA4" w:rsidP="00FC5FA4">
      <w:pPr>
        <w:numPr>
          <w:ilvl w:val="0"/>
          <w:numId w:val="6"/>
        </w:numPr>
        <w:spacing w:after="0" w:line="240" w:lineRule="auto"/>
        <w:ind w:left="1276"/>
        <w:rPr>
          <w:rFonts w:ascii="Arial" w:hAnsi="Arial" w:cs="Arial"/>
          <w:color w:val="000000"/>
          <w:sz w:val="28"/>
          <w:szCs w:val="28"/>
        </w:rPr>
      </w:pPr>
      <w:r w:rsidRPr="005168F4">
        <w:rPr>
          <w:rFonts w:ascii="Arial" w:hAnsi="Arial" w:cs="Arial"/>
          <w:color w:val="000000"/>
          <w:sz w:val="28"/>
          <w:szCs w:val="28"/>
        </w:rPr>
        <w:t>Employee Languages</w:t>
      </w:r>
    </w:p>
    <w:p w14:paraId="3C7C9B43" w14:textId="77777777" w:rsidR="00FC5FA4" w:rsidRPr="005168F4" w:rsidRDefault="00FC5FA4" w:rsidP="00FC5FA4">
      <w:pPr>
        <w:numPr>
          <w:ilvl w:val="0"/>
          <w:numId w:val="6"/>
        </w:numPr>
        <w:spacing w:after="0" w:line="240" w:lineRule="auto"/>
        <w:ind w:left="1276"/>
        <w:rPr>
          <w:rFonts w:ascii="Arial" w:hAnsi="Arial" w:cs="Arial"/>
          <w:color w:val="000000"/>
          <w:sz w:val="28"/>
          <w:szCs w:val="28"/>
        </w:rPr>
      </w:pPr>
      <w:r w:rsidRPr="005168F4">
        <w:rPr>
          <w:rFonts w:ascii="Arial" w:hAnsi="Arial" w:cs="Arial"/>
          <w:color w:val="000000"/>
          <w:sz w:val="28"/>
          <w:szCs w:val="28"/>
        </w:rPr>
        <w:t>Home Address</w:t>
      </w:r>
    </w:p>
    <w:p w14:paraId="135D2266" w14:textId="77777777" w:rsidR="00FC5FA4" w:rsidRPr="005168F4" w:rsidRDefault="00FC5FA4" w:rsidP="00FC5FA4">
      <w:pPr>
        <w:numPr>
          <w:ilvl w:val="0"/>
          <w:numId w:val="6"/>
        </w:numPr>
        <w:spacing w:after="0" w:line="240" w:lineRule="auto"/>
        <w:ind w:left="1276"/>
        <w:rPr>
          <w:rFonts w:ascii="Arial" w:hAnsi="Arial" w:cs="Arial"/>
          <w:color w:val="000000"/>
          <w:sz w:val="28"/>
          <w:szCs w:val="28"/>
        </w:rPr>
      </w:pPr>
      <w:r w:rsidRPr="005168F4">
        <w:rPr>
          <w:rFonts w:ascii="Arial" w:hAnsi="Arial" w:cs="Arial"/>
          <w:color w:val="000000"/>
          <w:sz w:val="28"/>
          <w:szCs w:val="28"/>
        </w:rPr>
        <w:t>Mailing Address</w:t>
      </w:r>
    </w:p>
    <w:p w14:paraId="76FD5A59" w14:textId="77777777" w:rsidR="00FC5FA4" w:rsidRPr="005168F4" w:rsidRDefault="00FC5FA4" w:rsidP="00FC5FA4">
      <w:pPr>
        <w:numPr>
          <w:ilvl w:val="0"/>
          <w:numId w:val="6"/>
        </w:numPr>
        <w:spacing w:after="0" w:line="240" w:lineRule="auto"/>
        <w:ind w:left="1276"/>
        <w:rPr>
          <w:rFonts w:ascii="Arial" w:hAnsi="Arial" w:cs="Arial"/>
          <w:color w:val="000000"/>
          <w:sz w:val="28"/>
          <w:szCs w:val="28"/>
        </w:rPr>
      </w:pPr>
      <w:r w:rsidRPr="005168F4">
        <w:rPr>
          <w:rFonts w:ascii="Arial" w:hAnsi="Arial" w:cs="Arial"/>
          <w:color w:val="000000"/>
          <w:sz w:val="28"/>
          <w:szCs w:val="28"/>
        </w:rPr>
        <w:t>Temp Address, if applicable</w:t>
      </w:r>
    </w:p>
    <w:p w14:paraId="70800A7B" w14:textId="77777777" w:rsidR="00FC5FA4" w:rsidRPr="005168F4" w:rsidRDefault="00FC5FA4" w:rsidP="00FC5FA4">
      <w:pPr>
        <w:numPr>
          <w:ilvl w:val="0"/>
          <w:numId w:val="6"/>
        </w:numPr>
        <w:spacing w:after="0" w:line="240" w:lineRule="auto"/>
        <w:ind w:left="1276"/>
        <w:rPr>
          <w:rFonts w:ascii="Arial" w:hAnsi="Arial" w:cs="Arial"/>
          <w:color w:val="000000"/>
          <w:sz w:val="28"/>
          <w:szCs w:val="28"/>
        </w:rPr>
      </w:pPr>
      <w:r w:rsidRPr="005168F4">
        <w:rPr>
          <w:rFonts w:ascii="Arial" w:hAnsi="Arial" w:cs="Arial"/>
          <w:color w:val="000000"/>
          <w:sz w:val="28"/>
          <w:szCs w:val="28"/>
        </w:rPr>
        <w:t>Personal Info, only the nickname field can be edited, and whether or not to publish nickname in the state employee directory</w:t>
      </w:r>
    </w:p>
    <w:p w14:paraId="7B1EFE27" w14:textId="77777777" w:rsidR="00FC5FA4" w:rsidRPr="005168F4" w:rsidRDefault="00FC5FA4" w:rsidP="00FC5FA4">
      <w:pPr>
        <w:numPr>
          <w:ilvl w:val="0"/>
          <w:numId w:val="6"/>
        </w:numPr>
        <w:spacing w:after="0" w:line="240" w:lineRule="auto"/>
        <w:ind w:left="1276"/>
        <w:rPr>
          <w:rFonts w:ascii="Arial" w:hAnsi="Arial" w:cs="Arial"/>
          <w:color w:val="000000"/>
          <w:sz w:val="28"/>
          <w:szCs w:val="28"/>
        </w:rPr>
      </w:pPr>
      <w:r w:rsidRPr="005168F4">
        <w:rPr>
          <w:rFonts w:ascii="Arial" w:hAnsi="Arial" w:cs="Arial"/>
          <w:color w:val="000000"/>
          <w:sz w:val="28"/>
          <w:szCs w:val="28"/>
        </w:rPr>
        <w:t>EEO-Veteran</w:t>
      </w:r>
    </w:p>
    <w:p w14:paraId="6F09068A" w14:textId="77777777" w:rsidR="00FC5FA4" w:rsidRPr="005168F4" w:rsidRDefault="00FC5FA4" w:rsidP="00FC5FA4">
      <w:pPr>
        <w:ind w:left="1418"/>
        <w:rPr>
          <w:rFonts w:ascii="Arial" w:hAnsi="Arial" w:cs="Arial"/>
          <w:color w:val="000000"/>
          <w:sz w:val="28"/>
          <w:szCs w:val="28"/>
        </w:rPr>
      </w:pPr>
      <w:r w:rsidRPr="005168F4">
        <w:rPr>
          <w:rFonts w:ascii="Arial" w:hAnsi="Arial" w:cs="Arial"/>
          <w:color w:val="000000"/>
          <w:sz w:val="28"/>
          <w:szCs w:val="28"/>
        </w:rPr>
        <w:t>Each agency is being asked by the Department of Management Services to ensure that all employee Military Status records in People First have been reviewed and updated with the most accurate information.  The purpose of collecting Military Status information in the People First system is to facilitate workforce planning and policy making related to veteran recruitment and selection practices.  In addition, it will enable the state, as an employer, to support the Florida Department of Veterans’ Affairs (DVA)’s employment and career development initiatives on behalf of Florida veterans.  All employees (even those who have never served in the military) have a Military Status record in the People First system.</w:t>
      </w:r>
    </w:p>
    <w:p w14:paraId="484CDD62" w14:textId="77777777" w:rsidR="00FC5FA4" w:rsidRPr="005168F4" w:rsidRDefault="00FC5FA4" w:rsidP="00FC5FA4">
      <w:pPr>
        <w:ind w:left="1418"/>
        <w:rPr>
          <w:rFonts w:ascii="Arial" w:hAnsi="Arial" w:cs="Arial"/>
          <w:color w:val="000000"/>
          <w:sz w:val="28"/>
          <w:szCs w:val="28"/>
        </w:rPr>
      </w:pPr>
    </w:p>
    <w:p w14:paraId="47D5DF2E" w14:textId="77777777" w:rsidR="00FC5FA4" w:rsidRPr="005168F4" w:rsidRDefault="00FC5FA4" w:rsidP="00FC5FA4">
      <w:pPr>
        <w:ind w:left="1418"/>
        <w:rPr>
          <w:rFonts w:ascii="Arial" w:hAnsi="Arial" w:cs="Arial"/>
          <w:color w:val="000000"/>
          <w:sz w:val="28"/>
          <w:szCs w:val="28"/>
        </w:rPr>
      </w:pPr>
      <w:r w:rsidRPr="005168F4">
        <w:rPr>
          <w:rFonts w:ascii="Arial" w:hAnsi="Arial" w:cs="Arial"/>
          <w:color w:val="000000"/>
          <w:sz w:val="28"/>
          <w:szCs w:val="28"/>
        </w:rPr>
        <w:lastRenderedPageBreak/>
        <w:t>Click on Personal Information</w:t>
      </w:r>
    </w:p>
    <w:p w14:paraId="72DFB4BC" w14:textId="77777777" w:rsidR="00FC5FA4" w:rsidRPr="005168F4" w:rsidRDefault="00FC5FA4" w:rsidP="00FC5FA4">
      <w:pPr>
        <w:ind w:left="1418"/>
        <w:rPr>
          <w:rFonts w:ascii="Arial" w:hAnsi="Arial" w:cs="Arial"/>
          <w:color w:val="000000"/>
          <w:sz w:val="28"/>
          <w:szCs w:val="28"/>
        </w:rPr>
      </w:pPr>
      <w:r w:rsidRPr="005168F4">
        <w:rPr>
          <w:rFonts w:ascii="Arial" w:hAnsi="Arial" w:cs="Arial"/>
          <w:color w:val="000000"/>
          <w:sz w:val="28"/>
          <w:szCs w:val="28"/>
        </w:rPr>
        <w:t>Click on EEO-Veteran</w:t>
      </w:r>
    </w:p>
    <w:p w14:paraId="0B258603" w14:textId="77777777" w:rsidR="00FC5FA4" w:rsidRPr="005168F4" w:rsidRDefault="00FC5FA4" w:rsidP="00FC5FA4">
      <w:pPr>
        <w:ind w:left="1418"/>
        <w:rPr>
          <w:rFonts w:ascii="Arial" w:hAnsi="Arial" w:cs="Arial"/>
          <w:color w:val="000000"/>
          <w:sz w:val="28"/>
          <w:szCs w:val="28"/>
        </w:rPr>
      </w:pPr>
      <w:r w:rsidRPr="005168F4">
        <w:rPr>
          <w:rFonts w:ascii="Arial" w:hAnsi="Arial" w:cs="Arial"/>
          <w:color w:val="000000"/>
          <w:sz w:val="28"/>
          <w:szCs w:val="28"/>
        </w:rPr>
        <w:t>Check the box for the most current record on the EEO-Veteran-&gt;Overview table, click “New”</w:t>
      </w:r>
    </w:p>
    <w:p w14:paraId="3992E25A" w14:textId="77777777" w:rsidR="00FC5FA4" w:rsidRPr="005168F4" w:rsidRDefault="00FC5FA4" w:rsidP="00FC5FA4">
      <w:pPr>
        <w:ind w:left="1418"/>
        <w:rPr>
          <w:rFonts w:ascii="Arial" w:hAnsi="Arial" w:cs="Arial"/>
          <w:color w:val="000000"/>
          <w:sz w:val="28"/>
          <w:szCs w:val="28"/>
        </w:rPr>
      </w:pPr>
      <w:r w:rsidRPr="005168F4">
        <w:rPr>
          <w:rFonts w:ascii="Arial" w:hAnsi="Arial" w:cs="Arial"/>
          <w:color w:val="000000"/>
          <w:sz w:val="28"/>
          <w:szCs w:val="28"/>
        </w:rPr>
        <w:t>Scroll to the bottom of the EEO-Veteran-&gt;Details screen and click on Edit</w:t>
      </w:r>
    </w:p>
    <w:p w14:paraId="5302788D" w14:textId="77777777" w:rsidR="00FC5FA4" w:rsidRPr="005168F4" w:rsidRDefault="00FC5FA4" w:rsidP="00FC5FA4">
      <w:pPr>
        <w:ind w:left="1418"/>
        <w:rPr>
          <w:rFonts w:ascii="Arial" w:hAnsi="Arial" w:cs="Arial"/>
          <w:color w:val="000000"/>
          <w:sz w:val="28"/>
          <w:szCs w:val="28"/>
        </w:rPr>
      </w:pPr>
      <w:r w:rsidRPr="005168F4">
        <w:rPr>
          <w:rFonts w:ascii="Arial" w:hAnsi="Arial" w:cs="Arial"/>
          <w:color w:val="000000"/>
          <w:sz w:val="28"/>
          <w:szCs w:val="28"/>
        </w:rPr>
        <w:t>Click the appropriate box or boxes:</w:t>
      </w:r>
    </w:p>
    <w:p w14:paraId="20D79B9B" w14:textId="77777777" w:rsidR="00FC5FA4" w:rsidRPr="005168F4" w:rsidRDefault="00FC5FA4" w:rsidP="00FC5FA4">
      <w:pPr>
        <w:tabs>
          <w:tab w:val="left" w:pos="1843"/>
        </w:tabs>
        <w:ind w:left="1843" w:hanging="283"/>
        <w:rPr>
          <w:rFonts w:ascii="Arial" w:hAnsi="Arial" w:cs="Arial"/>
          <w:color w:val="000000"/>
          <w:sz w:val="28"/>
          <w:szCs w:val="28"/>
        </w:rPr>
      </w:pPr>
      <w:r w:rsidRPr="005168F4">
        <w:rPr>
          <w:rFonts w:ascii="Arial" w:hAnsi="Arial" w:cs="Arial"/>
          <w:color w:val="000000"/>
          <w:sz w:val="28"/>
          <w:szCs w:val="28"/>
        </w:rPr>
        <w:t>a.</w:t>
      </w:r>
      <w:r w:rsidRPr="005168F4">
        <w:rPr>
          <w:rFonts w:ascii="Arial" w:hAnsi="Arial" w:cs="Arial"/>
          <w:color w:val="000000"/>
          <w:sz w:val="28"/>
          <w:szCs w:val="28"/>
        </w:rPr>
        <w:tab/>
        <w:t>Not Applicable – Employees who have never served in the military</w:t>
      </w:r>
    </w:p>
    <w:p w14:paraId="0A794FBF" w14:textId="77777777" w:rsidR="00FC5FA4" w:rsidRPr="005168F4" w:rsidRDefault="00FC5FA4" w:rsidP="00FC5FA4">
      <w:pPr>
        <w:tabs>
          <w:tab w:val="left" w:pos="1843"/>
        </w:tabs>
        <w:ind w:left="1843" w:hanging="283"/>
        <w:rPr>
          <w:rFonts w:ascii="Arial" w:hAnsi="Arial" w:cs="Arial"/>
          <w:color w:val="000000"/>
          <w:sz w:val="28"/>
          <w:szCs w:val="28"/>
        </w:rPr>
      </w:pPr>
      <w:r w:rsidRPr="005168F4">
        <w:rPr>
          <w:rFonts w:ascii="Arial" w:hAnsi="Arial" w:cs="Arial"/>
          <w:color w:val="000000"/>
          <w:sz w:val="28"/>
          <w:szCs w:val="28"/>
        </w:rPr>
        <w:t>b.</w:t>
      </w:r>
      <w:r w:rsidRPr="005168F4">
        <w:rPr>
          <w:rFonts w:ascii="Arial" w:hAnsi="Arial" w:cs="Arial"/>
          <w:color w:val="000000"/>
          <w:sz w:val="28"/>
          <w:szCs w:val="28"/>
        </w:rPr>
        <w:tab/>
        <w:t>Current Member of the National Guard – Employees who are presently enlisted in any component of the Florida National Guard or of the National Guard of any other state, regardless of current leave or work status</w:t>
      </w:r>
    </w:p>
    <w:p w14:paraId="6AF4FBF8" w14:textId="77777777" w:rsidR="00FC5FA4" w:rsidRPr="005168F4" w:rsidRDefault="00FC5FA4" w:rsidP="00FC5FA4">
      <w:pPr>
        <w:tabs>
          <w:tab w:val="left" w:pos="1843"/>
        </w:tabs>
        <w:ind w:left="1843" w:hanging="283"/>
        <w:rPr>
          <w:rFonts w:ascii="Arial" w:hAnsi="Arial" w:cs="Arial"/>
          <w:color w:val="000000"/>
          <w:sz w:val="28"/>
          <w:szCs w:val="28"/>
        </w:rPr>
      </w:pPr>
      <w:r w:rsidRPr="005168F4">
        <w:rPr>
          <w:rFonts w:ascii="Arial" w:hAnsi="Arial" w:cs="Arial"/>
          <w:color w:val="000000"/>
          <w:sz w:val="28"/>
          <w:szCs w:val="28"/>
        </w:rPr>
        <w:t>c.</w:t>
      </w:r>
      <w:r w:rsidRPr="005168F4">
        <w:rPr>
          <w:rFonts w:ascii="Arial" w:hAnsi="Arial" w:cs="Arial"/>
          <w:color w:val="000000"/>
          <w:sz w:val="28"/>
          <w:szCs w:val="28"/>
        </w:rPr>
        <w:tab/>
        <w:t>Veteran/Retired Military – Employees who are no longer active in the military or any reserve component of the military, including the National Guard</w:t>
      </w:r>
    </w:p>
    <w:p w14:paraId="53735207" w14:textId="77777777" w:rsidR="00FC5FA4" w:rsidRPr="005168F4" w:rsidRDefault="00FC5FA4" w:rsidP="00FC5FA4">
      <w:pPr>
        <w:tabs>
          <w:tab w:val="left" w:pos="1843"/>
        </w:tabs>
        <w:ind w:left="1843" w:hanging="283"/>
        <w:rPr>
          <w:rFonts w:ascii="Arial" w:hAnsi="Arial" w:cs="Arial"/>
          <w:color w:val="000000"/>
          <w:sz w:val="28"/>
          <w:szCs w:val="28"/>
        </w:rPr>
      </w:pPr>
      <w:r w:rsidRPr="005168F4">
        <w:rPr>
          <w:rFonts w:ascii="Arial" w:hAnsi="Arial" w:cs="Arial"/>
          <w:color w:val="000000"/>
          <w:sz w:val="28"/>
          <w:szCs w:val="28"/>
        </w:rPr>
        <w:t xml:space="preserve">d. </w:t>
      </w:r>
      <w:r w:rsidRPr="005168F4">
        <w:rPr>
          <w:rFonts w:ascii="Arial" w:hAnsi="Arial" w:cs="Arial"/>
          <w:color w:val="000000"/>
          <w:sz w:val="28"/>
          <w:szCs w:val="28"/>
        </w:rPr>
        <w:tab/>
        <w:t>Current Member of the Reserves – Employees who are presently commissioned reserve officers or reserve enlisted personnel in any branch of the U.S. Armed Forces, regardless of current leave or work status.</w:t>
      </w:r>
    </w:p>
    <w:p w14:paraId="0A1EB6FB" w14:textId="77777777" w:rsidR="00FC5FA4" w:rsidRPr="005168F4" w:rsidRDefault="00FC5FA4" w:rsidP="00FC5FA4">
      <w:pPr>
        <w:tabs>
          <w:tab w:val="left" w:pos="1843"/>
        </w:tabs>
        <w:ind w:left="1843"/>
        <w:rPr>
          <w:rFonts w:ascii="Arial" w:hAnsi="Arial" w:cs="Arial"/>
          <w:color w:val="000000"/>
          <w:sz w:val="28"/>
          <w:szCs w:val="28"/>
        </w:rPr>
      </w:pPr>
      <w:r w:rsidRPr="005168F4">
        <w:rPr>
          <w:rFonts w:ascii="Arial" w:hAnsi="Arial" w:cs="Arial"/>
          <w:color w:val="000000"/>
          <w:sz w:val="28"/>
          <w:szCs w:val="28"/>
        </w:rPr>
        <w:t>Click on Save.</w:t>
      </w:r>
    </w:p>
    <w:p w14:paraId="575E65E4" w14:textId="77777777" w:rsidR="00FC5FA4" w:rsidRPr="005168F4" w:rsidRDefault="00FC5FA4" w:rsidP="00FC5FA4">
      <w:pPr>
        <w:tabs>
          <w:tab w:val="left" w:pos="1843"/>
        </w:tabs>
        <w:ind w:left="1843"/>
        <w:rPr>
          <w:rFonts w:ascii="Arial" w:hAnsi="Arial" w:cs="Arial"/>
          <w:color w:val="000000"/>
          <w:sz w:val="28"/>
          <w:szCs w:val="28"/>
        </w:rPr>
      </w:pPr>
      <w:r w:rsidRPr="005168F4">
        <w:rPr>
          <w:rFonts w:ascii="Arial" w:hAnsi="Arial" w:cs="Arial"/>
          <w:color w:val="000000"/>
          <w:sz w:val="28"/>
          <w:szCs w:val="28"/>
        </w:rPr>
        <w:t>Note:  Multiple selections cannot include “Not Applicable”.</w:t>
      </w:r>
    </w:p>
    <w:p w14:paraId="5B77CA32" w14:textId="77777777" w:rsidR="00FC5FA4" w:rsidRPr="005168F4" w:rsidRDefault="00FC5FA4" w:rsidP="00FC5FA4">
      <w:pPr>
        <w:ind w:left="567"/>
        <w:rPr>
          <w:rFonts w:ascii="Arial" w:hAnsi="Arial" w:cs="Arial"/>
          <w:color w:val="000000"/>
          <w:sz w:val="28"/>
          <w:szCs w:val="28"/>
        </w:rPr>
      </w:pPr>
    </w:p>
    <w:p w14:paraId="1D94CF5C" w14:textId="77777777" w:rsidR="00FC5FA4" w:rsidRPr="005168F4" w:rsidRDefault="00FC5FA4" w:rsidP="00FC5FA4">
      <w:pPr>
        <w:ind w:left="567"/>
        <w:rPr>
          <w:rFonts w:ascii="Arial" w:hAnsi="Arial" w:cs="Arial"/>
          <w:color w:val="000000"/>
          <w:sz w:val="28"/>
          <w:szCs w:val="28"/>
        </w:rPr>
      </w:pPr>
      <w:r w:rsidRPr="005168F4">
        <w:rPr>
          <w:rFonts w:ascii="Arial" w:hAnsi="Arial" w:cs="Arial"/>
          <w:color w:val="000000"/>
          <w:sz w:val="28"/>
          <w:szCs w:val="28"/>
        </w:rPr>
        <w:t>If you wish, your supervisor can add the following information to People First.</w:t>
      </w:r>
    </w:p>
    <w:p w14:paraId="70E3C52D" w14:textId="77777777" w:rsidR="00FC5FA4" w:rsidRPr="005168F4" w:rsidRDefault="00FC5FA4" w:rsidP="00FC5FA4">
      <w:pPr>
        <w:numPr>
          <w:ilvl w:val="0"/>
          <w:numId w:val="6"/>
        </w:numPr>
        <w:spacing w:after="0" w:line="240" w:lineRule="auto"/>
        <w:ind w:left="1276"/>
        <w:rPr>
          <w:rFonts w:ascii="Arial" w:hAnsi="Arial" w:cs="Arial"/>
          <w:color w:val="000000"/>
          <w:sz w:val="28"/>
          <w:szCs w:val="28"/>
        </w:rPr>
      </w:pPr>
      <w:r w:rsidRPr="005168F4">
        <w:rPr>
          <w:rFonts w:ascii="Arial" w:hAnsi="Arial" w:cs="Arial"/>
          <w:color w:val="000000"/>
          <w:sz w:val="28"/>
          <w:szCs w:val="28"/>
        </w:rPr>
        <w:lastRenderedPageBreak/>
        <w:t>Employee Education</w:t>
      </w:r>
    </w:p>
    <w:p w14:paraId="6D10377F" w14:textId="77777777" w:rsidR="00FC5FA4" w:rsidRPr="005168F4" w:rsidRDefault="00FC5FA4" w:rsidP="00FC5FA4">
      <w:pPr>
        <w:numPr>
          <w:ilvl w:val="0"/>
          <w:numId w:val="6"/>
        </w:numPr>
        <w:spacing w:after="0" w:line="240" w:lineRule="auto"/>
        <w:ind w:left="1276"/>
        <w:rPr>
          <w:rFonts w:ascii="Arial" w:hAnsi="Arial" w:cs="Arial"/>
          <w:color w:val="000000"/>
          <w:sz w:val="28"/>
          <w:szCs w:val="28"/>
        </w:rPr>
      </w:pPr>
      <w:r w:rsidRPr="005168F4">
        <w:rPr>
          <w:rFonts w:ascii="Arial" w:hAnsi="Arial" w:cs="Arial"/>
          <w:color w:val="000000"/>
          <w:sz w:val="28"/>
          <w:szCs w:val="28"/>
        </w:rPr>
        <w:t>Professional Certifications</w:t>
      </w:r>
    </w:p>
    <w:p w14:paraId="222DEF8F" w14:textId="77777777" w:rsidR="00FC5FA4" w:rsidRPr="005168F4" w:rsidRDefault="00FC5FA4" w:rsidP="00FC5FA4">
      <w:pPr>
        <w:rPr>
          <w:rFonts w:ascii="Arial" w:hAnsi="Arial" w:cs="Arial"/>
          <w:color w:val="000000"/>
          <w:sz w:val="28"/>
          <w:szCs w:val="28"/>
        </w:rPr>
      </w:pPr>
    </w:p>
    <w:p w14:paraId="574C147E" w14:textId="77777777" w:rsidR="00FC5FA4" w:rsidRPr="005168F4" w:rsidRDefault="00FC5FA4" w:rsidP="00FC5FA4">
      <w:pPr>
        <w:rPr>
          <w:rFonts w:ascii="Arial" w:hAnsi="Arial" w:cs="Arial"/>
          <w:b/>
          <w:color w:val="008000"/>
          <w:sz w:val="28"/>
          <w:szCs w:val="28"/>
        </w:rPr>
      </w:pPr>
      <w:r w:rsidRPr="005168F4">
        <w:rPr>
          <w:rFonts w:ascii="Arial" w:hAnsi="Arial" w:cs="Arial"/>
          <w:b/>
          <w:color w:val="008000"/>
          <w:sz w:val="28"/>
          <w:szCs w:val="28"/>
        </w:rPr>
        <w:t>IV) MYBENEFITS</w:t>
      </w:r>
    </w:p>
    <w:p w14:paraId="1CBB13EC" w14:textId="77777777" w:rsidR="00FC5FA4" w:rsidRPr="005168F4" w:rsidRDefault="00FC5FA4" w:rsidP="00FC5FA4">
      <w:pPr>
        <w:ind w:left="567"/>
        <w:rPr>
          <w:rFonts w:ascii="Arial" w:hAnsi="Arial" w:cs="Arial"/>
          <w:color w:val="000000"/>
          <w:sz w:val="28"/>
          <w:szCs w:val="28"/>
          <w:lang w:val="en"/>
        </w:rPr>
      </w:pPr>
      <w:r w:rsidRPr="005168F4">
        <w:rPr>
          <w:rFonts w:ascii="Arial" w:hAnsi="Arial" w:cs="Arial"/>
          <w:color w:val="000000"/>
          <w:sz w:val="28"/>
          <w:szCs w:val="28"/>
          <w:lang w:val="en"/>
        </w:rPr>
        <w:t xml:space="preserve">This site explains the benefits of working for the State of Florida. </w:t>
      </w:r>
      <w:r w:rsidR="005168F4" w:rsidRPr="005168F4">
        <w:rPr>
          <w:rFonts w:ascii="Arial" w:hAnsi="Arial" w:cs="Arial"/>
          <w:sz w:val="28"/>
          <w:szCs w:val="28"/>
        </w:rPr>
        <w:fldChar w:fldCharType="begin"/>
      </w:r>
      <w:r w:rsidR="005168F4" w:rsidRPr="005168F4">
        <w:rPr>
          <w:rFonts w:ascii="Arial" w:hAnsi="Arial" w:cs="Arial"/>
          <w:sz w:val="28"/>
          <w:szCs w:val="28"/>
        </w:rPr>
        <w:instrText xml:space="preserve"> HYPERLINK "http://mybenefits.myflorida.com/" </w:instrText>
      </w:r>
      <w:r w:rsidR="005168F4" w:rsidRPr="005168F4">
        <w:rPr>
          <w:rFonts w:ascii="Arial" w:hAnsi="Arial" w:cs="Arial"/>
          <w:sz w:val="28"/>
          <w:szCs w:val="28"/>
        </w:rPr>
        <w:fldChar w:fldCharType="separate"/>
      </w:r>
      <w:proofErr w:type="spellStart"/>
      <w:r w:rsidRPr="005168F4">
        <w:rPr>
          <w:rStyle w:val="Hyperlink"/>
          <w:rFonts w:ascii="Arial" w:hAnsi="Arial" w:cs="Arial"/>
          <w:color w:val="0000FF"/>
          <w:sz w:val="28"/>
          <w:szCs w:val="28"/>
          <w:lang w:val="en"/>
        </w:rPr>
        <w:t>MyBenefits</w:t>
      </w:r>
      <w:proofErr w:type="spellEnd"/>
      <w:r w:rsidR="005168F4" w:rsidRPr="005168F4">
        <w:rPr>
          <w:rStyle w:val="Hyperlink"/>
          <w:rFonts w:ascii="Arial" w:hAnsi="Arial" w:cs="Arial"/>
          <w:color w:val="0000FF"/>
          <w:sz w:val="28"/>
          <w:szCs w:val="28"/>
          <w:lang w:val="en"/>
        </w:rPr>
        <w:fldChar w:fldCharType="end"/>
      </w:r>
      <w:r w:rsidRPr="005168F4">
        <w:rPr>
          <w:rFonts w:ascii="Arial" w:hAnsi="Arial" w:cs="Arial"/>
          <w:color w:val="000000"/>
          <w:sz w:val="28"/>
          <w:szCs w:val="28"/>
          <w:lang w:val="en"/>
        </w:rPr>
        <w:t xml:space="preserve"> provides information about health, retirement and other benefit options to prospective and current employees, as well as retirees. We are proud to offer this resource to Florida’s public servants who serve more than 18 million citizens in our great state</w:t>
      </w:r>
    </w:p>
    <w:p w14:paraId="4FF7F8A9" w14:textId="77777777" w:rsidR="00FC5FA4" w:rsidRPr="005168F4" w:rsidRDefault="00FC5FA4" w:rsidP="00FC5FA4">
      <w:pPr>
        <w:ind w:left="567"/>
        <w:rPr>
          <w:rFonts w:ascii="Arial" w:hAnsi="Arial" w:cs="Arial"/>
          <w:b/>
          <w:color w:val="000000"/>
          <w:sz w:val="28"/>
          <w:szCs w:val="28"/>
        </w:rPr>
      </w:pPr>
    </w:p>
    <w:p w14:paraId="770B4083" w14:textId="77777777" w:rsidR="00FC5FA4" w:rsidRPr="005168F4" w:rsidRDefault="00FC5FA4" w:rsidP="00FC5FA4">
      <w:pPr>
        <w:ind w:left="567"/>
        <w:rPr>
          <w:rFonts w:ascii="Arial" w:hAnsi="Arial" w:cs="Arial"/>
          <w:sz w:val="28"/>
          <w:szCs w:val="28"/>
        </w:rPr>
      </w:pPr>
      <w:r w:rsidRPr="005168F4">
        <w:rPr>
          <w:rFonts w:ascii="Arial" w:hAnsi="Arial" w:cs="Arial"/>
          <w:sz w:val="28"/>
          <w:szCs w:val="28"/>
        </w:rPr>
        <w:t xml:space="preserve">New employees have 60 days to enroll in pre-tax insurance.  </w:t>
      </w:r>
      <w:hyperlink r:id="rId45" w:history="1">
        <w:r w:rsidRPr="005168F4">
          <w:rPr>
            <w:rStyle w:val="Hyperlink"/>
            <w:rFonts w:ascii="Arial" w:hAnsi="Arial" w:cs="Arial"/>
            <w:color w:val="0000FF"/>
            <w:sz w:val="28"/>
            <w:szCs w:val="28"/>
          </w:rPr>
          <w:t>Pre-tax insurance</w:t>
        </w:r>
      </w:hyperlink>
      <w:r w:rsidRPr="005168F4">
        <w:rPr>
          <w:rFonts w:ascii="Arial" w:hAnsi="Arial" w:cs="Arial"/>
          <w:sz w:val="28"/>
          <w:szCs w:val="28"/>
        </w:rPr>
        <w:t xml:space="preserve"> consists of health, life, and supplemental insurance such as dental, vision, cancer, short term disability insurance, and flexible spending accounts.</w:t>
      </w:r>
    </w:p>
    <w:p w14:paraId="05B6C89F" w14:textId="77777777" w:rsidR="00FC5FA4" w:rsidRPr="005168F4" w:rsidRDefault="00FC5FA4" w:rsidP="00FC5FA4">
      <w:pPr>
        <w:pStyle w:val="ListParagraph"/>
        <w:ind w:left="567"/>
        <w:rPr>
          <w:rFonts w:ascii="Arial" w:hAnsi="Arial" w:cs="Arial"/>
          <w:sz w:val="28"/>
          <w:szCs w:val="28"/>
        </w:rPr>
      </w:pPr>
    </w:p>
    <w:p w14:paraId="503B25F2" w14:textId="77777777" w:rsidR="00FC5FA4" w:rsidRPr="005168F4" w:rsidRDefault="00FC5FA4" w:rsidP="00FC5FA4">
      <w:pPr>
        <w:ind w:left="567"/>
        <w:rPr>
          <w:rFonts w:ascii="Arial" w:hAnsi="Arial" w:cs="Arial"/>
          <w:sz w:val="28"/>
          <w:szCs w:val="28"/>
        </w:rPr>
      </w:pPr>
      <w:r w:rsidRPr="005168F4">
        <w:rPr>
          <w:rFonts w:ascii="Arial" w:hAnsi="Arial" w:cs="Arial"/>
          <w:sz w:val="28"/>
          <w:szCs w:val="28"/>
        </w:rPr>
        <w:t xml:space="preserve">To enroll in pre-tax insurances, go to the People First website.  </w:t>
      </w:r>
      <w:hyperlink r:id="rId46" w:history="1">
        <w:r w:rsidRPr="005168F4">
          <w:rPr>
            <w:rStyle w:val="Hyperlink"/>
            <w:rFonts w:ascii="Arial" w:hAnsi="Arial" w:cs="Arial"/>
            <w:sz w:val="28"/>
            <w:szCs w:val="28"/>
          </w:rPr>
          <w:t>https://peoplefirst.myflorida.com/logon.htm</w:t>
        </w:r>
      </w:hyperlink>
    </w:p>
    <w:p w14:paraId="082B98DF" w14:textId="77777777" w:rsidR="00FC5FA4" w:rsidRPr="005168F4" w:rsidRDefault="00FC5FA4" w:rsidP="00FC5FA4">
      <w:pPr>
        <w:ind w:left="567"/>
        <w:rPr>
          <w:rFonts w:ascii="Arial" w:hAnsi="Arial" w:cs="Arial"/>
          <w:b/>
          <w:color w:val="000000"/>
          <w:sz w:val="28"/>
          <w:szCs w:val="28"/>
        </w:rPr>
      </w:pPr>
    </w:p>
    <w:p w14:paraId="0B946254" w14:textId="77777777" w:rsidR="00FC5FA4" w:rsidRPr="005168F4" w:rsidRDefault="005168F4" w:rsidP="00FC5FA4">
      <w:pPr>
        <w:ind w:left="567"/>
        <w:rPr>
          <w:rFonts w:ascii="Arial" w:hAnsi="Arial" w:cs="Arial"/>
          <w:color w:val="0000FF"/>
          <w:sz w:val="28"/>
          <w:szCs w:val="28"/>
        </w:rPr>
      </w:pPr>
      <w:hyperlink r:id="rId47" w:history="1">
        <w:r w:rsidR="00FC5FA4" w:rsidRPr="005168F4">
          <w:rPr>
            <w:rStyle w:val="Hyperlink"/>
            <w:rFonts w:ascii="Arial" w:hAnsi="Arial" w:cs="Arial"/>
            <w:color w:val="0000FF"/>
            <w:sz w:val="28"/>
            <w:szCs w:val="28"/>
          </w:rPr>
          <w:t>New Career Center</w:t>
        </w:r>
      </w:hyperlink>
    </w:p>
    <w:p w14:paraId="568CF6A6" w14:textId="77777777" w:rsidR="00FC5FA4" w:rsidRPr="005168F4" w:rsidRDefault="00FC5FA4" w:rsidP="00FC5FA4">
      <w:pPr>
        <w:ind w:left="567"/>
        <w:rPr>
          <w:rFonts w:ascii="Arial" w:hAnsi="Arial" w:cs="Arial"/>
          <w:color w:val="000000"/>
          <w:sz w:val="28"/>
          <w:szCs w:val="28"/>
        </w:rPr>
      </w:pPr>
      <w:r w:rsidRPr="005168F4">
        <w:rPr>
          <w:rFonts w:ascii="Arial" w:hAnsi="Arial" w:cs="Arial"/>
          <w:color w:val="000000"/>
          <w:sz w:val="28"/>
          <w:szCs w:val="28"/>
        </w:rPr>
        <w:t xml:space="preserve">To help you get started and stay on track, the New Hire Center has an </w:t>
      </w:r>
      <w:hyperlink r:id="rId48" w:history="1">
        <w:r w:rsidRPr="005168F4">
          <w:rPr>
            <w:rStyle w:val="Hyperlink"/>
            <w:rFonts w:ascii="Arial" w:hAnsi="Arial" w:cs="Arial"/>
            <w:color w:val="0000FF"/>
            <w:sz w:val="28"/>
            <w:szCs w:val="28"/>
          </w:rPr>
          <w:t>on-boarding checklis</w:t>
        </w:r>
        <w:r w:rsidRPr="005168F4">
          <w:rPr>
            <w:rStyle w:val="Hyperlink"/>
            <w:rFonts w:ascii="Arial" w:hAnsi="Arial" w:cs="Arial"/>
            <w:sz w:val="28"/>
            <w:szCs w:val="28"/>
          </w:rPr>
          <w:t>t</w:t>
        </w:r>
      </w:hyperlink>
      <w:r w:rsidRPr="005168F4">
        <w:rPr>
          <w:rFonts w:ascii="Arial" w:hAnsi="Arial" w:cs="Arial"/>
          <w:color w:val="000000"/>
          <w:sz w:val="28"/>
          <w:szCs w:val="28"/>
        </w:rPr>
        <w:t xml:space="preserve"> to ensure that you complete your new hire tasks with access to the forms and information you need. </w:t>
      </w:r>
      <w:r w:rsidRPr="005168F4">
        <w:rPr>
          <w:rFonts w:ascii="Arial" w:hAnsi="Arial" w:cs="Arial"/>
          <w:color w:val="000000"/>
          <w:sz w:val="28"/>
          <w:szCs w:val="28"/>
        </w:rPr>
        <w:lastRenderedPageBreak/>
        <w:t xml:space="preserve">And, when you're looking for a quick answer on where to find something, go to </w:t>
      </w:r>
      <w:hyperlink r:id="rId49" w:history="1">
        <w:r w:rsidRPr="005168F4">
          <w:rPr>
            <w:rStyle w:val="Hyperlink"/>
            <w:rFonts w:ascii="Arial" w:hAnsi="Arial" w:cs="Arial"/>
            <w:color w:val="0000FF"/>
            <w:sz w:val="28"/>
            <w:szCs w:val="28"/>
          </w:rPr>
          <w:t>Where do I go for …?</w:t>
        </w:r>
      </w:hyperlink>
    </w:p>
    <w:p w14:paraId="78DF18BD" w14:textId="77777777" w:rsidR="00FC5FA4" w:rsidRPr="005168F4" w:rsidRDefault="00FC5FA4" w:rsidP="00FC5FA4">
      <w:pPr>
        <w:ind w:left="567"/>
        <w:rPr>
          <w:rFonts w:ascii="Arial" w:hAnsi="Arial" w:cs="Arial"/>
          <w:color w:val="000000"/>
          <w:sz w:val="28"/>
          <w:szCs w:val="28"/>
        </w:rPr>
      </w:pPr>
    </w:p>
    <w:p w14:paraId="21C51415" w14:textId="77777777" w:rsidR="00FC5FA4" w:rsidRPr="005168F4" w:rsidRDefault="005168F4" w:rsidP="00FC5FA4">
      <w:pPr>
        <w:ind w:left="567"/>
        <w:rPr>
          <w:rFonts w:ascii="Arial" w:hAnsi="Arial" w:cs="Arial"/>
          <w:sz w:val="28"/>
          <w:szCs w:val="28"/>
        </w:rPr>
      </w:pPr>
      <w:hyperlink r:id="rId50" w:history="1">
        <w:proofErr w:type="spellStart"/>
        <w:r w:rsidR="00FC5FA4" w:rsidRPr="005168F4">
          <w:rPr>
            <w:rStyle w:val="Hyperlink"/>
            <w:rFonts w:ascii="Arial" w:hAnsi="Arial" w:cs="Arial"/>
            <w:color w:val="0000FF"/>
            <w:sz w:val="28"/>
            <w:szCs w:val="28"/>
          </w:rPr>
          <w:t>MyHealth</w:t>
        </w:r>
        <w:proofErr w:type="spellEnd"/>
      </w:hyperlink>
      <w:r w:rsidR="00FC5FA4" w:rsidRPr="005168F4">
        <w:rPr>
          <w:rFonts w:ascii="Arial" w:hAnsi="Arial" w:cs="Arial"/>
          <w:sz w:val="28"/>
          <w:szCs w:val="28"/>
        </w:rPr>
        <w:t xml:space="preserve"> – Insurance Information</w:t>
      </w:r>
    </w:p>
    <w:p w14:paraId="20A02234" w14:textId="77777777" w:rsidR="00FC5FA4" w:rsidRPr="005168F4" w:rsidRDefault="00FC5FA4" w:rsidP="00FC5FA4">
      <w:pPr>
        <w:ind w:left="567"/>
        <w:rPr>
          <w:rFonts w:ascii="Arial" w:hAnsi="Arial" w:cs="Arial"/>
          <w:color w:val="000000"/>
          <w:sz w:val="28"/>
          <w:szCs w:val="28"/>
        </w:rPr>
      </w:pPr>
      <w:r w:rsidRPr="005168F4">
        <w:rPr>
          <w:rFonts w:ascii="Arial" w:hAnsi="Arial" w:cs="Arial"/>
          <w:sz w:val="28"/>
          <w:szCs w:val="28"/>
          <w:lang w:val="en"/>
        </w:rPr>
        <w:t xml:space="preserve">The Division of State Group Insurance is pleased to present a wide selection of pretax insurance benefits to State of Florida employees and retirees. </w:t>
      </w:r>
      <w:r w:rsidRPr="005168F4">
        <w:rPr>
          <w:rFonts w:ascii="Arial" w:hAnsi="Arial" w:cs="Arial"/>
          <w:color w:val="000000"/>
          <w:sz w:val="28"/>
          <w:szCs w:val="28"/>
        </w:rPr>
        <w:t xml:space="preserve">As a new </w:t>
      </w:r>
      <w:proofErr w:type="gramStart"/>
      <w:r w:rsidRPr="005168F4">
        <w:rPr>
          <w:rFonts w:ascii="Arial" w:hAnsi="Arial" w:cs="Arial"/>
          <w:color w:val="000000"/>
          <w:sz w:val="28"/>
          <w:szCs w:val="28"/>
        </w:rPr>
        <w:t>employee</w:t>
      </w:r>
      <w:proofErr w:type="gramEnd"/>
      <w:r w:rsidRPr="005168F4">
        <w:rPr>
          <w:rFonts w:ascii="Arial" w:hAnsi="Arial" w:cs="Arial"/>
          <w:color w:val="000000"/>
          <w:sz w:val="28"/>
          <w:szCs w:val="28"/>
        </w:rPr>
        <w:t xml:space="preserve"> you have 60 days to enroll in pre-tax insurance and five months to choose a retirement plan.  Please call the personnel office at 850-245-0484 if you have any questions.  Insurance cards will be mailed to your home address by the insurance provider.</w:t>
      </w:r>
    </w:p>
    <w:p w14:paraId="3A4CDDB0" w14:textId="77777777" w:rsidR="00FC5FA4" w:rsidRPr="005168F4" w:rsidRDefault="00FC5FA4" w:rsidP="00FC5FA4">
      <w:pPr>
        <w:ind w:left="567"/>
        <w:rPr>
          <w:rFonts w:ascii="Arial" w:hAnsi="Arial" w:cs="Arial"/>
          <w:sz w:val="28"/>
          <w:szCs w:val="28"/>
        </w:rPr>
      </w:pPr>
    </w:p>
    <w:p w14:paraId="31E176A4" w14:textId="77777777" w:rsidR="00FC5FA4" w:rsidRPr="005168F4" w:rsidRDefault="005168F4" w:rsidP="00FC5FA4">
      <w:pPr>
        <w:ind w:left="567"/>
        <w:rPr>
          <w:rFonts w:ascii="Arial" w:hAnsi="Arial" w:cs="Arial"/>
          <w:color w:val="0000FF"/>
          <w:sz w:val="28"/>
          <w:szCs w:val="28"/>
        </w:rPr>
      </w:pPr>
      <w:hyperlink r:id="rId51" w:history="1">
        <w:proofErr w:type="spellStart"/>
        <w:r w:rsidR="00FC5FA4" w:rsidRPr="005168F4">
          <w:rPr>
            <w:rStyle w:val="Hyperlink"/>
            <w:rFonts w:ascii="Arial" w:hAnsi="Arial" w:cs="Arial"/>
            <w:color w:val="0000FF"/>
            <w:sz w:val="28"/>
            <w:szCs w:val="28"/>
          </w:rPr>
          <w:t>MyBenefits</w:t>
        </w:r>
        <w:proofErr w:type="spellEnd"/>
        <w:r w:rsidR="00FC5FA4" w:rsidRPr="005168F4">
          <w:rPr>
            <w:rStyle w:val="Hyperlink"/>
            <w:rFonts w:ascii="Arial" w:hAnsi="Arial" w:cs="Arial"/>
            <w:color w:val="0000FF"/>
            <w:sz w:val="28"/>
            <w:szCs w:val="28"/>
          </w:rPr>
          <w:t xml:space="preserve"> - Insurance Premium Rates</w:t>
        </w:r>
      </w:hyperlink>
    </w:p>
    <w:p w14:paraId="319132EB" w14:textId="77777777" w:rsidR="00FC5FA4" w:rsidRPr="005168F4" w:rsidRDefault="00FC5FA4" w:rsidP="00FC5FA4">
      <w:pPr>
        <w:ind w:left="567"/>
        <w:rPr>
          <w:rFonts w:ascii="Arial" w:hAnsi="Arial" w:cs="Arial"/>
          <w:color w:val="000000"/>
          <w:sz w:val="28"/>
          <w:szCs w:val="28"/>
        </w:rPr>
      </w:pPr>
    </w:p>
    <w:p w14:paraId="2A5B23D6" w14:textId="77777777" w:rsidR="00FC5FA4" w:rsidRPr="005168F4" w:rsidRDefault="005168F4" w:rsidP="00FC5FA4">
      <w:pPr>
        <w:ind w:left="567"/>
        <w:rPr>
          <w:rFonts w:ascii="Arial" w:hAnsi="Arial" w:cs="Arial"/>
          <w:color w:val="0000FF"/>
          <w:sz w:val="28"/>
          <w:szCs w:val="28"/>
        </w:rPr>
      </w:pPr>
      <w:hyperlink r:id="rId52" w:history="1">
        <w:r w:rsidR="00FC5FA4" w:rsidRPr="005168F4">
          <w:rPr>
            <w:rStyle w:val="Hyperlink"/>
            <w:rFonts w:ascii="Arial" w:hAnsi="Arial" w:cs="Arial"/>
            <w:color w:val="0000FF"/>
            <w:sz w:val="28"/>
            <w:szCs w:val="28"/>
          </w:rPr>
          <w:t>Pre-Tax Plan Basic Information</w:t>
        </w:r>
      </w:hyperlink>
    </w:p>
    <w:p w14:paraId="057A80A5" w14:textId="77777777" w:rsidR="00FC5FA4" w:rsidRPr="005168F4" w:rsidRDefault="00FC5FA4" w:rsidP="00FC5FA4">
      <w:pPr>
        <w:ind w:left="567"/>
        <w:rPr>
          <w:rFonts w:ascii="Arial" w:hAnsi="Arial" w:cs="Arial"/>
          <w:color w:val="000000"/>
          <w:sz w:val="28"/>
          <w:szCs w:val="28"/>
        </w:rPr>
      </w:pPr>
    </w:p>
    <w:p w14:paraId="47A5DA63" w14:textId="77777777" w:rsidR="00FC5FA4" w:rsidRPr="005168F4" w:rsidRDefault="005168F4" w:rsidP="00FC5FA4">
      <w:pPr>
        <w:ind w:left="567"/>
        <w:rPr>
          <w:rFonts w:ascii="Arial" w:hAnsi="Arial" w:cs="Arial"/>
          <w:color w:val="000000"/>
          <w:sz w:val="28"/>
          <w:szCs w:val="28"/>
        </w:rPr>
      </w:pPr>
      <w:hyperlink r:id="rId53" w:history="1">
        <w:r w:rsidR="00FC5FA4" w:rsidRPr="005168F4">
          <w:rPr>
            <w:rStyle w:val="Hyperlink"/>
            <w:rFonts w:ascii="Arial" w:hAnsi="Arial" w:cs="Arial"/>
            <w:color w:val="0000FF"/>
            <w:sz w:val="28"/>
            <w:szCs w:val="28"/>
          </w:rPr>
          <w:t>Tax-Favored Accounts</w:t>
        </w:r>
      </w:hyperlink>
      <w:r w:rsidR="00FC5FA4" w:rsidRPr="005168F4">
        <w:rPr>
          <w:rFonts w:ascii="Arial" w:hAnsi="Arial" w:cs="Arial"/>
          <w:color w:val="000000"/>
          <w:sz w:val="28"/>
          <w:szCs w:val="28"/>
        </w:rPr>
        <w:t xml:space="preserve"> - Medical Reimbursement, Limited Purpose Medical Reimbursement, Dependent Care Reimbursement</w:t>
      </w:r>
    </w:p>
    <w:p w14:paraId="40B7D464" w14:textId="77777777" w:rsidR="00FC5FA4" w:rsidRPr="005168F4" w:rsidRDefault="00FC5FA4" w:rsidP="00FC5FA4">
      <w:pPr>
        <w:ind w:left="567"/>
        <w:rPr>
          <w:rFonts w:ascii="Arial" w:hAnsi="Arial" w:cs="Arial"/>
          <w:color w:val="000000"/>
          <w:sz w:val="28"/>
          <w:szCs w:val="28"/>
        </w:rPr>
      </w:pPr>
    </w:p>
    <w:p w14:paraId="675BE4A8" w14:textId="77777777" w:rsidR="00FC5FA4" w:rsidRPr="005168F4" w:rsidRDefault="005168F4" w:rsidP="00FC5FA4">
      <w:pPr>
        <w:ind w:left="567"/>
        <w:rPr>
          <w:rFonts w:ascii="Arial" w:hAnsi="Arial" w:cs="Arial"/>
          <w:color w:val="0000FF"/>
          <w:sz w:val="28"/>
          <w:szCs w:val="28"/>
        </w:rPr>
      </w:pPr>
      <w:hyperlink r:id="rId54" w:history="1">
        <w:r w:rsidR="00FC5FA4" w:rsidRPr="005168F4">
          <w:rPr>
            <w:rStyle w:val="Hyperlink"/>
            <w:rFonts w:ascii="Arial" w:hAnsi="Arial" w:cs="Arial"/>
            <w:color w:val="0000FF"/>
            <w:sz w:val="28"/>
            <w:szCs w:val="28"/>
          </w:rPr>
          <w:t>Deferred Compensation Plan</w:t>
        </w:r>
      </w:hyperlink>
    </w:p>
    <w:p w14:paraId="4B5FE330" w14:textId="77777777" w:rsidR="00FC5FA4" w:rsidRPr="005168F4" w:rsidRDefault="00FC5FA4" w:rsidP="00FC5FA4">
      <w:pPr>
        <w:rPr>
          <w:rFonts w:ascii="Arial" w:hAnsi="Arial" w:cs="Arial"/>
          <w:color w:val="000000"/>
          <w:sz w:val="28"/>
          <w:szCs w:val="28"/>
        </w:rPr>
      </w:pPr>
    </w:p>
    <w:p w14:paraId="389B8054" w14:textId="77777777" w:rsidR="00FC5FA4" w:rsidRPr="005168F4" w:rsidRDefault="00FC5FA4" w:rsidP="00FC5FA4">
      <w:pPr>
        <w:rPr>
          <w:rFonts w:ascii="Arial" w:hAnsi="Arial" w:cs="Arial"/>
          <w:b/>
          <w:color w:val="008000"/>
          <w:sz w:val="28"/>
          <w:szCs w:val="28"/>
        </w:rPr>
      </w:pPr>
      <w:r w:rsidRPr="005168F4">
        <w:rPr>
          <w:rFonts w:ascii="Arial" w:hAnsi="Arial" w:cs="Arial"/>
          <w:b/>
          <w:color w:val="008000"/>
          <w:sz w:val="28"/>
          <w:szCs w:val="28"/>
        </w:rPr>
        <w:t>V) FLORIDA RETIREMENT SYSTEM</w:t>
      </w:r>
    </w:p>
    <w:p w14:paraId="4096F2D4" w14:textId="77777777" w:rsidR="00FC5FA4" w:rsidRPr="005168F4" w:rsidRDefault="00FC5FA4" w:rsidP="00FC5FA4">
      <w:pPr>
        <w:ind w:left="709"/>
        <w:rPr>
          <w:rFonts w:ascii="Arial" w:hAnsi="Arial" w:cs="Arial"/>
          <w:sz w:val="28"/>
          <w:szCs w:val="28"/>
        </w:rPr>
      </w:pPr>
      <w:r w:rsidRPr="005168F4">
        <w:rPr>
          <w:rFonts w:ascii="Arial" w:hAnsi="Arial" w:cs="Arial"/>
          <w:sz w:val="28"/>
          <w:szCs w:val="28"/>
        </w:rPr>
        <w:t>New hires have five (5) months to enroll in a Retirement Plan.  If you do not choose a plan, you will default to the Pension Plan.</w:t>
      </w:r>
    </w:p>
    <w:p w14:paraId="79EE8076" w14:textId="77777777" w:rsidR="00FC5FA4" w:rsidRPr="005168F4" w:rsidRDefault="00FC5FA4" w:rsidP="00FC5FA4">
      <w:pPr>
        <w:ind w:left="709"/>
        <w:rPr>
          <w:rFonts w:ascii="Arial" w:hAnsi="Arial" w:cs="Arial"/>
          <w:sz w:val="28"/>
          <w:szCs w:val="28"/>
        </w:rPr>
      </w:pPr>
    </w:p>
    <w:p w14:paraId="4DC319B7" w14:textId="77777777" w:rsidR="00FC5FA4" w:rsidRPr="005168F4" w:rsidRDefault="005168F4" w:rsidP="00FC5FA4">
      <w:pPr>
        <w:ind w:left="709"/>
        <w:rPr>
          <w:rFonts w:ascii="Arial" w:hAnsi="Arial" w:cs="Arial"/>
          <w:color w:val="0000FF"/>
          <w:sz w:val="28"/>
          <w:szCs w:val="28"/>
        </w:rPr>
      </w:pPr>
      <w:hyperlink r:id="rId55" w:history="1">
        <w:r w:rsidR="00FC5FA4" w:rsidRPr="005168F4">
          <w:rPr>
            <w:rStyle w:val="Hyperlink"/>
            <w:rFonts w:ascii="Arial" w:hAnsi="Arial" w:cs="Arial"/>
            <w:color w:val="0000FF"/>
            <w:sz w:val="28"/>
            <w:szCs w:val="28"/>
          </w:rPr>
          <w:t>Training – Florida Retirement System - Basic Info Sheet</w:t>
        </w:r>
      </w:hyperlink>
    </w:p>
    <w:p w14:paraId="50BE5C38" w14:textId="77777777" w:rsidR="00FC5FA4" w:rsidRPr="005168F4" w:rsidRDefault="00FC5FA4" w:rsidP="00FC5FA4">
      <w:pPr>
        <w:ind w:left="709"/>
        <w:rPr>
          <w:rFonts w:ascii="Arial" w:hAnsi="Arial" w:cs="Arial"/>
          <w:color w:val="0000FF"/>
          <w:sz w:val="28"/>
          <w:szCs w:val="28"/>
        </w:rPr>
      </w:pPr>
    </w:p>
    <w:p w14:paraId="31E4A8E9" w14:textId="77777777" w:rsidR="00FC5FA4" w:rsidRPr="005168F4" w:rsidRDefault="005168F4" w:rsidP="00FC5FA4">
      <w:pPr>
        <w:ind w:left="709"/>
        <w:rPr>
          <w:rFonts w:ascii="Arial" w:hAnsi="Arial" w:cs="Arial"/>
          <w:color w:val="0000FF"/>
          <w:sz w:val="28"/>
          <w:szCs w:val="28"/>
        </w:rPr>
      </w:pPr>
      <w:hyperlink r:id="rId56" w:history="1">
        <w:r w:rsidR="00FC5FA4" w:rsidRPr="005168F4">
          <w:rPr>
            <w:rStyle w:val="Hyperlink"/>
            <w:rFonts w:ascii="Arial" w:hAnsi="Arial" w:cs="Arial"/>
            <w:color w:val="0000FF"/>
            <w:sz w:val="28"/>
            <w:szCs w:val="28"/>
          </w:rPr>
          <w:t xml:space="preserve">Website - </w:t>
        </w:r>
        <w:proofErr w:type="spellStart"/>
        <w:r w:rsidR="00FC5FA4" w:rsidRPr="005168F4">
          <w:rPr>
            <w:rStyle w:val="Hyperlink"/>
            <w:rFonts w:ascii="Arial" w:hAnsi="Arial" w:cs="Arial"/>
            <w:color w:val="0000FF"/>
            <w:sz w:val="28"/>
            <w:szCs w:val="28"/>
          </w:rPr>
          <w:t>MyFRS</w:t>
        </w:r>
        <w:proofErr w:type="spellEnd"/>
        <w:r w:rsidR="00FC5FA4" w:rsidRPr="005168F4">
          <w:rPr>
            <w:rStyle w:val="Hyperlink"/>
            <w:rFonts w:ascii="Arial" w:hAnsi="Arial" w:cs="Arial"/>
            <w:color w:val="0000FF"/>
            <w:sz w:val="28"/>
            <w:szCs w:val="28"/>
          </w:rPr>
          <w:t xml:space="preserve"> – Main Page</w:t>
        </w:r>
      </w:hyperlink>
    </w:p>
    <w:p w14:paraId="2C30C0F2" w14:textId="77777777" w:rsidR="00FC5FA4" w:rsidRPr="005168F4" w:rsidRDefault="00FC5FA4" w:rsidP="00FC5FA4">
      <w:pPr>
        <w:ind w:left="709"/>
        <w:rPr>
          <w:rFonts w:ascii="Arial" w:hAnsi="Arial" w:cs="Arial"/>
          <w:color w:val="0000FF"/>
          <w:sz w:val="28"/>
          <w:szCs w:val="28"/>
        </w:rPr>
      </w:pPr>
    </w:p>
    <w:p w14:paraId="6566D6A2" w14:textId="77777777" w:rsidR="00FC5FA4" w:rsidRPr="005168F4" w:rsidRDefault="005168F4" w:rsidP="00FC5FA4">
      <w:pPr>
        <w:ind w:left="709"/>
        <w:rPr>
          <w:rFonts w:ascii="Arial" w:hAnsi="Arial" w:cs="Arial"/>
          <w:color w:val="0000FF"/>
          <w:sz w:val="28"/>
          <w:szCs w:val="28"/>
        </w:rPr>
      </w:pPr>
      <w:hyperlink r:id="rId57" w:history="1">
        <w:r w:rsidR="00FC5FA4" w:rsidRPr="005168F4">
          <w:rPr>
            <w:rStyle w:val="Hyperlink"/>
            <w:rFonts w:ascii="Arial" w:hAnsi="Arial" w:cs="Arial"/>
            <w:color w:val="0000FF"/>
            <w:sz w:val="28"/>
            <w:szCs w:val="28"/>
          </w:rPr>
          <w:t>Website – Florida Retirement System - Retirement 101</w:t>
        </w:r>
      </w:hyperlink>
    </w:p>
    <w:p w14:paraId="3544F312" w14:textId="77777777" w:rsidR="00FC5FA4" w:rsidRPr="005168F4" w:rsidRDefault="00FC5FA4" w:rsidP="00FC5FA4">
      <w:pPr>
        <w:ind w:left="709"/>
        <w:rPr>
          <w:rFonts w:ascii="Arial" w:hAnsi="Arial" w:cs="Arial"/>
          <w:color w:val="0000FF"/>
          <w:sz w:val="28"/>
          <w:szCs w:val="28"/>
        </w:rPr>
      </w:pPr>
    </w:p>
    <w:p w14:paraId="312DDACC" w14:textId="77777777" w:rsidR="00FC5FA4" w:rsidRPr="005168F4" w:rsidRDefault="005168F4" w:rsidP="00FC5FA4">
      <w:pPr>
        <w:ind w:left="709"/>
        <w:rPr>
          <w:rFonts w:ascii="Arial" w:hAnsi="Arial" w:cs="Arial"/>
          <w:color w:val="0000FF"/>
          <w:sz w:val="28"/>
          <w:szCs w:val="28"/>
        </w:rPr>
      </w:pPr>
      <w:hyperlink r:id="rId58" w:history="1">
        <w:r w:rsidR="00FC5FA4" w:rsidRPr="005168F4">
          <w:rPr>
            <w:rStyle w:val="Hyperlink"/>
            <w:rFonts w:ascii="Arial" w:hAnsi="Arial" w:cs="Arial"/>
            <w:color w:val="0000FF"/>
            <w:sz w:val="28"/>
            <w:szCs w:val="28"/>
          </w:rPr>
          <w:t>Videos - Florida Retirement System</w:t>
        </w:r>
      </w:hyperlink>
    </w:p>
    <w:p w14:paraId="472F951B" w14:textId="77777777" w:rsidR="00FC5FA4" w:rsidRPr="005168F4" w:rsidRDefault="00FC5FA4" w:rsidP="00FC5FA4">
      <w:pPr>
        <w:ind w:left="709"/>
        <w:rPr>
          <w:rFonts w:ascii="Arial" w:hAnsi="Arial" w:cs="Arial"/>
          <w:color w:val="000000"/>
          <w:sz w:val="28"/>
          <w:szCs w:val="28"/>
        </w:rPr>
      </w:pPr>
      <w:r w:rsidRPr="005168F4">
        <w:rPr>
          <w:rFonts w:ascii="Arial" w:hAnsi="Arial" w:cs="Arial"/>
          <w:color w:val="000000"/>
          <w:sz w:val="28"/>
          <w:szCs w:val="28"/>
        </w:rPr>
        <w:t>A number of informational videos are available for you to view.</w:t>
      </w:r>
    </w:p>
    <w:p w14:paraId="07781437" w14:textId="77777777" w:rsidR="00FC5FA4" w:rsidRPr="005168F4" w:rsidRDefault="00FC5FA4" w:rsidP="00FC5FA4">
      <w:pPr>
        <w:rPr>
          <w:rFonts w:ascii="Arial" w:hAnsi="Arial" w:cs="Arial"/>
          <w:color w:val="000000"/>
          <w:sz w:val="28"/>
          <w:szCs w:val="28"/>
        </w:rPr>
      </w:pPr>
    </w:p>
    <w:p w14:paraId="24AC2892" w14:textId="77777777" w:rsidR="00FC5FA4" w:rsidRPr="005168F4" w:rsidRDefault="00FC5FA4" w:rsidP="00FC5FA4">
      <w:pPr>
        <w:rPr>
          <w:rFonts w:ascii="Arial" w:hAnsi="Arial" w:cs="Arial"/>
          <w:b/>
          <w:color w:val="000000"/>
          <w:sz w:val="28"/>
          <w:szCs w:val="28"/>
        </w:rPr>
      </w:pPr>
      <w:r w:rsidRPr="005168F4">
        <w:rPr>
          <w:rFonts w:ascii="Arial" w:hAnsi="Arial" w:cs="Arial"/>
          <w:b/>
          <w:color w:val="008000"/>
          <w:sz w:val="28"/>
          <w:szCs w:val="28"/>
        </w:rPr>
        <w:t>VI) DEPARTMENT OF FINANCIAL SERVICES</w:t>
      </w:r>
    </w:p>
    <w:p w14:paraId="7B9D316B" w14:textId="77777777" w:rsidR="00FC5FA4" w:rsidRPr="005168F4" w:rsidRDefault="005168F4" w:rsidP="00FC5FA4">
      <w:pPr>
        <w:ind w:left="709"/>
        <w:rPr>
          <w:rFonts w:ascii="Arial" w:hAnsi="Arial" w:cs="Arial"/>
          <w:color w:val="000000"/>
          <w:sz w:val="28"/>
          <w:szCs w:val="28"/>
        </w:rPr>
      </w:pPr>
      <w:hyperlink r:id="rId59" w:history="1">
        <w:r w:rsidR="00FC5FA4" w:rsidRPr="005168F4">
          <w:rPr>
            <w:rStyle w:val="Hyperlink"/>
            <w:rFonts w:ascii="Arial" w:hAnsi="Arial" w:cs="Arial"/>
            <w:sz w:val="28"/>
            <w:szCs w:val="28"/>
          </w:rPr>
          <w:t>Website - Dept. of Financial Services - Employees' Information Center</w:t>
        </w:r>
      </w:hyperlink>
    </w:p>
    <w:p w14:paraId="587DC18B" w14:textId="77777777" w:rsidR="00FC5FA4" w:rsidRPr="005168F4" w:rsidRDefault="00FC5FA4" w:rsidP="00FC5FA4">
      <w:pPr>
        <w:ind w:left="709"/>
        <w:rPr>
          <w:rFonts w:ascii="Arial" w:hAnsi="Arial" w:cs="Arial"/>
          <w:color w:val="000000"/>
          <w:sz w:val="28"/>
          <w:szCs w:val="28"/>
        </w:rPr>
      </w:pPr>
      <w:r w:rsidRPr="005168F4">
        <w:rPr>
          <w:rFonts w:ascii="Arial" w:hAnsi="Arial" w:cs="Arial"/>
          <w:color w:val="000000"/>
          <w:sz w:val="28"/>
          <w:szCs w:val="28"/>
        </w:rPr>
        <w:lastRenderedPageBreak/>
        <w:t>This site provides you the ability to make inquiries into your payroll information, W-4 information, reimbursements (i.e. travel and flexible benefits) and verify yourself for tuition waiver. The information is updated each evening for current day payments.</w:t>
      </w:r>
    </w:p>
    <w:p w14:paraId="6B76CC15" w14:textId="77777777" w:rsidR="00FC5FA4" w:rsidRPr="005168F4" w:rsidRDefault="00FC5FA4" w:rsidP="00FC5FA4">
      <w:pPr>
        <w:rPr>
          <w:rFonts w:ascii="Arial" w:hAnsi="Arial" w:cs="Arial"/>
          <w:color w:val="000000"/>
          <w:sz w:val="28"/>
          <w:szCs w:val="28"/>
        </w:rPr>
      </w:pPr>
    </w:p>
    <w:p w14:paraId="4780329F" w14:textId="77777777" w:rsidR="00FC5FA4" w:rsidRPr="005168F4" w:rsidRDefault="00FC5FA4" w:rsidP="00FC5FA4">
      <w:pPr>
        <w:rPr>
          <w:rFonts w:ascii="Arial" w:hAnsi="Arial" w:cs="Arial"/>
          <w:b/>
          <w:color w:val="008000"/>
          <w:sz w:val="28"/>
          <w:szCs w:val="28"/>
        </w:rPr>
      </w:pPr>
      <w:r w:rsidRPr="005168F4">
        <w:rPr>
          <w:rFonts w:ascii="Arial" w:hAnsi="Arial" w:cs="Arial"/>
          <w:b/>
          <w:color w:val="008000"/>
          <w:sz w:val="28"/>
          <w:szCs w:val="28"/>
        </w:rPr>
        <w:t>VII) DVR NEW EMPLOYEE ORIENTATION</w:t>
      </w:r>
    </w:p>
    <w:p w14:paraId="1C22D44E" w14:textId="77777777" w:rsidR="00FC5FA4" w:rsidRPr="005168F4" w:rsidRDefault="00FC5FA4" w:rsidP="00FC5FA4">
      <w:pPr>
        <w:ind w:left="709"/>
        <w:rPr>
          <w:rFonts w:ascii="Arial" w:hAnsi="Arial" w:cs="Arial"/>
          <w:color w:val="000000"/>
          <w:sz w:val="28"/>
          <w:szCs w:val="28"/>
        </w:rPr>
      </w:pPr>
      <w:r w:rsidRPr="005168F4">
        <w:rPr>
          <w:rFonts w:ascii="Arial" w:hAnsi="Arial" w:cs="Arial"/>
          <w:color w:val="000000"/>
          <w:sz w:val="28"/>
          <w:szCs w:val="28"/>
        </w:rPr>
        <w:t xml:space="preserve">You should read through </w:t>
      </w:r>
      <w:hyperlink r:id="rId60" w:history="1">
        <w:r w:rsidRPr="005168F4">
          <w:rPr>
            <w:rStyle w:val="Hyperlink"/>
            <w:rFonts w:ascii="Arial" w:hAnsi="Arial" w:cs="Arial"/>
            <w:sz w:val="28"/>
            <w:szCs w:val="28"/>
          </w:rPr>
          <w:t>DVR New Employee Orientation Website</w:t>
        </w:r>
      </w:hyperlink>
      <w:r w:rsidRPr="005168F4">
        <w:rPr>
          <w:rFonts w:ascii="Arial" w:hAnsi="Arial" w:cs="Arial"/>
          <w:b/>
          <w:color w:val="000000"/>
          <w:sz w:val="28"/>
          <w:szCs w:val="28"/>
        </w:rPr>
        <w:t xml:space="preserve"> </w:t>
      </w:r>
      <w:r w:rsidRPr="005168F4">
        <w:rPr>
          <w:rFonts w:ascii="Arial" w:hAnsi="Arial" w:cs="Arial"/>
          <w:color w:val="000000"/>
          <w:sz w:val="28"/>
          <w:szCs w:val="28"/>
        </w:rPr>
        <w:t>within the first 3 days of starting.  NEO is full of useful information that will help you easily find information about things like:</w:t>
      </w:r>
    </w:p>
    <w:p w14:paraId="7F37864E" w14:textId="77777777" w:rsidR="00FC5FA4" w:rsidRPr="005168F4" w:rsidRDefault="00FC5FA4" w:rsidP="00FC5FA4">
      <w:pPr>
        <w:pStyle w:val="ListParagraph"/>
        <w:numPr>
          <w:ilvl w:val="0"/>
          <w:numId w:val="7"/>
        </w:numPr>
        <w:spacing w:after="0" w:line="240" w:lineRule="auto"/>
        <w:rPr>
          <w:rFonts w:ascii="Arial" w:hAnsi="Arial" w:cs="Arial"/>
          <w:i/>
          <w:iCs/>
          <w:color w:val="000000"/>
          <w:sz w:val="28"/>
          <w:szCs w:val="28"/>
        </w:rPr>
      </w:pPr>
      <w:r w:rsidRPr="005168F4">
        <w:rPr>
          <w:rFonts w:ascii="Arial" w:hAnsi="Arial" w:cs="Arial"/>
          <w:i/>
          <w:iCs/>
          <w:color w:val="000000"/>
          <w:sz w:val="28"/>
          <w:szCs w:val="28"/>
        </w:rPr>
        <w:t>Attendance and leave</w:t>
      </w:r>
    </w:p>
    <w:p w14:paraId="1028539A" w14:textId="77777777" w:rsidR="00FC5FA4" w:rsidRPr="005168F4" w:rsidRDefault="00FC5FA4" w:rsidP="00FC5FA4">
      <w:pPr>
        <w:pStyle w:val="ListParagraph"/>
        <w:numPr>
          <w:ilvl w:val="0"/>
          <w:numId w:val="7"/>
        </w:numPr>
        <w:spacing w:after="0" w:line="240" w:lineRule="auto"/>
        <w:rPr>
          <w:rFonts w:ascii="Arial" w:hAnsi="Arial" w:cs="Arial"/>
          <w:i/>
          <w:iCs/>
          <w:color w:val="000000"/>
          <w:sz w:val="28"/>
          <w:szCs w:val="28"/>
        </w:rPr>
      </w:pPr>
      <w:r w:rsidRPr="005168F4">
        <w:rPr>
          <w:rFonts w:ascii="Arial" w:hAnsi="Arial" w:cs="Arial"/>
          <w:i/>
          <w:iCs/>
          <w:color w:val="000000"/>
          <w:sz w:val="28"/>
          <w:szCs w:val="28"/>
        </w:rPr>
        <w:t>Insurance</w:t>
      </w:r>
    </w:p>
    <w:p w14:paraId="761BF8C2" w14:textId="77777777" w:rsidR="00FC5FA4" w:rsidRPr="005168F4" w:rsidRDefault="00FC5FA4" w:rsidP="00FC5FA4">
      <w:pPr>
        <w:pStyle w:val="ListParagraph"/>
        <w:numPr>
          <w:ilvl w:val="0"/>
          <w:numId w:val="7"/>
        </w:numPr>
        <w:spacing w:after="0" w:line="240" w:lineRule="auto"/>
        <w:rPr>
          <w:rFonts w:ascii="Arial" w:hAnsi="Arial" w:cs="Arial"/>
          <w:i/>
          <w:iCs/>
          <w:color w:val="000000"/>
          <w:sz w:val="28"/>
          <w:szCs w:val="28"/>
        </w:rPr>
      </w:pPr>
      <w:r w:rsidRPr="005168F4">
        <w:rPr>
          <w:rFonts w:ascii="Arial" w:hAnsi="Arial" w:cs="Arial"/>
          <w:i/>
          <w:iCs/>
          <w:color w:val="000000"/>
          <w:sz w:val="28"/>
          <w:szCs w:val="28"/>
        </w:rPr>
        <w:t>Payroll deductions like</w:t>
      </w:r>
    </w:p>
    <w:p w14:paraId="2A232510" w14:textId="77777777" w:rsidR="00FC5FA4" w:rsidRPr="005168F4" w:rsidRDefault="00FC5FA4" w:rsidP="00FC5FA4">
      <w:pPr>
        <w:pStyle w:val="ListParagraph"/>
        <w:numPr>
          <w:ilvl w:val="0"/>
          <w:numId w:val="8"/>
        </w:numPr>
        <w:spacing w:after="0" w:line="240" w:lineRule="auto"/>
        <w:ind w:left="1843"/>
        <w:rPr>
          <w:rFonts w:ascii="Arial" w:hAnsi="Arial" w:cs="Arial"/>
          <w:i/>
          <w:iCs/>
          <w:color w:val="000000"/>
          <w:sz w:val="28"/>
          <w:szCs w:val="28"/>
        </w:rPr>
      </w:pPr>
      <w:r w:rsidRPr="005168F4">
        <w:rPr>
          <w:rFonts w:ascii="Arial" w:hAnsi="Arial" w:cs="Arial"/>
          <w:i/>
          <w:iCs/>
          <w:color w:val="000000"/>
          <w:sz w:val="28"/>
          <w:szCs w:val="28"/>
        </w:rPr>
        <w:t>the Prepaid College Tuition program</w:t>
      </w:r>
    </w:p>
    <w:p w14:paraId="21519096" w14:textId="77777777" w:rsidR="00FC5FA4" w:rsidRPr="005168F4" w:rsidRDefault="00FC5FA4" w:rsidP="00FC5FA4">
      <w:pPr>
        <w:pStyle w:val="ListParagraph"/>
        <w:numPr>
          <w:ilvl w:val="0"/>
          <w:numId w:val="8"/>
        </w:numPr>
        <w:spacing w:after="0" w:line="240" w:lineRule="auto"/>
        <w:ind w:left="1843"/>
        <w:rPr>
          <w:rFonts w:ascii="Arial" w:hAnsi="Arial" w:cs="Arial"/>
          <w:i/>
          <w:iCs/>
          <w:color w:val="000000"/>
          <w:sz w:val="28"/>
          <w:szCs w:val="28"/>
        </w:rPr>
      </w:pPr>
      <w:r w:rsidRPr="005168F4">
        <w:rPr>
          <w:rFonts w:ascii="Arial" w:hAnsi="Arial" w:cs="Arial"/>
          <w:i/>
          <w:iCs/>
          <w:color w:val="000000"/>
          <w:sz w:val="28"/>
          <w:szCs w:val="28"/>
        </w:rPr>
        <w:t>the Student Loan Forgiveness Program</w:t>
      </w:r>
    </w:p>
    <w:p w14:paraId="51247FB1" w14:textId="77777777" w:rsidR="00FC5FA4" w:rsidRPr="005168F4" w:rsidRDefault="00FC5FA4" w:rsidP="00FC5FA4">
      <w:pPr>
        <w:pStyle w:val="ListParagraph"/>
        <w:numPr>
          <w:ilvl w:val="0"/>
          <w:numId w:val="7"/>
        </w:numPr>
        <w:spacing w:after="0" w:line="240" w:lineRule="auto"/>
        <w:rPr>
          <w:rFonts w:ascii="Arial" w:hAnsi="Arial" w:cs="Arial"/>
          <w:i/>
          <w:iCs/>
          <w:color w:val="000000"/>
          <w:sz w:val="28"/>
          <w:szCs w:val="28"/>
        </w:rPr>
      </w:pPr>
      <w:r w:rsidRPr="005168F4">
        <w:rPr>
          <w:rFonts w:ascii="Arial" w:hAnsi="Arial" w:cs="Arial"/>
          <w:i/>
          <w:iCs/>
          <w:color w:val="000000"/>
          <w:sz w:val="28"/>
          <w:szCs w:val="28"/>
        </w:rPr>
        <w:t>How the agency is structured and organized</w:t>
      </w:r>
    </w:p>
    <w:p w14:paraId="004381CC" w14:textId="77777777" w:rsidR="00FC5FA4" w:rsidRPr="005168F4" w:rsidRDefault="00FC5FA4" w:rsidP="00FC5FA4">
      <w:pPr>
        <w:pStyle w:val="ListParagraph"/>
        <w:numPr>
          <w:ilvl w:val="0"/>
          <w:numId w:val="7"/>
        </w:numPr>
        <w:spacing w:after="0" w:line="240" w:lineRule="auto"/>
        <w:rPr>
          <w:rFonts w:ascii="Arial" w:hAnsi="Arial" w:cs="Arial"/>
          <w:i/>
          <w:iCs/>
          <w:color w:val="000000"/>
          <w:sz w:val="28"/>
          <w:szCs w:val="28"/>
        </w:rPr>
      </w:pPr>
      <w:r w:rsidRPr="005168F4">
        <w:rPr>
          <w:rFonts w:ascii="Arial" w:hAnsi="Arial" w:cs="Arial"/>
          <w:i/>
          <w:iCs/>
          <w:color w:val="000000"/>
          <w:sz w:val="28"/>
          <w:szCs w:val="28"/>
        </w:rPr>
        <w:t>VR’s purpose and mission</w:t>
      </w:r>
    </w:p>
    <w:p w14:paraId="38D71014" w14:textId="77777777" w:rsidR="00FC5FA4" w:rsidRPr="005168F4" w:rsidRDefault="00FC5FA4" w:rsidP="00FC5FA4">
      <w:pPr>
        <w:pStyle w:val="ListParagraph"/>
        <w:numPr>
          <w:ilvl w:val="0"/>
          <w:numId w:val="7"/>
        </w:numPr>
        <w:spacing w:after="0" w:line="240" w:lineRule="auto"/>
        <w:rPr>
          <w:rFonts w:ascii="Arial" w:hAnsi="Arial" w:cs="Arial"/>
          <w:color w:val="000000"/>
          <w:sz w:val="28"/>
          <w:szCs w:val="28"/>
        </w:rPr>
      </w:pPr>
      <w:r w:rsidRPr="005168F4">
        <w:rPr>
          <w:rFonts w:ascii="Arial" w:hAnsi="Arial" w:cs="Arial"/>
          <w:i/>
          <w:iCs/>
          <w:color w:val="000000"/>
          <w:sz w:val="28"/>
          <w:szCs w:val="28"/>
        </w:rPr>
        <w:t>Basics about state government</w:t>
      </w:r>
      <w:r w:rsidRPr="005168F4">
        <w:rPr>
          <w:rFonts w:ascii="Arial" w:hAnsi="Arial" w:cs="Arial"/>
          <w:color w:val="000000"/>
          <w:sz w:val="28"/>
          <w:szCs w:val="28"/>
        </w:rPr>
        <w:t xml:space="preserve">.  </w:t>
      </w:r>
    </w:p>
    <w:p w14:paraId="2D90A61C" w14:textId="77777777" w:rsidR="00FC5FA4" w:rsidRPr="005168F4" w:rsidRDefault="00FC5FA4" w:rsidP="00FC5FA4">
      <w:pPr>
        <w:ind w:left="709"/>
        <w:rPr>
          <w:rFonts w:ascii="Arial" w:hAnsi="Arial" w:cs="Arial"/>
          <w:color w:val="000000"/>
          <w:sz w:val="28"/>
          <w:szCs w:val="28"/>
        </w:rPr>
      </w:pPr>
    </w:p>
    <w:p w14:paraId="2141560B" w14:textId="77777777" w:rsidR="00FC5FA4" w:rsidRPr="005168F4" w:rsidRDefault="00FC5FA4" w:rsidP="00FC5FA4">
      <w:pPr>
        <w:ind w:left="709"/>
        <w:rPr>
          <w:rFonts w:ascii="Arial" w:hAnsi="Arial" w:cs="Arial"/>
          <w:color w:val="000000"/>
          <w:sz w:val="28"/>
          <w:szCs w:val="28"/>
        </w:rPr>
      </w:pPr>
      <w:r w:rsidRPr="005168F4">
        <w:rPr>
          <w:rFonts w:ascii="Arial" w:hAnsi="Arial" w:cs="Arial"/>
          <w:color w:val="000000"/>
          <w:sz w:val="28"/>
          <w:szCs w:val="28"/>
        </w:rPr>
        <w:t>We recommend adding the site to your web browser bookmarks for easy future reference.</w:t>
      </w:r>
    </w:p>
    <w:p w14:paraId="628E9D9D" w14:textId="77777777" w:rsidR="00FC5FA4" w:rsidRPr="005168F4" w:rsidRDefault="00FC5FA4" w:rsidP="00FC5FA4">
      <w:pPr>
        <w:rPr>
          <w:rFonts w:ascii="Arial" w:hAnsi="Arial" w:cs="Arial"/>
          <w:b/>
          <w:color w:val="008000"/>
          <w:sz w:val="28"/>
          <w:szCs w:val="28"/>
        </w:rPr>
      </w:pPr>
    </w:p>
    <w:p w14:paraId="14418407" w14:textId="77777777" w:rsidR="00FC5FA4" w:rsidRPr="005168F4" w:rsidRDefault="00FC5FA4" w:rsidP="00FC5FA4">
      <w:pPr>
        <w:rPr>
          <w:rFonts w:ascii="Arial" w:hAnsi="Arial" w:cs="Arial"/>
          <w:b/>
          <w:color w:val="008000"/>
          <w:sz w:val="28"/>
          <w:szCs w:val="28"/>
        </w:rPr>
      </w:pPr>
      <w:r w:rsidRPr="005168F4">
        <w:rPr>
          <w:rFonts w:ascii="Arial" w:hAnsi="Arial" w:cs="Arial"/>
          <w:b/>
          <w:color w:val="008000"/>
          <w:sz w:val="28"/>
          <w:szCs w:val="28"/>
        </w:rPr>
        <w:t>IX) DEPARTMENT OF EDUCATION ORIENTATION</w:t>
      </w:r>
    </w:p>
    <w:p w14:paraId="3072BAEA" w14:textId="77777777" w:rsidR="00FC5FA4" w:rsidRPr="005168F4" w:rsidRDefault="00FC5FA4" w:rsidP="00FC5FA4">
      <w:pPr>
        <w:ind w:left="709"/>
        <w:rPr>
          <w:rFonts w:ascii="Arial" w:hAnsi="Arial" w:cs="Arial"/>
          <w:sz w:val="28"/>
          <w:szCs w:val="28"/>
        </w:rPr>
      </w:pPr>
      <w:r w:rsidRPr="005168F4">
        <w:rPr>
          <w:rFonts w:ascii="Arial" w:hAnsi="Arial" w:cs="Arial"/>
          <w:b/>
          <w:sz w:val="28"/>
          <w:szCs w:val="28"/>
        </w:rPr>
        <w:lastRenderedPageBreak/>
        <w:t>Only Tallahassee employees</w:t>
      </w:r>
      <w:r w:rsidRPr="005168F4">
        <w:rPr>
          <w:rFonts w:ascii="Arial" w:hAnsi="Arial" w:cs="Arial"/>
          <w:sz w:val="28"/>
          <w:szCs w:val="28"/>
        </w:rPr>
        <w:t xml:space="preserve"> are required to attend the DOE New Employee Orientation Sessions which are scheduled every other month.  Call 850-245-0484, for the date and time of the next new hire session.</w:t>
      </w:r>
    </w:p>
    <w:p w14:paraId="3C796997" w14:textId="77777777" w:rsidR="00FC5FA4" w:rsidRPr="005168F4" w:rsidRDefault="00FC5FA4" w:rsidP="00FC5FA4">
      <w:pPr>
        <w:rPr>
          <w:rFonts w:ascii="Arial" w:hAnsi="Arial" w:cs="Arial"/>
          <w:sz w:val="28"/>
          <w:szCs w:val="28"/>
        </w:rPr>
      </w:pPr>
    </w:p>
    <w:p w14:paraId="18D4A3BE" w14:textId="77777777" w:rsidR="00FC5FA4" w:rsidRPr="005168F4" w:rsidRDefault="00FC5FA4" w:rsidP="00FC5FA4">
      <w:pPr>
        <w:rPr>
          <w:rFonts w:ascii="Arial" w:hAnsi="Arial" w:cs="Arial"/>
          <w:b/>
          <w:color w:val="008000"/>
          <w:sz w:val="28"/>
          <w:szCs w:val="28"/>
        </w:rPr>
      </w:pPr>
      <w:r w:rsidRPr="005168F4">
        <w:rPr>
          <w:rFonts w:ascii="Arial" w:hAnsi="Arial" w:cs="Arial"/>
          <w:b/>
          <w:color w:val="008000"/>
          <w:sz w:val="28"/>
          <w:szCs w:val="28"/>
        </w:rPr>
        <w:t>X) TED</w:t>
      </w:r>
    </w:p>
    <w:p w14:paraId="309A7A5B" w14:textId="77777777" w:rsidR="00FC5FA4" w:rsidRPr="005168F4" w:rsidRDefault="00FC5FA4" w:rsidP="00FC5FA4">
      <w:pPr>
        <w:rPr>
          <w:rFonts w:ascii="Arial" w:hAnsi="Arial" w:cs="Arial"/>
          <w:sz w:val="28"/>
          <w:szCs w:val="28"/>
        </w:rPr>
      </w:pPr>
      <w:r w:rsidRPr="005168F4">
        <w:rPr>
          <w:rStyle w:val="ms-rtethemeforecolor-2-21"/>
          <w:rFonts w:ascii="Arial" w:hAnsi="Arial" w:cs="Arial"/>
          <w:sz w:val="28"/>
          <w:szCs w:val="28"/>
        </w:rPr>
        <w:t>You will need</w:t>
      </w:r>
      <w:r w:rsidRPr="005168F4">
        <w:rPr>
          <w:rFonts w:ascii="Arial" w:hAnsi="Arial" w:cs="Arial"/>
          <w:sz w:val="28"/>
          <w:szCs w:val="28"/>
        </w:rPr>
        <w:t xml:space="preserve"> to complete 4 mandatory courses in </w:t>
      </w:r>
      <w:r w:rsidRPr="005168F4">
        <w:rPr>
          <w:rStyle w:val="Strong"/>
          <w:rFonts w:ascii="Arial" w:hAnsi="Arial" w:cs="Arial"/>
          <w:sz w:val="28"/>
          <w:szCs w:val="28"/>
        </w:rPr>
        <w:t>TED</w:t>
      </w:r>
      <w:r w:rsidRPr="005168F4">
        <w:rPr>
          <w:rFonts w:ascii="Arial" w:hAnsi="Arial" w:cs="Arial"/>
          <w:sz w:val="28"/>
          <w:szCs w:val="28"/>
        </w:rPr>
        <w:t xml:space="preserve">, </w:t>
      </w:r>
      <w:r w:rsidRPr="005168F4">
        <w:rPr>
          <w:rStyle w:val="Strong"/>
          <w:rFonts w:ascii="Arial" w:hAnsi="Arial" w:cs="Arial"/>
          <w:i/>
          <w:iCs/>
          <w:sz w:val="28"/>
          <w:szCs w:val="28"/>
        </w:rPr>
        <w:t xml:space="preserve">Training, Education, and Development, </w:t>
      </w:r>
      <w:r w:rsidRPr="005168F4">
        <w:rPr>
          <w:rFonts w:ascii="Arial" w:hAnsi="Arial" w:cs="Arial"/>
          <w:sz w:val="28"/>
          <w:szCs w:val="28"/>
        </w:rPr>
        <w:t xml:space="preserve">the learning management system for the Division of Vocational Rehabilitation.  All new employees are required to complete these courses. </w:t>
      </w:r>
    </w:p>
    <w:p w14:paraId="3154AFBB" w14:textId="77777777" w:rsidR="00FC5FA4" w:rsidRPr="005168F4" w:rsidRDefault="00FC5FA4" w:rsidP="00FC5FA4">
      <w:pPr>
        <w:rPr>
          <w:rFonts w:ascii="Arial" w:hAnsi="Arial" w:cs="Arial"/>
          <w:sz w:val="28"/>
          <w:szCs w:val="28"/>
        </w:rPr>
      </w:pPr>
    </w:p>
    <w:p w14:paraId="18E65507" w14:textId="77777777" w:rsidR="00FC5FA4" w:rsidRPr="005168F4" w:rsidRDefault="00FC5FA4" w:rsidP="00FC5FA4">
      <w:pPr>
        <w:rPr>
          <w:rFonts w:ascii="Arial" w:hAnsi="Arial" w:cs="Arial"/>
          <w:sz w:val="28"/>
          <w:szCs w:val="28"/>
        </w:rPr>
      </w:pPr>
      <w:r w:rsidRPr="005168F4">
        <w:rPr>
          <w:rFonts w:ascii="Arial" w:hAnsi="Arial" w:cs="Arial"/>
          <w:sz w:val="28"/>
          <w:szCs w:val="28"/>
        </w:rPr>
        <w:t xml:space="preserve">All four of the courses should not take more than 1 to 1.5 hours to complete.  You have 20 business days to complete all four courses. </w:t>
      </w:r>
    </w:p>
    <w:p w14:paraId="5758BAF1" w14:textId="77777777" w:rsidR="00FC5FA4" w:rsidRPr="005168F4" w:rsidRDefault="00FC5FA4" w:rsidP="00FC5FA4">
      <w:pPr>
        <w:pStyle w:val="NormalWeb"/>
        <w:numPr>
          <w:ilvl w:val="0"/>
          <w:numId w:val="9"/>
        </w:numPr>
        <w:spacing w:after="0" w:line="240" w:lineRule="auto"/>
        <w:rPr>
          <w:rFonts w:ascii="Arial" w:hAnsi="Arial" w:cs="Arial"/>
          <w:color w:val="000000" w:themeColor="text1"/>
          <w:sz w:val="28"/>
          <w:szCs w:val="28"/>
        </w:rPr>
      </w:pPr>
      <w:r w:rsidRPr="005168F4">
        <w:rPr>
          <w:rFonts w:ascii="Arial" w:hAnsi="Arial" w:cs="Arial"/>
          <w:color w:val="000000" w:themeColor="text1"/>
          <w:sz w:val="28"/>
          <w:szCs w:val="28"/>
        </w:rPr>
        <w:t>MAN100 Diversity Curriculum</w:t>
      </w:r>
    </w:p>
    <w:p w14:paraId="0208A1BF" w14:textId="77777777" w:rsidR="00FC5FA4" w:rsidRPr="005168F4" w:rsidRDefault="00FC5FA4" w:rsidP="00FC5FA4">
      <w:pPr>
        <w:pStyle w:val="NormalWeb"/>
        <w:numPr>
          <w:ilvl w:val="0"/>
          <w:numId w:val="9"/>
        </w:numPr>
        <w:spacing w:after="0" w:line="240" w:lineRule="auto"/>
        <w:rPr>
          <w:rFonts w:ascii="Arial" w:hAnsi="Arial" w:cs="Arial"/>
          <w:color w:val="000000" w:themeColor="text1"/>
          <w:sz w:val="28"/>
          <w:szCs w:val="28"/>
        </w:rPr>
      </w:pPr>
      <w:r w:rsidRPr="005168F4">
        <w:rPr>
          <w:rFonts w:ascii="Arial" w:hAnsi="Arial" w:cs="Arial"/>
          <w:color w:val="000000" w:themeColor="text1"/>
          <w:sz w:val="28"/>
          <w:szCs w:val="28"/>
        </w:rPr>
        <w:t>MAN105 Sexual Harassment Prevention Curriculum 2014</w:t>
      </w:r>
    </w:p>
    <w:p w14:paraId="2031C8F9" w14:textId="77777777" w:rsidR="00FC5FA4" w:rsidRPr="005168F4" w:rsidRDefault="00FC5FA4" w:rsidP="00FC5FA4">
      <w:pPr>
        <w:pStyle w:val="NormalWeb"/>
        <w:numPr>
          <w:ilvl w:val="0"/>
          <w:numId w:val="9"/>
        </w:numPr>
        <w:spacing w:after="0" w:line="240" w:lineRule="auto"/>
        <w:rPr>
          <w:rFonts w:ascii="Arial" w:hAnsi="Arial" w:cs="Arial"/>
          <w:color w:val="000000" w:themeColor="text1"/>
          <w:sz w:val="28"/>
          <w:szCs w:val="28"/>
        </w:rPr>
      </w:pPr>
      <w:r w:rsidRPr="005168F4">
        <w:rPr>
          <w:rFonts w:ascii="Arial" w:hAnsi="Arial" w:cs="Arial"/>
          <w:color w:val="000000" w:themeColor="text1"/>
          <w:sz w:val="28"/>
          <w:szCs w:val="28"/>
        </w:rPr>
        <w:t>MAN110 Americans with Disabilities Act Curriculum 2014</w:t>
      </w:r>
    </w:p>
    <w:p w14:paraId="30F7AEDC" w14:textId="77777777" w:rsidR="00FC5FA4" w:rsidRPr="005168F4" w:rsidRDefault="00FC5FA4" w:rsidP="00FC5FA4">
      <w:pPr>
        <w:pStyle w:val="NormalWeb"/>
        <w:numPr>
          <w:ilvl w:val="0"/>
          <w:numId w:val="9"/>
        </w:numPr>
        <w:spacing w:after="0" w:line="240" w:lineRule="auto"/>
        <w:rPr>
          <w:rFonts w:ascii="Arial" w:hAnsi="Arial" w:cs="Arial"/>
          <w:color w:val="000000" w:themeColor="text1"/>
          <w:sz w:val="28"/>
          <w:szCs w:val="28"/>
        </w:rPr>
      </w:pPr>
      <w:r w:rsidRPr="005168F4">
        <w:rPr>
          <w:rFonts w:ascii="Arial" w:hAnsi="Arial" w:cs="Arial"/>
          <w:color w:val="000000" w:themeColor="text1"/>
          <w:sz w:val="28"/>
          <w:szCs w:val="28"/>
        </w:rPr>
        <w:t>MAN115 Ethics for Everyone Curriculum</w:t>
      </w:r>
    </w:p>
    <w:p w14:paraId="28FBF375" w14:textId="77777777" w:rsidR="00FC5FA4" w:rsidRPr="005168F4" w:rsidRDefault="00FC5FA4" w:rsidP="00FC5FA4">
      <w:pPr>
        <w:pStyle w:val="ms-rteforecolor-10"/>
        <w:spacing w:before="0" w:beforeAutospacing="0" w:after="0" w:afterAutospacing="0"/>
        <w:rPr>
          <w:rStyle w:val="Strong"/>
          <w:rFonts w:ascii="Arial" w:eastAsiaTheme="majorEastAsia" w:hAnsi="Arial" w:cs="Arial"/>
          <w:sz w:val="28"/>
          <w:szCs w:val="28"/>
        </w:rPr>
      </w:pPr>
    </w:p>
    <w:p w14:paraId="64B7988F" w14:textId="77777777" w:rsidR="00FC5FA4" w:rsidRPr="005168F4" w:rsidRDefault="00FC5FA4" w:rsidP="00FC5FA4">
      <w:pPr>
        <w:pStyle w:val="ms-rteforecolor-10"/>
        <w:spacing w:before="0" w:beforeAutospacing="0" w:after="0" w:afterAutospacing="0"/>
        <w:rPr>
          <w:rStyle w:val="Strong"/>
          <w:rFonts w:ascii="Arial" w:eastAsiaTheme="majorEastAsia" w:hAnsi="Arial" w:cs="Arial"/>
          <w:sz w:val="28"/>
          <w:szCs w:val="28"/>
        </w:rPr>
      </w:pPr>
    </w:p>
    <w:p w14:paraId="7264839B" w14:textId="77777777" w:rsidR="00FC5FA4" w:rsidRPr="005168F4" w:rsidRDefault="00FC5FA4" w:rsidP="00FC5FA4">
      <w:pPr>
        <w:pStyle w:val="ms-rteforecolor-10"/>
        <w:spacing w:before="0" w:beforeAutospacing="0" w:after="0" w:afterAutospacing="0"/>
        <w:rPr>
          <w:rFonts w:ascii="Arial" w:hAnsi="Arial" w:cs="Arial"/>
          <w:color w:val="000000" w:themeColor="text1"/>
          <w:sz w:val="28"/>
          <w:szCs w:val="28"/>
        </w:rPr>
      </w:pPr>
      <w:r w:rsidRPr="005168F4">
        <w:rPr>
          <w:rStyle w:val="Strong"/>
          <w:rFonts w:ascii="Arial" w:eastAsiaTheme="majorEastAsia" w:hAnsi="Arial" w:cs="Arial"/>
          <w:sz w:val="28"/>
          <w:szCs w:val="28"/>
        </w:rPr>
        <w:t>To Begin:</w:t>
      </w:r>
    </w:p>
    <w:p w14:paraId="1519D376" w14:textId="77777777" w:rsidR="00FC5FA4" w:rsidRPr="005168F4" w:rsidRDefault="00FC5FA4" w:rsidP="00FC5FA4">
      <w:pPr>
        <w:pStyle w:val="NormalWeb"/>
        <w:ind w:left="567"/>
        <w:rPr>
          <w:rFonts w:ascii="Arial" w:hAnsi="Arial" w:cs="Arial"/>
          <w:color w:val="000000" w:themeColor="text1"/>
          <w:sz w:val="28"/>
          <w:szCs w:val="28"/>
        </w:rPr>
      </w:pPr>
      <w:r w:rsidRPr="005168F4">
        <w:rPr>
          <w:rFonts w:ascii="Arial" w:hAnsi="Arial" w:cs="Arial"/>
          <w:color w:val="000000" w:themeColor="text1"/>
          <w:sz w:val="28"/>
          <w:szCs w:val="28"/>
        </w:rPr>
        <w:t xml:space="preserve">A) Click on the </w:t>
      </w:r>
      <w:hyperlink r:id="rId61" w:history="1">
        <w:r w:rsidRPr="005168F4">
          <w:rPr>
            <w:rStyle w:val="Hyperlink"/>
            <w:rFonts w:ascii="Arial" w:hAnsi="Arial" w:cs="Arial"/>
            <w:b/>
            <w:color w:val="0000FF"/>
            <w:sz w:val="28"/>
            <w:szCs w:val="28"/>
          </w:rPr>
          <w:t>TED Toolbox</w:t>
        </w:r>
      </w:hyperlink>
      <w:r w:rsidRPr="005168F4">
        <w:rPr>
          <w:rFonts w:ascii="Arial" w:hAnsi="Arial" w:cs="Arial"/>
          <w:color w:val="000000" w:themeColor="text1"/>
          <w:sz w:val="28"/>
          <w:szCs w:val="28"/>
        </w:rPr>
        <w:t xml:space="preserve"> link and add it to your Favorites in Internet Explorer. To add it to your Internet Explorer Favorites, click on the ted Toolbox link, click on the Favorites tab at the top of the Internet Explorer page, and select the “Add to Favorites” bar.</w:t>
      </w:r>
    </w:p>
    <w:p w14:paraId="1AD21CFA" w14:textId="77777777" w:rsidR="00FC5FA4" w:rsidRPr="005168F4" w:rsidRDefault="00FC5FA4" w:rsidP="00FC5FA4">
      <w:pPr>
        <w:pStyle w:val="NormalWeb"/>
        <w:ind w:left="567"/>
        <w:rPr>
          <w:rFonts w:ascii="Arial" w:hAnsi="Arial" w:cs="Arial"/>
          <w:color w:val="000000" w:themeColor="text1"/>
          <w:sz w:val="28"/>
          <w:szCs w:val="28"/>
        </w:rPr>
      </w:pPr>
    </w:p>
    <w:p w14:paraId="09AE64C3" w14:textId="77777777" w:rsidR="00FC5FA4" w:rsidRPr="005168F4" w:rsidRDefault="00FC5FA4" w:rsidP="00FC5FA4">
      <w:pPr>
        <w:ind w:left="567"/>
        <w:rPr>
          <w:rFonts w:ascii="Arial" w:hAnsi="Arial" w:cs="Arial"/>
          <w:sz w:val="28"/>
          <w:szCs w:val="28"/>
        </w:rPr>
      </w:pPr>
      <w:r w:rsidRPr="005168F4">
        <w:rPr>
          <w:rFonts w:ascii="Arial" w:hAnsi="Arial" w:cs="Arial"/>
          <w:sz w:val="28"/>
          <w:szCs w:val="28"/>
        </w:rPr>
        <w:t xml:space="preserve">B) Print the following Job Aid PDF form from the </w:t>
      </w:r>
      <w:hyperlink r:id="rId62" w:history="1">
        <w:r w:rsidRPr="005168F4">
          <w:rPr>
            <w:rStyle w:val="Hyperlink"/>
            <w:rFonts w:ascii="Arial" w:hAnsi="Arial" w:cs="Arial"/>
            <w:bCs/>
            <w:color w:val="000000" w:themeColor="text1"/>
            <w:sz w:val="28"/>
            <w:szCs w:val="28"/>
          </w:rPr>
          <w:t>TED Toolbox</w:t>
        </w:r>
      </w:hyperlink>
      <w:r w:rsidRPr="005168F4">
        <w:rPr>
          <w:rFonts w:ascii="Arial" w:hAnsi="Arial" w:cs="Arial"/>
          <w:sz w:val="28"/>
          <w:szCs w:val="28"/>
        </w:rPr>
        <w:t xml:space="preserve">.  Use the job aid for reference and note-taking during the </w:t>
      </w:r>
      <w:r w:rsidRPr="005168F4">
        <w:rPr>
          <w:rFonts w:ascii="Arial" w:hAnsi="Arial" w:cs="Arial"/>
          <w:bCs/>
          <w:sz w:val="28"/>
          <w:szCs w:val="28"/>
        </w:rPr>
        <w:t xml:space="preserve">TED </w:t>
      </w:r>
      <w:r w:rsidRPr="005168F4">
        <w:rPr>
          <w:rFonts w:ascii="Arial" w:hAnsi="Arial" w:cs="Arial"/>
          <w:sz w:val="28"/>
          <w:szCs w:val="28"/>
        </w:rPr>
        <w:t>Orientation.</w:t>
      </w:r>
    </w:p>
    <w:p w14:paraId="025C3A53" w14:textId="77777777" w:rsidR="00FC5FA4" w:rsidRPr="005168F4" w:rsidRDefault="005168F4" w:rsidP="00FC5FA4">
      <w:pPr>
        <w:tabs>
          <w:tab w:val="left" w:pos="1985"/>
        </w:tabs>
        <w:ind w:left="1701"/>
        <w:rPr>
          <w:rFonts w:ascii="Arial" w:hAnsi="Arial" w:cs="Arial"/>
          <w:color w:val="0000FF"/>
          <w:sz w:val="28"/>
          <w:szCs w:val="28"/>
        </w:rPr>
      </w:pPr>
      <w:hyperlink r:id="rId63" w:history="1">
        <w:r w:rsidR="00FC5FA4" w:rsidRPr="005168F4">
          <w:rPr>
            <w:rStyle w:val="Hyperlink"/>
            <w:rFonts w:ascii="Arial" w:hAnsi="Arial" w:cs="Arial"/>
            <w:color w:val="0000FF"/>
            <w:sz w:val="28"/>
            <w:szCs w:val="28"/>
          </w:rPr>
          <w:t>Job Aid for Learners</w:t>
        </w:r>
      </w:hyperlink>
    </w:p>
    <w:p w14:paraId="27363F72" w14:textId="77777777" w:rsidR="00FC5FA4" w:rsidRPr="005168F4" w:rsidRDefault="005168F4" w:rsidP="00FC5FA4">
      <w:pPr>
        <w:tabs>
          <w:tab w:val="left" w:pos="1985"/>
        </w:tabs>
        <w:ind w:left="1701"/>
        <w:rPr>
          <w:rFonts w:ascii="Arial" w:hAnsi="Arial" w:cs="Arial"/>
          <w:color w:val="0000FF"/>
          <w:sz w:val="28"/>
          <w:szCs w:val="28"/>
        </w:rPr>
      </w:pPr>
      <w:hyperlink r:id="rId64" w:history="1">
        <w:r w:rsidR="00FC5FA4" w:rsidRPr="005168F4">
          <w:rPr>
            <w:rStyle w:val="Hyperlink"/>
            <w:rFonts w:ascii="Arial" w:hAnsi="Arial" w:cs="Arial"/>
            <w:color w:val="0000FF"/>
            <w:sz w:val="28"/>
            <w:szCs w:val="28"/>
          </w:rPr>
          <w:t>Job Aid for Supervisors</w:t>
        </w:r>
      </w:hyperlink>
      <w:r w:rsidR="00FC5FA4" w:rsidRPr="005168F4">
        <w:rPr>
          <w:rFonts w:ascii="Arial" w:hAnsi="Arial" w:cs="Arial"/>
          <w:color w:val="0000FF"/>
          <w:sz w:val="28"/>
          <w:szCs w:val="28"/>
        </w:rPr>
        <w:t> </w:t>
      </w:r>
    </w:p>
    <w:p w14:paraId="672CC238" w14:textId="77777777" w:rsidR="00FC5FA4" w:rsidRPr="005168F4" w:rsidRDefault="00FC5FA4" w:rsidP="00FC5FA4">
      <w:pPr>
        <w:ind w:left="567"/>
        <w:rPr>
          <w:rFonts w:ascii="Arial" w:hAnsi="Arial" w:cs="Arial"/>
          <w:sz w:val="28"/>
          <w:szCs w:val="28"/>
        </w:rPr>
      </w:pPr>
    </w:p>
    <w:p w14:paraId="3B23CBF7" w14:textId="77777777" w:rsidR="00FC5FA4" w:rsidRPr="005168F4" w:rsidRDefault="00FC5FA4" w:rsidP="00FC5FA4">
      <w:pPr>
        <w:ind w:left="567"/>
        <w:rPr>
          <w:rFonts w:ascii="Arial" w:hAnsi="Arial" w:cs="Arial"/>
          <w:sz w:val="28"/>
          <w:szCs w:val="28"/>
        </w:rPr>
      </w:pPr>
      <w:r w:rsidRPr="005168F4">
        <w:rPr>
          <w:rFonts w:ascii="Arial" w:hAnsi="Arial" w:cs="Arial"/>
          <w:sz w:val="28"/>
          <w:szCs w:val="28"/>
        </w:rPr>
        <w:t>C) Interactive Demo’s – Select the appropriate interactive job aid demo.</w:t>
      </w:r>
    </w:p>
    <w:p w14:paraId="6754929A" w14:textId="77777777" w:rsidR="00FC5FA4" w:rsidRPr="005168F4" w:rsidRDefault="005168F4" w:rsidP="00FC5FA4">
      <w:pPr>
        <w:tabs>
          <w:tab w:val="left" w:pos="1985"/>
        </w:tabs>
        <w:ind w:left="1701"/>
        <w:rPr>
          <w:rFonts w:ascii="Arial" w:hAnsi="Arial" w:cs="Arial"/>
          <w:sz w:val="28"/>
          <w:szCs w:val="28"/>
        </w:rPr>
      </w:pPr>
      <w:hyperlink r:id="rId65" w:history="1">
        <w:r w:rsidR="00FC5FA4" w:rsidRPr="005168F4">
          <w:rPr>
            <w:rStyle w:val="Hyperlink"/>
            <w:rFonts w:ascii="Arial" w:hAnsi="Arial" w:cs="Arial"/>
            <w:color w:val="0000FF"/>
            <w:sz w:val="28"/>
            <w:szCs w:val="28"/>
          </w:rPr>
          <w:t>Interactive Demo for Learners</w:t>
        </w:r>
      </w:hyperlink>
      <w:r w:rsidR="00FC5FA4" w:rsidRPr="005168F4">
        <w:rPr>
          <w:rFonts w:ascii="Arial" w:hAnsi="Arial" w:cs="Arial"/>
          <w:sz w:val="28"/>
          <w:szCs w:val="28"/>
        </w:rPr>
        <w:t xml:space="preserve"> to see how to use </w:t>
      </w:r>
      <w:r w:rsidR="00FC5FA4" w:rsidRPr="005168F4">
        <w:rPr>
          <w:rFonts w:ascii="Arial" w:hAnsi="Arial" w:cs="Arial"/>
          <w:b/>
          <w:bCs/>
          <w:sz w:val="28"/>
          <w:szCs w:val="28"/>
        </w:rPr>
        <w:t>TED</w:t>
      </w:r>
      <w:r w:rsidR="00FC5FA4" w:rsidRPr="005168F4">
        <w:rPr>
          <w:rFonts w:ascii="Arial" w:hAnsi="Arial" w:cs="Arial"/>
          <w:sz w:val="28"/>
          <w:szCs w:val="28"/>
        </w:rPr>
        <w:t>.</w:t>
      </w:r>
    </w:p>
    <w:p w14:paraId="32890FEA" w14:textId="77777777" w:rsidR="00FC5FA4" w:rsidRPr="005168F4" w:rsidRDefault="005168F4" w:rsidP="00FC5FA4">
      <w:pPr>
        <w:pStyle w:val="ListParagraph"/>
        <w:tabs>
          <w:tab w:val="left" w:pos="1985"/>
        </w:tabs>
        <w:ind w:left="1701"/>
        <w:rPr>
          <w:rFonts w:ascii="Arial" w:hAnsi="Arial" w:cs="Arial"/>
          <w:sz w:val="28"/>
          <w:szCs w:val="28"/>
        </w:rPr>
      </w:pPr>
      <w:hyperlink r:id="rId66" w:history="1">
        <w:r w:rsidR="00FC5FA4" w:rsidRPr="005168F4">
          <w:rPr>
            <w:rStyle w:val="Hyperlink"/>
            <w:rFonts w:ascii="Arial" w:hAnsi="Arial" w:cs="Arial"/>
            <w:color w:val="0000FF"/>
            <w:sz w:val="28"/>
            <w:szCs w:val="28"/>
          </w:rPr>
          <w:t>Interactive Demo for Supervisors</w:t>
        </w:r>
      </w:hyperlink>
      <w:r w:rsidR="00FC5FA4" w:rsidRPr="005168F4">
        <w:rPr>
          <w:rFonts w:ascii="Arial" w:hAnsi="Arial" w:cs="Arial"/>
          <w:sz w:val="28"/>
          <w:szCs w:val="28"/>
        </w:rPr>
        <w:t xml:space="preserve"> to see how to use </w:t>
      </w:r>
      <w:r w:rsidR="00FC5FA4" w:rsidRPr="005168F4">
        <w:rPr>
          <w:rFonts w:ascii="Arial" w:hAnsi="Arial" w:cs="Arial"/>
          <w:b/>
          <w:bCs/>
          <w:sz w:val="28"/>
          <w:szCs w:val="28"/>
        </w:rPr>
        <w:t>TED.</w:t>
      </w:r>
      <w:r w:rsidR="00FC5FA4" w:rsidRPr="005168F4">
        <w:rPr>
          <w:rFonts w:ascii="Arial" w:hAnsi="Arial" w:cs="Arial"/>
          <w:sz w:val="28"/>
          <w:szCs w:val="28"/>
        </w:rPr>
        <w:t> </w:t>
      </w:r>
    </w:p>
    <w:p w14:paraId="4F34420C" w14:textId="77777777" w:rsidR="00FC5FA4" w:rsidRPr="005168F4" w:rsidRDefault="00FC5FA4" w:rsidP="00FC5FA4">
      <w:pPr>
        <w:ind w:left="567"/>
        <w:rPr>
          <w:rFonts w:ascii="Arial" w:hAnsi="Arial" w:cs="Arial"/>
          <w:sz w:val="28"/>
          <w:szCs w:val="28"/>
        </w:rPr>
      </w:pPr>
    </w:p>
    <w:p w14:paraId="22D6AF7C" w14:textId="77777777" w:rsidR="00FC5FA4" w:rsidRPr="005168F4" w:rsidRDefault="00FC5FA4" w:rsidP="00FC5FA4">
      <w:pPr>
        <w:ind w:left="567"/>
        <w:rPr>
          <w:rFonts w:ascii="Arial" w:hAnsi="Arial" w:cs="Arial"/>
          <w:sz w:val="28"/>
          <w:szCs w:val="28"/>
        </w:rPr>
      </w:pPr>
      <w:r w:rsidRPr="005168F4">
        <w:rPr>
          <w:rFonts w:ascii="Arial" w:hAnsi="Arial" w:cs="Arial"/>
          <w:sz w:val="28"/>
          <w:szCs w:val="28"/>
        </w:rPr>
        <w:t xml:space="preserve">D) Select the Log-in Access to </w:t>
      </w:r>
      <w:hyperlink r:id="rId67" w:history="1">
        <w:r w:rsidRPr="005168F4">
          <w:rPr>
            <w:rStyle w:val="Hyperlink"/>
            <w:rFonts w:ascii="Arial" w:hAnsi="Arial" w:cs="Arial"/>
            <w:b/>
            <w:bCs/>
            <w:color w:val="0000FF"/>
            <w:sz w:val="28"/>
            <w:szCs w:val="28"/>
          </w:rPr>
          <w:t>Training, Education, &amp; Development (TED</w:t>
        </w:r>
        <w:r w:rsidRPr="005168F4">
          <w:rPr>
            <w:rStyle w:val="Hyperlink"/>
            <w:rFonts w:ascii="Arial" w:hAnsi="Arial" w:cs="Arial"/>
            <w:color w:val="0000FF"/>
            <w:sz w:val="28"/>
            <w:szCs w:val="28"/>
          </w:rPr>
          <w:t>)</w:t>
        </w:r>
      </w:hyperlink>
      <w:r w:rsidRPr="005168F4">
        <w:rPr>
          <w:rFonts w:ascii="Arial" w:hAnsi="Arial" w:cs="Arial"/>
          <w:sz w:val="28"/>
          <w:szCs w:val="28"/>
        </w:rPr>
        <w:t xml:space="preserve"> link to go to your “My Training” tab.</w:t>
      </w:r>
    </w:p>
    <w:p w14:paraId="2116FBD2" w14:textId="77777777" w:rsidR="00FC5FA4" w:rsidRPr="005168F4" w:rsidRDefault="00FC5FA4" w:rsidP="00FC5FA4">
      <w:pPr>
        <w:ind w:left="567"/>
        <w:rPr>
          <w:rFonts w:ascii="Arial" w:hAnsi="Arial" w:cs="Arial"/>
          <w:sz w:val="28"/>
          <w:szCs w:val="28"/>
        </w:rPr>
      </w:pPr>
    </w:p>
    <w:p w14:paraId="09C75D9E" w14:textId="77777777" w:rsidR="00FC5FA4" w:rsidRPr="005168F4" w:rsidRDefault="00FC5FA4" w:rsidP="00FC5FA4">
      <w:pPr>
        <w:ind w:left="567"/>
        <w:rPr>
          <w:rFonts w:ascii="Arial" w:hAnsi="Arial" w:cs="Arial"/>
          <w:sz w:val="28"/>
          <w:szCs w:val="28"/>
        </w:rPr>
      </w:pPr>
      <w:r w:rsidRPr="005168F4">
        <w:rPr>
          <w:rFonts w:ascii="Arial" w:hAnsi="Arial" w:cs="Arial"/>
          <w:sz w:val="28"/>
          <w:szCs w:val="28"/>
        </w:rPr>
        <w:t>E) Under the "My Training" tab select and complete each course, quiz and course evaluation for the four required courses listed above.</w:t>
      </w:r>
    </w:p>
    <w:p w14:paraId="405F1DF6" w14:textId="77777777" w:rsidR="00FC5FA4" w:rsidRPr="005168F4" w:rsidRDefault="00FC5FA4" w:rsidP="00FC5FA4">
      <w:pPr>
        <w:rPr>
          <w:rFonts w:ascii="Arial" w:hAnsi="Arial" w:cs="Arial"/>
          <w:sz w:val="28"/>
          <w:szCs w:val="28"/>
        </w:rPr>
      </w:pPr>
      <w:r w:rsidRPr="005168F4">
        <w:rPr>
          <w:rFonts w:ascii="Arial" w:hAnsi="Arial" w:cs="Arial"/>
          <w:sz w:val="28"/>
          <w:szCs w:val="28"/>
        </w:rPr>
        <w:br w:type="page"/>
      </w:r>
    </w:p>
    <w:p w14:paraId="1C0D3C9D" w14:textId="77777777" w:rsidR="00FC5FA4" w:rsidRPr="005168F4" w:rsidRDefault="00FC5FA4" w:rsidP="00FC5FA4">
      <w:pPr>
        <w:jc w:val="center"/>
        <w:rPr>
          <w:rFonts w:ascii="Arial" w:hAnsi="Arial" w:cs="Arial"/>
          <w:b/>
          <w:sz w:val="28"/>
          <w:szCs w:val="28"/>
        </w:rPr>
      </w:pPr>
    </w:p>
    <w:p w14:paraId="42DB0922" w14:textId="77777777" w:rsidR="00FC5FA4" w:rsidRPr="005168F4" w:rsidRDefault="00FC5FA4" w:rsidP="00FC5FA4">
      <w:pPr>
        <w:jc w:val="center"/>
        <w:rPr>
          <w:rFonts w:ascii="Arial" w:hAnsi="Arial" w:cs="Arial"/>
          <w:b/>
          <w:color w:val="008000"/>
          <w:sz w:val="28"/>
          <w:szCs w:val="28"/>
        </w:rPr>
      </w:pPr>
      <w:bookmarkStart w:id="2" w:name="Supervisor"/>
      <w:bookmarkEnd w:id="2"/>
      <w:r w:rsidRPr="005168F4">
        <w:rPr>
          <w:rFonts w:ascii="Arial" w:hAnsi="Arial" w:cs="Arial"/>
          <w:b/>
          <w:color w:val="008000"/>
          <w:sz w:val="28"/>
          <w:szCs w:val="28"/>
        </w:rPr>
        <w:t>Congratulations, you have a new employee in your section.</w:t>
      </w:r>
    </w:p>
    <w:p w14:paraId="67FA3CBC" w14:textId="77777777" w:rsidR="00FC5FA4" w:rsidRPr="005168F4" w:rsidRDefault="00FC5FA4" w:rsidP="00FC5FA4">
      <w:pPr>
        <w:jc w:val="center"/>
        <w:rPr>
          <w:rFonts w:ascii="Arial" w:hAnsi="Arial" w:cs="Arial"/>
          <w:b/>
          <w:color w:val="008000"/>
          <w:sz w:val="28"/>
          <w:szCs w:val="28"/>
        </w:rPr>
      </w:pPr>
    </w:p>
    <w:p w14:paraId="05F8DAE8" w14:textId="77777777" w:rsidR="00FC5FA4" w:rsidRPr="005168F4" w:rsidRDefault="00FC5FA4" w:rsidP="00FC5FA4">
      <w:pPr>
        <w:jc w:val="center"/>
        <w:rPr>
          <w:rFonts w:ascii="Arial" w:hAnsi="Arial" w:cs="Arial"/>
          <w:b/>
          <w:color w:val="008000"/>
          <w:sz w:val="28"/>
          <w:szCs w:val="28"/>
        </w:rPr>
      </w:pPr>
      <w:r w:rsidRPr="005168F4">
        <w:rPr>
          <w:rFonts w:ascii="Arial" w:hAnsi="Arial" w:cs="Arial"/>
          <w:b/>
          <w:color w:val="008000"/>
          <w:sz w:val="28"/>
          <w:szCs w:val="28"/>
        </w:rPr>
        <w:t xml:space="preserve">This can be a person totally new to state employment, or </w:t>
      </w:r>
    </w:p>
    <w:p w14:paraId="36F2AB42" w14:textId="77777777" w:rsidR="00FC5FA4" w:rsidRPr="005168F4" w:rsidRDefault="00FC5FA4" w:rsidP="00FC5FA4">
      <w:pPr>
        <w:jc w:val="center"/>
        <w:rPr>
          <w:rFonts w:ascii="Arial" w:hAnsi="Arial" w:cs="Arial"/>
          <w:b/>
          <w:color w:val="008000"/>
          <w:sz w:val="28"/>
          <w:szCs w:val="28"/>
        </w:rPr>
      </w:pPr>
      <w:r w:rsidRPr="005168F4">
        <w:rPr>
          <w:rFonts w:ascii="Arial" w:hAnsi="Arial" w:cs="Arial"/>
          <w:b/>
          <w:color w:val="008000"/>
          <w:sz w:val="28"/>
          <w:szCs w:val="28"/>
        </w:rPr>
        <w:t>an existing employee that has moved into a vacant position under your supervision.</w:t>
      </w:r>
    </w:p>
    <w:p w14:paraId="16A0C691" w14:textId="77777777" w:rsidR="00FC5FA4" w:rsidRPr="005168F4" w:rsidRDefault="00FC5FA4" w:rsidP="00FC5FA4">
      <w:pPr>
        <w:jc w:val="center"/>
        <w:rPr>
          <w:rFonts w:ascii="Arial" w:hAnsi="Arial" w:cs="Arial"/>
          <w:b/>
          <w:sz w:val="28"/>
          <w:szCs w:val="28"/>
        </w:rPr>
      </w:pPr>
    </w:p>
    <w:p w14:paraId="30EE5602" w14:textId="77777777" w:rsidR="00FC5FA4" w:rsidRPr="005168F4" w:rsidRDefault="00FC5FA4" w:rsidP="00FC5FA4">
      <w:pPr>
        <w:rPr>
          <w:rFonts w:ascii="Arial" w:hAnsi="Arial" w:cs="Arial"/>
          <w:sz w:val="28"/>
          <w:szCs w:val="28"/>
        </w:rPr>
      </w:pPr>
      <w:r w:rsidRPr="005168F4">
        <w:rPr>
          <w:rFonts w:ascii="Arial" w:hAnsi="Arial" w:cs="Arial"/>
          <w:sz w:val="28"/>
          <w:szCs w:val="28"/>
        </w:rPr>
        <w:t>As a supervisor, you have several tasks to perform relating to your new employee.  A new employee can mean a person totally new to state government, but it can also mean an existing employee who has moved into a vacant position under your supervision, that is in a new job class title requiring a different skill set.</w:t>
      </w:r>
    </w:p>
    <w:p w14:paraId="42666072" w14:textId="77777777" w:rsidR="00FC5FA4" w:rsidRPr="005168F4" w:rsidRDefault="00FC5FA4" w:rsidP="00FC5FA4">
      <w:pPr>
        <w:rPr>
          <w:rFonts w:ascii="Arial" w:hAnsi="Arial" w:cs="Arial"/>
          <w:color w:val="0000FF"/>
          <w:sz w:val="28"/>
          <w:szCs w:val="28"/>
        </w:rPr>
      </w:pPr>
    </w:p>
    <w:p w14:paraId="6C8EC775" w14:textId="77777777" w:rsidR="00FC5FA4" w:rsidRPr="005168F4" w:rsidRDefault="00FC5FA4" w:rsidP="00FC5FA4">
      <w:pPr>
        <w:pStyle w:val="ListParagraph"/>
        <w:numPr>
          <w:ilvl w:val="0"/>
          <w:numId w:val="17"/>
        </w:numPr>
        <w:spacing w:after="0" w:line="240" w:lineRule="auto"/>
        <w:ind w:left="426" w:hanging="426"/>
        <w:rPr>
          <w:rFonts w:ascii="Arial" w:hAnsi="Arial" w:cs="Arial"/>
          <w:b/>
          <w:color w:val="008000"/>
          <w:sz w:val="28"/>
          <w:szCs w:val="28"/>
        </w:rPr>
      </w:pPr>
      <w:r w:rsidRPr="005168F4">
        <w:rPr>
          <w:rFonts w:ascii="Arial" w:hAnsi="Arial" w:cs="Arial"/>
          <w:b/>
          <w:color w:val="008000"/>
          <w:sz w:val="28"/>
          <w:szCs w:val="28"/>
        </w:rPr>
        <w:t>Position Description</w:t>
      </w:r>
    </w:p>
    <w:p w14:paraId="3C86CFBC" w14:textId="77777777" w:rsidR="00FC5FA4" w:rsidRPr="005168F4" w:rsidRDefault="00FC5FA4" w:rsidP="00FC5FA4">
      <w:pPr>
        <w:ind w:left="426"/>
        <w:rPr>
          <w:rFonts w:ascii="Arial" w:hAnsi="Arial" w:cs="Arial"/>
          <w:b/>
          <w:color w:val="0000FF"/>
          <w:sz w:val="28"/>
          <w:szCs w:val="28"/>
        </w:rPr>
      </w:pPr>
      <w:r w:rsidRPr="005168F4">
        <w:rPr>
          <w:rFonts w:ascii="Arial" w:hAnsi="Arial" w:cs="Arial"/>
          <w:color w:val="000000"/>
          <w:sz w:val="28"/>
          <w:szCs w:val="28"/>
        </w:rPr>
        <w:t>As supervisor, one of your duties is to provide your new employee with an accurate up-to-date position description.  Attached is a copy of the Department’s official position description.  Review the position description with your new employee.  Take this time to update the position description as necessary.  If you make any changes, email an electronic copy to the personnel liaison.  The Position Description should be reviewed with the new employee within three days of the person's start date.</w:t>
      </w:r>
    </w:p>
    <w:p w14:paraId="1ADC3F6F" w14:textId="77777777" w:rsidR="00FC5FA4" w:rsidRPr="005168F4" w:rsidRDefault="005168F4" w:rsidP="00FC5FA4">
      <w:pPr>
        <w:numPr>
          <w:ilvl w:val="0"/>
          <w:numId w:val="10"/>
        </w:numPr>
        <w:spacing w:after="0" w:line="240" w:lineRule="auto"/>
        <w:ind w:left="1134"/>
        <w:rPr>
          <w:rFonts w:ascii="Arial" w:hAnsi="Arial" w:cs="Arial"/>
          <w:b/>
          <w:color w:val="0000FF"/>
          <w:sz w:val="28"/>
          <w:szCs w:val="28"/>
        </w:rPr>
      </w:pPr>
      <w:hyperlink r:id="rId68" w:history="1">
        <w:r w:rsidR="00FC5FA4" w:rsidRPr="005168F4">
          <w:rPr>
            <w:rStyle w:val="Hyperlink"/>
            <w:rFonts w:ascii="Arial" w:hAnsi="Arial" w:cs="Arial"/>
            <w:color w:val="0000FF"/>
            <w:sz w:val="28"/>
            <w:szCs w:val="28"/>
          </w:rPr>
          <w:t>Position Description Form Instructions</w:t>
        </w:r>
      </w:hyperlink>
    </w:p>
    <w:p w14:paraId="0E7A3A87" w14:textId="77777777" w:rsidR="00FC5FA4" w:rsidRPr="005168F4" w:rsidRDefault="005168F4" w:rsidP="00FC5FA4">
      <w:pPr>
        <w:numPr>
          <w:ilvl w:val="0"/>
          <w:numId w:val="10"/>
        </w:numPr>
        <w:spacing w:after="0" w:line="240" w:lineRule="auto"/>
        <w:ind w:left="1134"/>
        <w:rPr>
          <w:rFonts w:ascii="Arial" w:hAnsi="Arial" w:cs="Arial"/>
          <w:b/>
          <w:color w:val="0000FF"/>
          <w:sz w:val="28"/>
          <w:szCs w:val="28"/>
        </w:rPr>
      </w:pPr>
      <w:hyperlink r:id="rId69" w:history="1">
        <w:r w:rsidR="00FC5FA4" w:rsidRPr="005168F4">
          <w:rPr>
            <w:rStyle w:val="Hyperlink"/>
            <w:rFonts w:ascii="Arial" w:hAnsi="Arial" w:cs="Arial"/>
            <w:color w:val="0000FF"/>
            <w:sz w:val="28"/>
            <w:szCs w:val="28"/>
          </w:rPr>
          <w:t>Blank Position Description</w:t>
        </w:r>
      </w:hyperlink>
    </w:p>
    <w:p w14:paraId="0223FF2D" w14:textId="77777777" w:rsidR="00FC5FA4" w:rsidRPr="005168F4" w:rsidRDefault="00FC5FA4" w:rsidP="00FC5FA4">
      <w:pPr>
        <w:rPr>
          <w:rFonts w:ascii="Arial" w:hAnsi="Arial" w:cs="Arial"/>
          <w:color w:val="0000FF"/>
          <w:sz w:val="28"/>
          <w:szCs w:val="28"/>
        </w:rPr>
      </w:pPr>
    </w:p>
    <w:p w14:paraId="3A010251" w14:textId="77777777" w:rsidR="00FC5FA4" w:rsidRPr="005168F4" w:rsidRDefault="00FC5FA4" w:rsidP="00FC5FA4">
      <w:pPr>
        <w:pStyle w:val="ListParagraph"/>
        <w:numPr>
          <w:ilvl w:val="0"/>
          <w:numId w:val="17"/>
        </w:numPr>
        <w:spacing w:after="0" w:line="240" w:lineRule="auto"/>
        <w:ind w:left="426" w:hanging="426"/>
        <w:rPr>
          <w:rFonts w:ascii="Arial" w:hAnsi="Arial" w:cs="Arial"/>
          <w:b/>
          <w:color w:val="008000"/>
          <w:sz w:val="28"/>
          <w:szCs w:val="28"/>
        </w:rPr>
      </w:pPr>
      <w:r w:rsidRPr="005168F4">
        <w:rPr>
          <w:rFonts w:ascii="Arial" w:hAnsi="Arial" w:cs="Arial"/>
          <w:b/>
          <w:color w:val="008000"/>
          <w:sz w:val="28"/>
          <w:szCs w:val="28"/>
        </w:rPr>
        <w:lastRenderedPageBreak/>
        <w:t>Annual Work Plan to be entered in People First</w:t>
      </w:r>
    </w:p>
    <w:p w14:paraId="53C2B445" w14:textId="77777777" w:rsidR="00FC5FA4" w:rsidRPr="005168F4" w:rsidRDefault="00FC5FA4" w:rsidP="00FC5FA4">
      <w:pPr>
        <w:ind w:left="360"/>
        <w:rPr>
          <w:rFonts w:ascii="Arial" w:hAnsi="Arial" w:cs="Arial"/>
          <w:b/>
          <w:color w:val="0000FF"/>
          <w:sz w:val="28"/>
          <w:szCs w:val="28"/>
        </w:rPr>
      </w:pPr>
      <w:r w:rsidRPr="005168F4">
        <w:rPr>
          <w:rFonts w:ascii="Arial" w:hAnsi="Arial" w:cs="Arial"/>
          <w:color w:val="000000"/>
          <w:sz w:val="28"/>
          <w:szCs w:val="28"/>
        </w:rPr>
        <w:t>The People First work plan, based upon the position description, should be completed within three days of the person's start date.</w:t>
      </w:r>
    </w:p>
    <w:p w14:paraId="6F8A998C" w14:textId="77777777" w:rsidR="00FC5FA4" w:rsidRPr="005168F4" w:rsidRDefault="00FC5FA4" w:rsidP="00FC5FA4">
      <w:pPr>
        <w:rPr>
          <w:rFonts w:ascii="Arial" w:hAnsi="Arial" w:cs="Arial"/>
          <w:color w:val="0000FF"/>
          <w:sz w:val="28"/>
          <w:szCs w:val="28"/>
        </w:rPr>
      </w:pPr>
    </w:p>
    <w:p w14:paraId="333191F0" w14:textId="77777777" w:rsidR="00FC5FA4" w:rsidRPr="005168F4" w:rsidRDefault="00FC5FA4" w:rsidP="00FC5FA4">
      <w:pPr>
        <w:pStyle w:val="ListParagraph"/>
        <w:numPr>
          <w:ilvl w:val="0"/>
          <w:numId w:val="17"/>
        </w:numPr>
        <w:spacing w:after="0" w:line="240" w:lineRule="auto"/>
        <w:ind w:left="426" w:hanging="426"/>
        <w:rPr>
          <w:rFonts w:ascii="Arial" w:hAnsi="Arial" w:cs="Arial"/>
          <w:b/>
          <w:color w:val="008000"/>
          <w:sz w:val="28"/>
          <w:szCs w:val="28"/>
        </w:rPr>
      </w:pPr>
      <w:r w:rsidRPr="005168F4">
        <w:rPr>
          <w:rFonts w:ascii="Arial" w:hAnsi="Arial" w:cs="Arial"/>
          <w:b/>
          <w:bCs/>
          <w:color w:val="008000"/>
          <w:sz w:val="28"/>
          <w:szCs w:val="28"/>
        </w:rPr>
        <w:t>TED - Training, Education, and Development</w:t>
      </w:r>
    </w:p>
    <w:p w14:paraId="0FB86441" w14:textId="77777777" w:rsidR="00FC5FA4" w:rsidRPr="005168F4" w:rsidRDefault="00FC5FA4" w:rsidP="00FC5FA4">
      <w:pPr>
        <w:pStyle w:val="Default"/>
        <w:ind w:left="360"/>
        <w:rPr>
          <w:rFonts w:ascii="Arial" w:hAnsi="Arial" w:cs="Arial"/>
          <w:sz w:val="28"/>
          <w:szCs w:val="28"/>
        </w:rPr>
      </w:pPr>
      <w:r w:rsidRPr="005168F4">
        <w:rPr>
          <w:rFonts w:ascii="Arial" w:hAnsi="Arial" w:cs="Arial"/>
          <w:bCs/>
          <w:sz w:val="28"/>
          <w:szCs w:val="28"/>
        </w:rPr>
        <w:t xml:space="preserve">Ensure your new employee completes the Four Mandatory Courses.  </w:t>
      </w:r>
      <w:r w:rsidRPr="005168F4">
        <w:rPr>
          <w:rFonts w:ascii="Arial" w:hAnsi="Arial" w:cs="Arial"/>
          <w:sz w:val="28"/>
          <w:szCs w:val="28"/>
        </w:rPr>
        <w:t xml:space="preserve">Sit with your new employee to ensure they are able to log in to </w:t>
      </w:r>
      <w:r w:rsidRPr="005168F4">
        <w:rPr>
          <w:rFonts w:ascii="Arial" w:hAnsi="Arial" w:cs="Arial"/>
          <w:b/>
          <w:color w:val="08763C"/>
          <w:sz w:val="28"/>
          <w:szCs w:val="28"/>
        </w:rPr>
        <w:t>TED</w:t>
      </w:r>
      <w:r w:rsidRPr="005168F4">
        <w:rPr>
          <w:rFonts w:ascii="Arial" w:hAnsi="Arial" w:cs="Arial"/>
          <w:sz w:val="28"/>
          <w:szCs w:val="28"/>
        </w:rPr>
        <w:t xml:space="preserve"> Learning Management System (LMS).</w:t>
      </w:r>
    </w:p>
    <w:p w14:paraId="2FEAD0B4" w14:textId="77777777" w:rsidR="00FC5FA4" w:rsidRPr="005168F4" w:rsidRDefault="00FC5FA4" w:rsidP="00FC5FA4">
      <w:pPr>
        <w:ind w:left="360"/>
        <w:rPr>
          <w:rFonts w:ascii="Arial" w:hAnsi="Arial" w:cs="Arial"/>
          <w:sz w:val="28"/>
          <w:szCs w:val="28"/>
        </w:rPr>
      </w:pPr>
    </w:p>
    <w:p w14:paraId="5E5560FB" w14:textId="77777777" w:rsidR="00FC5FA4" w:rsidRPr="005168F4" w:rsidRDefault="00FC5FA4" w:rsidP="00FC5FA4">
      <w:pPr>
        <w:ind w:left="426"/>
        <w:rPr>
          <w:rFonts w:ascii="Arial" w:hAnsi="Arial" w:cs="Arial"/>
          <w:sz w:val="28"/>
          <w:szCs w:val="28"/>
        </w:rPr>
      </w:pPr>
      <w:r w:rsidRPr="005168F4">
        <w:rPr>
          <w:rFonts w:ascii="Arial" w:hAnsi="Arial" w:cs="Arial"/>
          <w:sz w:val="28"/>
          <w:szCs w:val="28"/>
        </w:rPr>
        <w:t xml:space="preserve">All four of the courses should not take more than 1 to 1.5 hours to complete.  You have 20 business days to complete all four courses. </w:t>
      </w:r>
    </w:p>
    <w:p w14:paraId="0C7663FD" w14:textId="77777777" w:rsidR="00FC5FA4" w:rsidRPr="005168F4" w:rsidRDefault="00FC5FA4" w:rsidP="00FC5FA4">
      <w:pPr>
        <w:pStyle w:val="ListParagraph"/>
        <w:numPr>
          <w:ilvl w:val="0"/>
          <w:numId w:val="14"/>
        </w:numPr>
        <w:spacing w:after="0" w:line="240" w:lineRule="auto"/>
        <w:rPr>
          <w:rFonts w:ascii="Arial" w:hAnsi="Arial" w:cs="Arial"/>
          <w:sz w:val="28"/>
          <w:szCs w:val="28"/>
        </w:rPr>
      </w:pPr>
      <w:r w:rsidRPr="005168F4">
        <w:rPr>
          <w:rFonts w:ascii="Arial" w:hAnsi="Arial" w:cs="Arial"/>
          <w:sz w:val="28"/>
          <w:szCs w:val="28"/>
        </w:rPr>
        <w:t>MAN100 Diversity Curriculum</w:t>
      </w:r>
    </w:p>
    <w:p w14:paraId="34E69C7B" w14:textId="77777777" w:rsidR="00FC5FA4" w:rsidRPr="005168F4" w:rsidRDefault="00FC5FA4" w:rsidP="00FC5FA4">
      <w:pPr>
        <w:pStyle w:val="ListParagraph"/>
        <w:numPr>
          <w:ilvl w:val="0"/>
          <w:numId w:val="14"/>
        </w:numPr>
        <w:spacing w:after="0" w:line="240" w:lineRule="auto"/>
        <w:rPr>
          <w:rFonts w:ascii="Arial" w:hAnsi="Arial" w:cs="Arial"/>
          <w:sz w:val="28"/>
          <w:szCs w:val="28"/>
        </w:rPr>
      </w:pPr>
      <w:r w:rsidRPr="005168F4">
        <w:rPr>
          <w:rFonts w:ascii="Arial" w:hAnsi="Arial" w:cs="Arial"/>
          <w:sz w:val="28"/>
          <w:szCs w:val="28"/>
        </w:rPr>
        <w:t>MAN105 Sexual Harassment Prevention Curriculum 2014</w:t>
      </w:r>
    </w:p>
    <w:p w14:paraId="0E0DDDAC" w14:textId="77777777" w:rsidR="00FC5FA4" w:rsidRPr="005168F4" w:rsidRDefault="00FC5FA4" w:rsidP="00FC5FA4">
      <w:pPr>
        <w:pStyle w:val="ListParagraph"/>
        <w:numPr>
          <w:ilvl w:val="0"/>
          <w:numId w:val="14"/>
        </w:numPr>
        <w:spacing w:after="0" w:line="240" w:lineRule="auto"/>
        <w:rPr>
          <w:rFonts w:ascii="Arial" w:hAnsi="Arial" w:cs="Arial"/>
          <w:sz w:val="28"/>
          <w:szCs w:val="28"/>
        </w:rPr>
      </w:pPr>
      <w:r w:rsidRPr="005168F4">
        <w:rPr>
          <w:rFonts w:ascii="Arial" w:hAnsi="Arial" w:cs="Arial"/>
          <w:sz w:val="28"/>
          <w:szCs w:val="28"/>
        </w:rPr>
        <w:t>MAN110 Americans with Disabilities Act Curriculum 2014</w:t>
      </w:r>
    </w:p>
    <w:p w14:paraId="44FDD1CC" w14:textId="77777777" w:rsidR="00FC5FA4" w:rsidRPr="005168F4" w:rsidRDefault="00FC5FA4" w:rsidP="00FC5FA4">
      <w:pPr>
        <w:pStyle w:val="ListParagraph"/>
        <w:numPr>
          <w:ilvl w:val="0"/>
          <w:numId w:val="14"/>
        </w:numPr>
        <w:spacing w:after="0" w:line="240" w:lineRule="auto"/>
        <w:rPr>
          <w:rFonts w:ascii="Arial" w:hAnsi="Arial" w:cs="Arial"/>
          <w:sz w:val="28"/>
          <w:szCs w:val="28"/>
        </w:rPr>
      </w:pPr>
      <w:r w:rsidRPr="005168F4">
        <w:rPr>
          <w:rFonts w:ascii="Arial" w:hAnsi="Arial" w:cs="Arial"/>
          <w:sz w:val="28"/>
          <w:szCs w:val="28"/>
        </w:rPr>
        <w:t>MAN115 Ethics for Everyone Curriculum</w:t>
      </w:r>
    </w:p>
    <w:p w14:paraId="58664F6E" w14:textId="77777777" w:rsidR="00FC5FA4" w:rsidRPr="005168F4" w:rsidRDefault="00FC5FA4" w:rsidP="00FC5FA4">
      <w:pPr>
        <w:ind w:left="426"/>
        <w:rPr>
          <w:rFonts w:ascii="Arial" w:hAnsi="Arial" w:cs="Arial"/>
          <w:bCs/>
          <w:sz w:val="28"/>
          <w:szCs w:val="28"/>
        </w:rPr>
      </w:pPr>
    </w:p>
    <w:p w14:paraId="6802245F" w14:textId="77777777" w:rsidR="00FC5FA4" w:rsidRPr="005168F4" w:rsidRDefault="00FC5FA4" w:rsidP="00FC5FA4">
      <w:pPr>
        <w:ind w:left="426"/>
        <w:rPr>
          <w:rFonts w:ascii="Arial" w:hAnsi="Arial" w:cs="Arial"/>
          <w:sz w:val="28"/>
          <w:szCs w:val="28"/>
        </w:rPr>
      </w:pPr>
      <w:r w:rsidRPr="005168F4">
        <w:rPr>
          <w:rFonts w:ascii="Arial" w:hAnsi="Arial" w:cs="Arial"/>
          <w:bCs/>
          <w:sz w:val="28"/>
          <w:szCs w:val="28"/>
        </w:rPr>
        <w:t>To Begin:</w:t>
      </w:r>
    </w:p>
    <w:p w14:paraId="353A428E" w14:textId="77777777" w:rsidR="00FC5FA4" w:rsidRPr="005168F4" w:rsidRDefault="00FC5FA4" w:rsidP="00FC5FA4">
      <w:pPr>
        <w:ind w:left="1134" w:hanging="283"/>
        <w:rPr>
          <w:rFonts w:ascii="Arial" w:hAnsi="Arial" w:cs="Arial"/>
          <w:sz w:val="28"/>
          <w:szCs w:val="28"/>
        </w:rPr>
      </w:pPr>
      <w:r w:rsidRPr="005168F4">
        <w:rPr>
          <w:rFonts w:ascii="Arial" w:hAnsi="Arial" w:cs="Arial"/>
          <w:sz w:val="28"/>
          <w:szCs w:val="28"/>
        </w:rPr>
        <w:t xml:space="preserve">A) </w:t>
      </w:r>
      <w:r w:rsidRPr="005168F4">
        <w:rPr>
          <w:rFonts w:ascii="Arial" w:hAnsi="Arial" w:cs="Arial"/>
          <w:sz w:val="28"/>
          <w:szCs w:val="28"/>
        </w:rPr>
        <w:tab/>
        <w:t xml:space="preserve">Click on the </w:t>
      </w:r>
      <w:hyperlink r:id="rId70" w:history="1">
        <w:r w:rsidRPr="005168F4">
          <w:rPr>
            <w:rStyle w:val="Hyperlink"/>
            <w:rFonts w:ascii="Arial" w:hAnsi="Arial" w:cs="Arial"/>
            <w:bCs/>
            <w:color w:val="0000FF"/>
            <w:sz w:val="28"/>
            <w:szCs w:val="28"/>
          </w:rPr>
          <w:t>TED Toolbox</w:t>
        </w:r>
      </w:hyperlink>
      <w:r w:rsidRPr="005168F4">
        <w:rPr>
          <w:rFonts w:ascii="Arial" w:hAnsi="Arial" w:cs="Arial"/>
          <w:sz w:val="28"/>
          <w:szCs w:val="28"/>
        </w:rPr>
        <w:t xml:space="preserve"> link and add it to your Favorites in Internet Explorer. To add it to your Internet Explorer Favorites, click on the ted Toolbox link, click on the Favorites tab at the top of the Internet Explorer page, and select the “Add to Favorites” bar.</w:t>
      </w:r>
    </w:p>
    <w:p w14:paraId="17180699" w14:textId="77777777" w:rsidR="00FC5FA4" w:rsidRPr="005168F4" w:rsidRDefault="00FC5FA4" w:rsidP="00FC5FA4">
      <w:pPr>
        <w:ind w:left="1134" w:hanging="283"/>
        <w:rPr>
          <w:rFonts w:ascii="Arial" w:hAnsi="Arial" w:cs="Arial"/>
          <w:sz w:val="28"/>
          <w:szCs w:val="28"/>
        </w:rPr>
      </w:pPr>
    </w:p>
    <w:p w14:paraId="0FC1DA3A" w14:textId="77777777" w:rsidR="00FC5FA4" w:rsidRPr="005168F4" w:rsidRDefault="00FC5FA4" w:rsidP="00FC5FA4">
      <w:pPr>
        <w:ind w:left="1134" w:hanging="283"/>
        <w:rPr>
          <w:rFonts w:ascii="Arial" w:hAnsi="Arial" w:cs="Arial"/>
          <w:sz w:val="28"/>
          <w:szCs w:val="28"/>
        </w:rPr>
      </w:pPr>
      <w:r w:rsidRPr="005168F4">
        <w:rPr>
          <w:rFonts w:ascii="Arial" w:hAnsi="Arial" w:cs="Arial"/>
          <w:sz w:val="28"/>
          <w:szCs w:val="28"/>
        </w:rPr>
        <w:lastRenderedPageBreak/>
        <w:t xml:space="preserve">B) </w:t>
      </w:r>
      <w:r w:rsidRPr="005168F4">
        <w:rPr>
          <w:rFonts w:ascii="Arial" w:hAnsi="Arial" w:cs="Arial"/>
          <w:sz w:val="28"/>
          <w:szCs w:val="28"/>
        </w:rPr>
        <w:tab/>
        <w:t xml:space="preserve">Print the following Job Aid PDF form from the </w:t>
      </w:r>
      <w:hyperlink r:id="rId71" w:history="1">
        <w:r w:rsidRPr="005168F4">
          <w:rPr>
            <w:rStyle w:val="Hyperlink"/>
            <w:rFonts w:ascii="Arial" w:hAnsi="Arial" w:cs="Arial"/>
            <w:bCs/>
            <w:color w:val="0000FF"/>
            <w:sz w:val="28"/>
            <w:szCs w:val="28"/>
          </w:rPr>
          <w:t>TED Toolbox</w:t>
        </w:r>
      </w:hyperlink>
      <w:r w:rsidRPr="005168F4">
        <w:rPr>
          <w:rFonts w:ascii="Arial" w:hAnsi="Arial" w:cs="Arial"/>
          <w:sz w:val="28"/>
          <w:szCs w:val="28"/>
        </w:rPr>
        <w:t xml:space="preserve">.  Use the job aid for reference and note-taking during the </w:t>
      </w:r>
      <w:r w:rsidRPr="005168F4">
        <w:rPr>
          <w:rFonts w:ascii="Arial" w:hAnsi="Arial" w:cs="Arial"/>
          <w:bCs/>
          <w:sz w:val="28"/>
          <w:szCs w:val="28"/>
        </w:rPr>
        <w:t xml:space="preserve">TED </w:t>
      </w:r>
      <w:r w:rsidRPr="005168F4">
        <w:rPr>
          <w:rFonts w:ascii="Arial" w:hAnsi="Arial" w:cs="Arial"/>
          <w:sz w:val="28"/>
          <w:szCs w:val="28"/>
        </w:rPr>
        <w:t>Orientation.</w:t>
      </w:r>
    </w:p>
    <w:p w14:paraId="1ADD90DB" w14:textId="77777777" w:rsidR="00FC5FA4" w:rsidRPr="005168F4" w:rsidRDefault="005168F4" w:rsidP="00FC5FA4">
      <w:pPr>
        <w:pStyle w:val="ListParagraph"/>
        <w:numPr>
          <w:ilvl w:val="0"/>
          <w:numId w:val="15"/>
        </w:numPr>
        <w:spacing w:after="0" w:line="240" w:lineRule="auto"/>
        <w:rPr>
          <w:rFonts w:ascii="Arial" w:hAnsi="Arial" w:cs="Arial"/>
          <w:color w:val="0000FF"/>
          <w:sz w:val="28"/>
          <w:szCs w:val="28"/>
        </w:rPr>
      </w:pPr>
      <w:hyperlink r:id="rId72" w:history="1">
        <w:r w:rsidR="00FC5FA4" w:rsidRPr="005168F4">
          <w:rPr>
            <w:rStyle w:val="Hyperlink"/>
            <w:rFonts w:ascii="Arial" w:hAnsi="Arial" w:cs="Arial"/>
            <w:color w:val="0000FF"/>
            <w:sz w:val="28"/>
            <w:szCs w:val="28"/>
          </w:rPr>
          <w:t>Job Aid for Learners</w:t>
        </w:r>
      </w:hyperlink>
    </w:p>
    <w:p w14:paraId="410AD45C" w14:textId="77777777" w:rsidR="00FC5FA4" w:rsidRPr="005168F4" w:rsidRDefault="005168F4" w:rsidP="00FC5FA4">
      <w:pPr>
        <w:pStyle w:val="ListParagraph"/>
        <w:numPr>
          <w:ilvl w:val="0"/>
          <w:numId w:val="15"/>
        </w:numPr>
        <w:spacing w:after="0" w:line="240" w:lineRule="auto"/>
        <w:rPr>
          <w:rFonts w:ascii="Arial" w:hAnsi="Arial" w:cs="Arial"/>
          <w:color w:val="0000FF"/>
          <w:sz w:val="28"/>
          <w:szCs w:val="28"/>
        </w:rPr>
      </w:pPr>
      <w:hyperlink r:id="rId73" w:history="1">
        <w:r w:rsidR="00FC5FA4" w:rsidRPr="005168F4">
          <w:rPr>
            <w:rStyle w:val="Hyperlink"/>
            <w:rFonts w:ascii="Arial" w:hAnsi="Arial" w:cs="Arial"/>
            <w:color w:val="0000FF"/>
            <w:sz w:val="28"/>
            <w:szCs w:val="28"/>
          </w:rPr>
          <w:t>Job Aid for Supervisors</w:t>
        </w:r>
      </w:hyperlink>
    </w:p>
    <w:p w14:paraId="5781AD1B" w14:textId="77777777" w:rsidR="00FC5FA4" w:rsidRPr="005168F4" w:rsidRDefault="00FC5FA4" w:rsidP="00FC5FA4">
      <w:pPr>
        <w:tabs>
          <w:tab w:val="left" w:pos="1134"/>
        </w:tabs>
        <w:ind w:left="851"/>
        <w:rPr>
          <w:rFonts w:ascii="Arial" w:hAnsi="Arial" w:cs="Arial"/>
          <w:sz w:val="28"/>
          <w:szCs w:val="28"/>
        </w:rPr>
      </w:pPr>
    </w:p>
    <w:p w14:paraId="24DABCED" w14:textId="77777777" w:rsidR="00FC5FA4" w:rsidRPr="005168F4" w:rsidRDefault="00FC5FA4" w:rsidP="00FC5FA4">
      <w:pPr>
        <w:tabs>
          <w:tab w:val="left" w:pos="1134"/>
        </w:tabs>
        <w:ind w:left="851"/>
        <w:rPr>
          <w:rFonts w:ascii="Arial" w:hAnsi="Arial" w:cs="Arial"/>
          <w:sz w:val="28"/>
          <w:szCs w:val="28"/>
        </w:rPr>
      </w:pPr>
      <w:r w:rsidRPr="005168F4">
        <w:rPr>
          <w:rFonts w:ascii="Arial" w:hAnsi="Arial" w:cs="Arial"/>
          <w:sz w:val="28"/>
          <w:szCs w:val="28"/>
        </w:rPr>
        <w:t xml:space="preserve">C) </w:t>
      </w:r>
      <w:r w:rsidRPr="005168F4">
        <w:rPr>
          <w:rFonts w:ascii="Arial" w:hAnsi="Arial" w:cs="Arial"/>
          <w:sz w:val="28"/>
          <w:szCs w:val="28"/>
        </w:rPr>
        <w:tab/>
        <w:t>Interactive Demo’s – Select the appropriate interactive job aid demo.</w:t>
      </w:r>
    </w:p>
    <w:p w14:paraId="768E9AF3" w14:textId="77777777" w:rsidR="00FC5FA4" w:rsidRPr="005168F4" w:rsidRDefault="005168F4" w:rsidP="00FC5FA4">
      <w:pPr>
        <w:pStyle w:val="ListParagraph"/>
        <w:numPr>
          <w:ilvl w:val="0"/>
          <w:numId w:val="16"/>
        </w:numPr>
        <w:spacing w:after="0" w:line="240" w:lineRule="auto"/>
        <w:rPr>
          <w:rFonts w:ascii="Arial" w:hAnsi="Arial" w:cs="Arial"/>
          <w:sz w:val="28"/>
          <w:szCs w:val="28"/>
        </w:rPr>
      </w:pPr>
      <w:hyperlink r:id="rId74" w:history="1">
        <w:r w:rsidR="00FC5FA4" w:rsidRPr="005168F4">
          <w:rPr>
            <w:rStyle w:val="Hyperlink"/>
            <w:rFonts w:ascii="Arial" w:hAnsi="Arial" w:cs="Arial"/>
            <w:color w:val="0000FF"/>
            <w:sz w:val="28"/>
            <w:szCs w:val="28"/>
          </w:rPr>
          <w:t>Interactive Demo for Learners</w:t>
        </w:r>
      </w:hyperlink>
      <w:r w:rsidR="00FC5FA4" w:rsidRPr="005168F4">
        <w:rPr>
          <w:rFonts w:ascii="Arial" w:hAnsi="Arial" w:cs="Arial"/>
          <w:sz w:val="28"/>
          <w:szCs w:val="28"/>
        </w:rPr>
        <w:t xml:space="preserve"> to see how to use </w:t>
      </w:r>
      <w:r w:rsidR="00FC5FA4" w:rsidRPr="005168F4">
        <w:rPr>
          <w:rFonts w:ascii="Arial" w:hAnsi="Arial" w:cs="Arial"/>
          <w:bCs/>
          <w:sz w:val="28"/>
          <w:szCs w:val="28"/>
        </w:rPr>
        <w:t>TED</w:t>
      </w:r>
    </w:p>
    <w:p w14:paraId="57DB47B9" w14:textId="77777777" w:rsidR="00FC5FA4" w:rsidRPr="005168F4" w:rsidRDefault="005168F4" w:rsidP="00FC5FA4">
      <w:pPr>
        <w:pStyle w:val="ListParagraph"/>
        <w:numPr>
          <w:ilvl w:val="0"/>
          <w:numId w:val="16"/>
        </w:numPr>
        <w:spacing w:after="0" w:line="240" w:lineRule="auto"/>
        <w:rPr>
          <w:rFonts w:ascii="Arial" w:hAnsi="Arial" w:cs="Arial"/>
          <w:sz w:val="28"/>
          <w:szCs w:val="28"/>
        </w:rPr>
      </w:pPr>
      <w:hyperlink r:id="rId75" w:history="1">
        <w:r w:rsidR="00FC5FA4" w:rsidRPr="005168F4">
          <w:rPr>
            <w:rStyle w:val="Hyperlink"/>
            <w:rFonts w:ascii="Arial" w:hAnsi="Arial" w:cs="Arial"/>
            <w:color w:val="0000FF"/>
            <w:sz w:val="28"/>
            <w:szCs w:val="28"/>
          </w:rPr>
          <w:t>Interactive Demo for Supervisors</w:t>
        </w:r>
      </w:hyperlink>
      <w:r w:rsidR="00FC5FA4" w:rsidRPr="005168F4">
        <w:rPr>
          <w:rFonts w:ascii="Arial" w:hAnsi="Arial" w:cs="Arial"/>
          <w:sz w:val="28"/>
          <w:szCs w:val="28"/>
        </w:rPr>
        <w:t xml:space="preserve"> to see how to use </w:t>
      </w:r>
      <w:r w:rsidR="00FC5FA4" w:rsidRPr="005168F4">
        <w:rPr>
          <w:rFonts w:ascii="Arial" w:hAnsi="Arial" w:cs="Arial"/>
          <w:bCs/>
          <w:sz w:val="28"/>
          <w:szCs w:val="28"/>
        </w:rPr>
        <w:t>TED</w:t>
      </w:r>
    </w:p>
    <w:p w14:paraId="125B7055" w14:textId="77777777" w:rsidR="00FC5FA4" w:rsidRPr="005168F4" w:rsidRDefault="00FC5FA4" w:rsidP="00FC5FA4">
      <w:pPr>
        <w:ind w:left="851"/>
        <w:rPr>
          <w:rFonts w:ascii="Arial" w:hAnsi="Arial" w:cs="Arial"/>
          <w:sz w:val="28"/>
          <w:szCs w:val="28"/>
        </w:rPr>
      </w:pPr>
    </w:p>
    <w:p w14:paraId="58F12479" w14:textId="77777777" w:rsidR="00FC5FA4" w:rsidRPr="005168F4" w:rsidRDefault="00FC5FA4" w:rsidP="00FC5FA4">
      <w:pPr>
        <w:ind w:left="851"/>
        <w:rPr>
          <w:rFonts w:ascii="Arial" w:hAnsi="Arial" w:cs="Arial"/>
          <w:sz w:val="28"/>
          <w:szCs w:val="28"/>
        </w:rPr>
      </w:pPr>
      <w:r w:rsidRPr="005168F4">
        <w:rPr>
          <w:rFonts w:ascii="Arial" w:hAnsi="Arial" w:cs="Arial"/>
          <w:sz w:val="28"/>
          <w:szCs w:val="28"/>
        </w:rPr>
        <w:t xml:space="preserve">D) Select the Log-in Access to </w:t>
      </w:r>
      <w:r w:rsidRPr="005168F4">
        <w:rPr>
          <w:rFonts w:ascii="Arial" w:hAnsi="Arial" w:cs="Arial"/>
          <w:bCs/>
          <w:sz w:val="28"/>
          <w:szCs w:val="28"/>
        </w:rPr>
        <w:t>TED</w:t>
      </w:r>
      <w:r w:rsidRPr="005168F4">
        <w:rPr>
          <w:rFonts w:ascii="Arial" w:hAnsi="Arial" w:cs="Arial"/>
          <w:color w:val="0000FF"/>
          <w:sz w:val="28"/>
          <w:szCs w:val="28"/>
        </w:rPr>
        <w:t xml:space="preserve"> </w:t>
      </w:r>
      <w:hyperlink r:id="rId76" w:history="1">
        <w:r w:rsidRPr="005168F4">
          <w:rPr>
            <w:rStyle w:val="Hyperlink"/>
            <w:rFonts w:ascii="Arial" w:hAnsi="Arial" w:cs="Arial"/>
            <w:bCs/>
            <w:color w:val="0000FF"/>
            <w:sz w:val="28"/>
            <w:szCs w:val="28"/>
          </w:rPr>
          <w:t>Training, Education, &amp; Development (TED</w:t>
        </w:r>
        <w:r w:rsidRPr="005168F4">
          <w:rPr>
            <w:rStyle w:val="Hyperlink"/>
            <w:rFonts w:ascii="Arial" w:hAnsi="Arial" w:cs="Arial"/>
            <w:color w:val="0000FF"/>
            <w:sz w:val="28"/>
            <w:szCs w:val="28"/>
          </w:rPr>
          <w:t>)</w:t>
        </w:r>
      </w:hyperlink>
      <w:r w:rsidRPr="005168F4">
        <w:rPr>
          <w:rFonts w:ascii="Arial" w:hAnsi="Arial" w:cs="Arial"/>
          <w:sz w:val="28"/>
          <w:szCs w:val="28"/>
        </w:rPr>
        <w:t xml:space="preserve"> link to go to your “My Training” tab.</w:t>
      </w:r>
    </w:p>
    <w:p w14:paraId="36112D9E" w14:textId="77777777" w:rsidR="00FC5FA4" w:rsidRPr="005168F4" w:rsidRDefault="00FC5FA4" w:rsidP="00FC5FA4">
      <w:pPr>
        <w:ind w:left="851"/>
        <w:rPr>
          <w:rFonts w:ascii="Arial" w:hAnsi="Arial" w:cs="Arial"/>
          <w:sz w:val="28"/>
          <w:szCs w:val="28"/>
        </w:rPr>
      </w:pPr>
    </w:p>
    <w:p w14:paraId="4C0FE34F" w14:textId="77777777" w:rsidR="00FC5FA4" w:rsidRPr="005168F4" w:rsidRDefault="00FC5FA4" w:rsidP="00FC5FA4">
      <w:pPr>
        <w:ind w:left="1134" w:hanging="283"/>
        <w:rPr>
          <w:rFonts w:ascii="Arial" w:hAnsi="Arial" w:cs="Arial"/>
          <w:sz w:val="28"/>
          <w:szCs w:val="28"/>
        </w:rPr>
      </w:pPr>
      <w:r w:rsidRPr="005168F4">
        <w:rPr>
          <w:rFonts w:ascii="Arial" w:hAnsi="Arial" w:cs="Arial"/>
          <w:sz w:val="28"/>
          <w:szCs w:val="28"/>
        </w:rPr>
        <w:t>E)</w:t>
      </w:r>
      <w:r w:rsidRPr="005168F4">
        <w:rPr>
          <w:rFonts w:ascii="Arial" w:hAnsi="Arial" w:cs="Arial"/>
          <w:sz w:val="28"/>
          <w:szCs w:val="28"/>
        </w:rPr>
        <w:tab/>
        <w:t>Under the "My Training" tab select and complete each course, quiz and course evaluation for the four required courses listed above.</w:t>
      </w:r>
    </w:p>
    <w:p w14:paraId="18903088" w14:textId="77777777" w:rsidR="00FC5FA4" w:rsidRPr="005168F4" w:rsidRDefault="00FC5FA4" w:rsidP="00FC5FA4">
      <w:pPr>
        <w:ind w:left="426"/>
        <w:rPr>
          <w:rFonts w:ascii="Arial" w:hAnsi="Arial" w:cs="Arial"/>
          <w:sz w:val="28"/>
          <w:szCs w:val="28"/>
        </w:rPr>
      </w:pPr>
    </w:p>
    <w:p w14:paraId="6EA29B48" w14:textId="77777777" w:rsidR="00FC5FA4" w:rsidRPr="005168F4" w:rsidRDefault="00FC5FA4" w:rsidP="00FC5FA4">
      <w:pPr>
        <w:pStyle w:val="ListParagraph"/>
        <w:numPr>
          <w:ilvl w:val="0"/>
          <w:numId w:val="17"/>
        </w:numPr>
        <w:spacing w:after="0" w:line="240" w:lineRule="auto"/>
        <w:ind w:left="426" w:hanging="426"/>
        <w:rPr>
          <w:rFonts w:ascii="Arial" w:hAnsi="Arial" w:cs="Arial"/>
          <w:b/>
          <w:color w:val="008000"/>
          <w:sz w:val="28"/>
          <w:szCs w:val="28"/>
        </w:rPr>
      </w:pPr>
      <w:r w:rsidRPr="005168F4">
        <w:rPr>
          <w:rFonts w:ascii="Arial" w:hAnsi="Arial" w:cs="Arial"/>
          <w:b/>
          <w:color w:val="008000"/>
          <w:sz w:val="28"/>
          <w:szCs w:val="28"/>
        </w:rPr>
        <w:t>Mentoring</w:t>
      </w:r>
    </w:p>
    <w:p w14:paraId="6F2C1D1A" w14:textId="77777777" w:rsidR="00FC5FA4" w:rsidRPr="005168F4" w:rsidRDefault="00FC5FA4" w:rsidP="00FC5FA4">
      <w:pPr>
        <w:ind w:left="426"/>
        <w:rPr>
          <w:rFonts w:ascii="Arial" w:hAnsi="Arial" w:cs="Arial"/>
          <w:sz w:val="28"/>
          <w:szCs w:val="28"/>
        </w:rPr>
      </w:pPr>
      <w:r w:rsidRPr="005168F4">
        <w:rPr>
          <w:rFonts w:ascii="Arial" w:hAnsi="Arial" w:cs="Arial"/>
          <w:sz w:val="28"/>
          <w:szCs w:val="28"/>
        </w:rPr>
        <w:t>A mentor should be assigned within the first 10 business days of the person's start date.</w:t>
      </w:r>
    </w:p>
    <w:p w14:paraId="0A6569B5" w14:textId="77777777" w:rsidR="00FC5FA4" w:rsidRPr="005168F4" w:rsidRDefault="005168F4" w:rsidP="00FC5FA4">
      <w:pPr>
        <w:numPr>
          <w:ilvl w:val="0"/>
          <w:numId w:val="11"/>
        </w:numPr>
        <w:spacing w:after="0" w:line="240" w:lineRule="auto"/>
        <w:ind w:left="1134"/>
        <w:rPr>
          <w:rFonts w:ascii="Arial" w:hAnsi="Arial" w:cs="Arial"/>
          <w:b/>
          <w:color w:val="0000FF"/>
          <w:sz w:val="28"/>
          <w:szCs w:val="28"/>
        </w:rPr>
      </w:pPr>
      <w:hyperlink r:id="rId77" w:history="1">
        <w:r w:rsidR="00FC5FA4" w:rsidRPr="005168F4">
          <w:rPr>
            <w:rStyle w:val="Hyperlink"/>
            <w:rFonts w:ascii="Arial" w:hAnsi="Arial" w:cs="Arial"/>
            <w:color w:val="0000FF"/>
            <w:sz w:val="28"/>
            <w:szCs w:val="28"/>
          </w:rPr>
          <w:t>Mentoring Program Overview</w:t>
        </w:r>
      </w:hyperlink>
    </w:p>
    <w:p w14:paraId="6F94F096" w14:textId="77777777" w:rsidR="00FC5FA4" w:rsidRPr="005168F4" w:rsidRDefault="005168F4" w:rsidP="00FC5FA4">
      <w:pPr>
        <w:numPr>
          <w:ilvl w:val="0"/>
          <w:numId w:val="11"/>
        </w:numPr>
        <w:spacing w:after="0" w:line="240" w:lineRule="auto"/>
        <w:ind w:left="1134"/>
        <w:rPr>
          <w:rFonts w:ascii="Arial" w:hAnsi="Arial" w:cs="Arial"/>
          <w:b/>
          <w:color w:val="0000FF"/>
          <w:sz w:val="28"/>
          <w:szCs w:val="28"/>
        </w:rPr>
      </w:pPr>
      <w:hyperlink r:id="rId78" w:history="1">
        <w:r w:rsidR="00FC5FA4" w:rsidRPr="005168F4">
          <w:rPr>
            <w:rStyle w:val="Hyperlink"/>
            <w:rFonts w:ascii="Arial" w:hAnsi="Arial" w:cs="Arial"/>
            <w:color w:val="0000FF"/>
            <w:sz w:val="28"/>
            <w:szCs w:val="28"/>
          </w:rPr>
          <w:t>Mentoring Appointment Form</w:t>
        </w:r>
      </w:hyperlink>
    </w:p>
    <w:p w14:paraId="3FDE8E4C" w14:textId="77777777" w:rsidR="00FC5FA4" w:rsidRPr="005168F4" w:rsidRDefault="005168F4" w:rsidP="00FC5FA4">
      <w:pPr>
        <w:numPr>
          <w:ilvl w:val="0"/>
          <w:numId w:val="11"/>
        </w:numPr>
        <w:spacing w:after="0" w:line="240" w:lineRule="auto"/>
        <w:ind w:left="1134"/>
        <w:rPr>
          <w:rFonts w:ascii="Arial" w:hAnsi="Arial" w:cs="Arial"/>
          <w:b/>
          <w:color w:val="0000FF"/>
          <w:sz w:val="28"/>
          <w:szCs w:val="28"/>
        </w:rPr>
      </w:pPr>
      <w:hyperlink r:id="rId79" w:history="1">
        <w:r w:rsidR="00FC5FA4" w:rsidRPr="005168F4">
          <w:rPr>
            <w:rStyle w:val="Hyperlink"/>
            <w:rFonts w:ascii="Arial" w:hAnsi="Arial" w:cs="Arial"/>
            <w:color w:val="0000FF"/>
            <w:sz w:val="28"/>
            <w:szCs w:val="28"/>
          </w:rPr>
          <w:t>Becoming a Mentor</w:t>
        </w:r>
      </w:hyperlink>
      <w:r w:rsidR="00FC5FA4" w:rsidRPr="005168F4">
        <w:rPr>
          <w:rFonts w:ascii="Arial" w:hAnsi="Arial" w:cs="Arial"/>
          <w:color w:val="0000FF"/>
          <w:sz w:val="28"/>
          <w:szCs w:val="28"/>
        </w:rPr>
        <w:t xml:space="preserve"> </w:t>
      </w:r>
    </w:p>
    <w:p w14:paraId="5805D159" w14:textId="77777777" w:rsidR="00FC5FA4" w:rsidRPr="005168F4" w:rsidRDefault="005168F4" w:rsidP="00FC5FA4">
      <w:pPr>
        <w:numPr>
          <w:ilvl w:val="0"/>
          <w:numId w:val="11"/>
        </w:numPr>
        <w:spacing w:after="0" w:line="240" w:lineRule="auto"/>
        <w:ind w:left="1134"/>
        <w:rPr>
          <w:rFonts w:ascii="Arial" w:hAnsi="Arial" w:cs="Arial"/>
          <w:color w:val="0000FF"/>
          <w:sz w:val="28"/>
          <w:szCs w:val="28"/>
        </w:rPr>
      </w:pPr>
      <w:hyperlink r:id="rId80" w:history="1">
        <w:r w:rsidR="00FC5FA4" w:rsidRPr="005168F4">
          <w:rPr>
            <w:rStyle w:val="Hyperlink"/>
            <w:rFonts w:ascii="Arial" w:hAnsi="Arial" w:cs="Arial"/>
            <w:color w:val="0000FF"/>
            <w:sz w:val="28"/>
            <w:szCs w:val="28"/>
          </w:rPr>
          <w:t xml:space="preserve">How </w:t>
        </w:r>
        <w:proofErr w:type="gramStart"/>
        <w:r w:rsidR="00FC5FA4" w:rsidRPr="005168F4">
          <w:rPr>
            <w:rStyle w:val="Hyperlink"/>
            <w:rFonts w:ascii="Arial" w:hAnsi="Arial" w:cs="Arial"/>
            <w:color w:val="0000FF"/>
            <w:sz w:val="28"/>
            <w:szCs w:val="28"/>
          </w:rPr>
          <w:t>To</w:t>
        </w:r>
        <w:proofErr w:type="gramEnd"/>
        <w:r w:rsidR="00FC5FA4" w:rsidRPr="005168F4">
          <w:rPr>
            <w:rStyle w:val="Hyperlink"/>
            <w:rFonts w:ascii="Arial" w:hAnsi="Arial" w:cs="Arial"/>
            <w:color w:val="0000FF"/>
            <w:sz w:val="28"/>
            <w:szCs w:val="28"/>
          </w:rPr>
          <w:t xml:space="preserve"> Be A Good Mentor</w:t>
        </w:r>
      </w:hyperlink>
    </w:p>
    <w:p w14:paraId="723D3811" w14:textId="77777777" w:rsidR="00FC5FA4" w:rsidRPr="005168F4" w:rsidRDefault="00FC5FA4" w:rsidP="00FC5FA4">
      <w:pPr>
        <w:rPr>
          <w:rFonts w:ascii="Arial" w:hAnsi="Arial" w:cs="Arial"/>
          <w:color w:val="0000FF"/>
          <w:sz w:val="28"/>
          <w:szCs w:val="28"/>
        </w:rPr>
      </w:pPr>
    </w:p>
    <w:p w14:paraId="319CE43B" w14:textId="77777777" w:rsidR="00FC5FA4" w:rsidRPr="005168F4" w:rsidRDefault="00FC5FA4" w:rsidP="00FC5FA4">
      <w:pPr>
        <w:pStyle w:val="ListParagraph"/>
        <w:numPr>
          <w:ilvl w:val="0"/>
          <w:numId w:val="17"/>
        </w:numPr>
        <w:spacing w:after="0" w:line="240" w:lineRule="auto"/>
        <w:ind w:left="426" w:hanging="426"/>
        <w:rPr>
          <w:rFonts w:ascii="Arial" w:hAnsi="Arial" w:cs="Arial"/>
          <w:b/>
          <w:color w:val="008000"/>
          <w:sz w:val="28"/>
          <w:szCs w:val="28"/>
        </w:rPr>
      </w:pPr>
      <w:r w:rsidRPr="005168F4">
        <w:rPr>
          <w:rFonts w:ascii="Arial" w:hAnsi="Arial" w:cs="Arial"/>
          <w:b/>
          <w:color w:val="008000"/>
          <w:sz w:val="28"/>
          <w:szCs w:val="28"/>
        </w:rPr>
        <w:t xml:space="preserve">Useful Information on the </w:t>
      </w:r>
      <w:proofErr w:type="spellStart"/>
      <w:r w:rsidRPr="005168F4">
        <w:rPr>
          <w:rFonts w:ascii="Arial" w:hAnsi="Arial" w:cs="Arial"/>
          <w:b/>
          <w:color w:val="008000"/>
          <w:sz w:val="28"/>
          <w:szCs w:val="28"/>
        </w:rPr>
        <w:t>VRINet</w:t>
      </w:r>
      <w:proofErr w:type="spellEnd"/>
    </w:p>
    <w:p w14:paraId="6AEC6F3E" w14:textId="77777777" w:rsidR="00FC5FA4" w:rsidRPr="005168F4" w:rsidRDefault="005168F4" w:rsidP="00FC5FA4">
      <w:pPr>
        <w:numPr>
          <w:ilvl w:val="0"/>
          <w:numId w:val="12"/>
        </w:numPr>
        <w:spacing w:after="0" w:line="240" w:lineRule="auto"/>
        <w:ind w:left="1134"/>
        <w:rPr>
          <w:rFonts w:ascii="Arial" w:hAnsi="Arial" w:cs="Arial"/>
          <w:color w:val="0000FF"/>
          <w:sz w:val="28"/>
          <w:szCs w:val="28"/>
        </w:rPr>
      </w:pPr>
      <w:hyperlink r:id="rId81" w:history="1">
        <w:r w:rsidR="00FC5FA4" w:rsidRPr="005168F4">
          <w:rPr>
            <w:rStyle w:val="Hyperlink"/>
            <w:rFonts w:ascii="Arial" w:hAnsi="Arial" w:cs="Arial"/>
            <w:color w:val="0000FF"/>
            <w:sz w:val="28"/>
            <w:szCs w:val="28"/>
          </w:rPr>
          <w:t>New Employee Orientation</w:t>
        </w:r>
      </w:hyperlink>
      <w:r w:rsidR="00FC5FA4" w:rsidRPr="005168F4">
        <w:rPr>
          <w:rStyle w:val="Hyperlink"/>
          <w:rFonts w:ascii="Arial" w:hAnsi="Arial" w:cs="Arial"/>
          <w:color w:val="0000FF"/>
          <w:sz w:val="28"/>
          <w:szCs w:val="28"/>
        </w:rPr>
        <w:t xml:space="preserve"> – </w:t>
      </w:r>
      <w:r w:rsidR="00FC5FA4" w:rsidRPr="005168F4">
        <w:rPr>
          <w:rStyle w:val="Hyperlink"/>
          <w:rFonts w:ascii="Arial" w:hAnsi="Arial" w:cs="Arial"/>
          <w:color w:val="000000" w:themeColor="text1"/>
          <w:sz w:val="28"/>
          <w:szCs w:val="28"/>
        </w:rPr>
        <w:t>remind your new employee to review NEO</w:t>
      </w:r>
    </w:p>
    <w:p w14:paraId="0B748620" w14:textId="77777777" w:rsidR="00FC5FA4" w:rsidRPr="005168F4" w:rsidRDefault="005168F4" w:rsidP="00FC5FA4">
      <w:pPr>
        <w:numPr>
          <w:ilvl w:val="0"/>
          <w:numId w:val="12"/>
        </w:numPr>
        <w:spacing w:after="0" w:line="240" w:lineRule="auto"/>
        <w:ind w:left="1134"/>
        <w:rPr>
          <w:rFonts w:ascii="Arial" w:hAnsi="Arial" w:cs="Arial"/>
          <w:color w:val="0000FF"/>
          <w:sz w:val="28"/>
          <w:szCs w:val="28"/>
        </w:rPr>
      </w:pPr>
      <w:hyperlink r:id="rId82" w:history="1">
        <w:r w:rsidR="00FC5FA4" w:rsidRPr="005168F4">
          <w:rPr>
            <w:rStyle w:val="Hyperlink"/>
            <w:rFonts w:ascii="Arial" w:hAnsi="Arial" w:cs="Arial"/>
            <w:color w:val="0000FF"/>
            <w:sz w:val="28"/>
            <w:szCs w:val="28"/>
          </w:rPr>
          <w:t>People First Training Video – Managers</w:t>
        </w:r>
      </w:hyperlink>
    </w:p>
    <w:p w14:paraId="104A42FC" w14:textId="77777777" w:rsidR="00FC5FA4" w:rsidRPr="005168F4" w:rsidRDefault="005168F4" w:rsidP="00FC5FA4">
      <w:pPr>
        <w:numPr>
          <w:ilvl w:val="0"/>
          <w:numId w:val="12"/>
        </w:numPr>
        <w:spacing w:after="0" w:line="240" w:lineRule="auto"/>
        <w:ind w:left="1134"/>
        <w:rPr>
          <w:rFonts w:ascii="Arial" w:hAnsi="Arial" w:cs="Arial"/>
          <w:color w:val="0000FF"/>
          <w:sz w:val="28"/>
          <w:szCs w:val="28"/>
        </w:rPr>
      </w:pPr>
      <w:hyperlink r:id="rId83" w:history="1">
        <w:r w:rsidR="00FC5FA4" w:rsidRPr="005168F4">
          <w:rPr>
            <w:rStyle w:val="Hyperlink"/>
            <w:rFonts w:ascii="Arial" w:hAnsi="Arial" w:cs="Arial"/>
            <w:color w:val="0000FF"/>
            <w:sz w:val="28"/>
            <w:szCs w:val="28"/>
          </w:rPr>
          <w:t>People First Training Video – Timesheet Entry</w:t>
        </w:r>
      </w:hyperlink>
    </w:p>
    <w:p w14:paraId="0BF86A5C" w14:textId="77777777" w:rsidR="00FC5FA4" w:rsidRPr="005168F4" w:rsidRDefault="005168F4" w:rsidP="00FC5FA4">
      <w:pPr>
        <w:numPr>
          <w:ilvl w:val="0"/>
          <w:numId w:val="12"/>
        </w:numPr>
        <w:spacing w:after="0" w:line="240" w:lineRule="auto"/>
        <w:ind w:left="1134"/>
        <w:rPr>
          <w:rFonts w:ascii="Arial" w:hAnsi="Arial" w:cs="Arial"/>
          <w:color w:val="0000FF"/>
          <w:sz w:val="28"/>
          <w:szCs w:val="28"/>
        </w:rPr>
      </w:pPr>
      <w:hyperlink r:id="rId84" w:history="1">
        <w:r w:rsidR="00FC5FA4" w:rsidRPr="005168F4">
          <w:rPr>
            <w:rStyle w:val="Hyperlink"/>
            <w:rFonts w:ascii="Arial" w:hAnsi="Arial" w:cs="Arial"/>
            <w:color w:val="0000FF"/>
            <w:sz w:val="28"/>
            <w:szCs w:val="28"/>
          </w:rPr>
          <w:t>People First Training Video – All Employees</w:t>
        </w:r>
      </w:hyperlink>
    </w:p>
    <w:p w14:paraId="5414F05C" w14:textId="77777777" w:rsidR="00FC5FA4" w:rsidRPr="005168F4" w:rsidRDefault="005168F4" w:rsidP="00FC5FA4">
      <w:pPr>
        <w:pStyle w:val="ListParagraph"/>
        <w:numPr>
          <w:ilvl w:val="0"/>
          <w:numId w:val="13"/>
        </w:numPr>
        <w:spacing w:after="0" w:line="240" w:lineRule="auto"/>
        <w:ind w:left="1134"/>
        <w:rPr>
          <w:rFonts w:ascii="Arial" w:hAnsi="Arial" w:cs="Arial"/>
          <w:color w:val="0000FF"/>
          <w:sz w:val="28"/>
          <w:szCs w:val="28"/>
        </w:rPr>
      </w:pPr>
      <w:hyperlink r:id="rId85" w:history="1">
        <w:r w:rsidR="00FC5FA4" w:rsidRPr="005168F4">
          <w:rPr>
            <w:rStyle w:val="Hyperlink"/>
            <w:rFonts w:ascii="Arial" w:hAnsi="Arial" w:cs="Arial"/>
            <w:color w:val="0000FF"/>
            <w:sz w:val="28"/>
            <w:szCs w:val="28"/>
          </w:rPr>
          <w:t>DVR Personnel Forms, Policies and Procedures</w:t>
        </w:r>
      </w:hyperlink>
    </w:p>
    <w:p w14:paraId="4255E851" w14:textId="77777777" w:rsidR="00FC5FA4" w:rsidRPr="005168F4" w:rsidRDefault="00FC5FA4" w:rsidP="00FC5FA4">
      <w:pPr>
        <w:rPr>
          <w:rFonts w:ascii="Arial" w:hAnsi="Arial" w:cs="Arial"/>
          <w:b/>
          <w:color w:val="0000FF"/>
          <w:sz w:val="28"/>
          <w:szCs w:val="28"/>
        </w:rPr>
      </w:pPr>
    </w:p>
    <w:p w14:paraId="74BE3EAB" w14:textId="77777777" w:rsidR="00FC5FA4" w:rsidRPr="005168F4" w:rsidRDefault="00FC5FA4" w:rsidP="00FC5FA4">
      <w:pPr>
        <w:rPr>
          <w:rFonts w:ascii="Arial" w:hAnsi="Arial" w:cs="Arial"/>
          <w:sz w:val="28"/>
          <w:szCs w:val="28"/>
        </w:rPr>
      </w:pPr>
      <w:r w:rsidRPr="005168F4">
        <w:rPr>
          <w:rFonts w:ascii="Arial" w:hAnsi="Arial" w:cs="Arial"/>
          <w:sz w:val="28"/>
          <w:szCs w:val="28"/>
        </w:rPr>
        <w:br w:type="page"/>
      </w:r>
    </w:p>
    <w:p w14:paraId="41771EC2" w14:textId="77777777" w:rsidR="00FC5FA4" w:rsidRPr="005168F4" w:rsidRDefault="00FC5FA4" w:rsidP="00FC5FA4">
      <w:pPr>
        <w:rPr>
          <w:rFonts w:ascii="Arial" w:hAnsi="Arial" w:cs="Arial"/>
          <w:sz w:val="28"/>
          <w:szCs w:val="28"/>
        </w:rPr>
      </w:pPr>
    </w:p>
    <w:tbl>
      <w:tblPr>
        <w:tblW w:w="12487" w:type="dxa"/>
        <w:tblInd w:w="108"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08"/>
        <w:gridCol w:w="84"/>
        <w:gridCol w:w="1236"/>
        <w:gridCol w:w="2301"/>
        <w:gridCol w:w="426"/>
        <w:gridCol w:w="1444"/>
        <w:gridCol w:w="6088"/>
      </w:tblGrid>
      <w:tr w:rsidR="00FC5FA4" w:rsidRPr="005168F4" w14:paraId="2809A599" w14:textId="77777777" w:rsidTr="005168F4">
        <w:tc>
          <w:tcPr>
            <w:tcW w:w="12487" w:type="dxa"/>
            <w:gridSpan w:val="7"/>
            <w:tcBorders>
              <w:top w:val="single" w:sz="4" w:space="0" w:color="auto"/>
              <w:left w:val="single" w:sz="4" w:space="0" w:color="auto"/>
              <w:bottom w:val="nil"/>
              <w:right w:val="single" w:sz="4" w:space="0" w:color="auto"/>
            </w:tcBorders>
            <w:vAlign w:val="center"/>
          </w:tcPr>
          <w:p w14:paraId="11E3BD0A" w14:textId="77777777" w:rsidR="00FC5FA4" w:rsidRPr="005168F4" w:rsidRDefault="00FC5FA4" w:rsidP="006C41C6">
            <w:pPr>
              <w:tabs>
                <w:tab w:val="left" w:pos="342"/>
                <w:tab w:val="left" w:pos="5787"/>
              </w:tabs>
              <w:jc w:val="center"/>
              <w:rPr>
                <w:rFonts w:ascii="Arial" w:hAnsi="Arial" w:cs="Arial"/>
                <w:b/>
                <w:sz w:val="28"/>
                <w:szCs w:val="28"/>
              </w:rPr>
            </w:pPr>
            <w:bookmarkStart w:id="3" w:name="Personnel_Liaison_Checklist"/>
            <w:bookmarkEnd w:id="3"/>
            <w:r w:rsidRPr="005168F4">
              <w:rPr>
                <w:rFonts w:ascii="Arial" w:hAnsi="Arial" w:cs="Arial"/>
                <w:b/>
                <w:sz w:val="28"/>
                <w:szCs w:val="28"/>
              </w:rPr>
              <w:t xml:space="preserve">Employee prints forms 1-10, and form 11 if applicable.  </w:t>
            </w:r>
          </w:p>
          <w:p w14:paraId="68D7E3D3" w14:textId="77777777" w:rsidR="00FC5FA4" w:rsidRPr="005168F4" w:rsidRDefault="00FC5FA4" w:rsidP="006C41C6">
            <w:pPr>
              <w:tabs>
                <w:tab w:val="left" w:pos="342"/>
                <w:tab w:val="left" w:pos="5787"/>
              </w:tabs>
              <w:jc w:val="center"/>
              <w:rPr>
                <w:rFonts w:ascii="Arial" w:hAnsi="Arial" w:cs="Arial"/>
                <w:b/>
                <w:sz w:val="28"/>
                <w:szCs w:val="28"/>
              </w:rPr>
            </w:pPr>
            <w:r w:rsidRPr="005168F4">
              <w:rPr>
                <w:rFonts w:ascii="Arial" w:hAnsi="Arial" w:cs="Arial"/>
                <w:b/>
                <w:sz w:val="28"/>
                <w:szCs w:val="28"/>
              </w:rPr>
              <w:t xml:space="preserve">The employee keeps the policies listed on form 3.  </w:t>
            </w:r>
          </w:p>
          <w:p w14:paraId="3D4C0286" w14:textId="77777777" w:rsidR="00FC5FA4" w:rsidRPr="005168F4" w:rsidRDefault="00FC5FA4" w:rsidP="006C41C6">
            <w:pPr>
              <w:tabs>
                <w:tab w:val="left" w:pos="342"/>
                <w:tab w:val="left" w:pos="5787"/>
              </w:tabs>
              <w:jc w:val="center"/>
              <w:rPr>
                <w:rFonts w:ascii="Arial" w:hAnsi="Arial" w:cs="Arial"/>
                <w:sz w:val="28"/>
                <w:szCs w:val="28"/>
              </w:rPr>
            </w:pPr>
            <w:r w:rsidRPr="005168F4">
              <w:rPr>
                <w:rFonts w:ascii="Arial" w:hAnsi="Arial" w:cs="Arial"/>
                <w:b/>
                <w:sz w:val="28"/>
                <w:szCs w:val="28"/>
              </w:rPr>
              <w:t>Don’t return printed copies of the policies to your personnel liaison.</w:t>
            </w:r>
          </w:p>
        </w:tc>
      </w:tr>
      <w:tr w:rsidR="00FC5FA4" w:rsidRPr="005168F4" w14:paraId="4B04364A" w14:textId="77777777" w:rsidTr="005168F4">
        <w:trPr>
          <w:trHeight w:val="567"/>
        </w:trPr>
        <w:tc>
          <w:tcPr>
            <w:tcW w:w="2228" w:type="dxa"/>
            <w:gridSpan w:val="3"/>
            <w:tcBorders>
              <w:top w:val="single" w:sz="4" w:space="0" w:color="auto"/>
              <w:left w:val="single" w:sz="4" w:space="0" w:color="auto"/>
              <w:right w:val="single" w:sz="4" w:space="0" w:color="auto"/>
            </w:tcBorders>
            <w:vAlign w:val="center"/>
          </w:tcPr>
          <w:p w14:paraId="1522AD09" w14:textId="77777777" w:rsidR="00FC5FA4" w:rsidRPr="005168F4" w:rsidRDefault="00FC5FA4" w:rsidP="006C41C6">
            <w:pPr>
              <w:tabs>
                <w:tab w:val="left" w:pos="342"/>
                <w:tab w:val="left" w:pos="5787"/>
              </w:tabs>
              <w:rPr>
                <w:rFonts w:ascii="Arial" w:hAnsi="Arial" w:cs="Arial"/>
                <w:sz w:val="28"/>
                <w:szCs w:val="28"/>
              </w:rPr>
            </w:pPr>
            <w:r w:rsidRPr="005168F4">
              <w:rPr>
                <w:rFonts w:ascii="Arial" w:hAnsi="Arial" w:cs="Arial"/>
                <w:sz w:val="28"/>
                <w:szCs w:val="28"/>
              </w:rPr>
              <w:t>Employee Name:</w:t>
            </w:r>
          </w:p>
        </w:tc>
        <w:tc>
          <w:tcPr>
            <w:tcW w:w="10259" w:type="dxa"/>
            <w:gridSpan w:val="4"/>
            <w:tcBorders>
              <w:top w:val="single" w:sz="4" w:space="0" w:color="auto"/>
              <w:left w:val="single" w:sz="4" w:space="0" w:color="auto"/>
              <w:right w:val="single" w:sz="4" w:space="0" w:color="auto"/>
            </w:tcBorders>
            <w:vAlign w:val="center"/>
          </w:tcPr>
          <w:p w14:paraId="6E54EC90" w14:textId="77777777" w:rsidR="00FC5FA4" w:rsidRPr="005168F4" w:rsidRDefault="00FC5FA4" w:rsidP="006C41C6">
            <w:pPr>
              <w:rPr>
                <w:rFonts w:ascii="Arial" w:hAnsi="Arial" w:cs="Arial"/>
                <w:b/>
                <w:sz w:val="28"/>
                <w:szCs w:val="28"/>
              </w:rPr>
            </w:pPr>
            <w:r w:rsidRPr="005168F4">
              <w:rPr>
                <w:rFonts w:ascii="Arial" w:hAnsi="Arial" w:cs="Arial"/>
                <w:b/>
                <w:sz w:val="28"/>
                <w:szCs w:val="28"/>
              </w:rPr>
              <w:fldChar w:fldCharType="begin">
                <w:ffData>
                  <w:name w:val="Text1"/>
                  <w:enabled/>
                  <w:calcOnExit w:val="0"/>
                  <w:textInput/>
                </w:ffData>
              </w:fldChar>
            </w:r>
            <w:bookmarkStart w:id="4" w:name="Text1"/>
            <w:r w:rsidRPr="005168F4">
              <w:rPr>
                <w:rFonts w:ascii="Arial" w:hAnsi="Arial" w:cs="Arial"/>
                <w:b/>
                <w:sz w:val="28"/>
                <w:szCs w:val="28"/>
              </w:rPr>
              <w:instrText xml:space="preserve"> FORMTEXT </w:instrText>
            </w:r>
            <w:r w:rsidRPr="005168F4">
              <w:rPr>
                <w:rFonts w:ascii="Arial" w:hAnsi="Arial" w:cs="Arial"/>
                <w:b/>
                <w:sz w:val="28"/>
                <w:szCs w:val="28"/>
              </w:rPr>
            </w:r>
            <w:r w:rsidRPr="005168F4">
              <w:rPr>
                <w:rFonts w:ascii="Arial" w:hAnsi="Arial" w:cs="Arial"/>
                <w:b/>
                <w:sz w:val="28"/>
                <w:szCs w:val="28"/>
              </w:rPr>
              <w:fldChar w:fldCharType="separate"/>
            </w:r>
            <w:r w:rsidRPr="005168F4">
              <w:rPr>
                <w:rFonts w:ascii="Arial" w:hAnsi="Arial" w:cs="Arial"/>
                <w:b/>
                <w:noProof/>
                <w:sz w:val="28"/>
                <w:szCs w:val="28"/>
              </w:rPr>
              <w:t> </w:t>
            </w:r>
            <w:r w:rsidRPr="005168F4">
              <w:rPr>
                <w:rFonts w:ascii="Arial" w:hAnsi="Arial" w:cs="Arial"/>
                <w:b/>
                <w:noProof/>
                <w:sz w:val="28"/>
                <w:szCs w:val="28"/>
              </w:rPr>
              <w:t> </w:t>
            </w:r>
            <w:r w:rsidRPr="005168F4">
              <w:rPr>
                <w:rFonts w:ascii="Arial" w:hAnsi="Arial" w:cs="Arial"/>
                <w:b/>
                <w:noProof/>
                <w:sz w:val="28"/>
                <w:szCs w:val="28"/>
              </w:rPr>
              <w:t> </w:t>
            </w:r>
            <w:r w:rsidRPr="005168F4">
              <w:rPr>
                <w:rFonts w:ascii="Arial" w:hAnsi="Arial" w:cs="Arial"/>
                <w:b/>
                <w:noProof/>
                <w:sz w:val="28"/>
                <w:szCs w:val="28"/>
              </w:rPr>
              <w:t> </w:t>
            </w:r>
            <w:r w:rsidRPr="005168F4">
              <w:rPr>
                <w:rFonts w:ascii="Arial" w:hAnsi="Arial" w:cs="Arial"/>
                <w:b/>
                <w:noProof/>
                <w:sz w:val="28"/>
                <w:szCs w:val="28"/>
              </w:rPr>
              <w:t> </w:t>
            </w:r>
            <w:r w:rsidRPr="005168F4">
              <w:rPr>
                <w:rFonts w:ascii="Arial" w:hAnsi="Arial" w:cs="Arial"/>
                <w:b/>
                <w:sz w:val="28"/>
                <w:szCs w:val="28"/>
              </w:rPr>
              <w:fldChar w:fldCharType="end"/>
            </w:r>
            <w:bookmarkEnd w:id="4"/>
          </w:p>
        </w:tc>
      </w:tr>
      <w:tr w:rsidR="00FC5FA4" w:rsidRPr="005168F4" w14:paraId="4404CD53" w14:textId="77777777" w:rsidTr="005168F4">
        <w:trPr>
          <w:trHeight w:val="567"/>
        </w:trPr>
        <w:tc>
          <w:tcPr>
            <w:tcW w:w="2228" w:type="dxa"/>
            <w:gridSpan w:val="3"/>
            <w:tcBorders>
              <w:top w:val="single" w:sz="4" w:space="0" w:color="auto"/>
              <w:left w:val="single" w:sz="4" w:space="0" w:color="auto"/>
              <w:right w:val="single" w:sz="4" w:space="0" w:color="auto"/>
            </w:tcBorders>
            <w:vAlign w:val="center"/>
          </w:tcPr>
          <w:p w14:paraId="7BA396F6" w14:textId="77777777" w:rsidR="00FC5FA4" w:rsidRPr="005168F4" w:rsidRDefault="00FC5FA4" w:rsidP="006C41C6">
            <w:pPr>
              <w:tabs>
                <w:tab w:val="left" w:pos="342"/>
                <w:tab w:val="left" w:pos="5787"/>
              </w:tabs>
              <w:rPr>
                <w:rFonts w:ascii="Arial" w:hAnsi="Arial" w:cs="Arial"/>
                <w:sz w:val="28"/>
                <w:szCs w:val="28"/>
              </w:rPr>
            </w:pPr>
            <w:r w:rsidRPr="005168F4">
              <w:rPr>
                <w:rFonts w:ascii="Arial" w:hAnsi="Arial" w:cs="Arial"/>
                <w:sz w:val="28"/>
                <w:szCs w:val="28"/>
              </w:rPr>
              <w:t>People First ID #:</w:t>
            </w:r>
          </w:p>
        </w:tc>
        <w:tc>
          <w:tcPr>
            <w:tcW w:w="2727" w:type="dxa"/>
            <w:gridSpan w:val="2"/>
            <w:tcBorders>
              <w:top w:val="single" w:sz="4" w:space="0" w:color="auto"/>
              <w:left w:val="single" w:sz="4" w:space="0" w:color="auto"/>
              <w:right w:val="single" w:sz="4" w:space="0" w:color="auto"/>
            </w:tcBorders>
            <w:vAlign w:val="center"/>
          </w:tcPr>
          <w:p w14:paraId="4DE352A7" w14:textId="77777777" w:rsidR="00FC5FA4" w:rsidRPr="005168F4" w:rsidRDefault="00FC5FA4" w:rsidP="006C41C6">
            <w:pPr>
              <w:rPr>
                <w:rFonts w:ascii="Arial" w:hAnsi="Arial" w:cs="Arial"/>
                <w:b/>
                <w:sz w:val="28"/>
                <w:szCs w:val="28"/>
              </w:rPr>
            </w:pPr>
            <w:r w:rsidRPr="005168F4">
              <w:rPr>
                <w:rFonts w:ascii="Arial" w:hAnsi="Arial" w:cs="Arial"/>
                <w:b/>
                <w:sz w:val="28"/>
                <w:szCs w:val="28"/>
              </w:rPr>
              <w:fldChar w:fldCharType="begin">
                <w:ffData>
                  <w:name w:val="Text2"/>
                  <w:enabled/>
                  <w:calcOnExit w:val="0"/>
                  <w:textInput/>
                </w:ffData>
              </w:fldChar>
            </w:r>
            <w:bookmarkStart w:id="5" w:name="Text2"/>
            <w:r w:rsidRPr="005168F4">
              <w:rPr>
                <w:rFonts w:ascii="Arial" w:hAnsi="Arial" w:cs="Arial"/>
                <w:b/>
                <w:sz w:val="28"/>
                <w:szCs w:val="28"/>
              </w:rPr>
              <w:instrText xml:space="preserve"> FORMTEXT </w:instrText>
            </w:r>
            <w:r w:rsidRPr="005168F4">
              <w:rPr>
                <w:rFonts w:ascii="Arial" w:hAnsi="Arial" w:cs="Arial"/>
                <w:b/>
                <w:sz w:val="28"/>
                <w:szCs w:val="28"/>
              </w:rPr>
            </w:r>
            <w:r w:rsidRPr="005168F4">
              <w:rPr>
                <w:rFonts w:ascii="Arial" w:hAnsi="Arial" w:cs="Arial"/>
                <w:b/>
                <w:sz w:val="28"/>
                <w:szCs w:val="28"/>
              </w:rPr>
              <w:fldChar w:fldCharType="separate"/>
            </w:r>
            <w:r w:rsidRPr="005168F4">
              <w:rPr>
                <w:rFonts w:ascii="Arial" w:hAnsi="Arial" w:cs="Arial"/>
                <w:b/>
                <w:noProof/>
                <w:sz w:val="28"/>
                <w:szCs w:val="28"/>
              </w:rPr>
              <w:t> </w:t>
            </w:r>
            <w:r w:rsidRPr="005168F4">
              <w:rPr>
                <w:rFonts w:ascii="Arial" w:hAnsi="Arial" w:cs="Arial"/>
                <w:b/>
                <w:noProof/>
                <w:sz w:val="28"/>
                <w:szCs w:val="28"/>
              </w:rPr>
              <w:t> </w:t>
            </w:r>
            <w:r w:rsidRPr="005168F4">
              <w:rPr>
                <w:rFonts w:ascii="Arial" w:hAnsi="Arial" w:cs="Arial"/>
                <w:b/>
                <w:noProof/>
                <w:sz w:val="28"/>
                <w:szCs w:val="28"/>
              </w:rPr>
              <w:t> </w:t>
            </w:r>
            <w:r w:rsidRPr="005168F4">
              <w:rPr>
                <w:rFonts w:ascii="Arial" w:hAnsi="Arial" w:cs="Arial"/>
                <w:b/>
                <w:noProof/>
                <w:sz w:val="28"/>
                <w:szCs w:val="28"/>
              </w:rPr>
              <w:t> </w:t>
            </w:r>
            <w:r w:rsidRPr="005168F4">
              <w:rPr>
                <w:rFonts w:ascii="Arial" w:hAnsi="Arial" w:cs="Arial"/>
                <w:b/>
                <w:noProof/>
                <w:sz w:val="28"/>
                <w:szCs w:val="28"/>
              </w:rPr>
              <w:t> </w:t>
            </w:r>
            <w:r w:rsidRPr="005168F4">
              <w:rPr>
                <w:rFonts w:ascii="Arial" w:hAnsi="Arial" w:cs="Arial"/>
                <w:b/>
                <w:sz w:val="28"/>
                <w:szCs w:val="28"/>
              </w:rPr>
              <w:fldChar w:fldCharType="end"/>
            </w:r>
            <w:bookmarkEnd w:id="5"/>
          </w:p>
        </w:tc>
        <w:tc>
          <w:tcPr>
            <w:tcW w:w="1444" w:type="dxa"/>
            <w:tcBorders>
              <w:top w:val="single" w:sz="4" w:space="0" w:color="auto"/>
              <w:left w:val="single" w:sz="4" w:space="0" w:color="auto"/>
              <w:right w:val="single" w:sz="4" w:space="0" w:color="auto"/>
            </w:tcBorders>
            <w:vAlign w:val="center"/>
          </w:tcPr>
          <w:p w14:paraId="24E6B11A" w14:textId="77777777" w:rsidR="00FC5FA4" w:rsidRPr="005168F4" w:rsidRDefault="00FC5FA4" w:rsidP="006C41C6">
            <w:pPr>
              <w:rPr>
                <w:rFonts w:ascii="Arial" w:hAnsi="Arial" w:cs="Arial"/>
                <w:sz w:val="28"/>
                <w:szCs w:val="28"/>
              </w:rPr>
            </w:pPr>
            <w:r w:rsidRPr="005168F4">
              <w:rPr>
                <w:rFonts w:ascii="Arial" w:hAnsi="Arial" w:cs="Arial"/>
                <w:sz w:val="28"/>
                <w:szCs w:val="28"/>
              </w:rPr>
              <w:t>Org Code:</w:t>
            </w:r>
          </w:p>
        </w:tc>
        <w:tc>
          <w:tcPr>
            <w:tcW w:w="6088" w:type="dxa"/>
            <w:tcBorders>
              <w:top w:val="single" w:sz="4" w:space="0" w:color="auto"/>
              <w:left w:val="single" w:sz="4" w:space="0" w:color="auto"/>
              <w:right w:val="single" w:sz="4" w:space="0" w:color="auto"/>
            </w:tcBorders>
            <w:vAlign w:val="center"/>
          </w:tcPr>
          <w:p w14:paraId="41250385" w14:textId="77777777" w:rsidR="00FC5FA4" w:rsidRPr="005168F4" w:rsidRDefault="00FC5FA4" w:rsidP="006C41C6">
            <w:pPr>
              <w:rPr>
                <w:rFonts w:ascii="Arial" w:hAnsi="Arial" w:cs="Arial"/>
                <w:b/>
                <w:sz w:val="28"/>
                <w:szCs w:val="28"/>
              </w:rPr>
            </w:pPr>
            <w:r w:rsidRPr="005168F4">
              <w:rPr>
                <w:rFonts w:ascii="Arial" w:hAnsi="Arial" w:cs="Arial"/>
                <w:b/>
                <w:sz w:val="28"/>
                <w:szCs w:val="28"/>
              </w:rPr>
              <w:fldChar w:fldCharType="begin">
                <w:ffData>
                  <w:name w:val="Text3"/>
                  <w:enabled/>
                  <w:calcOnExit w:val="0"/>
                  <w:textInput/>
                </w:ffData>
              </w:fldChar>
            </w:r>
            <w:bookmarkStart w:id="6" w:name="Text3"/>
            <w:r w:rsidRPr="005168F4">
              <w:rPr>
                <w:rFonts w:ascii="Arial" w:hAnsi="Arial" w:cs="Arial"/>
                <w:b/>
                <w:sz w:val="28"/>
                <w:szCs w:val="28"/>
              </w:rPr>
              <w:instrText xml:space="preserve"> FORMTEXT </w:instrText>
            </w:r>
            <w:r w:rsidRPr="005168F4">
              <w:rPr>
                <w:rFonts w:ascii="Arial" w:hAnsi="Arial" w:cs="Arial"/>
                <w:b/>
                <w:sz w:val="28"/>
                <w:szCs w:val="28"/>
              </w:rPr>
            </w:r>
            <w:r w:rsidRPr="005168F4">
              <w:rPr>
                <w:rFonts w:ascii="Arial" w:hAnsi="Arial" w:cs="Arial"/>
                <w:b/>
                <w:sz w:val="28"/>
                <w:szCs w:val="28"/>
              </w:rPr>
              <w:fldChar w:fldCharType="separate"/>
            </w:r>
            <w:r w:rsidRPr="005168F4">
              <w:rPr>
                <w:rFonts w:ascii="Arial" w:hAnsi="Arial" w:cs="Arial"/>
                <w:b/>
                <w:noProof/>
                <w:sz w:val="28"/>
                <w:szCs w:val="28"/>
              </w:rPr>
              <w:t> </w:t>
            </w:r>
            <w:r w:rsidRPr="005168F4">
              <w:rPr>
                <w:rFonts w:ascii="Arial" w:hAnsi="Arial" w:cs="Arial"/>
                <w:b/>
                <w:noProof/>
                <w:sz w:val="28"/>
                <w:szCs w:val="28"/>
              </w:rPr>
              <w:t> </w:t>
            </w:r>
            <w:r w:rsidRPr="005168F4">
              <w:rPr>
                <w:rFonts w:ascii="Arial" w:hAnsi="Arial" w:cs="Arial"/>
                <w:b/>
                <w:noProof/>
                <w:sz w:val="28"/>
                <w:szCs w:val="28"/>
              </w:rPr>
              <w:t> </w:t>
            </w:r>
            <w:r w:rsidRPr="005168F4">
              <w:rPr>
                <w:rFonts w:ascii="Arial" w:hAnsi="Arial" w:cs="Arial"/>
                <w:b/>
                <w:noProof/>
                <w:sz w:val="28"/>
                <w:szCs w:val="28"/>
              </w:rPr>
              <w:t> </w:t>
            </w:r>
            <w:r w:rsidRPr="005168F4">
              <w:rPr>
                <w:rFonts w:ascii="Arial" w:hAnsi="Arial" w:cs="Arial"/>
                <w:b/>
                <w:noProof/>
                <w:sz w:val="28"/>
                <w:szCs w:val="28"/>
              </w:rPr>
              <w:t> </w:t>
            </w:r>
            <w:r w:rsidRPr="005168F4">
              <w:rPr>
                <w:rFonts w:ascii="Arial" w:hAnsi="Arial" w:cs="Arial"/>
                <w:b/>
                <w:sz w:val="28"/>
                <w:szCs w:val="28"/>
              </w:rPr>
              <w:fldChar w:fldCharType="end"/>
            </w:r>
            <w:bookmarkEnd w:id="6"/>
          </w:p>
        </w:tc>
      </w:tr>
      <w:tr w:rsidR="00FC5FA4" w:rsidRPr="005168F4" w14:paraId="17C9D94E" w14:textId="77777777" w:rsidTr="005168F4">
        <w:tc>
          <w:tcPr>
            <w:tcW w:w="12487" w:type="dxa"/>
            <w:gridSpan w:val="7"/>
            <w:tcBorders>
              <w:top w:val="single" w:sz="4" w:space="0" w:color="auto"/>
              <w:left w:val="single" w:sz="4" w:space="0" w:color="auto"/>
              <w:bottom w:val="nil"/>
              <w:right w:val="single" w:sz="4" w:space="0" w:color="auto"/>
            </w:tcBorders>
            <w:vAlign w:val="center"/>
          </w:tcPr>
          <w:p w14:paraId="0745B1FD" w14:textId="77777777" w:rsidR="00FC5FA4" w:rsidRPr="005168F4" w:rsidRDefault="00FC5FA4" w:rsidP="006C41C6">
            <w:pPr>
              <w:tabs>
                <w:tab w:val="left" w:pos="342"/>
                <w:tab w:val="left" w:pos="5787"/>
              </w:tabs>
              <w:rPr>
                <w:rFonts w:ascii="Arial" w:hAnsi="Arial" w:cs="Arial"/>
                <w:sz w:val="28"/>
                <w:szCs w:val="28"/>
              </w:rPr>
            </w:pPr>
          </w:p>
        </w:tc>
      </w:tr>
      <w:tr w:rsidR="00FC5FA4" w:rsidRPr="005168F4" w14:paraId="2D8F5C89" w14:textId="77777777" w:rsidTr="005168F4">
        <w:tc>
          <w:tcPr>
            <w:tcW w:w="12487" w:type="dxa"/>
            <w:gridSpan w:val="7"/>
            <w:tcBorders>
              <w:top w:val="single" w:sz="4" w:space="0" w:color="auto"/>
              <w:left w:val="single" w:sz="4" w:space="0" w:color="auto"/>
              <w:bottom w:val="single" w:sz="4" w:space="0" w:color="auto"/>
              <w:right w:val="single" w:sz="4" w:space="0" w:color="auto"/>
            </w:tcBorders>
            <w:vAlign w:val="center"/>
          </w:tcPr>
          <w:p w14:paraId="35A24720" w14:textId="77777777" w:rsidR="00FC5FA4" w:rsidRPr="005168F4" w:rsidRDefault="00FC5FA4" w:rsidP="006C41C6">
            <w:pPr>
              <w:tabs>
                <w:tab w:val="left" w:pos="342"/>
                <w:tab w:val="left" w:pos="5787"/>
              </w:tabs>
              <w:rPr>
                <w:rFonts w:ascii="Arial" w:hAnsi="Arial" w:cs="Arial"/>
                <w:b/>
                <w:sz w:val="28"/>
                <w:szCs w:val="28"/>
              </w:rPr>
            </w:pPr>
            <w:r w:rsidRPr="005168F4">
              <w:rPr>
                <w:rFonts w:ascii="Arial" w:hAnsi="Arial" w:cs="Arial"/>
                <w:b/>
                <w:sz w:val="28"/>
                <w:szCs w:val="28"/>
              </w:rPr>
              <w:t xml:space="preserve">1.  </w:t>
            </w:r>
            <w:hyperlink r:id="rId86" w:history="1">
              <w:r w:rsidRPr="005168F4">
                <w:rPr>
                  <w:rStyle w:val="Hyperlink"/>
                  <w:rFonts w:ascii="Arial" w:hAnsi="Arial" w:cs="Arial"/>
                  <w:b/>
                  <w:sz w:val="28"/>
                  <w:szCs w:val="28"/>
                </w:rPr>
                <w:t>Employment Eligibility Verification Form (I-9), revised 08/07/09, Department of Homeland Security</w:t>
              </w:r>
            </w:hyperlink>
          </w:p>
        </w:tc>
      </w:tr>
      <w:tr w:rsidR="00FC5FA4" w:rsidRPr="005168F4" w14:paraId="22A11011" w14:textId="77777777" w:rsidTr="005168F4">
        <w:tc>
          <w:tcPr>
            <w:tcW w:w="908" w:type="dxa"/>
            <w:tcBorders>
              <w:top w:val="single" w:sz="4" w:space="0" w:color="auto"/>
              <w:left w:val="single" w:sz="4" w:space="0" w:color="auto"/>
              <w:bottom w:val="single" w:sz="4" w:space="0" w:color="auto"/>
              <w:right w:val="single" w:sz="4" w:space="0" w:color="auto"/>
            </w:tcBorders>
            <w:vAlign w:val="center"/>
          </w:tcPr>
          <w:p w14:paraId="6FDDB94D" w14:textId="77777777" w:rsidR="00FC5FA4" w:rsidRPr="005168F4" w:rsidRDefault="00FC5FA4" w:rsidP="006C41C6">
            <w:pPr>
              <w:jc w:val="center"/>
              <w:rPr>
                <w:rFonts w:ascii="Arial" w:hAnsi="Arial" w:cs="Arial"/>
                <w:b/>
                <w:color w:val="FF0000"/>
                <w:sz w:val="28"/>
                <w:szCs w:val="28"/>
              </w:rPr>
            </w:pPr>
            <w:r w:rsidRPr="005168F4">
              <w:rPr>
                <w:rFonts w:ascii="Arial" w:hAnsi="Arial" w:cs="Arial"/>
                <w:b/>
                <w:color w:val="FF0000"/>
                <w:sz w:val="28"/>
                <w:szCs w:val="28"/>
              </w:rPr>
              <w:fldChar w:fldCharType="begin">
                <w:ffData>
                  <w:name w:val="Check18"/>
                  <w:enabled/>
                  <w:calcOnExit w:val="0"/>
                  <w:checkBox>
                    <w:sizeAuto/>
                    <w:default w:val="0"/>
                  </w:checkBox>
                </w:ffData>
              </w:fldChar>
            </w:r>
            <w:r w:rsidRPr="005168F4">
              <w:rPr>
                <w:rFonts w:ascii="Arial" w:hAnsi="Arial" w:cs="Arial"/>
                <w:b/>
                <w:color w:val="FF0000"/>
                <w:sz w:val="28"/>
                <w:szCs w:val="28"/>
              </w:rPr>
              <w:instrText xml:space="preserve"> FORMCHECKBOX </w:instrText>
            </w:r>
            <w:r w:rsidR="005168F4" w:rsidRPr="005168F4">
              <w:rPr>
                <w:rFonts w:ascii="Arial" w:hAnsi="Arial" w:cs="Arial"/>
                <w:b/>
                <w:color w:val="FF0000"/>
                <w:sz w:val="28"/>
                <w:szCs w:val="28"/>
              </w:rPr>
            </w:r>
            <w:r w:rsidR="005168F4" w:rsidRPr="005168F4">
              <w:rPr>
                <w:rFonts w:ascii="Arial" w:hAnsi="Arial" w:cs="Arial"/>
                <w:b/>
                <w:color w:val="FF0000"/>
                <w:sz w:val="28"/>
                <w:szCs w:val="28"/>
              </w:rPr>
              <w:fldChar w:fldCharType="separate"/>
            </w:r>
            <w:r w:rsidRPr="005168F4">
              <w:rPr>
                <w:rFonts w:ascii="Arial" w:hAnsi="Arial" w:cs="Arial"/>
                <w:b/>
                <w:color w:val="FF0000"/>
                <w:sz w:val="28"/>
                <w:szCs w:val="28"/>
              </w:rPr>
              <w:fldChar w:fldCharType="end"/>
            </w:r>
          </w:p>
        </w:tc>
        <w:tc>
          <w:tcPr>
            <w:tcW w:w="11579" w:type="dxa"/>
            <w:gridSpan w:val="6"/>
            <w:tcBorders>
              <w:top w:val="single" w:sz="4" w:space="0" w:color="auto"/>
              <w:left w:val="single" w:sz="4" w:space="0" w:color="auto"/>
              <w:bottom w:val="single" w:sz="4" w:space="0" w:color="auto"/>
              <w:right w:val="single" w:sz="4" w:space="0" w:color="auto"/>
            </w:tcBorders>
            <w:vAlign w:val="center"/>
          </w:tcPr>
          <w:p w14:paraId="281AAE65" w14:textId="77777777" w:rsidR="00FC5FA4" w:rsidRPr="005168F4" w:rsidRDefault="00FC5FA4" w:rsidP="006C41C6">
            <w:pPr>
              <w:rPr>
                <w:rFonts w:ascii="Arial" w:hAnsi="Arial" w:cs="Arial"/>
                <w:sz w:val="28"/>
                <w:szCs w:val="28"/>
              </w:rPr>
            </w:pPr>
            <w:r w:rsidRPr="005168F4">
              <w:rPr>
                <w:rFonts w:ascii="Arial" w:hAnsi="Arial" w:cs="Arial"/>
                <w:sz w:val="28"/>
                <w:szCs w:val="28"/>
              </w:rPr>
              <w:t>Employee completes Section 1</w:t>
            </w:r>
          </w:p>
        </w:tc>
      </w:tr>
      <w:tr w:rsidR="00FC5FA4" w:rsidRPr="005168F4" w14:paraId="0BC55AFD" w14:textId="77777777" w:rsidTr="005168F4">
        <w:tc>
          <w:tcPr>
            <w:tcW w:w="908" w:type="dxa"/>
            <w:tcBorders>
              <w:top w:val="single" w:sz="4" w:space="0" w:color="auto"/>
              <w:left w:val="single" w:sz="4" w:space="0" w:color="auto"/>
              <w:bottom w:val="single" w:sz="4" w:space="0" w:color="auto"/>
              <w:right w:val="single" w:sz="4" w:space="0" w:color="auto"/>
            </w:tcBorders>
            <w:vAlign w:val="center"/>
          </w:tcPr>
          <w:p w14:paraId="17F21892" w14:textId="77777777" w:rsidR="00FC5FA4" w:rsidRPr="005168F4" w:rsidRDefault="00FC5FA4" w:rsidP="006C41C6">
            <w:pPr>
              <w:jc w:val="center"/>
              <w:rPr>
                <w:rFonts w:ascii="Arial" w:hAnsi="Arial" w:cs="Arial"/>
                <w:b/>
                <w:color w:val="FF0000"/>
                <w:sz w:val="28"/>
                <w:szCs w:val="28"/>
              </w:rPr>
            </w:pPr>
            <w:r w:rsidRPr="005168F4">
              <w:rPr>
                <w:rFonts w:ascii="Arial" w:hAnsi="Arial" w:cs="Arial"/>
                <w:b/>
                <w:color w:val="FF0000"/>
                <w:sz w:val="28"/>
                <w:szCs w:val="28"/>
              </w:rPr>
              <w:fldChar w:fldCharType="begin">
                <w:ffData>
                  <w:name w:val="Check18"/>
                  <w:enabled/>
                  <w:calcOnExit w:val="0"/>
                  <w:checkBox>
                    <w:sizeAuto/>
                    <w:default w:val="0"/>
                  </w:checkBox>
                </w:ffData>
              </w:fldChar>
            </w:r>
            <w:r w:rsidRPr="005168F4">
              <w:rPr>
                <w:rFonts w:ascii="Arial" w:hAnsi="Arial" w:cs="Arial"/>
                <w:b/>
                <w:color w:val="FF0000"/>
                <w:sz w:val="28"/>
                <w:szCs w:val="28"/>
              </w:rPr>
              <w:instrText xml:space="preserve"> FORMCHECKBOX </w:instrText>
            </w:r>
            <w:r w:rsidR="005168F4" w:rsidRPr="005168F4">
              <w:rPr>
                <w:rFonts w:ascii="Arial" w:hAnsi="Arial" w:cs="Arial"/>
                <w:b/>
                <w:color w:val="FF0000"/>
                <w:sz w:val="28"/>
                <w:szCs w:val="28"/>
              </w:rPr>
            </w:r>
            <w:r w:rsidR="005168F4" w:rsidRPr="005168F4">
              <w:rPr>
                <w:rFonts w:ascii="Arial" w:hAnsi="Arial" w:cs="Arial"/>
                <w:b/>
                <w:color w:val="FF0000"/>
                <w:sz w:val="28"/>
                <w:szCs w:val="28"/>
              </w:rPr>
              <w:fldChar w:fldCharType="separate"/>
            </w:r>
            <w:r w:rsidRPr="005168F4">
              <w:rPr>
                <w:rFonts w:ascii="Arial" w:hAnsi="Arial" w:cs="Arial"/>
                <w:b/>
                <w:color w:val="FF0000"/>
                <w:sz w:val="28"/>
                <w:szCs w:val="28"/>
              </w:rPr>
              <w:fldChar w:fldCharType="end"/>
            </w:r>
          </w:p>
        </w:tc>
        <w:tc>
          <w:tcPr>
            <w:tcW w:w="11579" w:type="dxa"/>
            <w:gridSpan w:val="6"/>
            <w:tcBorders>
              <w:top w:val="single" w:sz="4" w:space="0" w:color="auto"/>
              <w:left w:val="single" w:sz="4" w:space="0" w:color="auto"/>
              <w:bottom w:val="single" w:sz="4" w:space="0" w:color="auto"/>
              <w:right w:val="single" w:sz="4" w:space="0" w:color="auto"/>
            </w:tcBorders>
            <w:vAlign w:val="center"/>
          </w:tcPr>
          <w:p w14:paraId="3DA55BF3" w14:textId="77777777" w:rsidR="00FC5FA4" w:rsidRPr="005168F4" w:rsidRDefault="00FC5FA4" w:rsidP="006C41C6">
            <w:pPr>
              <w:rPr>
                <w:rFonts w:ascii="Arial" w:hAnsi="Arial" w:cs="Arial"/>
                <w:sz w:val="28"/>
                <w:szCs w:val="28"/>
              </w:rPr>
            </w:pPr>
            <w:r w:rsidRPr="005168F4">
              <w:rPr>
                <w:rFonts w:ascii="Arial" w:hAnsi="Arial" w:cs="Arial"/>
                <w:sz w:val="28"/>
                <w:szCs w:val="28"/>
              </w:rPr>
              <w:t>Attach two forms of documentation, such as a copy of driver license and social security card</w:t>
            </w:r>
          </w:p>
        </w:tc>
      </w:tr>
      <w:tr w:rsidR="00FC5FA4" w:rsidRPr="005168F4" w14:paraId="7DFE3079" w14:textId="77777777" w:rsidTr="005168F4">
        <w:tc>
          <w:tcPr>
            <w:tcW w:w="908" w:type="dxa"/>
            <w:tcBorders>
              <w:top w:val="single" w:sz="4" w:space="0" w:color="auto"/>
              <w:left w:val="single" w:sz="4" w:space="0" w:color="auto"/>
              <w:bottom w:val="single" w:sz="4" w:space="0" w:color="auto"/>
              <w:right w:val="single" w:sz="4" w:space="0" w:color="auto"/>
            </w:tcBorders>
            <w:vAlign w:val="center"/>
          </w:tcPr>
          <w:p w14:paraId="2D4049FE" w14:textId="77777777" w:rsidR="00FC5FA4" w:rsidRPr="005168F4" w:rsidRDefault="00FC5FA4" w:rsidP="006C41C6">
            <w:pPr>
              <w:jc w:val="center"/>
              <w:rPr>
                <w:rFonts w:ascii="Arial" w:hAnsi="Arial" w:cs="Arial"/>
                <w:b/>
                <w:color w:val="FF0000"/>
                <w:sz w:val="28"/>
                <w:szCs w:val="28"/>
              </w:rPr>
            </w:pPr>
            <w:r w:rsidRPr="005168F4">
              <w:rPr>
                <w:rFonts w:ascii="Arial" w:hAnsi="Arial" w:cs="Arial"/>
                <w:b/>
                <w:color w:val="FF0000"/>
                <w:sz w:val="28"/>
                <w:szCs w:val="28"/>
              </w:rPr>
              <w:fldChar w:fldCharType="begin">
                <w:ffData>
                  <w:name w:val="Check18"/>
                  <w:enabled/>
                  <w:calcOnExit w:val="0"/>
                  <w:checkBox>
                    <w:sizeAuto/>
                    <w:default w:val="0"/>
                  </w:checkBox>
                </w:ffData>
              </w:fldChar>
            </w:r>
            <w:r w:rsidRPr="005168F4">
              <w:rPr>
                <w:rFonts w:ascii="Arial" w:hAnsi="Arial" w:cs="Arial"/>
                <w:b/>
                <w:color w:val="FF0000"/>
                <w:sz w:val="28"/>
                <w:szCs w:val="28"/>
              </w:rPr>
              <w:instrText xml:space="preserve"> FORMCHECKBOX </w:instrText>
            </w:r>
            <w:r w:rsidR="005168F4" w:rsidRPr="005168F4">
              <w:rPr>
                <w:rFonts w:ascii="Arial" w:hAnsi="Arial" w:cs="Arial"/>
                <w:b/>
                <w:color w:val="FF0000"/>
                <w:sz w:val="28"/>
                <w:szCs w:val="28"/>
              </w:rPr>
            </w:r>
            <w:r w:rsidR="005168F4" w:rsidRPr="005168F4">
              <w:rPr>
                <w:rFonts w:ascii="Arial" w:hAnsi="Arial" w:cs="Arial"/>
                <w:b/>
                <w:color w:val="FF0000"/>
                <w:sz w:val="28"/>
                <w:szCs w:val="28"/>
              </w:rPr>
              <w:fldChar w:fldCharType="separate"/>
            </w:r>
            <w:r w:rsidRPr="005168F4">
              <w:rPr>
                <w:rFonts w:ascii="Arial" w:hAnsi="Arial" w:cs="Arial"/>
                <w:b/>
                <w:color w:val="FF0000"/>
                <w:sz w:val="28"/>
                <w:szCs w:val="28"/>
              </w:rPr>
              <w:fldChar w:fldCharType="end"/>
            </w:r>
          </w:p>
        </w:tc>
        <w:tc>
          <w:tcPr>
            <w:tcW w:w="11579" w:type="dxa"/>
            <w:gridSpan w:val="6"/>
            <w:tcBorders>
              <w:top w:val="single" w:sz="4" w:space="0" w:color="auto"/>
              <w:left w:val="single" w:sz="4" w:space="0" w:color="auto"/>
              <w:bottom w:val="single" w:sz="4" w:space="0" w:color="auto"/>
              <w:right w:val="single" w:sz="4" w:space="0" w:color="auto"/>
            </w:tcBorders>
            <w:vAlign w:val="center"/>
          </w:tcPr>
          <w:p w14:paraId="166363F3" w14:textId="77777777" w:rsidR="00FC5FA4" w:rsidRPr="005168F4" w:rsidRDefault="00FC5FA4" w:rsidP="006C41C6">
            <w:pPr>
              <w:rPr>
                <w:rFonts w:ascii="Arial" w:hAnsi="Arial" w:cs="Arial"/>
                <w:sz w:val="28"/>
                <w:szCs w:val="28"/>
              </w:rPr>
            </w:pPr>
            <w:r w:rsidRPr="005168F4">
              <w:rPr>
                <w:rFonts w:ascii="Arial" w:hAnsi="Arial" w:cs="Arial"/>
                <w:sz w:val="28"/>
                <w:szCs w:val="28"/>
              </w:rPr>
              <w:t>Supervisor completes Section 2</w:t>
            </w:r>
          </w:p>
        </w:tc>
      </w:tr>
      <w:tr w:rsidR="005168F4" w:rsidRPr="005168F4" w14:paraId="7A6960F3" w14:textId="77777777" w:rsidTr="005168F4">
        <w:tc>
          <w:tcPr>
            <w:tcW w:w="12487" w:type="dxa"/>
            <w:gridSpan w:val="7"/>
            <w:tcBorders>
              <w:top w:val="single" w:sz="4" w:space="0" w:color="auto"/>
              <w:left w:val="single" w:sz="4" w:space="0" w:color="auto"/>
              <w:bottom w:val="single" w:sz="4" w:space="0" w:color="auto"/>
              <w:right w:val="single" w:sz="4" w:space="0" w:color="auto"/>
            </w:tcBorders>
            <w:shd w:val="clear" w:color="auto" w:fill="000000"/>
            <w:vAlign w:val="center"/>
          </w:tcPr>
          <w:p w14:paraId="1B9691F0" w14:textId="77777777" w:rsidR="00FC5FA4" w:rsidRPr="005168F4" w:rsidRDefault="00FC5FA4" w:rsidP="006C41C6">
            <w:pPr>
              <w:rPr>
                <w:rFonts w:ascii="Arial" w:hAnsi="Arial" w:cs="Arial"/>
                <w:sz w:val="28"/>
                <w:szCs w:val="28"/>
              </w:rPr>
            </w:pPr>
          </w:p>
        </w:tc>
      </w:tr>
      <w:tr w:rsidR="005168F4" w:rsidRPr="005168F4" w14:paraId="5C342DF1" w14:textId="77777777" w:rsidTr="005168F4">
        <w:tc>
          <w:tcPr>
            <w:tcW w:w="12487" w:type="dxa"/>
            <w:gridSpan w:val="7"/>
            <w:tcBorders>
              <w:top w:val="single" w:sz="4" w:space="0" w:color="auto"/>
              <w:left w:val="single" w:sz="4" w:space="0" w:color="auto"/>
              <w:bottom w:val="single" w:sz="4" w:space="0" w:color="auto"/>
              <w:right w:val="single" w:sz="4" w:space="0" w:color="auto"/>
            </w:tcBorders>
            <w:vAlign w:val="center"/>
          </w:tcPr>
          <w:p w14:paraId="37B95665" w14:textId="77777777" w:rsidR="00FC5FA4" w:rsidRPr="005168F4" w:rsidRDefault="00FC5FA4" w:rsidP="006C41C6">
            <w:pPr>
              <w:rPr>
                <w:rFonts w:ascii="Arial" w:hAnsi="Arial" w:cs="Arial"/>
                <w:b/>
                <w:sz w:val="28"/>
                <w:szCs w:val="28"/>
              </w:rPr>
            </w:pPr>
            <w:r w:rsidRPr="005168F4">
              <w:rPr>
                <w:rFonts w:ascii="Arial" w:hAnsi="Arial" w:cs="Arial"/>
                <w:b/>
                <w:sz w:val="28"/>
                <w:szCs w:val="28"/>
              </w:rPr>
              <w:t xml:space="preserve">2.  </w:t>
            </w:r>
            <w:hyperlink r:id="rId87" w:history="1">
              <w:r w:rsidRPr="005168F4">
                <w:rPr>
                  <w:rStyle w:val="Hyperlink"/>
                  <w:rFonts w:ascii="Arial" w:hAnsi="Arial" w:cs="Arial"/>
                  <w:b/>
                  <w:sz w:val="28"/>
                  <w:szCs w:val="28"/>
                </w:rPr>
                <w:t>W-4 Form, IRS Withholding Tax</w:t>
              </w:r>
            </w:hyperlink>
          </w:p>
        </w:tc>
      </w:tr>
      <w:tr w:rsidR="005168F4" w:rsidRPr="005168F4" w14:paraId="64EFFE31" w14:textId="77777777" w:rsidTr="005168F4">
        <w:tc>
          <w:tcPr>
            <w:tcW w:w="908" w:type="dxa"/>
            <w:tcBorders>
              <w:top w:val="single" w:sz="4" w:space="0" w:color="auto"/>
              <w:left w:val="single" w:sz="4" w:space="0" w:color="auto"/>
              <w:bottom w:val="single" w:sz="4" w:space="0" w:color="auto"/>
              <w:right w:val="single" w:sz="4" w:space="0" w:color="auto"/>
            </w:tcBorders>
            <w:vAlign w:val="center"/>
          </w:tcPr>
          <w:p w14:paraId="58D35ACE" w14:textId="77777777" w:rsidR="00FC5FA4" w:rsidRPr="005168F4" w:rsidRDefault="00FC5FA4" w:rsidP="006C41C6">
            <w:pPr>
              <w:jc w:val="center"/>
              <w:rPr>
                <w:rFonts w:ascii="Arial" w:hAnsi="Arial" w:cs="Arial"/>
                <w:b/>
                <w:color w:val="FF0000"/>
                <w:sz w:val="28"/>
                <w:szCs w:val="28"/>
              </w:rPr>
            </w:pPr>
            <w:r w:rsidRPr="005168F4">
              <w:rPr>
                <w:rFonts w:ascii="Arial" w:hAnsi="Arial" w:cs="Arial"/>
                <w:b/>
                <w:color w:val="FF0000"/>
                <w:sz w:val="28"/>
                <w:szCs w:val="28"/>
              </w:rPr>
              <w:lastRenderedPageBreak/>
              <w:fldChar w:fldCharType="begin">
                <w:ffData>
                  <w:name w:val="Check18"/>
                  <w:enabled/>
                  <w:calcOnExit w:val="0"/>
                  <w:checkBox>
                    <w:sizeAuto/>
                    <w:default w:val="0"/>
                  </w:checkBox>
                </w:ffData>
              </w:fldChar>
            </w:r>
            <w:r w:rsidRPr="005168F4">
              <w:rPr>
                <w:rFonts w:ascii="Arial" w:hAnsi="Arial" w:cs="Arial"/>
                <w:b/>
                <w:color w:val="FF0000"/>
                <w:sz w:val="28"/>
                <w:szCs w:val="28"/>
              </w:rPr>
              <w:instrText xml:space="preserve"> FORMCHECKBOX </w:instrText>
            </w:r>
            <w:r w:rsidR="005168F4" w:rsidRPr="005168F4">
              <w:rPr>
                <w:rFonts w:ascii="Arial" w:hAnsi="Arial" w:cs="Arial"/>
                <w:b/>
                <w:color w:val="FF0000"/>
                <w:sz w:val="28"/>
                <w:szCs w:val="28"/>
              </w:rPr>
            </w:r>
            <w:r w:rsidR="005168F4" w:rsidRPr="005168F4">
              <w:rPr>
                <w:rFonts w:ascii="Arial" w:hAnsi="Arial" w:cs="Arial"/>
                <w:b/>
                <w:color w:val="FF0000"/>
                <w:sz w:val="28"/>
                <w:szCs w:val="28"/>
              </w:rPr>
              <w:fldChar w:fldCharType="separate"/>
            </w:r>
            <w:r w:rsidRPr="005168F4">
              <w:rPr>
                <w:rFonts w:ascii="Arial" w:hAnsi="Arial" w:cs="Arial"/>
                <w:b/>
                <w:color w:val="FF0000"/>
                <w:sz w:val="28"/>
                <w:szCs w:val="28"/>
              </w:rPr>
              <w:fldChar w:fldCharType="end"/>
            </w:r>
          </w:p>
        </w:tc>
        <w:tc>
          <w:tcPr>
            <w:tcW w:w="11579" w:type="dxa"/>
            <w:gridSpan w:val="6"/>
            <w:tcBorders>
              <w:top w:val="single" w:sz="4" w:space="0" w:color="auto"/>
              <w:left w:val="single" w:sz="4" w:space="0" w:color="auto"/>
              <w:bottom w:val="single" w:sz="4" w:space="0" w:color="auto"/>
              <w:right w:val="single" w:sz="4" w:space="0" w:color="auto"/>
            </w:tcBorders>
            <w:vAlign w:val="center"/>
          </w:tcPr>
          <w:p w14:paraId="3F4F6C06" w14:textId="77777777" w:rsidR="00FC5FA4" w:rsidRPr="005168F4" w:rsidRDefault="00FC5FA4" w:rsidP="006C41C6">
            <w:pPr>
              <w:rPr>
                <w:rFonts w:ascii="Arial" w:hAnsi="Arial" w:cs="Arial"/>
                <w:sz w:val="28"/>
                <w:szCs w:val="28"/>
              </w:rPr>
            </w:pPr>
            <w:r w:rsidRPr="005168F4">
              <w:rPr>
                <w:rFonts w:ascii="Arial" w:hAnsi="Arial" w:cs="Arial"/>
                <w:sz w:val="28"/>
                <w:szCs w:val="28"/>
              </w:rPr>
              <w:t>Employee enters information in the People First system</w:t>
            </w:r>
          </w:p>
        </w:tc>
      </w:tr>
      <w:tr w:rsidR="005168F4" w:rsidRPr="005168F4" w14:paraId="1F852595" w14:textId="77777777" w:rsidTr="005168F4">
        <w:trPr>
          <w:trHeight w:val="370"/>
        </w:trPr>
        <w:tc>
          <w:tcPr>
            <w:tcW w:w="908" w:type="dxa"/>
            <w:tcBorders>
              <w:top w:val="single" w:sz="4" w:space="0" w:color="auto"/>
              <w:left w:val="single" w:sz="4" w:space="0" w:color="auto"/>
              <w:bottom w:val="single" w:sz="4" w:space="0" w:color="auto"/>
              <w:right w:val="single" w:sz="4" w:space="0" w:color="auto"/>
            </w:tcBorders>
            <w:vAlign w:val="center"/>
          </w:tcPr>
          <w:p w14:paraId="65F779BC" w14:textId="77777777" w:rsidR="00FC5FA4" w:rsidRPr="005168F4" w:rsidRDefault="00FC5FA4" w:rsidP="006C41C6">
            <w:pPr>
              <w:jc w:val="center"/>
              <w:rPr>
                <w:rFonts w:ascii="Arial" w:hAnsi="Arial" w:cs="Arial"/>
                <w:b/>
                <w:color w:val="FF0000"/>
                <w:sz w:val="28"/>
                <w:szCs w:val="28"/>
              </w:rPr>
            </w:pPr>
            <w:r w:rsidRPr="005168F4">
              <w:rPr>
                <w:rFonts w:ascii="Arial" w:hAnsi="Arial" w:cs="Arial"/>
                <w:b/>
                <w:color w:val="FF0000"/>
                <w:sz w:val="28"/>
                <w:szCs w:val="28"/>
              </w:rPr>
              <w:fldChar w:fldCharType="begin">
                <w:ffData>
                  <w:name w:val="Check18"/>
                  <w:enabled/>
                  <w:calcOnExit w:val="0"/>
                  <w:checkBox>
                    <w:sizeAuto/>
                    <w:default w:val="0"/>
                  </w:checkBox>
                </w:ffData>
              </w:fldChar>
            </w:r>
            <w:r w:rsidRPr="005168F4">
              <w:rPr>
                <w:rFonts w:ascii="Arial" w:hAnsi="Arial" w:cs="Arial"/>
                <w:b/>
                <w:color w:val="FF0000"/>
                <w:sz w:val="28"/>
                <w:szCs w:val="28"/>
              </w:rPr>
              <w:instrText xml:space="preserve"> FORMCHECKBOX </w:instrText>
            </w:r>
            <w:r w:rsidR="005168F4" w:rsidRPr="005168F4">
              <w:rPr>
                <w:rFonts w:ascii="Arial" w:hAnsi="Arial" w:cs="Arial"/>
                <w:b/>
                <w:color w:val="FF0000"/>
                <w:sz w:val="28"/>
                <w:szCs w:val="28"/>
              </w:rPr>
            </w:r>
            <w:r w:rsidR="005168F4" w:rsidRPr="005168F4">
              <w:rPr>
                <w:rFonts w:ascii="Arial" w:hAnsi="Arial" w:cs="Arial"/>
                <w:b/>
                <w:color w:val="FF0000"/>
                <w:sz w:val="28"/>
                <w:szCs w:val="28"/>
              </w:rPr>
              <w:fldChar w:fldCharType="separate"/>
            </w:r>
            <w:r w:rsidRPr="005168F4">
              <w:rPr>
                <w:rFonts w:ascii="Arial" w:hAnsi="Arial" w:cs="Arial"/>
                <w:b/>
                <w:color w:val="FF0000"/>
                <w:sz w:val="28"/>
                <w:szCs w:val="28"/>
              </w:rPr>
              <w:fldChar w:fldCharType="end"/>
            </w:r>
          </w:p>
        </w:tc>
        <w:tc>
          <w:tcPr>
            <w:tcW w:w="11579" w:type="dxa"/>
            <w:gridSpan w:val="6"/>
            <w:tcBorders>
              <w:top w:val="single" w:sz="4" w:space="0" w:color="auto"/>
              <w:left w:val="single" w:sz="4" w:space="0" w:color="auto"/>
              <w:bottom w:val="single" w:sz="4" w:space="0" w:color="auto"/>
              <w:right w:val="single" w:sz="4" w:space="0" w:color="auto"/>
            </w:tcBorders>
            <w:vAlign w:val="center"/>
          </w:tcPr>
          <w:p w14:paraId="62061CA1" w14:textId="77777777" w:rsidR="00FC5FA4" w:rsidRPr="005168F4" w:rsidRDefault="00FC5FA4" w:rsidP="006C41C6">
            <w:pPr>
              <w:rPr>
                <w:rFonts w:ascii="Arial" w:hAnsi="Arial" w:cs="Arial"/>
                <w:sz w:val="28"/>
                <w:szCs w:val="28"/>
              </w:rPr>
            </w:pPr>
            <w:r w:rsidRPr="005168F4">
              <w:rPr>
                <w:rFonts w:ascii="Arial" w:hAnsi="Arial" w:cs="Arial"/>
                <w:sz w:val="28"/>
                <w:szCs w:val="28"/>
              </w:rPr>
              <w:t>Employee completes, signs, and dates</w:t>
            </w:r>
          </w:p>
        </w:tc>
      </w:tr>
      <w:tr w:rsidR="005168F4" w:rsidRPr="005168F4" w14:paraId="5FF97936" w14:textId="77777777" w:rsidTr="005168F4">
        <w:trPr>
          <w:trHeight w:val="304"/>
        </w:trPr>
        <w:tc>
          <w:tcPr>
            <w:tcW w:w="908" w:type="dxa"/>
            <w:tcBorders>
              <w:top w:val="single" w:sz="4" w:space="0" w:color="auto"/>
              <w:left w:val="single" w:sz="4" w:space="0" w:color="auto"/>
              <w:bottom w:val="single" w:sz="4" w:space="0" w:color="auto"/>
              <w:right w:val="single" w:sz="4" w:space="0" w:color="auto"/>
            </w:tcBorders>
            <w:vAlign w:val="center"/>
          </w:tcPr>
          <w:p w14:paraId="51FF777B" w14:textId="77777777" w:rsidR="00FC5FA4" w:rsidRPr="005168F4" w:rsidRDefault="00FC5FA4" w:rsidP="006C41C6">
            <w:pPr>
              <w:jc w:val="center"/>
              <w:rPr>
                <w:rFonts w:ascii="Arial" w:hAnsi="Arial" w:cs="Arial"/>
                <w:b/>
                <w:color w:val="FF0000"/>
                <w:sz w:val="28"/>
                <w:szCs w:val="28"/>
              </w:rPr>
            </w:pPr>
            <w:r w:rsidRPr="005168F4">
              <w:rPr>
                <w:rFonts w:ascii="Arial" w:hAnsi="Arial" w:cs="Arial"/>
                <w:b/>
                <w:color w:val="FF0000"/>
                <w:sz w:val="28"/>
                <w:szCs w:val="28"/>
              </w:rPr>
              <w:fldChar w:fldCharType="begin">
                <w:ffData>
                  <w:name w:val="Check18"/>
                  <w:enabled/>
                  <w:calcOnExit w:val="0"/>
                  <w:checkBox>
                    <w:sizeAuto/>
                    <w:default w:val="0"/>
                  </w:checkBox>
                </w:ffData>
              </w:fldChar>
            </w:r>
            <w:r w:rsidRPr="005168F4">
              <w:rPr>
                <w:rFonts w:ascii="Arial" w:hAnsi="Arial" w:cs="Arial"/>
                <w:b/>
                <w:color w:val="FF0000"/>
                <w:sz w:val="28"/>
                <w:szCs w:val="28"/>
              </w:rPr>
              <w:instrText xml:space="preserve"> FORMCHECKBOX </w:instrText>
            </w:r>
            <w:r w:rsidR="005168F4" w:rsidRPr="005168F4">
              <w:rPr>
                <w:rFonts w:ascii="Arial" w:hAnsi="Arial" w:cs="Arial"/>
                <w:b/>
                <w:color w:val="FF0000"/>
                <w:sz w:val="28"/>
                <w:szCs w:val="28"/>
              </w:rPr>
            </w:r>
            <w:r w:rsidR="005168F4" w:rsidRPr="005168F4">
              <w:rPr>
                <w:rFonts w:ascii="Arial" w:hAnsi="Arial" w:cs="Arial"/>
                <w:b/>
                <w:color w:val="FF0000"/>
                <w:sz w:val="28"/>
                <w:szCs w:val="28"/>
              </w:rPr>
              <w:fldChar w:fldCharType="separate"/>
            </w:r>
            <w:r w:rsidRPr="005168F4">
              <w:rPr>
                <w:rFonts w:ascii="Arial" w:hAnsi="Arial" w:cs="Arial"/>
                <w:b/>
                <w:color w:val="FF0000"/>
                <w:sz w:val="28"/>
                <w:szCs w:val="28"/>
              </w:rPr>
              <w:fldChar w:fldCharType="end"/>
            </w:r>
          </w:p>
        </w:tc>
        <w:tc>
          <w:tcPr>
            <w:tcW w:w="11579" w:type="dxa"/>
            <w:gridSpan w:val="6"/>
            <w:tcBorders>
              <w:top w:val="single" w:sz="4" w:space="0" w:color="auto"/>
              <w:left w:val="single" w:sz="4" w:space="0" w:color="auto"/>
              <w:bottom w:val="single" w:sz="4" w:space="0" w:color="auto"/>
              <w:right w:val="single" w:sz="4" w:space="0" w:color="auto"/>
            </w:tcBorders>
            <w:vAlign w:val="center"/>
          </w:tcPr>
          <w:p w14:paraId="509785EB" w14:textId="77777777" w:rsidR="00FC5FA4" w:rsidRPr="005168F4" w:rsidRDefault="00FC5FA4" w:rsidP="006C41C6">
            <w:pPr>
              <w:rPr>
                <w:rFonts w:ascii="Arial" w:hAnsi="Arial" w:cs="Arial"/>
                <w:sz w:val="28"/>
                <w:szCs w:val="28"/>
              </w:rPr>
            </w:pPr>
            <w:r w:rsidRPr="005168F4">
              <w:rPr>
                <w:rFonts w:ascii="Arial" w:hAnsi="Arial" w:cs="Arial"/>
                <w:sz w:val="28"/>
                <w:szCs w:val="28"/>
              </w:rPr>
              <w:t>Employee enters the number of w/h allow. (withholding allowances) in the appropriate block</w:t>
            </w:r>
          </w:p>
        </w:tc>
      </w:tr>
      <w:tr w:rsidR="005168F4" w:rsidRPr="005168F4" w14:paraId="79CC84E7" w14:textId="77777777" w:rsidTr="005168F4">
        <w:tc>
          <w:tcPr>
            <w:tcW w:w="908" w:type="dxa"/>
            <w:tcBorders>
              <w:top w:val="single" w:sz="4" w:space="0" w:color="auto"/>
              <w:left w:val="single" w:sz="4" w:space="0" w:color="auto"/>
              <w:bottom w:val="single" w:sz="4" w:space="0" w:color="auto"/>
              <w:right w:val="single" w:sz="4" w:space="0" w:color="auto"/>
            </w:tcBorders>
            <w:vAlign w:val="center"/>
          </w:tcPr>
          <w:p w14:paraId="00ABFB97" w14:textId="77777777" w:rsidR="00FC5FA4" w:rsidRPr="005168F4" w:rsidRDefault="00FC5FA4" w:rsidP="006C41C6">
            <w:pPr>
              <w:jc w:val="center"/>
              <w:rPr>
                <w:rFonts w:ascii="Arial" w:hAnsi="Arial" w:cs="Arial"/>
                <w:b/>
                <w:color w:val="FF0000"/>
                <w:sz w:val="28"/>
                <w:szCs w:val="28"/>
              </w:rPr>
            </w:pPr>
            <w:r w:rsidRPr="005168F4">
              <w:rPr>
                <w:rFonts w:ascii="Arial" w:hAnsi="Arial" w:cs="Arial"/>
                <w:b/>
                <w:color w:val="FF0000"/>
                <w:sz w:val="28"/>
                <w:szCs w:val="28"/>
              </w:rPr>
              <w:fldChar w:fldCharType="begin">
                <w:ffData>
                  <w:name w:val="Check18"/>
                  <w:enabled/>
                  <w:calcOnExit w:val="0"/>
                  <w:checkBox>
                    <w:sizeAuto/>
                    <w:default w:val="0"/>
                  </w:checkBox>
                </w:ffData>
              </w:fldChar>
            </w:r>
            <w:r w:rsidRPr="005168F4">
              <w:rPr>
                <w:rFonts w:ascii="Arial" w:hAnsi="Arial" w:cs="Arial"/>
                <w:b/>
                <w:color w:val="FF0000"/>
                <w:sz w:val="28"/>
                <w:szCs w:val="28"/>
              </w:rPr>
              <w:instrText xml:space="preserve"> FORMCHECKBOX </w:instrText>
            </w:r>
            <w:r w:rsidR="005168F4" w:rsidRPr="005168F4">
              <w:rPr>
                <w:rFonts w:ascii="Arial" w:hAnsi="Arial" w:cs="Arial"/>
                <w:b/>
                <w:color w:val="FF0000"/>
                <w:sz w:val="28"/>
                <w:szCs w:val="28"/>
              </w:rPr>
            </w:r>
            <w:r w:rsidR="005168F4" w:rsidRPr="005168F4">
              <w:rPr>
                <w:rFonts w:ascii="Arial" w:hAnsi="Arial" w:cs="Arial"/>
                <w:b/>
                <w:color w:val="FF0000"/>
                <w:sz w:val="28"/>
                <w:szCs w:val="28"/>
              </w:rPr>
              <w:fldChar w:fldCharType="separate"/>
            </w:r>
            <w:r w:rsidRPr="005168F4">
              <w:rPr>
                <w:rFonts w:ascii="Arial" w:hAnsi="Arial" w:cs="Arial"/>
                <w:b/>
                <w:color w:val="FF0000"/>
                <w:sz w:val="28"/>
                <w:szCs w:val="28"/>
              </w:rPr>
              <w:fldChar w:fldCharType="end"/>
            </w:r>
          </w:p>
        </w:tc>
        <w:tc>
          <w:tcPr>
            <w:tcW w:w="11579" w:type="dxa"/>
            <w:gridSpan w:val="6"/>
            <w:tcBorders>
              <w:top w:val="single" w:sz="4" w:space="0" w:color="auto"/>
              <w:left w:val="single" w:sz="4" w:space="0" w:color="auto"/>
              <w:bottom w:val="single" w:sz="4" w:space="0" w:color="auto"/>
              <w:right w:val="single" w:sz="4" w:space="0" w:color="auto"/>
            </w:tcBorders>
            <w:vAlign w:val="center"/>
          </w:tcPr>
          <w:p w14:paraId="60DF83B4" w14:textId="77777777" w:rsidR="00FC5FA4" w:rsidRPr="005168F4" w:rsidRDefault="00FC5FA4" w:rsidP="006C41C6">
            <w:pPr>
              <w:rPr>
                <w:rFonts w:ascii="Arial" w:hAnsi="Arial" w:cs="Arial"/>
                <w:sz w:val="28"/>
                <w:szCs w:val="28"/>
              </w:rPr>
            </w:pPr>
            <w:r w:rsidRPr="005168F4">
              <w:rPr>
                <w:rFonts w:ascii="Arial" w:hAnsi="Arial" w:cs="Arial"/>
                <w:sz w:val="28"/>
                <w:szCs w:val="28"/>
              </w:rPr>
              <w:t>Employee enters the effective year and the word “Exempt” in the appropriate blocks if you are claiming exempt status</w:t>
            </w:r>
          </w:p>
        </w:tc>
      </w:tr>
      <w:tr w:rsidR="005168F4" w:rsidRPr="005168F4" w14:paraId="26699190" w14:textId="77777777" w:rsidTr="005168F4">
        <w:tc>
          <w:tcPr>
            <w:tcW w:w="12487" w:type="dxa"/>
            <w:gridSpan w:val="7"/>
            <w:tcBorders>
              <w:top w:val="single" w:sz="4" w:space="0" w:color="auto"/>
              <w:left w:val="single" w:sz="4" w:space="0" w:color="auto"/>
              <w:bottom w:val="single" w:sz="4" w:space="0" w:color="auto"/>
              <w:right w:val="single" w:sz="4" w:space="0" w:color="auto"/>
            </w:tcBorders>
            <w:shd w:val="clear" w:color="auto" w:fill="000000"/>
            <w:vAlign w:val="center"/>
          </w:tcPr>
          <w:p w14:paraId="36138888" w14:textId="77777777" w:rsidR="00FC5FA4" w:rsidRPr="005168F4" w:rsidRDefault="00FC5FA4" w:rsidP="006C41C6">
            <w:pPr>
              <w:rPr>
                <w:rFonts w:ascii="Arial" w:hAnsi="Arial" w:cs="Arial"/>
                <w:sz w:val="28"/>
                <w:szCs w:val="28"/>
              </w:rPr>
            </w:pPr>
          </w:p>
        </w:tc>
      </w:tr>
      <w:tr w:rsidR="005168F4" w:rsidRPr="005168F4" w14:paraId="5A629E24" w14:textId="77777777" w:rsidTr="005168F4">
        <w:tc>
          <w:tcPr>
            <w:tcW w:w="12487" w:type="dxa"/>
            <w:gridSpan w:val="7"/>
            <w:tcBorders>
              <w:top w:val="single" w:sz="4" w:space="0" w:color="auto"/>
              <w:left w:val="single" w:sz="4" w:space="0" w:color="auto"/>
              <w:bottom w:val="single" w:sz="4" w:space="0" w:color="auto"/>
              <w:right w:val="single" w:sz="4" w:space="0" w:color="auto"/>
            </w:tcBorders>
            <w:vAlign w:val="center"/>
          </w:tcPr>
          <w:p w14:paraId="3B021815" w14:textId="77777777" w:rsidR="00FC5FA4" w:rsidRPr="005168F4" w:rsidRDefault="00FC5FA4" w:rsidP="006C41C6">
            <w:pPr>
              <w:tabs>
                <w:tab w:val="left" w:pos="342"/>
              </w:tabs>
              <w:rPr>
                <w:rFonts w:ascii="Arial" w:hAnsi="Arial" w:cs="Arial"/>
                <w:b/>
                <w:sz w:val="28"/>
                <w:szCs w:val="28"/>
              </w:rPr>
            </w:pPr>
            <w:r w:rsidRPr="005168F4">
              <w:rPr>
                <w:rFonts w:ascii="Arial" w:hAnsi="Arial" w:cs="Arial"/>
                <w:b/>
                <w:sz w:val="28"/>
                <w:szCs w:val="28"/>
              </w:rPr>
              <w:t xml:space="preserve">3.  </w:t>
            </w:r>
            <w:hyperlink r:id="rId88" w:history="1">
              <w:r w:rsidRPr="005168F4">
                <w:rPr>
                  <w:rStyle w:val="Hyperlink"/>
                  <w:rFonts w:ascii="Arial" w:hAnsi="Arial" w:cs="Arial"/>
                  <w:b/>
                  <w:sz w:val="28"/>
                  <w:szCs w:val="28"/>
                </w:rPr>
                <w:t>Acknowledgment Form for Various DOE Policies</w:t>
              </w:r>
            </w:hyperlink>
          </w:p>
        </w:tc>
      </w:tr>
      <w:tr w:rsidR="005168F4" w:rsidRPr="005168F4" w14:paraId="3696AC69" w14:textId="77777777" w:rsidTr="005168F4">
        <w:trPr>
          <w:trHeight w:val="653"/>
        </w:trPr>
        <w:tc>
          <w:tcPr>
            <w:tcW w:w="908" w:type="dxa"/>
            <w:tcBorders>
              <w:top w:val="single" w:sz="4" w:space="0" w:color="auto"/>
              <w:left w:val="single" w:sz="4" w:space="0" w:color="auto"/>
              <w:bottom w:val="single" w:sz="4" w:space="0" w:color="auto"/>
              <w:right w:val="single" w:sz="4" w:space="0" w:color="auto"/>
            </w:tcBorders>
            <w:vAlign w:val="center"/>
          </w:tcPr>
          <w:p w14:paraId="1459B3FB" w14:textId="77777777" w:rsidR="00FC5FA4" w:rsidRPr="005168F4" w:rsidRDefault="00FC5FA4" w:rsidP="006C41C6">
            <w:pPr>
              <w:ind w:left="34"/>
              <w:jc w:val="center"/>
              <w:rPr>
                <w:rFonts w:ascii="Arial" w:hAnsi="Arial" w:cs="Arial"/>
                <w:b/>
                <w:color w:val="FF0000"/>
                <w:sz w:val="28"/>
                <w:szCs w:val="28"/>
              </w:rPr>
            </w:pPr>
            <w:r w:rsidRPr="005168F4">
              <w:rPr>
                <w:rFonts w:ascii="Arial" w:hAnsi="Arial" w:cs="Arial"/>
                <w:b/>
                <w:color w:val="FF0000"/>
                <w:sz w:val="28"/>
                <w:szCs w:val="28"/>
              </w:rPr>
              <w:fldChar w:fldCharType="begin">
                <w:ffData>
                  <w:name w:val="Check18"/>
                  <w:enabled/>
                  <w:calcOnExit w:val="0"/>
                  <w:checkBox>
                    <w:sizeAuto/>
                    <w:default w:val="0"/>
                  </w:checkBox>
                </w:ffData>
              </w:fldChar>
            </w:r>
            <w:r w:rsidRPr="005168F4">
              <w:rPr>
                <w:rFonts w:ascii="Arial" w:hAnsi="Arial" w:cs="Arial"/>
                <w:b/>
                <w:color w:val="FF0000"/>
                <w:sz w:val="28"/>
                <w:szCs w:val="28"/>
              </w:rPr>
              <w:instrText xml:space="preserve"> FORMCHECKBOX </w:instrText>
            </w:r>
            <w:r w:rsidR="005168F4" w:rsidRPr="005168F4">
              <w:rPr>
                <w:rFonts w:ascii="Arial" w:hAnsi="Arial" w:cs="Arial"/>
                <w:b/>
                <w:color w:val="FF0000"/>
                <w:sz w:val="28"/>
                <w:szCs w:val="28"/>
              </w:rPr>
            </w:r>
            <w:r w:rsidR="005168F4" w:rsidRPr="005168F4">
              <w:rPr>
                <w:rFonts w:ascii="Arial" w:hAnsi="Arial" w:cs="Arial"/>
                <w:b/>
                <w:color w:val="FF0000"/>
                <w:sz w:val="28"/>
                <w:szCs w:val="28"/>
              </w:rPr>
              <w:fldChar w:fldCharType="separate"/>
            </w:r>
            <w:r w:rsidRPr="005168F4">
              <w:rPr>
                <w:rFonts w:ascii="Arial" w:hAnsi="Arial" w:cs="Arial"/>
                <w:b/>
                <w:color w:val="FF0000"/>
                <w:sz w:val="28"/>
                <w:szCs w:val="28"/>
              </w:rPr>
              <w:fldChar w:fldCharType="end"/>
            </w:r>
          </w:p>
        </w:tc>
        <w:tc>
          <w:tcPr>
            <w:tcW w:w="11579" w:type="dxa"/>
            <w:gridSpan w:val="6"/>
            <w:tcBorders>
              <w:top w:val="single" w:sz="4" w:space="0" w:color="auto"/>
              <w:left w:val="single" w:sz="4" w:space="0" w:color="auto"/>
              <w:bottom w:val="single" w:sz="4" w:space="0" w:color="auto"/>
              <w:right w:val="single" w:sz="4" w:space="0" w:color="auto"/>
            </w:tcBorders>
            <w:vAlign w:val="center"/>
          </w:tcPr>
          <w:p w14:paraId="505A630C" w14:textId="77777777" w:rsidR="00FC5FA4" w:rsidRPr="005168F4" w:rsidRDefault="00FC5FA4" w:rsidP="006C41C6">
            <w:pPr>
              <w:ind w:left="33"/>
              <w:rPr>
                <w:rFonts w:ascii="Arial" w:hAnsi="Arial" w:cs="Arial"/>
                <w:sz w:val="28"/>
                <w:szCs w:val="28"/>
              </w:rPr>
            </w:pPr>
            <w:r w:rsidRPr="005168F4">
              <w:rPr>
                <w:rFonts w:ascii="Arial" w:hAnsi="Arial" w:cs="Arial"/>
                <w:sz w:val="28"/>
                <w:szCs w:val="28"/>
              </w:rPr>
              <w:t>Employee Initials, signs and dates the Acknowledgement Form indicating they have been given copies and/or the web address of the policies, rules, and codes listed below:</w:t>
            </w:r>
          </w:p>
        </w:tc>
      </w:tr>
      <w:tr w:rsidR="005168F4" w:rsidRPr="005168F4" w14:paraId="1E0798B9" w14:textId="77777777" w:rsidTr="005168F4">
        <w:trPr>
          <w:trHeight w:val="144"/>
        </w:trPr>
        <w:tc>
          <w:tcPr>
            <w:tcW w:w="12487" w:type="dxa"/>
            <w:gridSpan w:val="7"/>
            <w:tcBorders>
              <w:top w:val="single" w:sz="4" w:space="0" w:color="auto"/>
              <w:left w:val="single" w:sz="4" w:space="0" w:color="auto"/>
              <w:bottom w:val="nil"/>
              <w:right w:val="single" w:sz="4" w:space="0" w:color="auto"/>
            </w:tcBorders>
            <w:vAlign w:val="center"/>
          </w:tcPr>
          <w:p w14:paraId="4D6104F2" w14:textId="77777777" w:rsidR="00FC5FA4" w:rsidRPr="005168F4" w:rsidRDefault="00FC5FA4" w:rsidP="006C41C6">
            <w:pPr>
              <w:ind w:left="190"/>
              <w:rPr>
                <w:rFonts w:ascii="Arial" w:hAnsi="Arial" w:cs="Arial"/>
                <w:b/>
                <w:sz w:val="28"/>
                <w:szCs w:val="28"/>
              </w:rPr>
            </w:pPr>
            <w:r w:rsidRPr="005168F4">
              <w:rPr>
                <w:rFonts w:ascii="Arial" w:hAnsi="Arial" w:cs="Arial"/>
                <w:b/>
                <w:sz w:val="28"/>
                <w:szCs w:val="28"/>
              </w:rPr>
              <w:t>Employee keeps the following policies:</w:t>
            </w:r>
          </w:p>
        </w:tc>
      </w:tr>
      <w:tr w:rsidR="005168F4" w:rsidRPr="005168F4" w14:paraId="13F4F23E" w14:textId="77777777" w:rsidTr="005168F4">
        <w:tc>
          <w:tcPr>
            <w:tcW w:w="12487" w:type="dxa"/>
            <w:gridSpan w:val="7"/>
            <w:tcBorders>
              <w:top w:val="nil"/>
              <w:left w:val="single" w:sz="4" w:space="0" w:color="auto"/>
              <w:bottom w:val="nil"/>
              <w:right w:val="single" w:sz="4" w:space="0" w:color="auto"/>
            </w:tcBorders>
            <w:vAlign w:val="center"/>
          </w:tcPr>
          <w:p w14:paraId="247ABEC3" w14:textId="77777777" w:rsidR="00FC5FA4" w:rsidRPr="005168F4" w:rsidRDefault="005168F4" w:rsidP="00FC5FA4">
            <w:pPr>
              <w:numPr>
                <w:ilvl w:val="0"/>
                <w:numId w:val="18"/>
              </w:numPr>
              <w:spacing w:after="0" w:line="240" w:lineRule="auto"/>
              <w:rPr>
                <w:rFonts w:ascii="Arial" w:hAnsi="Arial" w:cs="Arial"/>
                <w:sz w:val="28"/>
                <w:szCs w:val="28"/>
              </w:rPr>
            </w:pPr>
            <w:hyperlink r:id="rId89" w:history="1">
              <w:r w:rsidR="00FC5FA4" w:rsidRPr="005168F4">
                <w:rPr>
                  <w:rStyle w:val="Hyperlink"/>
                  <w:rFonts w:ascii="Arial" w:hAnsi="Arial" w:cs="Arial"/>
                  <w:sz w:val="28"/>
                  <w:szCs w:val="28"/>
                </w:rPr>
                <w:t>Mandatory Use of Seat Belts/Safe Operation of Vehicles</w:t>
              </w:r>
            </w:hyperlink>
          </w:p>
        </w:tc>
      </w:tr>
      <w:tr w:rsidR="005168F4" w:rsidRPr="005168F4" w14:paraId="49353195" w14:textId="77777777" w:rsidTr="005168F4">
        <w:tc>
          <w:tcPr>
            <w:tcW w:w="12487" w:type="dxa"/>
            <w:gridSpan w:val="7"/>
            <w:tcBorders>
              <w:top w:val="nil"/>
              <w:left w:val="single" w:sz="4" w:space="0" w:color="auto"/>
              <w:bottom w:val="nil"/>
              <w:right w:val="single" w:sz="4" w:space="0" w:color="auto"/>
            </w:tcBorders>
            <w:vAlign w:val="center"/>
          </w:tcPr>
          <w:p w14:paraId="36FDFF3A" w14:textId="77777777" w:rsidR="00FC5FA4" w:rsidRPr="005168F4" w:rsidRDefault="005168F4" w:rsidP="00FC5FA4">
            <w:pPr>
              <w:numPr>
                <w:ilvl w:val="0"/>
                <w:numId w:val="18"/>
              </w:numPr>
              <w:spacing w:after="0" w:line="240" w:lineRule="auto"/>
              <w:rPr>
                <w:rFonts w:ascii="Arial" w:hAnsi="Arial" w:cs="Arial"/>
                <w:sz w:val="28"/>
                <w:szCs w:val="28"/>
              </w:rPr>
            </w:pPr>
            <w:hyperlink r:id="rId90" w:history="1">
              <w:r w:rsidR="00FC5FA4" w:rsidRPr="005168F4">
                <w:rPr>
                  <w:rStyle w:val="Hyperlink"/>
                  <w:rFonts w:ascii="Arial" w:hAnsi="Arial" w:cs="Arial"/>
                  <w:sz w:val="28"/>
                  <w:szCs w:val="28"/>
                </w:rPr>
                <w:t>Conduct of Employees / Sexual Harassment</w:t>
              </w:r>
            </w:hyperlink>
          </w:p>
        </w:tc>
      </w:tr>
      <w:tr w:rsidR="005168F4" w:rsidRPr="005168F4" w14:paraId="7CCBE274" w14:textId="77777777" w:rsidTr="005168F4">
        <w:tc>
          <w:tcPr>
            <w:tcW w:w="12487" w:type="dxa"/>
            <w:gridSpan w:val="7"/>
            <w:tcBorders>
              <w:top w:val="nil"/>
              <w:left w:val="single" w:sz="4" w:space="0" w:color="auto"/>
              <w:bottom w:val="nil"/>
              <w:right w:val="single" w:sz="4" w:space="0" w:color="auto"/>
            </w:tcBorders>
            <w:vAlign w:val="center"/>
          </w:tcPr>
          <w:p w14:paraId="18BBEEFB" w14:textId="77777777" w:rsidR="00FC5FA4" w:rsidRPr="005168F4" w:rsidRDefault="005168F4" w:rsidP="00FC5FA4">
            <w:pPr>
              <w:numPr>
                <w:ilvl w:val="0"/>
                <w:numId w:val="18"/>
              </w:numPr>
              <w:spacing w:after="0" w:line="240" w:lineRule="auto"/>
              <w:rPr>
                <w:rFonts w:ascii="Arial" w:hAnsi="Arial" w:cs="Arial"/>
                <w:sz w:val="28"/>
                <w:szCs w:val="28"/>
              </w:rPr>
            </w:pPr>
            <w:hyperlink r:id="rId91" w:history="1">
              <w:r w:rsidR="00FC5FA4" w:rsidRPr="005168F4">
                <w:rPr>
                  <w:rStyle w:val="Hyperlink"/>
                  <w:rFonts w:ascii="Arial" w:hAnsi="Arial" w:cs="Arial"/>
                  <w:sz w:val="28"/>
                  <w:szCs w:val="28"/>
                </w:rPr>
                <w:t>Code of Personal Responsibility</w:t>
              </w:r>
            </w:hyperlink>
          </w:p>
        </w:tc>
      </w:tr>
      <w:tr w:rsidR="005168F4" w:rsidRPr="005168F4" w14:paraId="18A0C214" w14:textId="77777777" w:rsidTr="005168F4">
        <w:tc>
          <w:tcPr>
            <w:tcW w:w="12487" w:type="dxa"/>
            <w:gridSpan w:val="7"/>
            <w:tcBorders>
              <w:top w:val="nil"/>
              <w:left w:val="single" w:sz="4" w:space="0" w:color="auto"/>
              <w:bottom w:val="nil"/>
              <w:right w:val="single" w:sz="4" w:space="0" w:color="auto"/>
            </w:tcBorders>
            <w:vAlign w:val="center"/>
          </w:tcPr>
          <w:p w14:paraId="34BB8316" w14:textId="77777777" w:rsidR="00FC5FA4" w:rsidRPr="005168F4" w:rsidRDefault="005168F4" w:rsidP="00FC5FA4">
            <w:pPr>
              <w:numPr>
                <w:ilvl w:val="0"/>
                <w:numId w:val="18"/>
              </w:numPr>
              <w:spacing w:after="0" w:line="240" w:lineRule="auto"/>
              <w:rPr>
                <w:rFonts w:ascii="Arial" w:hAnsi="Arial" w:cs="Arial"/>
                <w:sz w:val="28"/>
                <w:szCs w:val="28"/>
              </w:rPr>
            </w:pPr>
            <w:hyperlink r:id="rId92" w:history="1">
              <w:r w:rsidR="00FC5FA4" w:rsidRPr="005168F4">
                <w:rPr>
                  <w:rStyle w:val="Hyperlink"/>
                  <w:rFonts w:ascii="Arial" w:hAnsi="Arial" w:cs="Arial"/>
                  <w:sz w:val="28"/>
                  <w:szCs w:val="28"/>
                </w:rPr>
                <w:t>Code of Ethics</w:t>
              </w:r>
            </w:hyperlink>
          </w:p>
        </w:tc>
      </w:tr>
      <w:tr w:rsidR="005168F4" w:rsidRPr="005168F4" w14:paraId="0A9E0576" w14:textId="77777777" w:rsidTr="005168F4">
        <w:tc>
          <w:tcPr>
            <w:tcW w:w="12487" w:type="dxa"/>
            <w:gridSpan w:val="7"/>
            <w:tcBorders>
              <w:top w:val="nil"/>
              <w:left w:val="single" w:sz="4" w:space="0" w:color="auto"/>
              <w:bottom w:val="nil"/>
              <w:right w:val="single" w:sz="4" w:space="0" w:color="auto"/>
            </w:tcBorders>
            <w:vAlign w:val="center"/>
          </w:tcPr>
          <w:p w14:paraId="6A423FFF" w14:textId="77777777" w:rsidR="00FC5FA4" w:rsidRPr="005168F4" w:rsidRDefault="005168F4" w:rsidP="00FC5FA4">
            <w:pPr>
              <w:numPr>
                <w:ilvl w:val="0"/>
                <w:numId w:val="18"/>
              </w:numPr>
              <w:spacing w:after="0" w:line="240" w:lineRule="auto"/>
              <w:rPr>
                <w:rFonts w:ascii="Arial" w:hAnsi="Arial" w:cs="Arial"/>
                <w:sz w:val="28"/>
                <w:szCs w:val="28"/>
              </w:rPr>
            </w:pPr>
            <w:hyperlink r:id="rId93" w:history="1">
              <w:r w:rsidR="00FC5FA4" w:rsidRPr="005168F4">
                <w:rPr>
                  <w:rStyle w:val="Hyperlink"/>
                  <w:rFonts w:ascii="Arial" w:hAnsi="Arial" w:cs="Arial"/>
                  <w:sz w:val="28"/>
                  <w:szCs w:val="28"/>
                </w:rPr>
                <w:t>Code of Ethics Pledge</w:t>
              </w:r>
            </w:hyperlink>
          </w:p>
        </w:tc>
      </w:tr>
      <w:tr w:rsidR="005168F4" w:rsidRPr="005168F4" w14:paraId="34A30F6C" w14:textId="77777777" w:rsidTr="005168F4">
        <w:tc>
          <w:tcPr>
            <w:tcW w:w="12487" w:type="dxa"/>
            <w:gridSpan w:val="7"/>
            <w:tcBorders>
              <w:top w:val="nil"/>
              <w:left w:val="single" w:sz="4" w:space="0" w:color="auto"/>
              <w:bottom w:val="nil"/>
              <w:right w:val="single" w:sz="4" w:space="0" w:color="auto"/>
            </w:tcBorders>
            <w:vAlign w:val="center"/>
          </w:tcPr>
          <w:p w14:paraId="6B4441F4" w14:textId="77777777" w:rsidR="00FC5FA4" w:rsidRPr="005168F4" w:rsidRDefault="005168F4" w:rsidP="00FC5FA4">
            <w:pPr>
              <w:numPr>
                <w:ilvl w:val="0"/>
                <w:numId w:val="18"/>
              </w:numPr>
              <w:spacing w:after="0" w:line="240" w:lineRule="auto"/>
              <w:rPr>
                <w:rFonts w:ascii="Arial" w:hAnsi="Arial" w:cs="Arial"/>
                <w:sz w:val="28"/>
                <w:szCs w:val="28"/>
              </w:rPr>
            </w:pPr>
            <w:hyperlink r:id="rId94" w:history="1">
              <w:r w:rsidR="00FC5FA4" w:rsidRPr="005168F4">
                <w:rPr>
                  <w:rStyle w:val="Hyperlink"/>
                  <w:rFonts w:ascii="Arial" w:hAnsi="Arial" w:cs="Arial"/>
                  <w:sz w:val="28"/>
                  <w:szCs w:val="28"/>
                </w:rPr>
                <w:t>SVES Policy Acknowledgement and Certification Form</w:t>
              </w:r>
            </w:hyperlink>
          </w:p>
        </w:tc>
      </w:tr>
      <w:tr w:rsidR="005168F4" w:rsidRPr="005168F4" w14:paraId="2B4AF3BB" w14:textId="77777777" w:rsidTr="005168F4">
        <w:tc>
          <w:tcPr>
            <w:tcW w:w="12487" w:type="dxa"/>
            <w:gridSpan w:val="7"/>
            <w:tcBorders>
              <w:top w:val="nil"/>
              <w:left w:val="single" w:sz="4" w:space="0" w:color="auto"/>
              <w:bottom w:val="nil"/>
              <w:right w:val="single" w:sz="4" w:space="0" w:color="auto"/>
            </w:tcBorders>
            <w:vAlign w:val="center"/>
          </w:tcPr>
          <w:p w14:paraId="6E937DB8" w14:textId="77777777" w:rsidR="00FC5FA4" w:rsidRPr="005168F4" w:rsidRDefault="005168F4" w:rsidP="00FC5FA4">
            <w:pPr>
              <w:numPr>
                <w:ilvl w:val="0"/>
                <w:numId w:val="18"/>
              </w:numPr>
              <w:spacing w:after="0" w:line="240" w:lineRule="auto"/>
              <w:rPr>
                <w:rFonts w:ascii="Arial" w:hAnsi="Arial" w:cs="Arial"/>
                <w:sz w:val="28"/>
                <w:szCs w:val="28"/>
              </w:rPr>
            </w:pPr>
            <w:hyperlink r:id="rId95" w:history="1">
              <w:r w:rsidR="00FC5FA4" w:rsidRPr="005168F4">
                <w:rPr>
                  <w:rStyle w:val="Hyperlink"/>
                  <w:rFonts w:ascii="Arial" w:hAnsi="Arial" w:cs="Arial"/>
                  <w:sz w:val="28"/>
                  <w:szCs w:val="28"/>
                </w:rPr>
                <w:t>Sexual Harassment Rule and Prevention Training Video</w:t>
              </w:r>
            </w:hyperlink>
          </w:p>
        </w:tc>
      </w:tr>
      <w:tr w:rsidR="005168F4" w:rsidRPr="005168F4" w14:paraId="2835646F" w14:textId="77777777" w:rsidTr="005168F4">
        <w:tc>
          <w:tcPr>
            <w:tcW w:w="12487" w:type="dxa"/>
            <w:gridSpan w:val="7"/>
            <w:tcBorders>
              <w:top w:val="nil"/>
              <w:left w:val="single" w:sz="4" w:space="0" w:color="auto"/>
              <w:bottom w:val="nil"/>
              <w:right w:val="single" w:sz="4" w:space="0" w:color="auto"/>
            </w:tcBorders>
            <w:vAlign w:val="center"/>
          </w:tcPr>
          <w:p w14:paraId="75751862" w14:textId="77777777" w:rsidR="00FC5FA4" w:rsidRPr="005168F4" w:rsidRDefault="005168F4" w:rsidP="00FC5FA4">
            <w:pPr>
              <w:numPr>
                <w:ilvl w:val="0"/>
                <w:numId w:val="18"/>
              </w:numPr>
              <w:spacing w:after="0" w:line="240" w:lineRule="auto"/>
              <w:rPr>
                <w:rFonts w:ascii="Arial" w:hAnsi="Arial" w:cs="Arial"/>
                <w:sz w:val="28"/>
                <w:szCs w:val="28"/>
              </w:rPr>
            </w:pPr>
            <w:hyperlink r:id="rId96" w:history="1">
              <w:r w:rsidR="00FC5FA4" w:rsidRPr="005168F4">
                <w:rPr>
                  <w:rStyle w:val="Hyperlink"/>
                  <w:rFonts w:ascii="Arial" w:hAnsi="Arial" w:cs="Arial"/>
                  <w:sz w:val="28"/>
                  <w:szCs w:val="28"/>
                </w:rPr>
                <w:t>Conflict of Interest Statement</w:t>
              </w:r>
            </w:hyperlink>
          </w:p>
        </w:tc>
      </w:tr>
      <w:tr w:rsidR="005168F4" w:rsidRPr="005168F4" w14:paraId="6BBD4646" w14:textId="77777777" w:rsidTr="005168F4">
        <w:tc>
          <w:tcPr>
            <w:tcW w:w="12487" w:type="dxa"/>
            <w:gridSpan w:val="7"/>
            <w:tcBorders>
              <w:top w:val="nil"/>
              <w:left w:val="single" w:sz="4" w:space="0" w:color="auto"/>
              <w:bottom w:val="nil"/>
              <w:right w:val="single" w:sz="4" w:space="0" w:color="auto"/>
            </w:tcBorders>
            <w:vAlign w:val="center"/>
          </w:tcPr>
          <w:p w14:paraId="235AC17B" w14:textId="77777777" w:rsidR="00FC5FA4" w:rsidRPr="005168F4" w:rsidRDefault="005168F4" w:rsidP="00FC5FA4">
            <w:pPr>
              <w:numPr>
                <w:ilvl w:val="0"/>
                <w:numId w:val="18"/>
              </w:numPr>
              <w:spacing w:after="0" w:line="240" w:lineRule="auto"/>
              <w:rPr>
                <w:rFonts w:ascii="Arial" w:hAnsi="Arial" w:cs="Arial"/>
                <w:sz w:val="28"/>
                <w:szCs w:val="28"/>
              </w:rPr>
            </w:pPr>
            <w:hyperlink r:id="rId97" w:history="1">
              <w:r w:rsidR="00FC5FA4" w:rsidRPr="005168F4">
                <w:rPr>
                  <w:rStyle w:val="Hyperlink"/>
                  <w:rFonts w:ascii="Arial" w:hAnsi="Arial" w:cs="Arial"/>
                  <w:sz w:val="28"/>
                  <w:szCs w:val="28"/>
                </w:rPr>
                <w:t>DOE Job Safety Analysis Worksheets</w:t>
              </w:r>
            </w:hyperlink>
            <w:r w:rsidR="00FC5FA4" w:rsidRPr="005168F4">
              <w:rPr>
                <w:rFonts w:ascii="Arial" w:hAnsi="Arial" w:cs="Arial"/>
                <w:sz w:val="28"/>
                <w:szCs w:val="28"/>
              </w:rPr>
              <w:t xml:space="preserve"> (GS-6022, GS-6023, GS-6024, GS-6025)</w:t>
            </w:r>
          </w:p>
        </w:tc>
      </w:tr>
      <w:tr w:rsidR="005168F4" w:rsidRPr="005168F4" w14:paraId="7DC4B4C0" w14:textId="77777777" w:rsidTr="005168F4">
        <w:tc>
          <w:tcPr>
            <w:tcW w:w="12487" w:type="dxa"/>
            <w:gridSpan w:val="7"/>
            <w:tcBorders>
              <w:top w:val="nil"/>
              <w:left w:val="single" w:sz="4" w:space="0" w:color="auto"/>
              <w:bottom w:val="single" w:sz="4" w:space="0" w:color="auto"/>
              <w:right w:val="single" w:sz="4" w:space="0" w:color="auto"/>
            </w:tcBorders>
            <w:shd w:val="clear" w:color="auto" w:fill="000000"/>
            <w:vAlign w:val="center"/>
          </w:tcPr>
          <w:p w14:paraId="573DED48" w14:textId="77777777" w:rsidR="00FC5FA4" w:rsidRPr="005168F4" w:rsidRDefault="00FC5FA4" w:rsidP="006C41C6">
            <w:pPr>
              <w:rPr>
                <w:rFonts w:ascii="Arial" w:hAnsi="Arial" w:cs="Arial"/>
                <w:sz w:val="28"/>
                <w:szCs w:val="28"/>
              </w:rPr>
            </w:pPr>
          </w:p>
        </w:tc>
      </w:tr>
      <w:tr w:rsidR="005168F4" w:rsidRPr="005168F4" w14:paraId="6FD4B41D" w14:textId="77777777" w:rsidTr="005168F4">
        <w:tc>
          <w:tcPr>
            <w:tcW w:w="12487" w:type="dxa"/>
            <w:gridSpan w:val="7"/>
            <w:tcBorders>
              <w:top w:val="single" w:sz="4" w:space="0" w:color="auto"/>
              <w:left w:val="single" w:sz="4" w:space="0" w:color="auto"/>
              <w:bottom w:val="single" w:sz="4" w:space="0" w:color="auto"/>
              <w:right w:val="single" w:sz="4" w:space="0" w:color="auto"/>
            </w:tcBorders>
            <w:vAlign w:val="center"/>
          </w:tcPr>
          <w:p w14:paraId="7E572288" w14:textId="77777777" w:rsidR="00FC5FA4" w:rsidRPr="005168F4" w:rsidRDefault="00FC5FA4" w:rsidP="006C41C6">
            <w:pPr>
              <w:rPr>
                <w:rFonts w:ascii="Arial" w:hAnsi="Arial" w:cs="Arial"/>
                <w:b/>
                <w:sz w:val="28"/>
                <w:szCs w:val="28"/>
              </w:rPr>
            </w:pPr>
            <w:r w:rsidRPr="005168F4">
              <w:rPr>
                <w:rFonts w:ascii="Arial" w:hAnsi="Arial" w:cs="Arial"/>
                <w:b/>
                <w:sz w:val="28"/>
                <w:szCs w:val="28"/>
              </w:rPr>
              <w:lastRenderedPageBreak/>
              <w:t xml:space="preserve">4.  </w:t>
            </w:r>
            <w:hyperlink r:id="rId98" w:history="1">
              <w:r w:rsidRPr="005168F4">
                <w:rPr>
                  <w:rStyle w:val="Hyperlink"/>
                  <w:rFonts w:ascii="Arial" w:hAnsi="Arial" w:cs="Arial"/>
                  <w:b/>
                  <w:sz w:val="28"/>
                  <w:szCs w:val="28"/>
                </w:rPr>
                <w:t>DOE Information Technology – Acceptable Usage Policy – DVR Addendum</w:t>
              </w:r>
            </w:hyperlink>
          </w:p>
        </w:tc>
      </w:tr>
      <w:tr w:rsidR="005168F4" w:rsidRPr="005168F4" w14:paraId="4DF4BB22" w14:textId="77777777" w:rsidTr="005168F4">
        <w:tc>
          <w:tcPr>
            <w:tcW w:w="992" w:type="dxa"/>
            <w:gridSpan w:val="2"/>
            <w:tcBorders>
              <w:top w:val="single" w:sz="4" w:space="0" w:color="auto"/>
              <w:left w:val="single" w:sz="4" w:space="0" w:color="auto"/>
              <w:bottom w:val="single" w:sz="4" w:space="0" w:color="auto"/>
              <w:right w:val="single" w:sz="4" w:space="0" w:color="auto"/>
            </w:tcBorders>
            <w:vAlign w:val="center"/>
          </w:tcPr>
          <w:p w14:paraId="4E0EAE5A" w14:textId="77777777" w:rsidR="00FC5FA4" w:rsidRPr="005168F4" w:rsidRDefault="00FC5FA4" w:rsidP="006C41C6">
            <w:pPr>
              <w:jc w:val="center"/>
              <w:rPr>
                <w:rFonts w:ascii="Arial" w:hAnsi="Arial" w:cs="Arial"/>
                <w:sz w:val="28"/>
                <w:szCs w:val="28"/>
              </w:rPr>
            </w:pPr>
            <w:r w:rsidRPr="005168F4">
              <w:rPr>
                <w:rFonts w:ascii="Arial" w:hAnsi="Arial" w:cs="Arial"/>
                <w:b/>
                <w:color w:val="FF0000"/>
                <w:sz w:val="28"/>
                <w:szCs w:val="28"/>
              </w:rPr>
              <w:fldChar w:fldCharType="begin">
                <w:ffData>
                  <w:name w:val="Check18"/>
                  <w:enabled/>
                  <w:calcOnExit w:val="0"/>
                  <w:checkBox>
                    <w:sizeAuto/>
                    <w:default w:val="0"/>
                  </w:checkBox>
                </w:ffData>
              </w:fldChar>
            </w:r>
            <w:r w:rsidRPr="005168F4">
              <w:rPr>
                <w:rFonts w:ascii="Arial" w:hAnsi="Arial" w:cs="Arial"/>
                <w:b/>
                <w:color w:val="FF0000"/>
                <w:sz w:val="28"/>
                <w:szCs w:val="28"/>
              </w:rPr>
              <w:instrText xml:space="preserve"> FORMCHECKBOX </w:instrText>
            </w:r>
            <w:r w:rsidR="005168F4" w:rsidRPr="005168F4">
              <w:rPr>
                <w:rFonts w:ascii="Arial" w:hAnsi="Arial" w:cs="Arial"/>
                <w:b/>
                <w:color w:val="FF0000"/>
                <w:sz w:val="28"/>
                <w:szCs w:val="28"/>
              </w:rPr>
            </w:r>
            <w:r w:rsidR="005168F4" w:rsidRPr="005168F4">
              <w:rPr>
                <w:rFonts w:ascii="Arial" w:hAnsi="Arial" w:cs="Arial"/>
                <w:b/>
                <w:color w:val="FF0000"/>
                <w:sz w:val="28"/>
                <w:szCs w:val="28"/>
              </w:rPr>
              <w:fldChar w:fldCharType="separate"/>
            </w:r>
            <w:r w:rsidRPr="005168F4">
              <w:rPr>
                <w:rFonts w:ascii="Arial" w:hAnsi="Arial" w:cs="Arial"/>
                <w:b/>
                <w:color w:val="FF0000"/>
                <w:sz w:val="28"/>
                <w:szCs w:val="28"/>
              </w:rPr>
              <w:fldChar w:fldCharType="end"/>
            </w:r>
          </w:p>
        </w:tc>
        <w:tc>
          <w:tcPr>
            <w:tcW w:w="11495" w:type="dxa"/>
            <w:gridSpan w:val="5"/>
            <w:tcBorders>
              <w:top w:val="single" w:sz="4" w:space="0" w:color="auto"/>
              <w:left w:val="single" w:sz="4" w:space="0" w:color="auto"/>
              <w:bottom w:val="single" w:sz="4" w:space="0" w:color="auto"/>
              <w:right w:val="single" w:sz="4" w:space="0" w:color="auto"/>
            </w:tcBorders>
            <w:vAlign w:val="center"/>
          </w:tcPr>
          <w:p w14:paraId="2443893D" w14:textId="77777777" w:rsidR="00FC5FA4" w:rsidRPr="005168F4" w:rsidRDefault="00FC5FA4" w:rsidP="006C41C6">
            <w:pPr>
              <w:rPr>
                <w:rFonts w:ascii="Arial" w:hAnsi="Arial" w:cs="Arial"/>
                <w:sz w:val="28"/>
                <w:szCs w:val="28"/>
              </w:rPr>
            </w:pPr>
            <w:r w:rsidRPr="005168F4">
              <w:rPr>
                <w:rFonts w:ascii="Arial" w:hAnsi="Arial" w:cs="Arial"/>
                <w:sz w:val="28"/>
                <w:szCs w:val="28"/>
              </w:rPr>
              <w:t>Employee required to read</w:t>
            </w:r>
          </w:p>
        </w:tc>
      </w:tr>
      <w:tr w:rsidR="005168F4" w:rsidRPr="005168F4" w14:paraId="7300254F" w14:textId="77777777" w:rsidTr="005168F4">
        <w:tc>
          <w:tcPr>
            <w:tcW w:w="992" w:type="dxa"/>
            <w:gridSpan w:val="2"/>
            <w:tcBorders>
              <w:top w:val="single" w:sz="4" w:space="0" w:color="auto"/>
              <w:left w:val="single" w:sz="4" w:space="0" w:color="auto"/>
              <w:bottom w:val="single" w:sz="4" w:space="0" w:color="auto"/>
              <w:right w:val="single" w:sz="4" w:space="0" w:color="auto"/>
            </w:tcBorders>
            <w:vAlign w:val="center"/>
          </w:tcPr>
          <w:p w14:paraId="40BBD640" w14:textId="77777777" w:rsidR="00FC5FA4" w:rsidRPr="005168F4" w:rsidRDefault="00FC5FA4" w:rsidP="006C41C6">
            <w:pPr>
              <w:jc w:val="center"/>
              <w:rPr>
                <w:rFonts w:ascii="Arial" w:hAnsi="Arial" w:cs="Arial"/>
                <w:sz w:val="28"/>
                <w:szCs w:val="28"/>
              </w:rPr>
            </w:pPr>
            <w:r w:rsidRPr="005168F4">
              <w:rPr>
                <w:rFonts w:ascii="Arial" w:hAnsi="Arial" w:cs="Arial"/>
                <w:b/>
                <w:color w:val="FF0000"/>
                <w:sz w:val="28"/>
                <w:szCs w:val="28"/>
              </w:rPr>
              <w:fldChar w:fldCharType="begin">
                <w:ffData>
                  <w:name w:val="Check18"/>
                  <w:enabled/>
                  <w:calcOnExit w:val="0"/>
                  <w:checkBox>
                    <w:sizeAuto/>
                    <w:default w:val="0"/>
                  </w:checkBox>
                </w:ffData>
              </w:fldChar>
            </w:r>
            <w:r w:rsidRPr="005168F4">
              <w:rPr>
                <w:rFonts w:ascii="Arial" w:hAnsi="Arial" w:cs="Arial"/>
                <w:b/>
                <w:color w:val="FF0000"/>
                <w:sz w:val="28"/>
                <w:szCs w:val="28"/>
              </w:rPr>
              <w:instrText xml:space="preserve"> FORMCHECKBOX </w:instrText>
            </w:r>
            <w:r w:rsidR="005168F4" w:rsidRPr="005168F4">
              <w:rPr>
                <w:rFonts w:ascii="Arial" w:hAnsi="Arial" w:cs="Arial"/>
                <w:b/>
                <w:color w:val="FF0000"/>
                <w:sz w:val="28"/>
                <w:szCs w:val="28"/>
              </w:rPr>
            </w:r>
            <w:r w:rsidR="005168F4" w:rsidRPr="005168F4">
              <w:rPr>
                <w:rFonts w:ascii="Arial" w:hAnsi="Arial" w:cs="Arial"/>
                <w:b/>
                <w:color w:val="FF0000"/>
                <w:sz w:val="28"/>
                <w:szCs w:val="28"/>
              </w:rPr>
              <w:fldChar w:fldCharType="separate"/>
            </w:r>
            <w:r w:rsidRPr="005168F4">
              <w:rPr>
                <w:rFonts w:ascii="Arial" w:hAnsi="Arial" w:cs="Arial"/>
                <w:b/>
                <w:color w:val="FF0000"/>
                <w:sz w:val="28"/>
                <w:szCs w:val="28"/>
              </w:rPr>
              <w:fldChar w:fldCharType="end"/>
            </w:r>
          </w:p>
        </w:tc>
        <w:tc>
          <w:tcPr>
            <w:tcW w:w="11495" w:type="dxa"/>
            <w:gridSpan w:val="5"/>
            <w:tcBorders>
              <w:top w:val="single" w:sz="4" w:space="0" w:color="auto"/>
              <w:left w:val="single" w:sz="4" w:space="0" w:color="auto"/>
              <w:bottom w:val="single" w:sz="4" w:space="0" w:color="auto"/>
              <w:right w:val="single" w:sz="4" w:space="0" w:color="auto"/>
            </w:tcBorders>
            <w:vAlign w:val="center"/>
          </w:tcPr>
          <w:p w14:paraId="0117395C" w14:textId="77777777" w:rsidR="00FC5FA4" w:rsidRPr="005168F4" w:rsidRDefault="00FC5FA4" w:rsidP="006C41C6">
            <w:pPr>
              <w:rPr>
                <w:rFonts w:ascii="Arial" w:hAnsi="Arial" w:cs="Arial"/>
                <w:sz w:val="28"/>
                <w:szCs w:val="28"/>
              </w:rPr>
            </w:pPr>
          </w:p>
        </w:tc>
      </w:tr>
      <w:tr w:rsidR="005168F4" w:rsidRPr="005168F4" w14:paraId="2037165F" w14:textId="77777777" w:rsidTr="005168F4">
        <w:tc>
          <w:tcPr>
            <w:tcW w:w="12487" w:type="dxa"/>
            <w:gridSpan w:val="7"/>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7A42BF4" w14:textId="77777777" w:rsidR="00FC5FA4" w:rsidRPr="005168F4" w:rsidRDefault="00FC5FA4" w:rsidP="006C41C6">
            <w:pPr>
              <w:rPr>
                <w:rFonts w:ascii="Arial" w:hAnsi="Arial" w:cs="Arial"/>
                <w:b/>
                <w:sz w:val="28"/>
                <w:szCs w:val="28"/>
              </w:rPr>
            </w:pPr>
          </w:p>
        </w:tc>
      </w:tr>
      <w:tr w:rsidR="005168F4" w:rsidRPr="005168F4" w14:paraId="541EF2A4" w14:textId="77777777" w:rsidTr="005168F4">
        <w:tc>
          <w:tcPr>
            <w:tcW w:w="12487" w:type="dxa"/>
            <w:gridSpan w:val="7"/>
            <w:tcBorders>
              <w:top w:val="single" w:sz="4" w:space="0" w:color="auto"/>
              <w:left w:val="single" w:sz="4" w:space="0" w:color="auto"/>
              <w:bottom w:val="single" w:sz="4" w:space="0" w:color="auto"/>
              <w:right w:val="single" w:sz="4" w:space="0" w:color="auto"/>
            </w:tcBorders>
            <w:vAlign w:val="center"/>
          </w:tcPr>
          <w:p w14:paraId="7C61EF1C" w14:textId="77777777" w:rsidR="00FC5FA4" w:rsidRPr="005168F4" w:rsidRDefault="00FC5FA4" w:rsidP="006C41C6">
            <w:pPr>
              <w:rPr>
                <w:rFonts w:ascii="Arial" w:hAnsi="Arial" w:cs="Arial"/>
                <w:b/>
                <w:sz w:val="28"/>
                <w:szCs w:val="28"/>
              </w:rPr>
            </w:pPr>
            <w:r w:rsidRPr="005168F4">
              <w:rPr>
                <w:rFonts w:ascii="Arial" w:hAnsi="Arial" w:cs="Arial"/>
                <w:b/>
                <w:sz w:val="28"/>
                <w:szCs w:val="28"/>
              </w:rPr>
              <w:t xml:space="preserve">5.  </w:t>
            </w:r>
            <w:hyperlink r:id="rId99" w:history="1">
              <w:r w:rsidRPr="005168F4">
                <w:rPr>
                  <w:rStyle w:val="Hyperlink"/>
                  <w:rFonts w:ascii="Arial" w:hAnsi="Arial" w:cs="Arial"/>
                  <w:b/>
                  <w:sz w:val="28"/>
                  <w:szCs w:val="28"/>
                </w:rPr>
                <w:t>Conflict of Interest Statement</w:t>
              </w:r>
            </w:hyperlink>
          </w:p>
        </w:tc>
      </w:tr>
      <w:tr w:rsidR="005168F4" w:rsidRPr="005168F4" w14:paraId="5ADB6DAC" w14:textId="77777777" w:rsidTr="005168F4">
        <w:tc>
          <w:tcPr>
            <w:tcW w:w="992" w:type="dxa"/>
            <w:gridSpan w:val="2"/>
            <w:tcBorders>
              <w:top w:val="single" w:sz="4" w:space="0" w:color="auto"/>
              <w:left w:val="single" w:sz="4" w:space="0" w:color="auto"/>
              <w:bottom w:val="single" w:sz="4" w:space="0" w:color="auto"/>
              <w:right w:val="single" w:sz="4" w:space="0" w:color="auto"/>
            </w:tcBorders>
            <w:vAlign w:val="center"/>
          </w:tcPr>
          <w:p w14:paraId="424F65F4" w14:textId="77777777" w:rsidR="00FC5FA4" w:rsidRPr="005168F4" w:rsidRDefault="00FC5FA4" w:rsidP="006C41C6">
            <w:pPr>
              <w:jc w:val="center"/>
              <w:rPr>
                <w:rFonts w:ascii="Arial" w:hAnsi="Arial" w:cs="Arial"/>
                <w:b/>
                <w:color w:val="FF0000"/>
                <w:sz w:val="28"/>
                <w:szCs w:val="28"/>
              </w:rPr>
            </w:pPr>
            <w:r w:rsidRPr="005168F4">
              <w:rPr>
                <w:rFonts w:ascii="Arial" w:hAnsi="Arial" w:cs="Arial"/>
                <w:b/>
                <w:color w:val="FF0000"/>
                <w:sz w:val="28"/>
                <w:szCs w:val="28"/>
              </w:rPr>
              <w:fldChar w:fldCharType="begin">
                <w:ffData>
                  <w:name w:val="Check18"/>
                  <w:enabled/>
                  <w:calcOnExit w:val="0"/>
                  <w:checkBox>
                    <w:sizeAuto/>
                    <w:default w:val="0"/>
                  </w:checkBox>
                </w:ffData>
              </w:fldChar>
            </w:r>
            <w:r w:rsidRPr="005168F4">
              <w:rPr>
                <w:rFonts w:ascii="Arial" w:hAnsi="Arial" w:cs="Arial"/>
                <w:b/>
                <w:color w:val="FF0000"/>
                <w:sz w:val="28"/>
                <w:szCs w:val="28"/>
              </w:rPr>
              <w:instrText xml:space="preserve"> FORMCHECKBOX </w:instrText>
            </w:r>
            <w:r w:rsidR="005168F4" w:rsidRPr="005168F4">
              <w:rPr>
                <w:rFonts w:ascii="Arial" w:hAnsi="Arial" w:cs="Arial"/>
                <w:b/>
                <w:color w:val="FF0000"/>
                <w:sz w:val="28"/>
                <w:szCs w:val="28"/>
              </w:rPr>
            </w:r>
            <w:r w:rsidR="005168F4" w:rsidRPr="005168F4">
              <w:rPr>
                <w:rFonts w:ascii="Arial" w:hAnsi="Arial" w:cs="Arial"/>
                <w:b/>
                <w:color w:val="FF0000"/>
                <w:sz w:val="28"/>
                <w:szCs w:val="28"/>
              </w:rPr>
              <w:fldChar w:fldCharType="separate"/>
            </w:r>
            <w:r w:rsidRPr="005168F4">
              <w:rPr>
                <w:rFonts w:ascii="Arial" w:hAnsi="Arial" w:cs="Arial"/>
                <w:b/>
                <w:color w:val="FF0000"/>
                <w:sz w:val="28"/>
                <w:szCs w:val="28"/>
              </w:rPr>
              <w:fldChar w:fldCharType="end"/>
            </w:r>
          </w:p>
        </w:tc>
        <w:tc>
          <w:tcPr>
            <w:tcW w:w="11495" w:type="dxa"/>
            <w:gridSpan w:val="5"/>
            <w:tcBorders>
              <w:top w:val="single" w:sz="4" w:space="0" w:color="auto"/>
              <w:left w:val="single" w:sz="4" w:space="0" w:color="auto"/>
              <w:bottom w:val="single" w:sz="4" w:space="0" w:color="auto"/>
              <w:right w:val="single" w:sz="4" w:space="0" w:color="auto"/>
            </w:tcBorders>
            <w:vAlign w:val="center"/>
          </w:tcPr>
          <w:p w14:paraId="7B071C73" w14:textId="77777777" w:rsidR="00FC5FA4" w:rsidRPr="005168F4" w:rsidRDefault="00FC5FA4" w:rsidP="006C41C6">
            <w:pPr>
              <w:rPr>
                <w:rFonts w:ascii="Arial" w:hAnsi="Arial" w:cs="Arial"/>
                <w:sz w:val="28"/>
                <w:szCs w:val="28"/>
              </w:rPr>
            </w:pPr>
            <w:r w:rsidRPr="005168F4">
              <w:rPr>
                <w:rFonts w:ascii="Arial" w:hAnsi="Arial" w:cs="Arial"/>
                <w:sz w:val="28"/>
                <w:szCs w:val="28"/>
              </w:rPr>
              <w:t>Employee completes, signs, and dates</w:t>
            </w:r>
          </w:p>
        </w:tc>
      </w:tr>
      <w:tr w:rsidR="005168F4" w:rsidRPr="005168F4" w14:paraId="668194CD" w14:textId="77777777" w:rsidTr="005168F4">
        <w:trPr>
          <w:trHeight w:val="318"/>
        </w:trPr>
        <w:tc>
          <w:tcPr>
            <w:tcW w:w="992" w:type="dxa"/>
            <w:gridSpan w:val="2"/>
            <w:tcBorders>
              <w:top w:val="single" w:sz="4" w:space="0" w:color="auto"/>
              <w:left w:val="single" w:sz="4" w:space="0" w:color="auto"/>
              <w:bottom w:val="single" w:sz="4" w:space="0" w:color="auto"/>
              <w:right w:val="single" w:sz="4" w:space="0" w:color="auto"/>
            </w:tcBorders>
            <w:vAlign w:val="center"/>
          </w:tcPr>
          <w:p w14:paraId="2F0B501A" w14:textId="77777777" w:rsidR="00FC5FA4" w:rsidRPr="005168F4" w:rsidRDefault="00FC5FA4" w:rsidP="006C41C6">
            <w:pPr>
              <w:jc w:val="center"/>
              <w:rPr>
                <w:rFonts w:ascii="Arial" w:hAnsi="Arial" w:cs="Arial"/>
                <w:b/>
                <w:color w:val="FF0000"/>
                <w:sz w:val="28"/>
                <w:szCs w:val="28"/>
              </w:rPr>
            </w:pPr>
            <w:r w:rsidRPr="005168F4">
              <w:rPr>
                <w:rFonts w:ascii="Arial" w:hAnsi="Arial" w:cs="Arial"/>
                <w:b/>
                <w:color w:val="FF0000"/>
                <w:sz w:val="28"/>
                <w:szCs w:val="28"/>
              </w:rPr>
              <w:fldChar w:fldCharType="begin">
                <w:ffData>
                  <w:name w:val="Check18"/>
                  <w:enabled/>
                  <w:calcOnExit w:val="0"/>
                  <w:checkBox>
                    <w:sizeAuto/>
                    <w:default w:val="0"/>
                  </w:checkBox>
                </w:ffData>
              </w:fldChar>
            </w:r>
            <w:r w:rsidRPr="005168F4">
              <w:rPr>
                <w:rFonts w:ascii="Arial" w:hAnsi="Arial" w:cs="Arial"/>
                <w:b/>
                <w:color w:val="FF0000"/>
                <w:sz w:val="28"/>
                <w:szCs w:val="28"/>
              </w:rPr>
              <w:instrText xml:space="preserve"> FORMCHECKBOX </w:instrText>
            </w:r>
            <w:r w:rsidR="005168F4" w:rsidRPr="005168F4">
              <w:rPr>
                <w:rFonts w:ascii="Arial" w:hAnsi="Arial" w:cs="Arial"/>
                <w:b/>
                <w:color w:val="FF0000"/>
                <w:sz w:val="28"/>
                <w:szCs w:val="28"/>
              </w:rPr>
            </w:r>
            <w:r w:rsidR="005168F4" w:rsidRPr="005168F4">
              <w:rPr>
                <w:rFonts w:ascii="Arial" w:hAnsi="Arial" w:cs="Arial"/>
                <w:b/>
                <w:color w:val="FF0000"/>
                <w:sz w:val="28"/>
                <w:szCs w:val="28"/>
              </w:rPr>
              <w:fldChar w:fldCharType="separate"/>
            </w:r>
            <w:r w:rsidRPr="005168F4">
              <w:rPr>
                <w:rFonts w:ascii="Arial" w:hAnsi="Arial" w:cs="Arial"/>
                <w:b/>
                <w:color w:val="FF0000"/>
                <w:sz w:val="28"/>
                <w:szCs w:val="28"/>
              </w:rPr>
              <w:fldChar w:fldCharType="end"/>
            </w:r>
          </w:p>
        </w:tc>
        <w:tc>
          <w:tcPr>
            <w:tcW w:w="11495" w:type="dxa"/>
            <w:gridSpan w:val="5"/>
            <w:tcBorders>
              <w:top w:val="single" w:sz="4" w:space="0" w:color="auto"/>
              <w:left w:val="single" w:sz="4" w:space="0" w:color="auto"/>
              <w:bottom w:val="single" w:sz="4" w:space="0" w:color="auto"/>
              <w:right w:val="single" w:sz="4" w:space="0" w:color="auto"/>
            </w:tcBorders>
            <w:vAlign w:val="center"/>
          </w:tcPr>
          <w:p w14:paraId="600CCF82" w14:textId="77777777" w:rsidR="00FC5FA4" w:rsidRPr="005168F4" w:rsidRDefault="00FC5FA4" w:rsidP="006C41C6">
            <w:pPr>
              <w:rPr>
                <w:rFonts w:ascii="Arial" w:hAnsi="Arial" w:cs="Arial"/>
                <w:sz w:val="28"/>
                <w:szCs w:val="28"/>
              </w:rPr>
            </w:pPr>
            <w:r w:rsidRPr="005168F4">
              <w:rPr>
                <w:rFonts w:ascii="Arial" w:hAnsi="Arial" w:cs="Arial"/>
                <w:sz w:val="28"/>
                <w:szCs w:val="28"/>
              </w:rPr>
              <w:t>Supervisor also signs</w:t>
            </w:r>
          </w:p>
        </w:tc>
      </w:tr>
      <w:tr w:rsidR="005168F4" w:rsidRPr="005168F4" w14:paraId="076E40A3" w14:textId="77777777" w:rsidTr="005168F4">
        <w:tc>
          <w:tcPr>
            <w:tcW w:w="12487" w:type="dxa"/>
            <w:gridSpan w:val="7"/>
            <w:tcBorders>
              <w:top w:val="single" w:sz="4" w:space="0" w:color="auto"/>
              <w:left w:val="single" w:sz="4" w:space="0" w:color="auto"/>
              <w:bottom w:val="single" w:sz="4" w:space="0" w:color="auto"/>
              <w:right w:val="single" w:sz="4" w:space="0" w:color="auto"/>
            </w:tcBorders>
            <w:shd w:val="clear" w:color="auto" w:fill="000000"/>
            <w:vAlign w:val="center"/>
          </w:tcPr>
          <w:p w14:paraId="14366FDD" w14:textId="77777777" w:rsidR="00FC5FA4" w:rsidRPr="005168F4" w:rsidRDefault="00FC5FA4" w:rsidP="006C41C6">
            <w:pPr>
              <w:tabs>
                <w:tab w:val="left" w:pos="266"/>
              </w:tabs>
              <w:rPr>
                <w:rFonts w:ascii="Arial" w:hAnsi="Arial" w:cs="Arial"/>
                <w:sz w:val="28"/>
                <w:szCs w:val="28"/>
              </w:rPr>
            </w:pPr>
          </w:p>
        </w:tc>
      </w:tr>
      <w:tr w:rsidR="005168F4" w:rsidRPr="005168F4" w14:paraId="7742404E" w14:textId="77777777" w:rsidTr="005168F4">
        <w:tc>
          <w:tcPr>
            <w:tcW w:w="12487" w:type="dxa"/>
            <w:gridSpan w:val="7"/>
            <w:tcBorders>
              <w:top w:val="single" w:sz="4" w:space="0" w:color="auto"/>
              <w:left w:val="single" w:sz="4" w:space="0" w:color="auto"/>
              <w:bottom w:val="single" w:sz="4" w:space="0" w:color="auto"/>
              <w:right w:val="single" w:sz="4" w:space="0" w:color="auto"/>
            </w:tcBorders>
            <w:vAlign w:val="center"/>
          </w:tcPr>
          <w:p w14:paraId="2BB26E67" w14:textId="77777777" w:rsidR="00FC5FA4" w:rsidRPr="005168F4" w:rsidRDefault="00FC5FA4" w:rsidP="006C41C6">
            <w:pPr>
              <w:tabs>
                <w:tab w:val="left" w:pos="266"/>
              </w:tabs>
              <w:rPr>
                <w:rFonts w:ascii="Arial" w:hAnsi="Arial" w:cs="Arial"/>
                <w:b/>
                <w:sz w:val="28"/>
                <w:szCs w:val="28"/>
              </w:rPr>
            </w:pPr>
            <w:r w:rsidRPr="005168F4">
              <w:rPr>
                <w:rFonts w:ascii="Arial" w:hAnsi="Arial" w:cs="Arial"/>
                <w:b/>
                <w:sz w:val="28"/>
                <w:szCs w:val="28"/>
              </w:rPr>
              <w:t xml:space="preserve">6.  </w:t>
            </w:r>
            <w:hyperlink r:id="rId100" w:history="1">
              <w:r w:rsidRPr="005168F4">
                <w:rPr>
                  <w:rStyle w:val="Hyperlink"/>
                  <w:rFonts w:ascii="Arial" w:hAnsi="Arial" w:cs="Arial"/>
                  <w:b/>
                  <w:sz w:val="28"/>
                  <w:szCs w:val="28"/>
                </w:rPr>
                <w:t xml:space="preserve">Oath </w:t>
              </w:r>
              <w:proofErr w:type="gramStart"/>
              <w:r w:rsidRPr="005168F4">
                <w:rPr>
                  <w:rStyle w:val="Hyperlink"/>
                  <w:rFonts w:ascii="Arial" w:hAnsi="Arial" w:cs="Arial"/>
                  <w:b/>
                  <w:sz w:val="28"/>
                  <w:szCs w:val="28"/>
                </w:rPr>
                <w:t>of  Loyalty</w:t>
              </w:r>
              <w:proofErr w:type="gramEnd"/>
            </w:hyperlink>
          </w:p>
        </w:tc>
      </w:tr>
      <w:tr w:rsidR="005168F4" w:rsidRPr="005168F4" w14:paraId="55766ABA" w14:textId="77777777" w:rsidTr="005168F4">
        <w:trPr>
          <w:trHeight w:val="286"/>
        </w:trPr>
        <w:tc>
          <w:tcPr>
            <w:tcW w:w="908" w:type="dxa"/>
            <w:tcBorders>
              <w:top w:val="single" w:sz="4" w:space="0" w:color="auto"/>
              <w:left w:val="single" w:sz="4" w:space="0" w:color="auto"/>
              <w:bottom w:val="single" w:sz="4" w:space="0" w:color="auto"/>
              <w:right w:val="single" w:sz="4" w:space="0" w:color="auto"/>
            </w:tcBorders>
            <w:vAlign w:val="center"/>
          </w:tcPr>
          <w:p w14:paraId="43A9D6D7" w14:textId="77777777" w:rsidR="00FC5FA4" w:rsidRPr="005168F4" w:rsidRDefault="00FC5FA4" w:rsidP="006C41C6">
            <w:pPr>
              <w:jc w:val="center"/>
              <w:rPr>
                <w:rFonts w:ascii="Arial" w:hAnsi="Arial" w:cs="Arial"/>
                <w:b/>
                <w:color w:val="FF0000"/>
                <w:sz w:val="28"/>
                <w:szCs w:val="28"/>
              </w:rPr>
            </w:pPr>
            <w:r w:rsidRPr="005168F4">
              <w:rPr>
                <w:rFonts w:ascii="Arial" w:hAnsi="Arial" w:cs="Arial"/>
                <w:b/>
                <w:color w:val="FF0000"/>
                <w:sz w:val="28"/>
                <w:szCs w:val="28"/>
              </w:rPr>
              <w:fldChar w:fldCharType="begin">
                <w:ffData>
                  <w:name w:val="Check18"/>
                  <w:enabled/>
                  <w:calcOnExit w:val="0"/>
                  <w:checkBox>
                    <w:sizeAuto/>
                    <w:default w:val="0"/>
                  </w:checkBox>
                </w:ffData>
              </w:fldChar>
            </w:r>
            <w:r w:rsidRPr="005168F4">
              <w:rPr>
                <w:rFonts w:ascii="Arial" w:hAnsi="Arial" w:cs="Arial"/>
                <w:b/>
                <w:color w:val="FF0000"/>
                <w:sz w:val="28"/>
                <w:szCs w:val="28"/>
              </w:rPr>
              <w:instrText xml:space="preserve"> FORMCHECKBOX </w:instrText>
            </w:r>
            <w:r w:rsidR="005168F4" w:rsidRPr="005168F4">
              <w:rPr>
                <w:rFonts w:ascii="Arial" w:hAnsi="Arial" w:cs="Arial"/>
                <w:b/>
                <w:color w:val="FF0000"/>
                <w:sz w:val="28"/>
                <w:szCs w:val="28"/>
              </w:rPr>
            </w:r>
            <w:r w:rsidR="005168F4" w:rsidRPr="005168F4">
              <w:rPr>
                <w:rFonts w:ascii="Arial" w:hAnsi="Arial" w:cs="Arial"/>
                <w:b/>
                <w:color w:val="FF0000"/>
                <w:sz w:val="28"/>
                <w:szCs w:val="28"/>
              </w:rPr>
              <w:fldChar w:fldCharType="separate"/>
            </w:r>
            <w:r w:rsidRPr="005168F4">
              <w:rPr>
                <w:rFonts w:ascii="Arial" w:hAnsi="Arial" w:cs="Arial"/>
                <w:b/>
                <w:color w:val="FF0000"/>
                <w:sz w:val="28"/>
                <w:szCs w:val="28"/>
              </w:rPr>
              <w:fldChar w:fldCharType="end"/>
            </w:r>
          </w:p>
        </w:tc>
        <w:tc>
          <w:tcPr>
            <w:tcW w:w="11579" w:type="dxa"/>
            <w:gridSpan w:val="6"/>
            <w:tcBorders>
              <w:top w:val="single" w:sz="4" w:space="0" w:color="auto"/>
              <w:left w:val="single" w:sz="4" w:space="0" w:color="auto"/>
              <w:bottom w:val="single" w:sz="4" w:space="0" w:color="auto"/>
              <w:right w:val="single" w:sz="4" w:space="0" w:color="auto"/>
            </w:tcBorders>
            <w:vAlign w:val="center"/>
          </w:tcPr>
          <w:p w14:paraId="65A3BC29" w14:textId="77777777" w:rsidR="00FC5FA4" w:rsidRPr="005168F4" w:rsidRDefault="00FC5FA4" w:rsidP="006C41C6">
            <w:pPr>
              <w:rPr>
                <w:rFonts w:ascii="Arial" w:hAnsi="Arial" w:cs="Arial"/>
                <w:sz w:val="28"/>
                <w:szCs w:val="28"/>
              </w:rPr>
            </w:pPr>
            <w:r w:rsidRPr="005168F4">
              <w:rPr>
                <w:rFonts w:ascii="Arial" w:hAnsi="Arial" w:cs="Arial"/>
                <w:sz w:val="28"/>
                <w:szCs w:val="28"/>
              </w:rPr>
              <w:t>Employee completes and signs in front of a notary</w:t>
            </w:r>
          </w:p>
        </w:tc>
      </w:tr>
      <w:tr w:rsidR="005168F4" w:rsidRPr="005168F4" w14:paraId="2298A5CC" w14:textId="77777777" w:rsidTr="005168F4">
        <w:trPr>
          <w:trHeight w:val="164"/>
        </w:trPr>
        <w:tc>
          <w:tcPr>
            <w:tcW w:w="12487" w:type="dxa"/>
            <w:gridSpan w:val="7"/>
            <w:tcBorders>
              <w:top w:val="single" w:sz="4" w:space="0" w:color="auto"/>
              <w:left w:val="single" w:sz="4" w:space="0" w:color="auto"/>
              <w:bottom w:val="single" w:sz="4" w:space="0" w:color="auto"/>
              <w:right w:val="single" w:sz="4" w:space="0" w:color="auto"/>
            </w:tcBorders>
            <w:shd w:val="clear" w:color="auto" w:fill="000000"/>
            <w:vAlign w:val="center"/>
          </w:tcPr>
          <w:p w14:paraId="3AE948BF" w14:textId="77777777" w:rsidR="00FC5FA4" w:rsidRPr="005168F4" w:rsidRDefault="00FC5FA4" w:rsidP="006C41C6">
            <w:pPr>
              <w:rPr>
                <w:rFonts w:ascii="Arial" w:hAnsi="Arial" w:cs="Arial"/>
                <w:sz w:val="28"/>
                <w:szCs w:val="28"/>
              </w:rPr>
            </w:pPr>
          </w:p>
        </w:tc>
      </w:tr>
      <w:tr w:rsidR="005168F4" w:rsidRPr="005168F4" w14:paraId="61C030BE" w14:textId="77777777" w:rsidTr="005168F4">
        <w:trPr>
          <w:trHeight w:val="159"/>
        </w:trPr>
        <w:tc>
          <w:tcPr>
            <w:tcW w:w="12487" w:type="dxa"/>
            <w:gridSpan w:val="7"/>
            <w:tcBorders>
              <w:top w:val="single" w:sz="4" w:space="0" w:color="auto"/>
              <w:left w:val="single" w:sz="4" w:space="0" w:color="auto"/>
              <w:bottom w:val="single" w:sz="4" w:space="0" w:color="auto"/>
              <w:right w:val="single" w:sz="4" w:space="0" w:color="auto"/>
            </w:tcBorders>
            <w:vAlign w:val="center"/>
          </w:tcPr>
          <w:p w14:paraId="551D57DA" w14:textId="77777777" w:rsidR="00FC5FA4" w:rsidRPr="005168F4" w:rsidRDefault="00FC5FA4" w:rsidP="006C41C6">
            <w:pPr>
              <w:rPr>
                <w:rFonts w:ascii="Arial" w:hAnsi="Arial" w:cs="Arial"/>
                <w:b/>
                <w:sz w:val="28"/>
                <w:szCs w:val="28"/>
              </w:rPr>
            </w:pPr>
            <w:r w:rsidRPr="005168F4">
              <w:rPr>
                <w:rFonts w:ascii="Arial" w:hAnsi="Arial" w:cs="Arial"/>
                <w:b/>
                <w:sz w:val="28"/>
                <w:szCs w:val="28"/>
              </w:rPr>
              <w:t xml:space="preserve">7.  </w:t>
            </w:r>
            <w:hyperlink r:id="rId101" w:history="1">
              <w:r w:rsidRPr="005168F4">
                <w:rPr>
                  <w:rStyle w:val="Hyperlink"/>
                  <w:rFonts w:ascii="Arial" w:hAnsi="Arial" w:cs="Arial"/>
                  <w:b/>
                  <w:sz w:val="28"/>
                  <w:szCs w:val="28"/>
                </w:rPr>
                <w:t>Employee Data Form</w:t>
              </w:r>
            </w:hyperlink>
          </w:p>
        </w:tc>
      </w:tr>
      <w:tr w:rsidR="005168F4" w:rsidRPr="005168F4" w14:paraId="0AD9C0FF" w14:textId="77777777" w:rsidTr="005168F4">
        <w:trPr>
          <w:trHeight w:val="357"/>
        </w:trPr>
        <w:tc>
          <w:tcPr>
            <w:tcW w:w="992" w:type="dxa"/>
            <w:gridSpan w:val="2"/>
            <w:tcBorders>
              <w:top w:val="single" w:sz="4" w:space="0" w:color="auto"/>
              <w:left w:val="single" w:sz="4" w:space="0" w:color="auto"/>
              <w:bottom w:val="single" w:sz="4" w:space="0" w:color="auto"/>
              <w:right w:val="single" w:sz="4" w:space="0" w:color="auto"/>
            </w:tcBorders>
            <w:vAlign w:val="center"/>
          </w:tcPr>
          <w:p w14:paraId="251ACE1B" w14:textId="77777777" w:rsidR="00FC5FA4" w:rsidRPr="005168F4" w:rsidRDefault="00FC5FA4" w:rsidP="006C41C6">
            <w:pPr>
              <w:jc w:val="center"/>
              <w:rPr>
                <w:rFonts w:ascii="Arial" w:hAnsi="Arial" w:cs="Arial"/>
                <w:b/>
                <w:color w:val="FF0000"/>
                <w:sz w:val="28"/>
                <w:szCs w:val="28"/>
              </w:rPr>
            </w:pPr>
            <w:r w:rsidRPr="005168F4">
              <w:rPr>
                <w:rFonts w:ascii="Arial" w:hAnsi="Arial" w:cs="Arial"/>
                <w:b/>
                <w:color w:val="FF0000"/>
                <w:sz w:val="28"/>
                <w:szCs w:val="28"/>
              </w:rPr>
              <w:fldChar w:fldCharType="begin">
                <w:ffData>
                  <w:name w:val="Check18"/>
                  <w:enabled/>
                  <w:calcOnExit w:val="0"/>
                  <w:checkBox>
                    <w:sizeAuto/>
                    <w:default w:val="0"/>
                  </w:checkBox>
                </w:ffData>
              </w:fldChar>
            </w:r>
            <w:r w:rsidRPr="005168F4">
              <w:rPr>
                <w:rFonts w:ascii="Arial" w:hAnsi="Arial" w:cs="Arial"/>
                <w:b/>
                <w:color w:val="FF0000"/>
                <w:sz w:val="28"/>
                <w:szCs w:val="28"/>
              </w:rPr>
              <w:instrText xml:space="preserve"> FORMCHECKBOX </w:instrText>
            </w:r>
            <w:r w:rsidR="005168F4" w:rsidRPr="005168F4">
              <w:rPr>
                <w:rFonts w:ascii="Arial" w:hAnsi="Arial" w:cs="Arial"/>
                <w:b/>
                <w:color w:val="FF0000"/>
                <w:sz w:val="28"/>
                <w:szCs w:val="28"/>
              </w:rPr>
            </w:r>
            <w:r w:rsidR="005168F4" w:rsidRPr="005168F4">
              <w:rPr>
                <w:rFonts w:ascii="Arial" w:hAnsi="Arial" w:cs="Arial"/>
                <w:b/>
                <w:color w:val="FF0000"/>
                <w:sz w:val="28"/>
                <w:szCs w:val="28"/>
              </w:rPr>
              <w:fldChar w:fldCharType="separate"/>
            </w:r>
            <w:r w:rsidRPr="005168F4">
              <w:rPr>
                <w:rFonts w:ascii="Arial" w:hAnsi="Arial" w:cs="Arial"/>
                <w:b/>
                <w:color w:val="FF0000"/>
                <w:sz w:val="28"/>
                <w:szCs w:val="28"/>
              </w:rPr>
              <w:fldChar w:fldCharType="end"/>
            </w:r>
          </w:p>
        </w:tc>
        <w:tc>
          <w:tcPr>
            <w:tcW w:w="11495" w:type="dxa"/>
            <w:gridSpan w:val="5"/>
            <w:tcBorders>
              <w:top w:val="single" w:sz="4" w:space="0" w:color="auto"/>
              <w:left w:val="single" w:sz="4" w:space="0" w:color="auto"/>
              <w:bottom w:val="single" w:sz="4" w:space="0" w:color="auto"/>
              <w:right w:val="single" w:sz="4" w:space="0" w:color="auto"/>
            </w:tcBorders>
            <w:vAlign w:val="center"/>
          </w:tcPr>
          <w:p w14:paraId="10619690" w14:textId="77777777" w:rsidR="00FC5FA4" w:rsidRPr="005168F4" w:rsidRDefault="00FC5FA4" w:rsidP="006C41C6">
            <w:pPr>
              <w:rPr>
                <w:rFonts w:ascii="Arial" w:hAnsi="Arial" w:cs="Arial"/>
                <w:sz w:val="28"/>
                <w:szCs w:val="28"/>
              </w:rPr>
            </w:pPr>
            <w:r w:rsidRPr="005168F4">
              <w:rPr>
                <w:rFonts w:ascii="Arial" w:hAnsi="Arial" w:cs="Arial"/>
                <w:sz w:val="28"/>
                <w:szCs w:val="28"/>
              </w:rPr>
              <w:t>Employee completes, signs, and dates</w:t>
            </w:r>
          </w:p>
        </w:tc>
      </w:tr>
      <w:tr w:rsidR="005168F4" w:rsidRPr="005168F4" w14:paraId="13F2817A" w14:textId="77777777" w:rsidTr="005168F4">
        <w:trPr>
          <w:trHeight w:val="177"/>
        </w:trPr>
        <w:tc>
          <w:tcPr>
            <w:tcW w:w="12487" w:type="dxa"/>
            <w:gridSpan w:val="7"/>
            <w:tcBorders>
              <w:top w:val="single" w:sz="4" w:space="0" w:color="auto"/>
              <w:left w:val="single" w:sz="4" w:space="0" w:color="auto"/>
              <w:bottom w:val="single" w:sz="4" w:space="0" w:color="auto"/>
              <w:right w:val="single" w:sz="4" w:space="0" w:color="auto"/>
            </w:tcBorders>
            <w:shd w:val="clear" w:color="auto" w:fill="000000"/>
            <w:vAlign w:val="center"/>
          </w:tcPr>
          <w:p w14:paraId="5ECDB054" w14:textId="77777777" w:rsidR="00FC5FA4" w:rsidRPr="005168F4" w:rsidRDefault="00FC5FA4" w:rsidP="006C41C6">
            <w:pPr>
              <w:rPr>
                <w:rFonts w:ascii="Arial" w:hAnsi="Arial" w:cs="Arial"/>
                <w:sz w:val="28"/>
                <w:szCs w:val="28"/>
              </w:rPr>
            </w:pPr>
          </w:p>
        </w:tc>
      </w:tr>
      <w:tr w:rsidR="005168F4" w:rsidRPr="005168F4" w14:paraId="00BD3700" w14:textId="77777777" w:rsidTr="005168F4">
        <w:tc>
          <w:tcPr>
            <w:tcW w:w="12487" w:type="dxa"/>
            <w:gridSpan w:val="7"/>
            <w:tcBorders>
              <w:top w:val="single" w:sz="4" w:space="0" w:color="auto"/>
              <w:left w:val="single" w:sz="4" w:space="0" w:color="auto"/>
              <w:bottom w:val="single" w:sz="4" w:space="0" w:color="auto"/>
              <w:right w:val="single" w:sz="4" w:space="0" w:color="auto"/>
            </w:tcBorders>
            <w:vAlign w:val="center"/>
          </w:tcPr>
          <w:p w14:paraId="595DDB91" w14:textId="77777777" w:rsidR="00FC5FA4" w:rsidRPr="005168F4" w:rsidRDefault="00FC5FA4" w:rsidP="006C41C6">
            <w:pPr>
              <w:rPr>
                <w:rFonts w:ascii="Arial" w:hAnsi="Arial" w:cs="Arial"/>
                <w:b/>
                <w:sz w:val="28"/>
                <w:szCs w:val="28"/>
              </w:rPr>
            </w:pPr>
            <w:r w:rsidRPr="005168F4">
              <w:rPr>
                <w:rFonts w:ascii="Arial" w:hAnsi="Arial" w:cs="Arial"/>
                <w:b/>
                <w:sz w:val="28"/>
                <w:szCs w:val="28"/>
              </w:rPr>
              <w:t xml:space="preserve">8.  </w:t>
            </w:r>
            <w:hyperlink r:id="rId102" w:history="1">
              <w:r w:rsidRPr="005168F4">
                <w:rPr>
                  <w:rStyle w:val="Hyperlink"/>
                  <w:rFonts w:ascii="Arial" w:hAnsi="Arial" w:cs="Arial"/>
                  <w:b/>
                  <w:sz w:val="28"/>
                  <w:szCs w:val="28"/>
                </w:rPr>
                <w:t>Notice of State Service</w:t>
              </w:r>
            </w:hyperlink>
          </w:p>
        </w:tc>
      </w:tr>
      <w:tr w:rsidR="005168F4" w:rsidRPr="005168F4" w14:paraId="6CEB8D82" w14:textId="77777777" w:rsidTr="005168F4">
        <w:trPr>
          <w:trHeight w:val="324"/>
        </w:trPr>
        <w:tc>
          <w:tcPr>
            <w:tcW w:w="992" w:type="dxa"/>
            <w:gridSpan w:val="2"/>
            <w:tcBorders>
              <w:top w:val="single" w:sz="4" w:space="0" w:color="auto"/>
              <w:left w:val="single" w:sz="4" w:space="0" w:color="auto"/>
              <w:bottom w:val="single" w:sz="4" w:space="0" w:color="auto"/>
              <w:right w:val="single" w:sz="4" w:space="0" w:color="auto"/>
            </w:tcBorders>
            <w:vAlign w:val="center"/>
          </w:tcPr>
          <w:p w14:paraId="75F3AEFF" w14:textId="77777777" w:rsidR="00FC5FA4" w:rsidRPr="005168F4" w:rsidRDefault="00FC5FA4" w:rsidP="006C41C6">
            <w:pPr>
              <w:jc w:val="center"/>
              <w:rPr>
                <w:rFonts w:ascii="Arial" w:hAnsi="Arial" w:cs="Arial"/>
                <w:b/>
                <w:color w:val="FF0000"/>
                <w:sz w:val="28"/>
                <w:szCs w:val="28"/>
              </w:rPr>
            </w:pPr>
            <w:r w:rsidRPr="005168F4">
              <w:rPr>
                <w:rFonts w:ascii="Arial" w:hAnsi="Arial" w:cs="Arial"/>
                <w:b/>
                <w:color w:val="FF0000"/>
                <w:sz w:val="28"/>
                <w:szCs w:val="28"/>
              </w:rPr>
              <w:fldChar w:fldCharType="begin">
                <w:ffData>
                  <w:name w:val="Check18"/>
                  <w:enabled/>
                  <w:calcOnExit w:val="0"/>
                  <w:checkBox>
                    <w:sizeAuto/>
                    <w:default w:val="0"/>
                  </w:checkBox>
                </w:ffData>
              </w:fldChar>
            </w:r>
            <w:r w:rsidRPr="005168F4">
              <w:rPr>
                <w:rFonts w:ascii="Arial" w:hAnsi="Arial" w:cs="Arial"/>
                <w:b/>
                <w:color w:val="FF0000"/>
                <w:sz w:val="28"/>
                <w:szCs w:val="28"/>
              </w:rPr>
              <w:instrText xml:space="preserve"> FORMCHECKBOX </w:instrText>
            </w:r>
            <w:r w:rsidR="005168F4" w:rsidRPr="005168F4">
              <w:rPr>
                <w:rFonts w:ascii="Arial" w:hAnsi="Arial" w:cs="Arial"/>
                <w:b/>
                <w:color w:val="FF0000"/>
                <w:sz w:val="28"/>
                <w:szCs w:val="28"/>
              </w:rPr>
            </w:r>
            <w:r w:rsidR="005168F4" w:rsidRPr="005168F4">
              <w:rPr>
                <w:rFonts w:ascii="Arial" w:hAnsi="Arial" w:cs="Arial"/>
                <w:b/>
                <w:color w:val="FF0000"/>
                <w:sz w:val="28"/>
                <w:szCs w:val="28"/>
              </w:rPr>
              <w:fldChar w:fldCharType="separate"/>
            </w:r>
            <w:r w:rsidRPr="005168F4">
              <w:rPr>
                <w:rFonts w:ascii="Arial" w:hAnsi="Arial" w:cs="Arial"/>
                <w:b/>
                <w:color w:val="FF0000"/>
                <w:sz w:val="28"/>
                <w:szCs w:val="28"/>
              </w:rPr>
              <w:fldChar w:fldCharType="end"/>
            </w:r>
          </w:p>
        </w:tc>
        <w:tc>
          <w:tcPr>
            <w:tcW w:w="11495" w:type="dxa"/>
            <w:gridSpan w:val="5"/>
            <w:tcBorders>
              <w:top w:val="single" w:sz="4" w:space="0" w:color="auto"/>
              <w:left w:val="single" w:sz="4" w:space="0" w:color="auto"/>
              <w:bottom w:val="single" w:sz="4" w:space="0" w:color="auto"/>
              <w:right w:val="single" w:sz="4" w:space="0" w:color="auto"/>
            </w:tcBorders>
            <w:vAlign w:val="center"/>
          </w:tcPr>
          <w:p w14:paraId="208D6F17" w14:textId="77777777" w:rsidR="00FC5FA4" w:rsidRPr="005168F4" w:rsidRDefault="00FC5FA4" w:rsidP="006C41C6">
            <w:pPr>
              <w:rPr>
                <w:rFonts w:ascii="Arial" w:hAnsi="Arial" w:cs="Arial"/>
                <w:sz w:val="28"/>
                <w:szCs w:val="28"/>
              </w:rPr>
            </w:pPr>
            <w:r w:rsidRPr="005168F4">
              <w:rPr>
                <w:rFonts w:ascii="Arial" w:hAnsi="Arial" w:cs="Arial"/>
                <w:sz w:val="28"/>
                <w:szCs w:val="28"/>
              </w:rPr>
              <w:t>Employee completes and signs</w:t>
            </w:r>
          </w:p>
        </w:tc>
      </w:tr>
      <w:tr w:rsidR="005168F4" w:rsidRPr="005168F4" w14:paraId="66C0D715" w14:textId="77777777" w:rsidTr="005168F4">
        <w:tc>
          <w:tcPr>
            <w:tcW w:w="12487" w:type="dxa"/>
            <w:gridSpan w:val="7"/>
            <w:tcBorders>
              <w:top w:val="single" w:sz="4" w:space="0" w:color="auto"/>
              <w:left w:val="single" w:sz="4" w:space="0" w:color="auto"/>
              <w:bottom w:val="single" w:sz="4" w:space="0" w:color="auto"/>
              <w:right w:val="single" w:sz="4" w:space="0" w:color="auto"/>
            </w:tcBorders>
            <w:shd w:val="clear" w:color="auto" w:fill="000000"/>
            <w:vAlign w:val="center"/>
          </w:tcPr>
          <w:p w14:paraId="23A0B15C" w14:textId="77777777" w:rsidR="00FC5FA4" w:rsidRPr="005168F4" w:rsidRDefault="00FC5FA4" w:rsidP="006C41C6">
            <w:pPr>
              <w:rPr>
                <w:rFonts w:ascii="Arial" w:hAnsi="Arial" w:cs="Arial"/>
                <w:sz w:val="28"/>
                <w:szCs w:val="28"/>
              </w:rPr>
            </w:pPr>
          </w:p>
        </w:tc>
      </w:tr>
      <w:tr w:rsidR="005168F4" w:rsidRPr="005168F4" w14:paraId="4944AD37" w14:textId="77777777" w:rsidTr="005168F4">
        <w:tc>
          <w:tcPr>
            <w:tcW w:w="12487"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0F083778" w14:textId="77777777" w:rsidR="00FC5FA4" w:rsidRPr="005168F4" w:rsidRDefault="00FC5FA4" w:rsidP="006C41C6">
            <w:pPr>
              <w:rPr>
                <w:rFonts w:ascii="Arial" w:hAnsi="Arial" w:cs="Arial"/>
                <w:b/>
                <w:sz w:val="28"/>
                <w:szCs w:val="28"/>
              </w:rPr>
            </w:pPr>
            <w:r w:rsidRPr="005168F4">
              <w:rPr>
                <w:rFonts w:ascii="Arial" w:hAnsi="Arial" w:cs="Arial"/>
                <w:b/>
                <w:sz w:val="28"/>
                <w:szCs w:val="28"/>
              </w:rPr>
              <w:t xml:space="preserve">9.  </w:t>
            </w:r>
            <w:hyperlink r:id="rId103" w:history="1">
              <w:r w:rsidRPr="005168F4">
                <w:rPr>
                  <w:rStyle w:val="Hyperlink"/>
                  <w:rFonts w:ascii="Arial" w:hAnsi="Arial" w:cs="Arial"/>
                  <w:b/>
                  <w:sz w:val="28"/>
                  <w:szCs w:val="28"/>
                </w:rPr>
                <w:t>FRS – Notification of Reemployment for Suspension of Retirement Benefits</w:t>
              </w:r>
            </w:hyperlink>
          </w:p>
        </w:tc>
      </w:tr>
      <w:tr w:rsidR="005168F4" w:rsidRPr="005168F4" w14:paraId="78BDC677" w14:textId="77777777" w:rsidTr="005168F4">
        <w:trPr>
          <w:trHeight w:val="434"/>
        </w:trPr>
        <w:tc>
          <w:tcPr>
            <w:tcW w:w="992" w:type="dxa"/>
            <w:gridSpan w:val="2"/>
            <w:tcBorders>
              <w:top w:val="single" w:sz="4" w:space="0" w:color="auto"/>
              <w:left w:val="single" w:sz="4" w:space="0" w:color="auto"/>
              <w:bottom w:val="single" w:sz="4" w:space="0" w:color="auto"/>
              <w:right w:val="single" w:sz="4" w:space="0" w:color="auto"/>
            </w:tcBorders>
            <w:vAlign w:val="center"/>
          </w:tcPr>
          <w:p w14:paraId="6AB600C7" w14:textId="77777777" w:rsidR="00FC5FA4" w:rsidRPr="005168F4" w:rsidRDefault="00FC5FA4" w:rsidP="006C41C6">
            <w:pPr>
              <w:jc w:val="center"/>
              <w:rPr>
                <w:rFonts w:ascii="Arial" w:hAnsi="Arial" w:cs="Arial"/>
                <w:b/>
                <w:color w:val="FF0000"/>
                <w:sz w:val="28"/>
                <w:szCs w:val="28"/>
              </w:rPr>
            </w:pPr>
            <w:r w:rsidRPr="005168F4">
              <w:rPr>
                <w:rFonts w:ascii="Arial" w:hAnsi="Arial" w:cs="Arial"/>
                <w:b/>
                <w:color w:val="FF0000"/>
                <w:sz w:val="28"/>
                <w:szCs w:val="28"/>
              </w:rPr>
              <w:fldChar w:fldCharType="begin">
                <w:ffData>
                  <w:name w:val="Check18"/>
                  <w:enabled/>
                  <w:calcOnExit w:val="0"/>
                  <w:checkBox>
                    <w:sizeAuto/>
                    <w:default w:val="0"/>
                  </w:checkBox>
                </w:ffData>
              </w:fldChar>
            </w:r>
            <w:r w:rsidRPr="005168F4">
              <w:rPr>
                <w:rFonts w:ascii="Arial" w:hAnsi="Arial" w:cs="Arial"/>
                <w:b/>
                <w:color w:val="FF0000"/>
                <w:sz w:val="28"/>
                <w:szCs w:val="28"/>
              </w:rPr>
              <w:instrText xml:space="preserve"> FORMCHECKBOX </w:instrText>
            </w:r>
            <w:r w:rsidR="005168F4" w:rsidRPr="005168F4">
              <w:rPr>
                <w:rFonts w:ascii="Arial" w:hAnsi="Arial" w:cs="Arial"/>
                <w:b/>
                <w:color w:val="FF0000"/>
                <w:sz w:val="28"/>
                <w:szCs w:val="28"/>
              </w:rPr>
            </w:r>
            <w:r w:rsidR="005168F4" w:rsidRPr="005168F4">
              <w:rPr>
                <w:rFonts w:ascii="Arial" w:hAnsi="Arial" w:cs="Arial"/>
                <w:b/>
                <w:color w:val="FF0000"/>
                <w:sz w:val="28"/>
                <w:szCs w:val="28"/>
              </w:rPr>
              <w:fldChar w:fldCharType="separate"/>
            </w:r>
            <w:r w:rsidRPr="005168F4">
              <w:rPr>
                <w:rFonts w:ascii="Arial" w:hAnsi="Arial" w:cs="Arial"/>
                <w:b/>
                <w:color w:val="FF0000"/>
                <w:sz w:val="28"/>
                <w:szCs w:val="28"/>
              </w:rPr>
              <w:fldChar w:fldCharType="end"/>
            </w:r>
          </w:p>
        </w:tc>
        <w:tc>
          <w:tcPr>
            <w:tcW w:w="11495" w:type="dxa"/>
            <w:gridSpan w:val="5"/>
            <w:tcBorders>
              <w:top w:val="single" w:sz="4" w:space="0" w:color="auto"/>
              <w:left w:val="single" w:sz="4" w:space="0" w:color="auto"/>
              <w:bottom w:val="single" w:sz="4" w:space="0" w:color="auto"/>
              <w:right w:val="single" w:sz="4" w:space="0" w:color="auto"/>
            </w:tcBorders>
            <w:vAlign w:val="center"/>
          </w:tcPr>
          <w:p w14:paraId="6348BE6A" w14:textId="77777777" w:rsidR="00FC5FA4" w:rsidRPr="005168F4" w:rsidRDefault="00FC5FA4" w:rsidP="006C41C6">
            <w:pPr>
              <w:rPr>
                <w:rFonts w:ascii="Arial" w:hAnsi="Arial" w:cs="Arial"/>
                <w:sz w:val="28"/>
                <w:szCs w:val="28"/>
              </w:rPr>
            </w:pPr>
            <w:r w:rsidRPr="005168F4">
              <w:rPr>
                <w:rFonts w:ascii="Arial" w:hAnsi="Arial" w:cs="Arial"/>
                <w:sz w:val="28"/>
                <w:szCs w:val="28"/>
              </w:rPr>
              <w:t xml:space="preserve">Employee completes and signs </w:t>
            </w:r>
            <w:r w:rsidRPr="005168F4">
              <w:rPr>
                <w:rFonts w:ascii="Arial" w:hAnsi="Arial" w:cs="Arial"/>
                <w:b/>
                <w:i/>
                <w:color w:val="FF0000"/>
                <w:sz w:val="28"/>
                <w:szCs w:val="28"/>
              </w:rPr>
              <w:t>(If applicable)</w:t>
            </w:r>
          </w:p>
        </w:tc>
      </w:tr>
      <w:tr w:rsidR="005168F4" w:rsidRPr="005168F4" w14:paraId="29D599D1" w14:textId="77777777" w:rsidTr="005168F4">
        <w:trPr>
          <w:trHeight w:val="310"/>
        </w:trPr>
        <w:tc>
          <w:tcPr>
            <w:tcW w:w="12487" w:type="dxa"/>
            <w:gridSpan w:val="7"/>
            <w:tcBorders>
              <w:top w:val="single" w:sz="4" w:space="0" w:color="auto"/>
              <w:left w:val="single" w:sz="4" w:space="0" w:color="auto"/>
              <w:bottom w:val="single" w:sz="4" w:space="0" w:color="auto"/>
              <w:right w:val="single" w:sz="4" w:space="0" w:color="auto"/>
            </w:tcBorders>
            <w:vAlign w:val="center"/>
          </w:tcPr>
          <w:p w14:paraId="2373BAE5" w14:textId="77777777" w:rsidR="00FC5FA4" w:rsidRPr="005168F4" w:rsidRDefault="00FC5FA4" w:rsidP="006C41C6">
            <w:pPr>
              <w:rPr>
                <w:rFonts w:ascii="Arial" w:hAnsi="Arial" w:cs="Arial"/>
                <w:b/>
                <w:sz w:val="28"/>
                <w:szCs w:val="28"/>
              </w:rPr>
            </w:pPr>
            <w:r w:rsidRPr="005168F4">
              <w:rPr>
                <w:rFonts w:ascii="Arial" w:hAnsi="Arial" w:cs="Arial"/>
                <w:b/>
                <w:sz w:val="28"/>
                <w:szCs w:val="28"/>
              </w:rPr>
              <w:t xml:space="preserve">10.  </w:t>
            </w:r>
            <w:hyperlink r:id="rId104" w:history="1">
              <w:r w:rsidRPr="005168F4">
                <w:rPr>
                  <w:rStyle w:val="Hyperlink"/>
                  <w:rFonts w:ascii="Arial" w:hAnsi="Arial" w:cs="Arial"/>
                  <w:b/>
                  <w:sz w:val="28"/>
                  <w:szCs w:val="28"/>
                </w:rPr>
                <w:t>Transferring from another State Agency - Sick Leave Pool Members</w:t>
              </w:r>
            </w:hyperlink>
          </w:p>
        </w:tc>
      </w:tr>
      <w:tr w:rsidR="005168F4" w:rsidRPr="005168F4" w14:paraId="4284ED75" w14:textId="77777777" w:rsidTr="005168F4">
        <w:tc>
          <w:tcPr>
            <w:tcW w:w="992" w:type="dxa"/>
            <w:gridSpan w:val="2"/>
            <w:tcBorders>
              <w:top w:val="single" w:sz="4" w:space="0" w:color="auto"/>
              <w:left w:val="single" w:sz="4" w:space="0" w:color="auto"/>
              <w:bottom w:val="single" w:sz="4" w:space="0" w:color="auto"/>
              <w:right w:val="single" w:sz="4" w:space="0" w:color="auto"/>
            </w:tcBorders>
            <w:vAlign w:val="center"/>
          </w:tcPr>
          <w:p w14:paraId="027AAA5E" w14:textId="77777777" w:rsidR="00FC5FA4" w:rsidRPr="005168F4" w:rsidRDefault="00FC5FA4" w:rsidP="006C41C6">
            <w:pPr>
              <w:jc w:val="center"/>
              <w:rPr>
                <w:rFonts w:ascii="Arial" w:hAnsi="Arial" w:cs="Arial"/>
                <w:b/>
                <w:color w:val="FF0000"/>
                <w:sz w:val="28"/>
                <w:szCs w:val="28"/>
              </w:rPr>
            </w:pPr>
            <w:r w:rsidRPr="005168F4">
              <w:rPr>
                <w:rFonts w:ascii="Arial" w:hAnsi="Arial" w:cs="Arial"/>
                <w:b/>
                <w:color w:val="FF0000"/>
                <w:sz w:val="28"/>
                <w:szCs w:val="28"/>
              </w:rPr>
              <w:fldChar w:fldCharType="begin">
                <w:ffData>
                  <w:name w:val="Check18"/>
                  <w:enabled/>
                  <w:calcOnExit w:val="0"/>
                  <w:checkBox>
                    <w:sizeAuto/>
                    <w:default w:val="0"/>
                  </w:checkBox>
                </w:ffData>
              </w:fldChar>
            </w:r>
            <w:r w:rsidRPr="005168F4">
              <w:rPr>
                <w:rFonts w:ascii="Arial" w:hAnsi="Arial" w:cs="Arial"/>
                <w:b/>
                <w:color w:val="FF0000"/>
                <w:sz w:val="28"/>
                <w:szCs w:val="28"/>
              </w:rPr>
              <w:instrText xml:space="preserve"> FORMCHECKBOX </w:instrText>
            </w:r>
            <w:r w:rsidR="005168F4" w:rsidRPr="005168F4">
              <w:rPr>
                <w:rFonts w:ascii="Arial" w:hAnsi="Arial" w:cs="Arial"/>
                <w:b/>
                <w:color w:val="FF0000"/>
                <w:sz w:val="28"/>
                <w:szCs w:val="28"/>
              </w:rPr>
            </w:r>
            <w:r w:rsidR="005168F4" w:rsidRPr="005168F4">
              <w:rPr>
                <w:rFonts w:ascii="Arial" w:hAnsi="Arial" w:cs="Arial"/>
                <w:b/>
                <w:color w:val="FF0000"/>
                <w:sz w:val="28"/>
                <w:szCs w:val="28"/>
              </w:rPr>
              <w:fldChar w:fldCharType="separate"/>
            </w:r>
            <w:r w:rsidRPr="005168F4">
              <w:rPr>
                <w:rFonts w:ascii="Arial" w:hAnsi="Arial" w:cs="Arial"/>
                <w:b/>
                <w:color w:val="FF0000"/>
                <w:sz w:val="28"/>
                <w:szCs w:val="28"/>
              </w:rPr>
              <w:fldChar w:fldCharType="end"/>
            </w:r>
          </w:p>
        </w:tc>
        <w:tc>
          <w:tcPr>
            <w:tcW w:w="11495" w:type="dxa"/>
            <w:gridSpan w:val="5"/>
            <w:tcBorders>
              <w:top w:val="single" w:sz="4" w:space="0" w:color="auto"/>
              <w:left w:val="single" w:sz="4" w:space="0" w:color="auto"/>
              <w:bottom w:val="single" w:sz="4" w:space="0" w:color="auto"/>
              <w:right w:val="single" w:sz="4" w:space="0" w:color="auto"/>
            </w:tcBorders>
            <w:vAlign w:val="center"/>
          </w:tcPr>
          <w:p w14:paraId="36E6778B" w14:textId="77777777" w:rsidR="00FC5FA4" w:rsidRPr="005168F4" w:rsidRDefault="00FC5FA4" w:rsidP="006C41C6">
            <w:pPr>
              <w:rPr>
                <w:rFonts w:ascii="Arial" w:hAnsi="Arial" w:cs="Arial"/>
                <w:sz w:val="28"/>
                <w:szCs w:val="28"/>
              </w:rPr>
            </w:pPr>
            <w:r w:rsidRPr="005168F4">
              <w:rPr>
                <w:rFonts w:ascii="Arial" w:hAnsi="Arial" w:cs="Arial"/>
                <w:sz w:val="28"/>
                <w:szCs w:val="28"/>
              </w:rPr>
              <w:t>Employee completes, signs and dates</w:t>
            </w:r>
          </w:p>
        </w:tc>
      </w:tr>
      <w:tr w:rsidR="005168F4" w:rsidRPr="005168F4" w14:paraId="2A3177AF" w14:textId="77777777" w:rsidTr="005168F4">
        <w:trPr>
          <w:trHeight w:val="717"/>
        </w:trPr>
        <w:tc>
          <w:tcPr>
            <w:tcW w:w="12487" w:type="dxa"/>
            <w:gridSpan w:val="7"/>
            <w:tcBorders>
              <w:top w:val="single" w:sz="4" w:space="0" w:color="auto"/>
              <w:left w:val="single" w:sz="4" w:space="0" w:color="auto"/>
              <w:bottom w:val="nil"/>
              <w:right w:val="single" w:sz="4" w:space="0" w:color="auto"/>
            </w:tcBorders>
            <w:vAlign w:val="center"/>
          </w:tcPr>
          <w:p w14:paraId="009689CF" w14:textId="77777777" w:rsidR="00FC5FA4" w:rsidRPr="005168F4" w:rsidRDefault="00FC5FA4" w:rsidP="006C41C6">
            <w:pPr>
              <w:rPr>
                <w:rFonts w:ascii="Arial" w:hAnsi="Arial" w:cs="Arial"/>
                <w:b/>
                <w:sz w:val="28"/>
                <w:szCs w:val="28"/>
              </w:rPr>
            </w:pPr>
            <w:r w:rsidRPr="005168F4">
              <w:rPr>
                <w:rFonts w:ascii="Arial" w:hAnsi="Arial" w:cs="Arial"/>
                <w:sz w:val="28"/>
                <w:szCs w:val="28"/>
              </w:rPr>
              <w:t>Complete the SICK LEAVE POOL INTERAGENCY TRANSFER FORM</w:t>
            </w:r>
            <w:r w:rsidRPr="005168F4">
              <w:rPr>
                <w:rFonts w:ascii="Arial" w:hAnsi="Arial" w:cs="Arial"/>
                <w:b/>
                <w:sz w:val="28"/>
                <w:szCs w:val="28"/>
              </w:rPr>
              <w:t xml:space="preserve"> </w:t>
            </w:r>
            <w:r w:rsidRPr="005168F4">
              <w:rPr>
                <w:rFonts w:ascii="Arial" w:hAnsi="Arial" w:cs="Arial"/>
                <w:sz w:val="28"/>
                <w:szCs w:val="28"/>
              </w:rPr>
              <w:t>within 30 days of DOE hire date.  If the form is not submitted, Sick Leave Pool membership will be terminated.</w:t>
            </w:r>
          </w:p>
        </w:tc>
      </w:tr>
      <w:tr w:rsidR="005168F4" w:rsidRPr="005168F4" w14:paraId="2F8AE6F5" w14:textId="77777777" w:rsidTr="005168F4">
        <w:tc>
          <w:tcPr>
            <w:tcW w:w="12487" w:type="dxa"/>
            <w:gridSpan w:val="7"/>
            <w:tcBorders>
              <w:top w:val="nil"/>
              <w:left w:val="single" w:sz="4" w:space="0" w:color="auto"/>
              <w:bottom w:val="single" w:sz="4" w:space="0" w:color="auto"/>
              <w:right w:val="single" w:sz="4" w:space="0" w:color="auto"/>
            </w:tcBorders>
            <w:shd w:val="clear" w:color="auto" w:fill="000000"/>
            <w:vAlign w:val="center"/>
          </w:tcPr>
          <w:p w14:paraId="46C931DE" w14:textId="77777777" w:rsidR="00FC5FA4" w:rsidRPr="005168F4" w:rsidRDefault="00FC5FA4" w:rsidP="006C41C6">
            <w:pPr>
              <w:rPr>
                <w:rFonts w:ascii="Arial" w:hAnsi="Arial" w:cs="Arial"/>
                <w:sz w:val="28"/>
                <w:szCs w:val="28"/>
              </w:rPr>
            </w:pPr>
          </w:p>
        </w:tc>
      </w:tr>
      <w:tr w:rsidR="005168F4" w:rsidRPr="005168F4" w14:paraId="4D632491" w14:textId="77777777" w:rsidTr="005168F4">
        <w:tc>
          <w:tcPr>
            <w:tcW w:w="12487" w:type="dxa"/>
            <w:gridSpan w:val="7"/>
            <w:tcBorders>
              <w:top w:val="single" w:sz="4" w:space="0" w:color="auto"/>
              <w:left w:val="single" w:sz="4" w:space="0" w:color="auto"/>
              <w:bottom w:val="single" w:sz="4" w:space="0" w:color="auto"/>
              <w:right w:val="single" w:sz="4" w:space="0" w:color="auto"/>
            </w:tcBorders>
            <w:vAlign w:val="center"/>
          </w:tcPr>
          <w:p w14:paraId="7ECB03F1" w14:textId="77777777" w:rsidR="00FC5FA4" w:rsidRPr="005168F4" w:rsidRDefault="00FC5FA4" w:rsidP="006C41C6">
            <w:pPr>
              <w:rPr>
                <w:rFonts w:ascii="Arial" w:hAnsi="Arial" w:cs="Arial"/>
                <w:b/>
                <w:sz w:val="28"/>
                <w:szCs w:val="28"/>
              </w:rPr>
            </w:pPr>
            <w:r w:rsidRPr="005168F4">
              <w:rPr>
                <w:rFonts w:ascii="Arial" w:hAnsi="Arial" w:cs="Arial"/>
                <w:b/>
                <w:sz w:val="28"/>
                <w:szCs w:val="28"/>
              </w:rPr>
              <w:t>11.  Onboarding</w:t>
            </w:r>
          </w:p>
        </w:tc>
      </w:tr>
      <w:tr w:rsidR="005168F4" w:rsidRPr="005168F4" w14:paraId="6C43FCE5" w14:textId="77777777" w:rsidTr="005168F4">
        <w:trPr>
          <w:trHeight w:val="428"/>
        </w:trPr>
        <w:tc>
          <w:tcPr>
            <w:tcW w:w="12487" w:type="dxa"/>
            <w:gridSpan w:val="7"/>
            <w:tcBorders>
              <w:top w:val="single" w:sz="4" w:space="0" w:color="auto"/>
              <w:left w:val="single" w:sz="4" w:space="0" w:color="auto"/>
              <w:bottom w:val="single" w:sz="4" w:space="0" w:color="auto"/>
              <w:right w:val="single" w:sz="4" w:space="0" w:color="auto"/>
            </w:tcBorders>
            <w:vAlign w:val="center"/>
          </w:tcPr>
          <w:p w14:paraId="6F7EBDCB" w14:textId="77777777" w:rsidR="00FC5FA4" w:rsidRPr="005168F4" w:rsidRDefault="00FC5FA4" w:rsidP="006C41C6">
            <w:pPr>
              <w:rPr>
                <w:rFonts w:ascii="Arial" w:hAnsi="Arial" w:cs="Arial"/>
                <w:sz w:val="28"/>
                <w:szCs w:val="28"/>
              </w:rPr>
            </w:pPr>
            <w:r w:rsidRPr="005168F4">
              <w:rPr>
                <w:rFonts w:ascii="Arial" w:hAnsi="Arial" w:cs="Arial"/>
                <w:sz w:val="28"/>
                <w:szCs w:val="28"/>
              </w:rPr>
              <w:t xml:space="preserve">The appropriate Onboarding </w:t>
            </w:r>
            <w:proofErr w:type="spellStart"/>
            <w:r w:rsidRPr="005168F4">
              <w:rPr>
                <w:rFonts w:ascii="Arial" w:hAnsi="Arial" w:cs="Arial"/>
                <w:sz w:val="28"/>
                <w:szCs w:val="28"/>
              </w:rPr>
              <w:t>VRINet</w:t>
            </w:r>
            <w:proofErr w:type="spellEnd"/>
            <w:r w:rsidRPr="005168F4">
              <w:rPr>
                <w:rFonts w:ascii="Arial" w:hAnsi="Arial" w:cs="Arial"/>
                <w:sz w:val="28"/>
                <w:szCs w:val="28"/>
              </w:rPr>
              <w:t xml:space="preserve"> SharePoint link has been sent to the new employee.</w:t>
            </w:r>
          </w:p>
        </w:tc>
      </w:tr>
      <w:tr w:rsidR="005168F4" w:rsidRPr="005168F4" w14:paraId="06079EEA" w14:textId="77777777" w:rsidTr="005168F4">
        <w:trPr>
          <w:trHeight w:val="436"/>
        </w:trPr>
        <w:tc>
          <w:tcPr>
            <w:tcW w:w="992" w:type="dxa"/>
            <w:gridSpan w:val="2"/>
            <w:tcBorders>
              <w:top w:val="single" w:sz="4" w:space="0" w:color="auto"/>
              <w:left w:val="single" w:sz="4" w:space="0" w:color="auto"/>
              <w:bottom w:val="single" w:sz="4" w:space="0" w:color="auto"/>
              <w:right w:val="single" w:sz="4" w:space="0" w:color="auto"/>
            </w:tcBorders>
            <w:vAlign w:val="center"/>
          </w:tcPr>
          <w:p w14:paraId="0749C99E" w14:textId="77777777" w:rsidR="00FC5FA4" w:rsidRPr="005168F4" w:rsidRDefault="00FC5FA4" w:rsidP="006C41C6">
            <w:pPr>
              <w:jc w:val="center"/>
              <w:rPr>
                <w:rFonts w:ascii="Arial" w:hAnsi="Arial" w:cs="Arial"/>
                <w:sz w:val="28"/>
                <w:szCs w:val="28"/>
              </w:rPr>
            </w:pPr>
            <w:r w:rsidRPr="005168F4">
              <w:rPr>
                <w:rFonts w:ascii="Arial" w:hAnsi="Arial" w:cs="Arial"/>
                <w:b/>
                <w:color w:val="FF0000"/>
                <w:sz w:val="28"/>
                <w:szCs w:val="28"/>
              </w:rPr>
              <w:fldChar w:fldCharType="begin">
                <w:ffData>
                  <w:name w:val="Check18"/>
                  <w:enabled/>
                  <w:calcOnExit w:val="0"/>
                  <w:checkBox>
                    <w:sizeAuto/>
                    <w:default w:val="0"/>
                  </w:checkBox>
                </w:ffData>
              </w:fldChar>
            </w:r>
            <w:bookmarkStart w:id="7" w:name="Check18"/>
            <w:r w:rsidRPr="005168F4">
              <w:rPr>
                <w:rFonts w:ascii="Arial" w:hAnsi="Arial" w:cs="Arial"/>
                <w:b/>
                <w:color w:val="FF0000"/>
                <w:sz w:val="28"/>
                <w:szCs w:val="28"/>
              </w:rPr>
              <w:instrText xml:space="preserve"> FORMCHECKBOX </w:instrText>
            </w:r>
            <w:r w:rsidR="005168F4" w:rsidRPr="005168F4">
              <w:rPr>
                <w:rFonts w:ascii="Arial" w:hAnsi="Arial" w:cs="Arial"/>
                <w:b/>
                <w:color w:val="FF0000"/>
                <w:sz w:val="28"/>
                <w:szCs w:val="28"/>
              </w:rPr>
            </w:r>
            <w:r w:rsidR="005168F4" w:rsidRPr="005168F4">
              <w:rPr>
                <w:rFonts w:ascii="Arial" w:hAnsi="Arial" w:cs="Arial"/>
                <w:b/>
                <w:color w:val="FF0000"/>
                <w:sz w:val="28"/>
                <w:szCs w:val="28"/>
              </w:rPr>
              <w:fldChar w:fldCharType="separate"/>
            </w:r>
            <w:r w:rsidRPr="005168F4">
              <w:rPr>
                <w:rFonts w:ascii="Arial" w:hAnsi="Arial" w:cs="Arial"/>
                <w:b/>
                <w:color w:val="FF0000"/>
                <w:sz w:val="28"/>
                <w:szCs w:val="28"/>
              </w:rPr>
              <w:fldChar w:fldCharType="end"/>
            </w:r>
            <w:bookmarkEnd w:id="7"/>
          </w:p>
        </w:tc>
        <w:tc>
          <w:tcPr>
            <w:tcW w:w="11495" w:type="dxa"/>
            <w:gridSpan w:val="5"/>
            <w:tcBorders>
              <w:top w:val="single" w:sz="4" w:space="0" w:color="auto"/>
              <w:left w:val="single" w:sz="4" w:space="0" w:color="auto"/>
              <w:bottom w:val="single" w:sz="4" w:space="0" w:color="auto"/>
              <w:right w:val="single" w:sz="4" w:space="0" w:color="auto"/>
            </w:tcBorders>
            <w:vAlign w:val="center"/>
          </w:tcPr>
          <w:p w14:paraId="34C85F95" w14:textId="77777777" w:rsidR="00FC5FA4" w:rsidRPr="005168F4" w:rsidRDefault="005168F4" w:rsidP="006C41C6">
            <w:pPr>
              <w:rPr>
                <w:rFonts w:ascii="Arial" w:hAnsi="Arial" w:cs="Arial"/>
                <w:b/>
                <w:sz w:val="28"/>
                <w:szCs w:val="28"/>
              </w:rPr>
            </w:pPr>
            <w:hyperlink r:id="rId105" w:tgtFrame="_blank" w:history="1">
              <w:r w:rsidR="00FC5FA4" w:rsidRPr="005168F4">
                <w:rPr>
                  <w:rStyle w:val="Hyperlink"/>
                  <w:rFonts w:ascii="Arial" w:hAnsi="Arial" w:cs="Arial"/>
                  <w:sz w:val="28"/>
                  <w:szCs w:val="28"/>
                </w:rPr>
                <w:t>Onboarding for Career Service</w:t>
              </w:r>
            </w:hyperlink>
          </w:p>
        </w:tc>
      </w:tr>
      <w:tr w:rsidR="005168F4" w:rsidRPr="005168F4" w14:paraId="5825EF93" w14:textId="77777777" w:rsidTr="005168F4">
        <w:trPr>
          <w:trHeight w:val="436"/>
        </w:trPr>
        <w:tc>
          <w:tcPr>
            <w:tcW w:w="992" w:type="dxa"/>
            <w:gridSpan w:val="2"/>
            <w:tcBorders>
              <w:top w:val="single" w:sz="4" w:space="0" w:color="auto"/>
              <w:left w:val="single" w:sz="4" w:space="0" w:color="auto"/>
              <w:bottom w:val="single" w:sz="4" w:space="0" w:color="auto"/>
              <w:right w:val="single" w:sz="4" w:space="0" w:color="auto"/>
            </w:tcBorders>
            <w:vAlign w:val="center"/>
          </w:tcPr>
          <w:p w14:paraId="6D682AEE" w14:textId="77777777" w:rsidR="00FC5FA4" w:rsidRPr="005168F4" w:rsidRDefault="00FC5FA4" w:rsidP="006C41C6">
            <w:pPr>
              <w:jc w:val="center"/>
              <w:rPr>
                <w:rFonts w:ascii="Arial" w:hAnsi="Arial" w:cs="Arial"/>
                <w:sz w:val="28"/>
                <w:szCs w:val="28"/>
              </w:rPr>
            </w:pPr>
            <w:r w:rsidRPr="005168F4">
              <w:rPr>
                <w:rFonts w:ascii="Arial" w:hAnsi="Arial" w:cs="Arial"/>
                <w:b/>
                <w:color w:val="FF0000"/>
                <w:sz w:val="28"/>
                <w:szCs w:val="28"/>
              </w:rPr>
              <w:fldChar w:fldCharType="begin">
                <w:ffData>
                  <w:name w:val="Check18"/>
                  <w:enabled/>
                  <w:calcOnExit w:val="0"/>
                  <w:checkBox>
                    <w:sizeAuto/>
                    <w:default w:val="0"/>
                  </w:checkBox>
                </w:ffData>
              </w:fldChar>
            </w:r>
            <w:r w:rsidRPr="005168F4">
              <w:rPr>
                <w:rFonts w:ascii="Arial" w:hAnsi="Arial" w:cs="Arial"/>
                <w:b/>
                <w:color w:val="FF0000"/>
                <w:sz w:val="28"/>
                <w:szCs w:val="28"/>
              </w:rPr>
              <w:instrText xml:space="preserve"> FORMCHECKBOX </w:instrText>
            </w:r>
            <w:r w:rsidR="005168F4" w:rsidRPr="005168F4">
              <w:rPr>
                <w:rFonts w:ascii="Arial" w:hAnsi="Arial" w:cs="Arial"/>
                <w:b/>
                <w:color w:val="FF0000"/>
                <w:sz w:val="28"/>
                <w:szCs w:val="28"/>
              </w:rPr>
            </w:r>
            <w:r w:rsidR="005168F4" w:rsidRPr="005168F4">
              <w:rPr>
                <w:rFonts w:ascii="Arial" w:hAnsi="Arial" w:cs="Arial"/>
                <w:b/>
                <w:color w:val="FF0000"/>
                <w:sz w:val="28"/>
                <w:szCs w:val="28"/>
              </w:rPr>
              <w:fldChar w:fldCharType="separate"/>
            </w:r>
            <w:r w:rsidRPr="005168F4">
              <w:rPr>
                <w:rFonts w:ascii="Arial" w:hAnsi="Arial" w:cs="Arial"/>
                <w:b/>
                <w:color w:val="FF0000"/>
                <w:sz w:val="28"/>
                <w:szCs w:val="28"/>
              </w:rPr>
              <w:fldChar w:fldCharType="end"/>
            </w:r>
          </w:p>
        </w:tc>
        <w:tc>
          <w:tcPr>
            <w:tcW w:w="11495" w:type="dxa"/>
            <w:gridSpan w:val="5"/>
            <w:tcBorders>
              <w:top w:val="single" w:sz="4" w:space="0" w:color="auto"/>
              <w:left w:val="single" w:sz="4" w:space="0" w:color="auto"/>
              <w:bottom w:val="single" w:sz="4" w:space="0" w:color="auto"/>
              <w:right w:val="single" w:sz="4" w:space="0" w:color="auto"/>
            </w:tcBorders>
            <w:vAlign w:val="center"/>
          </w:tcPr>
          <w:p w14:paraId="5043E7F1" w14:textId="77777777" w:rsidR="00FC5FA4" w:rsidRPr="005168F4" w:rsidRDefault="005168F4" w:rsidP="006C41C6">
            <w:pPr>
              <w:rPr>
                <w:rFonts w:ascii="Arial" w:hAnsi="Arial" w:cs="Arial"/>
                <w:sz w:val="28"/>
                <w:szCs w:val="28"/>
              </w:rPr>
            </w:pPr>
            <w:hyperlink r:id="rId106" w:tgtFrame="_blank" w:history="1">
              <w:r w:rsidR="00FC5FA4" w:rsidRPr="005168F4">
                <w:rPr>
                  <w:rStyle w:val="Hyperlink"/>
                  <w:rFonts w:ascii="Arial" w:hAnsi="Arial" w:cs="Arial"/>
                  <w:sz w:val="28"/>
                  <w:szCs w:val="28"/>
                </w:rPr>
                <w:t>Onboarding for SES and SMS</w:t>
              </w:r>
            </w:hyperlink>
          </w:p>
        </w:tc>
      </w:tr>
      <w:tr w:rsidR="005168F4" w:rsidRPr="005168F4" w14:paraId="34ABEB3E" w14:textId="77777777" w:rsidTr="005168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567"/>
        </w:trPr>
        <w:tc>
          <w:tcPr>
            <w:tcW w:w="4529" w:type="dxa"/>
            <w:gridSpan w:val="4"/>
            <w:vAlign w:val="bottom"/>
          </w:tcPr>
          <w:p w14:paraId="4264D13D" w14:textId="77777777" w:rsidR="00FC5FA4" w:rsidRPr="005168F4" w:rsidRDefault="00FC5FA4" w:rsidP="006C41C6">
            <w:pPr>
              <w:rPr>
                <w:rFonts w:ascii="Arial" w:hAnsi="Arial" w:cs="Arial"/>
                <w:sz w:val="28"/>
                <w:szCs w:val="28"/>
              </w:rPr>
            </w:pPr>
            <w:r w:rsidRPr="005168F4">
              <w:rPr>
                <w:rFonts w:ascii="Arial" w:hAnsi="Arial" w:cs="Arial"/>
                <w:sz w:val="28"/>
                <w:szCs w:val="28"/>
              </w:rPr>
              <w:t>Supervisor or Personnel Liaison Signature:</w:t>
            </w:r>
          </w:p>
        </w:tc>
        <w:tc>
          <w:tcPr>
            <w:tcW w:w="7958" w:type="dxa"/>
            <w:gridSpan w:val="3"/>
            <w:vAlign w:val="bottom"/>
          </w:tcPr>
          <w:p w14:paraId="30BBEE26" w14:textId="77777777" w:rsidR="00FC5FA4" w:rsidRPr="005168F4" w:rsidRDefault="00FC5FA4" w:rsidP="006C41C6">
            <w:pPr>
              <w:ind w:hanging="578"/>
              <w:rPr>
                <w:rFonts w:ascii="Arial" w:hAnsi="Arial" w:cs="Arial"/>
                <w:sz w:val="28"/>
                <w:szCs w:val="28"/>
              </w:rPr>
            </w:pPr>
          </w:p>
        </w:tc>
      </w:tr>
      <w:tr w:rsidR="005168F4" w:rsidRPr="005168F4" w14:paraId="7BAF7F31" w14:textId="77777777" w:rsidTr="005168F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567"/>
        </w:trPr>
        <w:tc>
          <w:tcPr>
            <w:tcW w:w="4529" w:type="dxa"/>
            <w:gridSpan w:val="4"/>
            <w:vAlign w:val="bottom"/>
          </w:tcPr>
          <w:p w14:paraId="426C6F48" w14:textId="77777777" w:rsidR="00FC5FA4" w:rsidRPr="005168F4" w:rsidRDefault="00FC5FA4" w:rsidP="006C41C6">
            <w:pPr>
              <w:jc w:val="right"/>
              <w:rPr>
                <w:rFonts w:ascii="Arial" w:hAnsi="Arial" w:cs="Arial"/>
                <w:sz w:val="28"/>
                <w:szCs w:val="28"/>
              </w:rPr>
            </w:pPr>
            <w:r w:rsidRPr="005168F4">
              <w:rPr>
                <w:rFonts w:ascii="Arial" w:hAnsi="Arial" w:cs="Arial"/>
                <w:sz w:val="28"/>
                <w:szCs w:val="28"/>
              </w:rPr>
              <w:t>Date:</w:t>
            </w:r>
          </w:p>
        </w:tc>
        <w:tc>
          <w:tcPr>
            <w:tcW w:w="7958" w:type="dxa"/>
            <w:gridSpan w:val="3"/>
            <w:vAlign w:val="bottom"/>
          </w:tcPr>
          <w:p w14:paraId="54F5FB1E" w14:textId="77777777" w:rsidR="00FC5FA4" w:rsidRPr="005168F4" w:rsidRDefault="00FC5FA4" w:rsidP="006C41C6">
            <w:pPr>
              <w:rPr>
                <w:rFonts w:ascii="Arial" w:hAnsi="Arial" w:cs="Arial"/>
                <w:sz w:val="28"/>
                <w:szCs w:val="28"/>
              </w:rPr>
            </w:pPr>
            <w:r w:rsidRPr="005168F4">
              <w:rPr>
                <w:rFonts w:ascii="Arial" w:hAnsi="Arial" w:cs="Arial"/>
                <w:sz w:val="28"/>
                <w:szCs w:val="28"/>
              </w:rPr>
              <w:fldChar w:fldCharType="begin">
                <w:ffData>
                  <w:name w:val="Text4"/>
                  <w:enabled/>
                  <w:calcOnExit w:val="0"/>
                  <w:textInput/>
                </w:ffData>
              </w:fldChar>
            </w:r>
            <w:bookmarkStart w:id="8" w:name="Text4"/>
            <w:r w:rsidRPr="005168F4">
              <w:rPr>
                <w:rFonts w:ascii="Arial" w:hAnsi="Arial" w:cs="Arial"/>
                <w:sz w:val="28"/>
                <w:szCs w:val="28"/>
              </w:rPr>
              <w:instrText xml:space="preserve"> FORMTEXT </w:instrText>
            </w:r>
            <w:r w:rsidRPr="005168F4">
              <w:rPr>
                <w:rFonts w:ascii="Arial" w:hAnsi="Arial" w:cs="Arial"/>
                <w:sz w:val="28"/>
                <w:szCs w:val="28"/>
              </w:rPr>
            </w:r>
            <w:r w:rsidRPr="005168F4">
              <w:rPr>
                <w:rFonts w:ascii="Arial" w:hAnsi="Arial" w:cs="Arial"/>
                <w:sz w:val="28"/>
                <w:szCs w:val="28"/>
              </w:rPr>
              <w:fldChar w:fldCharType="separate"/>
            </w:r>
            <w:r w:rsidRPr="005168F4">
              <w:rPr>
                <w:rFonts w:ascii="Arial" w:hAnsi="Arial" w:cs="Arial"/>
                <w:noProof/>
                <w:sz w:val="28"/>
                <w:szCs w:val="28"/>
              </w:rPr>
              <w:t> </w:t>
            </w:r>
            <w:r w:rsidRPr="005168F4">
              <w:rPr>
                <w:rFonts w:ascii="Arial" w:hAnsi="Arial" w:cs="Arial"/>
                <w:noProof/>
                <w:sz w:val="28"/>
                <w:szCs w:val="28"/>
              </w:rPr>
              <w:t> </w:t>
            </w:r>
            <w:r w:rsidRPr="005168F4">
              <w:rPr>
                <w:rFonts w:ascii="Arial" w:hAnsi="Arial" w:cs="Arial"/>
                <w:noProof/>
                <w:sz w:val="28"/>
                <w:szCs w:val="28"/>
              </w:rPr>
              <w:t> </w:t>
            </w:r>
            <w:r w:rsidRPr="005168F4">
              <w:rPr>
                <w:rFonts w:ascii="Arial" w:hAnsi="Arial" w:cs="Arial"/>
                <w:noProof/>
                <w:sz w:val="28"/>
                <w:szCs w:val="28"/>
              </w:rPr>
              <w:t> </w:t>
            </w:r>
            <w:r w:rsidRPr="005168F4">
              <w:rPr>
                <w:rFonts w:ascii="Arial" w:hAnsi="Arial" w:cs="Arial"/>
                <w:noProof/>
                <w:sz w:val="28"/>
                <w:szCs w:val="28"/>
              </w:rPr>
              <w:t> </w:t>
            </w:r>
            <w:r w:rsidRPr="005168F4">
              <w:rPr>
                <w:rFonts w:ascii="Arial" w:hAnsi="Arial" w:cs="Arial"/>
                <w:sz w:val="28"/>
                <w:szCs w:val="28"/>
              </w:rPr>
              <w:fldChar w:fldCharType="end"/>
            </w:r>
            <w:bookmarkEnd w:id="8"/>
          </w:p>
        </w:tc>
      </w:tr>
    </w:tbl>
    <w:p w14:paraId="16AF7E14" w14:textId="77777777" w:rsidR="00FC5FA4" w:rsidRPr="005168F4" w:rsidRDefault="00FC5FA4" w:rsidP="00FC5FA4">
      <w:pPr>
        <w:textAlignment w:val="top"/>
        <w:rPr>
          <w:rFonts w:ascii="Arial" w:hAnsi="Arial" w:cs="Arial"/>
          <w:sz w:val="28"/>
          <w:szCs w:val="28"/>
        </w:rPr>
      </w:pPr>
    </w:p>
    <w:p w14:paraId="658481BB" w14:textId="77777777" w:rsidR="00A100AD" w:rsidRPr="005168F4" w:rsidRDefault="005168F4">
      <w:pPr>
        <w:rPr>
          <w:rFonts w:ascii="Arial" w:hAnsi="Arial" w:cs="Arial"/>
          <w:sz w:val="28"/>
          <w:szCs w:val="28"/>
        </w:rPr>
      </w:pPr>
      <w:bookmarkStart w:id="9" w:name="New_Employee_Orientation"/>
      <w:bookmarkStart w:id="10" w:name="_GoBack"/>
      <w:bookmarkEnd w:id="9"/>
      <w:bookmarkEnd w:id="10"/>
    </w:p>
    <w:sectPr w:rsidR="00A100AD" w:rsidRPr="005168F4" w:rsidSect="005168F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D664A7"/>
    <w:multiLevelType w:val="hybridMultilevel"/>
    <w:tmpl w:val="3FEEE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D337D"/>
    <w:multiLevelType w:val="hybridMultilevel"/>
    <w:tmpl w:val="FDD8D15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
    <w:nsid w:val="061D2680"/>
    <w:multiLevelType w:val="hybridMultilevel"/>
    <w:tmpl w:val="7AF0E736"/>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3">
    <w:nsid w:val="0D871BDF"/>
    <w:multiLevelType w:val="hybridMultilevel"/>
    <w:tmpl w:val="F61C1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A24331"/>
    <w:multiLevelType w:val="multilevel"/>
    <w:tmpl w:val="D11A7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EE2216"/>
    <w:multiLevelType w:val="hybridMultilevel"/>
    <w:tmpl w:val="D604FFB8"/>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nsid w:val="14FB0C18"/>
    <w:multiLevelType w:val="hybridMultilevel"/>
    <w:tmpl w:val="341C849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6103A4F"/>
    <w:multiLevelType w:val="multilevel"/>
    <w:tmpl w:val="2C087848"/>
    <w:lvl w:ilvl="0">
      <w:start w:val="1"/>
      <w:numFmt w:val="bullet"/>
      <w:lvlText w:val=""/>
      <w:lvlJc w:val="left"/>
      <w:pPr>
        <w:tabs>
          <w:tab w:val="num" w:pos="720"/>
        </w:tabs>
        <w:ind w:left="720" w:hanging="360"/>
      </w:pPr>
      <w:rPr>
        <w:rFonts w:ascii="Symbol" w:hAnsi="Symbol" w:hint="default"/>
        <w:color w:val="000000"/>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697ABE"/>
    <w:multiLevelType w:val="hybridMultilevel"/>
    <w:tmpl w:val="52A4B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023FA7"/>
    <w:multiLevelType w:val="hybridMultilevel"/>
    <w:tmpl w:val="68D6586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nsid w:val="52375810"/>
    <w:multiLevelType w:val="hybridMultilevel"/>
    <w:tmpl w:val="28CC6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C50EA8"/>
    <w:multiLevelType w:val="hybridMultilevel"/>
    <w:tmpl w:val="6ED8F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E31A0F"/>
    <w:multiLevelType w:val="hybridMultilevel"/>
    <w:tmpl w:val="AD201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28173F"/>
    <w:multiLevelType w:val="hybridMultilevel"/>
    <w:tmpl w:val="14127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CBF2D4B"/>
    <w:multiLevelType w:val="hybridMultilevel"/>
    <w:tmpl w:val="96F4A72A"/>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5">
    <w:nsid w:val="70887134"/>
    <w:multiLevelType w:val="hybridMultilevel"/>
    <w:tmpl w:val="50E49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29F1E69"/>
    <w:multiLevelType w:val="hybridMultilevel"/>
    <w:tmpl w:val="8E2009A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nsid w:val="743B4C92"/>
    <w:multiLevelType w:val="hybridMultilevel"/>
    <w:tmpl w:val="67F0ECDA"/>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0"/>
  </w:num>
  <w:num w:numId="2">
    <w:abstractNumId w:val="2"/>
  </w:num>
  <w:num w:numId="3">
    <w:abstractNumId w:val="4"/>
  </w:num>
  <w:num w:numId="4">
    <w:abstractNumId w:val="7"/>
  </w:num>
  <w:num w:numId="5">
    <w:abstractNumId w:val="3"/>
  </w:num>
  <w:num w:numId="6">
    <w:abstractNumId w:val="8"/>
  </w:num>
  <w:num w:numId="7">
    <w:abstractNumId w:val="9"/>
  </w:num>
  <w:num w:numId="8">
    <w:abstractNumId w:val="17"/>
  </w:num>
  <w:num w:numId="9">
    <w:abstractNumId w:val="10"/>
  </w:num>
  <w:num w:numId="10">
    <w:abstractNumId w:val="12"/>
  </w:num>
  <w:num w:numId="11">
    <w:abstractNumId w:val="15"/>
  </w:num>
  <w:num w:numId="12">
    <w:abstractNumId w:val="13"/>
  </w:num>
  <w:num w:numId="13">
    <w:abstractNumId w:val="5"/>
  </w:num>
  <w:num w:numId="14">
    <w:abstractNumId w:val="14"/>
  </w:num>
  <w:num w:numId="15">
    <w:abstractNumId w:val="16"/>
  </w:num>
  <w:num w:numId="16">
    <w:abstractNumId w:val="1"/>
  </w:num>
  <w:num w:numId="17">
    <w:abstractNumId w:val="11"/>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drawingGridHorizontalSpacing w:val="85"/>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FA4"/>
    <w:rsid w:val="005168F4"/>
    <w:rsid w:val="00A20AE7"/>
    <w:rsid w:val="00AA43BA"/>
    <w:rsid w:val="00FC5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692D8"/>
  <w15:chartTrackingRefBased/>
  <w15:docId w15:val="{4715AA74-5F1D-43AF-BE11-3B46EBF7C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5FA4"/>
    <w:pPr>
      <w:spacing w:line="300" w:lineRule="auto"/>
    </w:pPr>
    <w:rPr>
      <w:rFonts w:eastAsiaTheme="minorEastAsia"/>
      <w:sz w:val="17"/>
      <w:szCs w:val="1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5FA4"/>
    <w:rPr>
      <w:color w:val="8496B0" w:themeColor="text2" w:themeTint="99"/>
      <w:u w:val="single"/>
    </w:rPr>
  </w:style>
  <w:style w:type="character" w:styleId="Strong">
    <w:name w:val="Strong"/>
    <w:basedOn w:val="DefaultParagraphFont"/>
    <w:uiPriority w:val="22"/>
    <w:qFormat/>
    <w:rsid w:val="00FC5FA4"/>
    <w:rPr>
      <w:b/>
      <w:bCs/>
    </w:rPr>
  </w:style>
  <w:style w:type="paragraph" w:styleId="ListParagraph">
    <w:name w:val="List Paragraph"/>
    <w:basedOn w:val="Normal"/>
    <w:uiPriority w:val="34"/>
    <w:qFormat/>
    <w:rsid w:val="00FC5FA4"/>
    <w:pPr>
      <w:ind w:left="720"/>
      <w:contextualSpacing/>
    </w:pPr>
  </w:style>
  <w:style w:type="paragraph" w:styleId="NormalWeb">
    <w:name w:val="Normal (Web)"/>
    <w:basedOn w:val="Normal"/>
    <w:uiPriority w:val="99"/>
    <w:unhideWhenUsed/>
    <w:rsid w:val="00FC5FA4"/>
    <w:rPr>
      <w:rFonts w:ascii="Times New Roman" w:hAnsi="Times New Roman" w:cs="Times New Roman"/>
      <w:sz w:val="24"/>
      <w:szCs w:val="24"/>
    </w:rPr>
  </w:style>
  <w:style w:type="character" w:customStyle="1" w:styleId="ms-rtethemeforecolor-2-21">
    <w:name w:val="ms-rtethemeforecolor-2-21"/>
    <w:basedOn w:val="DefaultParagraphFont"/>
    <w:rsid w:val="00FC5FA4"/>
    <w:rPr>
      <w:color w:val="595959"/>
    </w:rPr>
  </w:style>
  <w:style w:type="paragraph" w:customStyle="1" w:styleId="ms-rteforecolor-10">
    <w:name w:val="ms-rteforecolor-10"/>
    <w:basedOn w:val="Normal"/>
    <w:rsid w:val="00FC5FA4"/>
    <w:pPr>
      <w:spacing w:before="100" w:beforeAutospacing="1" w:after="100" w:afterAutospacing="1" w:line="240" w:lineRule="auto"/>
    </w:pPr>
    <w:rPr>
      <w:rFonts w:ascii="Times New Roman" w:eastAsia="Times New Roman" w:hAnsi="Times New Roman" w:cs="Times New Roman"/>
      <w:bCs/>
      <w:color w:val="800080"/>
      <w:sz w:val="24"/>
      <w:szCs w:val="24"/>
      <w:lang w:eastAsia="en-US"/>
    </w:rPr>
  </w:style>
  <w:style w:type="paragraph" w:customStyle="1" w:styleId="Default">
    <w:name w:val="Default"/>
    <w:basedOn w:val="Normal"/>
    <w:rsid w:val="00FC5FA4"/>
    <w:pPr>
      <w:autoSpaceDE w:val="0"/>
      <w:autoSpaceDN w:val="0"/>
      <w:spacing w:after="0" w:line="240" w:lineRule="auto"/>
    </w:pPr>
    <w:rPr>
      <w:rFonts w:ascii="Tahoma" w:eastAsiaTheme="minorHAnsi" w:hAnsi="Tahoma" w:cs="Tahoma"/>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01" Type="http://schemas.openxmlformats.org/officeDocument/2006/relationships/hyperlink" Target="http://it-proj-app-01/sites/OprAndSupport/OES/Forms/New%20Employee%20On-Boarding/All%20Employees/Form%20-%20Employee%20Data.doc" TargetMode="External"/><Relationship Id="rId102" Type="http://schemas.openxmlformats.org/officeDocument/2006/relationships/hyperlink" Target="http://it-proj-app-01/sites/OprAndSupport/OES/Forms/New%20Employee%20On-Boarding/All%20Employees/Form%20-%20Notice%20of%20State%20Service.DOC" TargetMode="External"/><Relationship Id="rId103" Type="http://schemas.openxmlformats.org/officeDocument/2006/relationships/hyperlink" Target="http://it-proj-app-01/sites/OprAndSupport/OES/Forms/New%20Employee%20On-Boarding/All%20Employees/Form%20-%20Reemployment%20Suspension%20of%20Retirement%20Benefits%20FR23%20%20%2009-2005.pdf" TargetMode="External"/><Relationship Id="rId104" Type="http://schemas.openxmlformats.org/officeDocument/2006/relationships/hyperlink" Target="http://it-proj-app-01/sites/OprAndSupport/OES/Forms/Leave%20and%20Attendance/Sick%20Leave%20Pool/Form%20-%20SLP-5%20INTERAGENCY%20TRANSFER%20FORM.DOC" TargetMode="External"/><Relationship Id="rId105" Type="http://schemas.openxmlformats.org/officeDocument/2006/relationships/hyperlink" Target="http://it-proj-app-01/sites/OprAndSupport/OES/SitePages/Onboarding%20-%20Career%20Service%20Employees.aspx" TargetMode="External"/><Relationship Id="rId106" Type="http://schemas.openxmlformats.org/officeDocument/2006/relationships/hyperlink" Target="http://it-proj-app-01/sites/OprAndSupport/OES/SitePages/Onboarding%20-%20SES%20and%20SMS%20Employees.aspx" TargetMode="External"/><Relationship Id="rId107"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it-proj-app-01/sites/OprAndSupport/OES/NEO/FSG/SitePages/Home.aspx" TargetMode="External"/><Relationship Id="rId6" Type="http://schemas.openxmlformats.org/officeDocument/2006/relationships/hyperlink" Target="http://it-proj-app-01/sites/OprAndSupport/OES/NEO/VR/SitePages/Home.aspx" TargetMode="External"/><Relationship Id="rId7" Type="http://schemas.openxmlformats.org/officeDocument/2006/relationships/hyperlink" Target="http://it-proj-app-01/sites/OprAndSupport/OES/NEO/DVRHQ/SitePages/Home.aspx" TargetMode="External"/><Relationship Id="rId8" Type="http://schemas.openxmlformats.org/officeDocument/2006/relationships/hyperlink" Target="http://it-proj-app-01/sites/OprAndSupport/OES/NEO/Rights/SitePages/Home.aspx" TargetMode="External"/><Relationship Id="rId9" Type="http://schemas.openxmlformats.org/officeDocument/2006/relationships/hyperlink" Target="http://it-proj-app-01/sites/OprAndSupport/OES/NEO/Benefits/SitePages/Home.aspx" TargetMode="External"/><Relationship Id="rId108" Type="http://schemas.openxmlformats.org/officeDocument/2006/relationships/theme" Target="theme/theme1.xml"/><Relationship Id="rId10" Type="http://schemas.openxmlformats.org/officeDocument/2006/relationships/hyperlink" Target="http://it-proj-app-01/sites/OprAndSupport/OES/NEO/Responsibility/SitePages/Home.aspx" TargetMode="External"/><Relationship Id="rId11" Type="http://schemas.openxmlformats.org/officeDocument/2006/relationships/hyperlink" Target="http://www.flsenate.gov/Statutes/index.cfm?App_mode=Display_Statute&amp;Search_String=&amp;URL=Ch0110/PART02.HTM" TargetMode="External"/><Relationship Id="rId12" Type="http://schemas.openxmlformats.org/officeDocument/2006/relationships/hyperlink" Target="https://www.flrules.org/gateway/division.asp?orgNo=60L" TargetMode="External"/><Relationship Id="rId13" Type="http://schemas.openxmlformats.org/officeDocument/2006/relationships/hyperlink" Target="http://it-proj-app-01/sites/OprAndSupport/OES/Forms/New%20Employee%20On-Boarding/All%20Employees/Form%20-%20People%20First%20Employee%20Checklist.doc" TargetMode="External"/><Relationship Id="rId14" Type="http://schemas.openxmlformats.org/officeDocument/2006/relationships/hyperlink" Target="http://it-proj-app-01/sites/OprAndSupport/OES/Forms/New%20Employee%20On-Boarding/All%20Employees/Form%20-%20I-9.pdf" TargetMode="External"/><Relationship Id="rId15" Type="http://schemas.openxmlformats.org/officeDocument/2006/relationships/hyperlink" Target="http://it-proj-app-01/sites/OprAndSupport/OES/Forms/New%20Employee%20On-Boarding/All%20Employees/Form%20-%20W-4,%20IRS%20Withholding%20Tax.doc" TargetMode="External"/><Relationship Id="rId16" Type="http://schemas.openxmlformats.org/officeDocument/2006/relationships/hyperlink" Target="http://it-proj-app-01/sites/OprAndSupport/OES/Forms/New%20Employee%20On-Boarding/All%20Employees/Form%20-%20Acknowledgement%20of%20Various%20DOE%20Policies.DOC" TargetMode="External"/><Relationship Id="rId17" Type="http://schemas.openxmlformats.org/officeDocument/2006/relationships/hyperlink" Target="http://it-proj-app-01/sites/OprAndSupport/IT/Forms/Form%20-%20Acknowledgement%20-%20DOE%20IT%20Acceptable%20Use%20Policy.doc" TargetMode="External"/><Relationship Id="rId18" Type="http://schemas.openxmlformats.org/officeDocument/2006/relationships/hyperlink" Target="http://it-proj-app-01/sites/OprAndSupport/OES/Forms/New%20Employee%20On-Boarding/All%20Employees/Form%20-%20Conflict%20of%20Interest.doc" TargetMode="External"/><Relationship Id="rId19" Type="http://schemas.openxmlformats.org/officeDocument/2006/relationships/hyperlink" Target="http://it-proj-app-01/sites/OprAndSupport/OES/Forms/New%20Employee%20On-Boarding/All%20Employees/Form%20-%20Employee%20Data.doc" TargetMode="External"/><Relationship Id="rId30" Type="http://schemas.openxmlformats.org/officeDocument/2006/relationships/hyperlink" Target="http://it-proj-app-01/sites/OprAndSupport/OES/Labor%20Relations%20Documents/Florida%20Administrative%20Code/Policy%20-%20Conduct%20of%20Employees.doc" TargetMode="External"/><Relationship Id="rId31" Type="http://schemas.openxmlformats.org/officeDocument/2006/relationships/hyperlink" Target="http://it-proj-app-01/sites/OprAndSupport/OES/Labor%20Relations%20Documents/Code%20of%20Ethics/Policy%20-%20Code%20of%20Ethics.docx" TargetMode="External"/><Relationship Id="rId32" Type="http://schemas.openxmlformats.org/officeDocument/2006/relationships/hyperlink" Target="http://www.crccertification.com/filebin/pdf/CRCCodeOfEthics.pdf" TargetMode="External"/><Relationship Id="rId33" Type="http://schemas.openxmlformats.org/officeDocument/2006/relationships/hyperlink" Target="http://it-proj-app-01/sites/OprAndSupport/OES/Labor%20Relations%20Documents/Code%20of%20Personal%20Responsibility/Policy%20-%20Code%20of%20Personal%20Responsibility.doc" TargetMode="External"/><Relationship Id="rId34" Type="http://schemas.openxmlformats.org/officeDocument/2006/relationships/hyperlink" Target="http://it-proj-app-01/sites/OprAndSupport/IT/DVR%20IT%20Policies%20And%20Procedures/Policy%20-%20DOE%20Information%20Technology%20-%20Acceptable%20Use.doc" TargetMode="External"/><Relationship Id="rId35" Type="http://schemas.openxmlformats.org/officeDocument/2006/relationships/hyperlink" Target="http://it-proj-app-01/sites/OprAndSupport/IT/DVR%20IT%20Policies%20And%20Procedures/Policy%20-%20DOE%20Information%20Technology%20-%20Acceptable%20Use%20-%20DVR%20Addendum.docx" TargetMode="External"/><Relationship Id="rId36" Type="http://schemas.openxmlformats.org/officeDocument/2006/relationships/hyperlink" Target="http://it-proj-app-01/sites/OprAndSupport/OES/New%20Employee%20Documents/All%20Employees/Policy%20-%20Seatbelt%20Mandatory%20Usage.doc" TargetMode="External"/><Relationship Id="rId37" Type="http://schemas.openxmlformats.org/officeDocument/2006/relationships/hyperlink" Target="http://it-proj-app-01/sites/OprAndSupport/OES/New%20Employee%20Documents/All%20Employees/Policy%20-%20Autombile%20Usage%20-%20Know%20Before%20You%20Go%20Brochure%20-2014.pdf" TargetMode="External"/><Relationship Id="rId38" Type="http://schemas.openxmlformats.org/officeDocument/2006/relationships/hyperlink" Target="http://it-proj-app-01/sites/OprAndSupport/OES/Labor%20Relations%20Documents/Sexual%20Harassment/State%20of%20Florida%20Sexual%20Harassment%20Awareness%20Training.pdf" TargetMode="External"/><Relationship Id="rId39" Type="http://schemas.openxmlformats.org/officeDocument/2006/relationships/hyperlink" Target="http://it-proj-app-01/sites/FieldServices/Manuals/Chapter%20%202%20-%20Confidentiality%20and%20Release%20of%20Consumer%20Information%20-%20Records.doc" TargetMode="External"/><Relationship Id="rId50" Type="http://schemas.openxmlformats.org/officeDocument/2006/relationships/hyperlink" Target="http://mybenefits.myflorida.com/health" TargetMode="External"/><Relationship Id="rId51" Type="http://schemas.openxmlformats.org/officeDocument/2006/relationships/hyperlink" Target="http://mybenefits.myflorida.com/health/forms_and_resources/premium_rates" TargetMode="External"/><Relationship Id="rId52" Type="http://schemas.openxmlformats.org/officeDocument/2006/relationships/hyperlink" Target="http://it-proj-app-01/sites/OprAndSupport/OES/NEO/Benefits/SitePages/Pre-Tax%20Premiums%20Plan.aspx" TargetMode="External"/><Relationship Id="rId53" Type="http://schemas.openxmlformats.org/officeDocument/2006/relationships/hyperlink" Target="http://mybenefits.myflorida.com/health/tax_favored_accounts" TargetMode="External"/><Relationship Id="rId54" Type="http://schemas.openxmlformats.org/officeDocument/2006/relationships/hyperlink" Target="http://mybenefits.myflorida.com/financial_future/deferred_compensation_plan" TargetMode="External"/><Relationship Id="rId55" Type="http://schemas.openxmlformats.org/officeDocument/2006/relationships/hyperlink" Target="http://it-proj-app-01/sites/OprAndSupport/OES/Forms/New%20Employee%20On-Boarding/Career%20Service%20and%20SES/Form%20-%20FRS%20Basic%20Info%20Sheet.doc" TargetMode="External"/><Relationship Id="rId56" Type="http://schemas.openxmlformats.org/officeDocument/2006/relationships/hyperlink" Target="http://www.myfrs.com/portal/server.pt/community/myfrs/257" TargetMode="External"/><Relationship Id="rId57" Type="http://schemas.openxmlformats.org/officeDocument/2006/relationships/hyperlink" Target="http://www.myfrs.com/portal/server.pt/community/retirement_101/227" TargetMode="External"/><Relationship Id="rId58" Type="http://schemas.openxmlformats.org/officeDocument/2006/relationships/hyperlink" Target="http://www.myfrs.com/portal/server.pt/community/videos/317" TargetMode="External"/><Relationship Id="rId59" Type="http://schemas.openxmlformats.org/officeDocument/2006/relationships/hyperlink" Target="https://apps.fldfs.com/EIC/EmployeeInfoCenter/" TargetMode="External"/><Relationship Id="rId70" Type="http://schemas.openxmlformats.org/officeDocument/2006/relationships/hyperlink" Target="http://it-proj-app-01/sites/PlanAndPerf/HRD/T.E.D/SitePages/Home.aspx/" TargetMode="External"/><Relationship Id="rId71" Type="http://schemas.openxmlformats.org/officeDocument/2006/relationships/hyperlink" Target="http://it-proj-app-01/sites/PlanAndPerf/HRD/T.E.D/SitePages/Home.aspx/" TargetMode="External"/><Relationship Id="rId72" Type="http://schemas.openxmlformats.org/officeDocument/2006/relationships/hyperlink" Target="http://it-proj-app-01/sites/PlanAndPerf/HRD/T.E.D/Shared%20Documents/JobAidEmployee.pdf" TargetMode="External"/><Relationship Id="rId73" Type="http://schemas.openxmlformats.org/officeDocument/2006/relationships/hyperlink" Target="http://it-proj-app-01/sites/PlanAndPerf/HRD/T.E.D/Shared%20Documents/JobAid-Supv-and-Mgr.pdf" TargetMode="External"/><Relationship Id="rId74" Type="http://schemas.openxmlformats.org/officeDocument/2006/relationships/hyperlink" Target="http://it-proj-app-01/sites/PlanAndPerf/HRD/T.E.D/Shared%20Documents/TEDLearnerOrientation_5_5/TEDLearnerOrientation_5_5.htm" TargetMode="External"/><Relationship Id="rId75" Type="http://schemas.openxmlformats.org/officeDocument/2006/relationships/hyperlink" Target="http://it-proj-app-01/sites/PlanAndPerf/HRD/T.E.D/Shared%20Documents/TEDsupervisor_demo/TEDsupervisor_demo.htm" TargetMode="External"/><Relationship Id="rId76" Type="http://schemas.openxmlformats.org/officeDocument/2006/relationships/hyperlink" Target="http://ted.fldvr.net/admin/home/homepage?account-id=7&amp;principal-id=21286&amp;showNotif=true" TargetMode="External"/><Relationship Id="rId77" Type="http://schemas.openxmlformats.org/officeDocument/2006/relationships/hyperlink" Target="http://it-proj-app-01/sites/OprAndSupport/OES/Position%20Descriptions%20Work%20Plans%20and%20Evaluations%20D/Mentoring/Mentoring%20Program%20Overview.ppt" TargetMode="External"/><Relationship Id="rId78" Type="http://schemas.openxmlformats.org/officeDocument/2006/relationships/hyperlink" Target="http://it-proj-app-01/sites/OprAndSupport/OES/Forms/Evaluations%20and%20Career%20Development/Mentoring/MENTORING%20APPT%20FORM.DOC" TargetMode="External"/><Relationship Id="rId79" Type="http://schemas.openxmlformats.org/officeDocument/2006/relationships/hyperlink" Target="http://it-proj-app-01/sites/OprAndSupport/OES/Position%20Descriptions%20Work%20Plans%20and%20Evaluations%20D/Mentoring/Becoming%20A%20Mentor.pdf" TargetMode="External"/><Relationship Id="rId90" Type="http://schemas.openxmlformats.org/officeDocument/2006/relationships/hyperlink" Target="http://it-proj-app-01/sites/OprAndSupport/OES/Labor%20Relations%20Documents/Florida%20Administrative%20Code/Policy%20-%20Conduct%20of%20Employees.doc" TargetMode="External"/><Relationship Id="rId91" Type="http://schemas.openxmlformats.org/officeDocument/2006/relationships/hyperlink" Target="http://it-proj-app-01/sites/OprAndSupport/OES/New%20Employee%20Documents/All%20Employees/Policy%20-%20Code%20of%20Personal%20Responsibility,%20Code%20of%20Ethics%20and%20Employee%20Handbook.doc" TargetMode="External"/><Relationship Id="rId92" Type="http://schemas.openxmlformats.org/officeDocument/2006/relationships/hyperlink" Target="http://it-proj-app-01/sites/OprAndSupport/OES/Labor%20Relations%20Documents/Code%20of%20Ethics/Policy%20-%20Code%20of%20Ethics.docx" TargetMode="External"/><Relationship Id="rId93" Type="http://schemas.openxmlformats.org/officeDocument/2006/relationships/hyperlink" Target="http://it-proj-app-01/sites/OprAndSupport/OES/Forms/Labor%20Relations/Code%20of%20Ethics/Form%20-%20Code%20of%20Ethics%20Pledge.docx" TargetMode="External"/><Relationship Id="rId94" Type="http://schemas.openxmlformats.org/officeDocument/2006/relationships/hyperlink" Target="http://it-proj-app-01/sites/FieldServices/TTW/Forms/TTW7%20SVES%20Policy%20Acknowledgement%20Certification%20Form.doc" TargetMode="External"/><Relationship Id="rId95" Type="http://schemas.openxmlformats.org/officeDocument/2006/relationships/hyperlink" Target="http://it-proj-app-01/sites/OprAndSupport/OES/Labor%20Relations%20Documents/Sexual%20Harassment/State%20of%20Florida%20Sexual%20Harassment%20Awareness%20Training.pdf" TargetMode="External"/><Relationship Id="rId96" Type="http://schemas.openxmlformats.org/officeDocument/2006/relationships/hyperlink" Target="http://it-proj-app-01/sites/OprAndSupport/OES/Forms/New%20Employee%20On-Boarding/All%20Employees/Form%20-%20Conflict%20of%20Interest.doc" TargetMode="External"/><Relationship Id="rId97" Type="http://schemas.openxmlformats.org/officeDocument/2006/relationships/hyperlink" Target="http://it-proj-app-01/sites/OprAndSupport/OES/Forms/New%20Employee%20On-Boarding/All%20Employees/Form%20-%20Job%20Safety%20Analysis.docx" TargetMode="External"/><Relationship Id="rId98" Type="http://schemas.openxmlformats.org/officeDocument/2006/relationships/hyperlink" Target="http://it-proj-app-01/sites/OprAndSupport/IT/Forms/Form%20-%20Acknowledgement%20-%20DOE%20IT%20Acceptable%20Use%20Policy.doc" TargetMode="External"/><Relationship Id="rId99" Type="http://schemas.openxmlformats.org/officeDocument/2006/relationships/hyperlink" Target="http://it-proj-app-01/sites/OprAndSupport/OES/Forms/New%20Employee%20On-Boarding/All%20Employees/Form%20-%20Conflict%20of%20Interest.doc" TargetMode="External"/><Relationship Id="rId20" Type="http://schemas.openxmlformats.org/officeDocument/2006/relationships/hyperlink" Target="http://it-proj-app-01/sites/OprAndSupport/OES/Forms/New%20Employee%20On-Boarding/All%20Employees/Form%20-%20Notice%20of%20State%20Service.DOC" TargetMode="External"/><Relationship Id="rId21" Type="http://schemas.openxmlformats.org/officeDocument/2006/relationships/hyperlink" Target="http://it-proj-app-01/sites/OprAndSupport/OES/Forms/New%20Employee%20On-Boarding/All%20Employees/Form%20-%20Oath%20of%20Loyalty.doc" TargetMode="External"/><Relationship Id="rId22" Type="http://schemas.openxmlformats.org/officeDocument/2006/relationships/hyperlink" Target="http://it-proj-app-01/sites/OprAndSupport/OES/Forms/Labor%20Relations/Code%20of%20Ethics/Form%20-%20Code%20of%20Ethics%20Pledge.docx" TargetMode="External"/><Relationship Id="rId23" Type="http://schemas.openxmlformats.org/officeDocument/2006/relationships/hyperlink" Target="http://it-proj-app-01/sites/OprAndSupport/OES/Forms/New%20Employee%20On-Boarding/All%20Employees/Form%20-%20Reemployment%20Suspension%20of%20Retirement%20Benefits%20FR23%20%20%2009-2005.pdf" TargetMode="External"/><Relationship Id="rId24" Type="http://schemas.openxmlformats.org/officeDocument/2006/relationships/hyperlink" Target="http://it-proj-app-01/sites/OprAndSupport/OES/Forms/Leave%20and%20Attendance/Sick%20Leave%20Pool/Form%20-%20SLP-5%20INTERAGENCY%20TRANSFER%20FORM.DOC" TargetMode="External"/><Relationship Id="rId25" Type="http://schemas.openxmlformats.org/officeDocument/2006/relationships/hyperlink" Target="http://it-proj-app-01/sites/FieldServices/TTW/Forms/TTW7%20SVES%20Policy%20Acknowledgement%20Certification%20Form.doc" TargetMode="External"/><Relationship Id="rId26" Type="http://schemas.openxmlformats.org/officeDocument/2006/relationships/hyperlink" Target="http://it-proj-app-01/sites/FieldServices/TTW/Ticket%20to%20Work%20Documents/Security%20Awareness%20Training%20Video.wmv" TargetMode="External"/><Relationship Id="rId27" Type="http://schemas.openxmlformats.org/officeDocument/2006/relationships/hyperlink" Target="http://it-proj-app-01/sites/OprAndSupport/OES/Forms/New%20Employee%20On-Boarding/All%20Employees/Form%20-%20Job%20Safety%20Analysis.docx" TargetMode="External"/><Relationship Id="rId28" Type="http://schemas.openxmlformats.org/officeDocument/2006/relationships/hyperlink" Target="http://it-proj-app-01/sites/OprAndSupport/OES/NEO/SitePages/Home.aspx" TargetMode="External"/><Relationship Id="rId29" Type="http://schemas.openxmlformats.org/officeDocument/2006/relationships/hyperlink" Target="https://flair.dbf.state.fl.us/" TargetMode="External"/><Relationship Id="rId40" Type="http://schemas.openxmlformats.org/officeDocument/2006/relationships/hyperlink" Target="http://it-proj-app-01/sites/OprAndSupport/OES/Personnel%20Actions%20and%20Pay%20Changes/Hiring%20-%20All%20Employees/Policy%20-%20Direct%20Deposit%20Requirement.doc" TargetMode="External"/><Relationship Id="rId41" Type="http://schemas.openxmlformats.org/officeDocument/2006/relationships/hyperlink" Target="http://it-proj-app-01/sites/OprAndSupport/OES/Forms/Personnel%20Actions/Hiring%20Forms%20-%20Career%20Service%20and%20SES/Form%20-%20Direct%20Deposit%20Exemption%20Request.doc" TargetMode="External"/><Relationship Id="rId42" Type="http://schemas.openxmlformats.org/officeDocument/2006/relationships/hyperlink" Target="http://www.myflorida.com/myflorida/EmployeeDeployReadyVideo/index.htm" TargetMode="External"/><Relationship Id="rId43" Type="http://schemas.openxmlformats.org/officeDocument/2006/relationships/hyperlink" Target="http://www.myflorida.com/myflorida/PeopleFirstMonthlyTimesheetEntrySimulation/EUE_Timesheet_Month_Sim.htm" TargetMode="External"/><Relationship Id="rId44" Type="http://schemas.openxmlformats.org/officeDocument/2006/relationships/hyperlink" Target="http://www.dms.myflorida.com/index.php/content/download/71933/430349/version/3/file/Employee+User+Guide+%5B06-09-10%5D.pdf" TargetMode="External"/><Relationship Id="rId45" Type="http://schemas.openxmlformats.org/officeDocument/2006/relationships/hyperlink" Target="http://it-proj-app-01/sites/OprAndSupport/OES/NEO/Benefits/SitePages/Pre-Tax%20Premiums%20Plan.aspx" TargetMode="External"/><Relationship Id="rId46" Type="http://schemas.openxmlformats.org/officeDocument/2006/relationships/hyperlink" Target="https://peoplefirst.myflorida.com/logon.htm" TargetMode="External"/><Relationship Id="rId47" Type="http://schemas.openxmlformats.org/officeDocument/2006/relationships/hyperlink" Target="http://mybenefits.myflorida.com/new_career/new_hires_getting_started" TargetMode="External"/><Relationship Id="rId48" Type="http://schemas.openxmlformats.org/officeDocument/2006/relationships/hyperlink" Target="http://mybenefits.myflorida.com/new_career/new_hires_getting_started/new_employee_on_boarding_checklist" TargetMode="External"/><Relationship Id="rId49" Type="http://schemas.openxmlformats.org/officeDocument/2006/relationships/hyperlink" Target="http://mybenefits.myflorida.com/new_career/new_hires_getting_started/where_do_i_go_for" TargetMode="External"/><Relationship Id="rId60" Type="http://schemas.openxmlformats.org/officeDocument/2006/relationships/hyperlink" Target="http://it-proj-app-01/sites/OprAndSupport/OES/NEO/SitePages/Home.aspx" TargetMode="External"/><Relationship Id="rId61" Type="http://schemas.openxmlformats.org/officeDocument/2006/relationships/hyperlink" Target="http://it-proj-app-01/sites/PlanAndPerf/HRD/T.E.D/SitePages/Home.aspx/" TargetMode="External"/><Relationship Id="rId62" Type="http://schemas.openxmlformats.org/officeDocument/2006/relationships/hyperlink" Target="http://it-proj-app-01/sites/PlanAndPerf/HRD/T.E.D/SitePages/Home.aspx/" TargetMode="External"/><Relationship Id="rId63" Type="http://schemas.openxmlformats.org/officeDocument/2006/relationships/hyperlink" Target="http://it-proj-app-01/sites/PlanAndPerf/HRD/T.E.D/Shared%20Documents/JobAidEmployee.pdf" TargetMode="External"/><Relationship Id="rId64" Type="http://schemas.openxmlformats.org/officeDocument/2006/relationships/hyperlink" Target="http://it-proj-app-01/sites/PlanAndPerf/HRD/T.E.D/Shared%20Documents/JobAid-Supv-and-Mgr.pdf" TargetMode="External"/><Relationship Id="rId65" Type="http://schemas.openxmlformats.org/officeDocument/2006/relationships/hyperlink" Target="http://it-proj-app-01/sites/PlanAndPerf/HRD/T.E.D/Shared%20Documents/TEDLearnerOrientation_5_5/TEDLearnerOrientation_5_5.htm" TargetMode="External"/><Relationship Id="rId66" Type="http://schemas.openxmlformats.org/officeDocument/2006/relationships/hyperlink" Target="http://it-proj-app-01/sites/PlanAndPerf/HRD/T.E.D/Shared%20Documents/TEDsupervisor_demo/TEDsupervisor_demo.htm" TargetMode="External"/><Relationship Id="rId67" Type="http://schemas.openxmlformats.org/officeDocument/2006/relationships/hyperlink" Target="http://ted.fldvr.net/admin/home/homepage?account-id=7&amp;principal-id=21286&amp;showNotif=true" TargetMode="External"/><Relationship Id="rId68" Type="http://schemas.openxmlformats.org/officeDocument/2006/relationships/hyperlink" Target="http://it-proj-app-01/sites/OprAndSupport/OES/Position%20Descriptions%20Work%20Plans%20and%20Evaluations%20D/Position%20Descriptions/Procedure%20-%20Postion%20Description%20Instructions.doc" TargetMode="External"/><Relationship Id="rId69" Type="http://schemas.openxmlformats.org/officeDocument/2006/relationships/hyperlink" Target="http://it-proj-app-01/sites/OprAndSupport/OES/Forms/Evaluations%20and%20Career%20Development/Position%20Descriptions/Position%20Description.doc" TargetMode="External"/><Relationship Id="rId100" Type="http://schemas.openxmlformats.org/officeDocument/2006/relationships/hyperlink" Target="http://it-proj-app-01/sites/OprAndSupport/OES/Forms/New%20Employee%20On-Boarding/All%20Employees/Form%20-%20Oath%20of%20Loyalty.doc" TargetMode="External"/><Relationship Id="rId80" Type="http://schemas.openxmlformats.org/officeDocument/2006/relationships/hyperlink" Target="http://it-proj-app-01/sites/OprAndSupport/OES/Position%20Descriptions%20Work%20Plans%20and%20Evaluations%20D/Mentoring/How%20To%20Be%20a%20Good%20Mentor.ppt" TargetMode="External"/><Relationship Id="rId81" Type="http://schemas.openxmlformats.org/officeDocument/2006/relationships/hyperlink" Target="http://it-proj-app-01/sites/OprAndSupport/OES/NEO/SitePages/Home.aspx" TargetMode="External"/><Relationship Id="rId82" Type="http://schemas.openxmlformats.org/officeDocument/2006/relationships/hyperlink" Target="http://www.myflorida.com/myflorida/ManagerDeployReadyVideo/index.htm" TargetMode="External"/><Relationship Id="rId83" Type="http://schemas.openxmlformats.org/officeDocument/2006/relationships/hyperlink" Target="http://it-proj-app-01/sites/OprAndSupport/OES/Leave%20and%20Attendance/Timesheets/Training%20-%20People%20First%20Monthly%20Timesheet%20Entry.mht" TargetMode="External"/><Relationship Id="rId84" Type="http://schemas.openxmlformats.org/officeDocument/2006/relationships/hyperlink" Target="http://www.myflorida.com/myflorida/EmployeeDeployReadyVideo/index.htm" TargetMode="External"/><Relationship Id="rId85" Type="http://schemas.openxmlformats.org/officeDocument/2006/relationships/hyperlink" Target="http://it-proj-app-01/sites/OprAndSupport/OES/SitePages/HR%20Forms,%20Policies,%20and%20Procedures.aspx" TargetMode="External"/><Relationship Id="rId86" Type="http://schemas.openxmlformats.org/officeDocument/2006/relationships/hyperlink" Target="http://it-proj-app-01/sites/OprAndSupport/OES/Forms/New%20Employee%20On-Boarding/All%20Employees/Form%20-%20I-9.pdf" TargetMode="External"/><Relationship Id="rId87" Type="http://schemas.openxmlformats.org/officeDocument/2006/relationships/hyperlink" Target="http://it-proj-app-01/sites/OprAndSupport/OES/Forms/New%20Employee%20On-Boarding/All%20Employees/Form%20-%20W-4,%20IRS%20Withholding%20Tax.doc" TargetMode="External"/><Relationship Id="rId88" Type="http://schemas.openxmlformats.org/officeDocument/2006/relationships/hyperlink" Target="http://it-proj-app-01/sites/OprAndSupport/OES/Forms/New%20Employee%20On-Boarding/All%20Employees/Form%20-%20Acknowledgement%20of%20Various%20DOE%20Policies.DOC" TargetMode="External"/><Relationship Id="rId89" Type="http://schemas.openxmlformats.org/officeDocument/2006/relationships/hyperlink" Target="http://it-proj-app-01/sites/OprAndSupport/OES/New%20Employee%20Documents/All%20Employees/Policy%20-%20Seatbelt%20Mandatory%20Usage.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27</Pages>
  <Words>5681</Words>
  <Characters>32386</Characters>
  <Application>Microsoft Macintosh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Jefferson</dc:creator>
  <cp:keywords/>
  <dc:description/>
  <cp:lastModifiedBy>Katie</cp:lastModifiedBy>
  <cp:revision>2</cp:revision>
  <dcterms:created xsi:type="dcterms:W3CDTF">2018-11-05T12:04:00Z</dcterms:created>
  <dcterms:modified xsi:type="dcterms:W3CDTF">2018-11-05T12:04:00Z</dcterms:modified>
</cp:coreProperties>
</file>