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89D1" w14:textId="77777777" w:rsidR="00644F1D" w:rsidRPr="00644F1D" w:rsidRDefault="00987D32" w:rsidP="00987D32">
      <w:pPr>
        <w:jc w:val="center"/>
        <w:rPr>
          <w:sz w:val="40"/>
          <w:szCs w:val="40"/>
        </w:rPr>
      </w:pPr>
      <w:r w:rsidRPr="00644F1D">
        <w:rPr>
          <w:i/>
          <w:iCs/>
          <w:sz w:val="40"/>
          <w:szCs w:val="40"/>
        </w:rPr>
        <w:t>Pre-employment Transition Services</w:t>
      </w:r>
      <w:r w:rsidRPr="00644F1D">
        <w:rPr>
          <w:sz w:val="40"/>
          <w:szCs w:val="40"/>
        </w:rPr>
        <w:t xml:space="preserve"> Work-Based Lea</w:t>
      </w:r>
      <w:bookmarkStart w:id="0" w:name="_GoBack"/>
      <w:bookmarkEnd w:id="0"/>
      <w:r w:rsidRPr="00644F1D">
        <w:rPr>
          <w:sz w:val="40"/>
          <w:szCs w:val="40"/>
        </w:rPr>
        <w:t xml:space="preserve">rning Experiences </w:t>
      </w:r>
    </w:p>
    <w:p w14:paraId="3193C763" w14:textId="7F63C24A" w:rsidR="00987D32" w:rsidRDefault="00987D32" w:rsidP="00987D32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2438C1B7" wp14:editId="4145715C">
            <wp:extent cx="1920240" cy="548640"/>
            <wp:effectExtent l="0" t="0" r="3810" b="3810"/>
            <wp:docPr id="1" name="Picture 1" descr="Logo of the Workforce Innovation Technical Assistance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46FDCA" w14:textId="77777777" w:rsidR="00987D32" w:rsidRPr="00987D32" w:rsidRDefault="00987D32" w:rsidP="00987D32"/>
    <w:p w14:paraId="4B39B658" w14:textId="77777777" w:rsidR="00924BEA" w:rsidRPr="00644F1D" w:rsidRDefault="00924BEA" w:rsidP="00924BEA">
      <w:pPr>
        <w:rPr>
          <w:b/>
          <w:sz w:val="28"/>
          <w:szCs w:val="28"/>
        </w:rPr>
      </w:pPr>
      <w:r w:rsidRPr="00644F1D">
        <w:rPr>
          <w:b/>
          <w:sz w:val="28"/>
          <w:szCs w:val="28"/>
        </w:rPr>
        <w:t>Work-Based Learning Experiences</w:t>
      </w:r>
    </w:p>
    <w:p w14:paraId="6552E293" w14:textId="77777777" w:rsidR="00E96808" w:rsidRPr="00644F1D" w:rsidRDefault="00924BEA" w:rsidP="00924BEA">
      <w:pPr>
        <w:numPr>
          <w:ilvl w:val="1"/>
          <w:numId w:val="1"/>
        </w:numPr>
        <w:rPr>
          <w:noProof/>
          <w:sz w:val="24"/>
          <w:szCs w:val="24"/>
        </w:rPr>
      </w:pPr>
      <w:r w:rsidRPr="00644F1D">
        <w:rPr>
          <w:noProof/>
          <w:sz w:val="24"/>
          <w:szCs w:val="24"/>
        </w:rPr>
        <w:t>One of the 5 Required Pre-employment Transition Services (Rehab Act, as amended by WIOA)</w:t>
      </w:r>
    </w:p>
    <w:p w14:paraId="37CB1C10" w14:textId="77777777" w:rsidR="00E96808" w:rsidRPr="00644F1D" w:rsidRDefault="00924BEA" w:rsidP="00924BEA">
      <w:pPr>
        <w:numPr>
          <w:ilvl w:val="1"/>
          <w:numId w:val="1"/>
        </w:numPr>
        <w:rPr>
          <w:noProof/>
          <w:sz w:val="24"/>
          <w:szCs w:val="24"/>
        </w:rPr>
      </w:pPr>
      <w:r w:rsidRPr="00644F1D">
        <w:rPr>
          <w:noProof/>
          <w:sz w:val="24"/>
          <w:szCs w:val="24"/>
        </w:rPr>
        <w:t xml:space="preserve">Available for students with disabilities who need them who are eligible or potentially eligible for VR </w:t>
      </w:r>
    </w:p>
    <w:p w14:paraId="0600528E" w14:textId="020ADA42" w:rsidR="00E96808" w:rsidRPr="00644F1D" w:rsidRDefault="00924BEA" w:rsidP="00924BEA">
      <w:pPr>
        <w:numPr>
          <w:ilvl w:val="1"/>
          <w:numId w:val="1"/>
        </w:numPr>
        <w:rPr>
          <w:noProof/>
          <w:sz w:val="24"/>
          <w:szCs w:val="24"/>
        </w:rPr>
      </w:pPr>
      <w:r w:rsidRPr="00644F1D">
        <w:rPr>
          <w:noProof/>
          <w:sz w:val="24"/>
          <w:szCs w:val="24"/>
        </w:rPr>
        <w:t>May include in-school or after school opportunities, or experience outside the traditional school setting (including internships), that is provided in an integrated environment to the maximum extent possible</w:t>
      </w:r>
    </w:p>
    <w:p w14:paraId="7563C8C6" w14:textId="77777777" w:rsidR="00924BEA" w:rsidRPr="00924BEA" w:rsidRDefault="00924BEA" w:rsidP="00924BEA">
      <w:pPr>
        <w:rPr>
          <w:noProof/>
        </w:rPr>
      </w:pPr>
    </w:p>
    <w:p w14:paraId="32F6AA49" w14:textId="6309D5E7" w:rsidR="00987D32" w:rsidRPr="00644F1D" w:rsidRDefault="00924BEA" w:rsidP="00987D32">
      <w:pPr>
        <w:rPr>
          <w:b/>
          <w:sz w:val="28"/>
          <w:szCs w:val="28"/>
        </w:rPr>
      </w:pPr>
      <w:r w:rsidRPr="00644F1D">
        <w:rPr>
          <w:b/>
          <w:sz w:val="28"/>
          <w:szCs w:val="28"/>
        </w:rPr>
        <w:t>Provided in a Group Setting or Individually</w:t>
      </w:r>
    </w:p>
    <w:p w14:paraId="0A46C6BB" w14:textId="77777777" w:rsidR="00E96808" w:rsidRPr="00644F1D" w:rsidRDefault="00924BEA" w:rsidP="00924BEA">
      <w:pPr>
        <w:numPr>
          <w:ilvl w:val="1"/>
          <w:numId w:val="2"/>
        </w:numPr>
        <w:rPr>
          <w:sz w:val="24"/>
          <w:szCs w:val="24"/>
        </w:rPr>
      </w:pPr>
      <w:r w:rsidRPr="00644F1D">
        <w:rPr>
          <w:sz w:val="24"/>
          <w:szCs w:val="24"/>
        </w:rPr>
        <w:t>Coordinating a school-based program of job training and informational interviews</w:t>
      </w:r>
    </w:p>
    <w:p w14:paraId="5842A17D" w14:textId="77777777" w:rsidR="00E96808" w:rsidRPr="00644F1D" w:rsidRDefault="00924BEA" w:rsidP="00924BEA">
      <w:pPr>
        <w:numPr>
          <w:ilvl w:val="1"/>
          <w:numId w:val="2"/>
        </w:numPr>
        <w:rPr>
          <w:sz w:val="24"/>
          <w:szCs w:val="24"/>
        </w:rPr>
      </w:pPr>
      <w:r w:rsidRPr="00644F1D">
        <w:rPr>
          <w:sz w:val="24"/>
          <w:szCs w:val="24"/>
        </w:rPr>
        <w:t>Work-site tours to learn about necessary job skills</w:t>
      </w:r>
    </w:p>
    <w:p w14:paraId="0F3A2309" w14:textId="77777777" w:rsidR="00E96808" w:rsidRPr="00644F1D" w:rsidRDefault="00924BEA" w:rsidP="00924BEA">
      <w:pPr>
        <w:numPr>
          <w:ilvl w:val="1"/>
          <w:numId w:val="2"/>
        </w:numPr>
        <w:rPr>
          <w:sz w:val="24"/>
          <w:szCs w:val="24"/>
        </w:rPr>
      </w:pPr>
      <w:r w:rsidRPr="00644F1D">
        <w:rPr>
          <w:sz w:val="24"/>
          <w:szCs w:val="24"/>
        </w:rPr>
        <w:t>Job shadowing; or mentoring opportunities in the community</w:t>
      </w:r>
    </w:p>
    <w:p w14:paraId="445ED5F4" w14:textId="77777777" w:rsidR="00E96808" w:rsidRPr="00644F1D" w:rsidRDefault="00924BEA" w:rsidP="00924BEA">
      <w:pPr>
        <w:numPr>
          <w:ilvl w:val="1"/>
          <w:numId w:val="2"/>
        </w:numPr>
        <w:rPr>
          <w:sz w:val="24"/>
          <w:szCs w:val="24"/>
        </w:rPr>
      </w:pPr>
      <w:r w:rsidRPr="00644F1D">
        <w:rPr>
          <w:sz w:val="24"/>
          <w:szCs w:val="24"/>
        </w:rPr>
        <w:t>Internships, short-term employment, fellowships, on-the-job training in community</w:t>
      </w:r>
    </w:p>
    <w:p w14:paraId="0542C8A3" w14:textId="101A59FB" w:rsidR="00E96808" w:rsidRPr="00644F1D" w:rsidRDefault="00924BEA" w:rsidP="00924BEA">
      <w:pPr>
        <w:numPr>
          <w:ilvl w:val="1"/>
          <w:numId w:val="2"/>
        </w:numPr>
        <w:rPr>
          <w:sz w:val="24"/>
          <w:szCs w:val="24"/>
        </w:rPr>
      </w:pPr>
      <w:r w:rsidRPr="00644F1D">
        <w:rPr>
          <w:sz w:val="24"/>
          <w:szCs w:val="24"/>
        </w:rPr>
        <w:t>Apprenticeships (excluding pre-apprenticeships and registered apprenticeships)</w:t>
      </w:r>
    </w:p>
    <w:p w14:paraId="5DFABAF0" w14:textId="77777777" w:rsidR="00924BEA" w:rsidRPr="00924BEA" w:rsidRDefault="00924BEA" w:rsidP="00924BEA"/>
    <w:p w14:paraId="72287D39" w14:textId="76E27156" w:rsidR="00924BEA" w:rsidRPr="00644F1D" w:rsidRDefault="00924BEA" w:rsidP="00924BEA">
      <w:pPr>
        <w:rPr>
          <w:b/>
          <w:sz w:val="28"/>
          <w:szCs w:val="28"/>
        </w:rPr>
      </w:pPr>
      <w:r w:rsidRPr="00644F1D">
        <w:rPr>
          <w:b/>
          <w:sz w:val="28"/>
          <w:szCs w:val="28"/>
        </w:rPr>
        <w:t>VR State Agency Accomplishments</w:t>
      </w:r>
    </w:p>
    <w:p w14:paraId="16E64277" w14:textId="77777777" w:rsidR="00E96808" w:rsidRPr="00644F1D" w:rsidRDefault="00924BEA" w:rsidP="00924BEA">
      <w:pPr>
        <w:numPr>
          <w:ilvl w:val="1"/>
          <w:numId w:val="3"/>
        </w:numPr>
        <w:rPr>
          <w:sz w:val="24"/>
          <w:szCs w:val="24"/>
        </w:rPr>
      </w:pPr>
      <w:r w:rsidRPr="00644F1D">
        <w:rPr>
          <w:sz w:val="24"/>
          <w:szCs w:val="24"/>
        </w:rPr>
        <w:t>Ground-hog Job Shadowing Day/Month</w:t>
      </w:r>
    </w:p>
    <w:p w14:paraId="1A90942B" w14:textId="77777777" w:rsidR="00E96808" w:rsidRPr="00644F1D" w:rsidRDefault="00924BEA" w:rsidP="00924BEA">
      <w:pPr>
        <w:numPr>
          <w:ilvl w:val="1"/>
          <w:numId w:val="3"/>
        </w:numPr>
        <w:rPr>
          <w:sz w:val="24"/>
          <w:szCs w:val="24"/>
        </w:rPr>
      </w:pPr>
      <w:r w:rsidRPr="00644F1D">
        <w:rPr>
          <w:sz w:val="24"/>
          <w:szCs w:val="24"/>
        </w:rPr>
        <w:t>Paid Summer Work Experience Programs (to include partnerships with AJC, CRPs, etc.)</w:t>
      </w:r>
    </w:p>
    <w:p w14:paraId="28BFA56B" w14:textId="77777777" w:rsidR="00924BEA" w:rsidRPr="00644F1D" w:rsidRDefault="00924BEA" w:rsidP="00924BEA">
      <w:pPr>
        <w:numPr>
          <w:ilvl w:val="1"/>
          <w:numId w:val="3"/>
        </w:numPr>
        <w:rPr>
          <w:sz w:val="24"/>
          <w:szCs w:val="24"/>
        </w:rPr>
      </w:pPr>
      <w:r w:rsidRPr="00644F1D">
        <w:rPr>
          <w:sz w:val="24"/>
          <w:szCs w:val="24"/>
        </w:rPr>
        <w:t>After-School Work Experiences</w:t>
      </w:r>
    </w:p>
    <w:p w14:paraId="6822DC83" w14:textId="5B39B9C9" w:rsidR="000746E2" w:rsidRPr="00644F1D" w:rsidRDefault="00924BEA" w:rsidP="00924BEA">
      <w:pPr>
        <w:numPr>
          <w:ilvl w:val="1"/>
          <w:numId w:val="3"/>
        </w:numPr>
        <w:rPr>
          <w:sz w:val="24"/>
          <w:szCs w:val="24"/>
        </w:rPr>
      </w:pPr>
      <w:r w:rsidRPr="00644F1D">
        <w:rPr>
          <w:sz w:val="24"/>
          <w:szCs w:val="24"/>
        </w:rPr>
        <w:t>Industry-specific STEAM Camps or Internships (Mining, Inclusion Films, NASA)</w:t>
      </w:r>
    </w:p>
    <w:p w14:paraId="50992B89" w14:textId="1F28069B" w:rsidR="00924BEA" w:rsidRDefault="00924BEA" w:rsidP="00924BEA"/>
    <w:p w14:paraId="7DFA965B" w14:textId="77777777" w:rsidR="00924BEA" w:rsidRPr="00644F1D" w:rsidRDefault="00924BEA" w:rsidP="00924BEA">
      <w:pPr>
        <w:rPr>
          <w:b/>
          <w:sz w:val="28"/>
          <w:szCs w:val="28"/>
        </w:rPr>
      </w:pPr>
      <w:r w:rsidRPr="00644F1D">
        <w:rPr>
          <w:b/>
          <w:sz w:val="28"/>
          <w:szCs w:val="28"/>
        </w:rPr>
        <w:t>Next Steps – Track and Evaluate Outcomes</w:t>
      </w:r>
    </w:p>
    <w:p w14:paraId="0A283523" w14:textId="77777777" w:rsidR="00E96808" w:rsidRPr="00644F1D" w:rsidRDefault="00924BEA" w:rsidP="00924BEA">
      <w:pPr>
        <w:numPr>
          <w:ilvl w:val="0"/>
          <w:numId w:val="4"/>
        </w:numPr>
        <w:rPr>
          <w:sz w:val="24"/>
          <w:szCs w:val="24"/>
        </w:rPr>
      </w:pPr>
      <w:r w:rsidRPr="00644F1D">
        <w:rPr>
          <w:sz w:val="24"/>
          <w:szCs w:val="24"/>
        </w:rPr>
        <w:t>Student Surveys/Pre-Post Student Evaluation/Employer Surveys</w:t>
      </w:r>
    </w:p>
    <w:p w14:paraId="438B44B9" w14:textId="77777777" w:rsidR="00E96808" w:rsidRPr="00644F1D" w:rsidRDefault="00924BEA" w:rsidP="00924BEA">
      <w:pPr>
        <w:numPr>
          <w:ilvl w:val="0"/>
          <w:numId w:val="4"/>
        </w:numPr>
        <w:rPr>
          <w:sz w:val="24"/>
          <w:szCs w:val="24"/>
        </w:rPr>
      </w:pPr>
      <w:r w:rsidRPr="00644F1D">
        <w:rPr>
          <w:sz w:val="24"/>
          <w:szCs w:val="24"/>
        </w:rPr>
        <w:t>Evaluate Program Outcome Measures; Track Student Progress During and After Completion</w:t>
      </w:r>
    </w:p>
    <w:p w14:paraId="50D85236" w14:textId="77777777" w:rsidR="00E96808" w:rsidRPr="00644F1D" w:rsidRDefault="00924BEA" w:rsidP="00924BEA">
      <w:pPr>
        <w:numPr>
          <w:ilvl w:val="0"/>
          <w:numId w:val="4"/>
        </w:numPr>
        <w:rPr>
          <w:sz w:val="24"/>
          <w:szCs w:val="24"/>
        </w:rPr>
      </w:pPr>
      <w:r w:rsidRPr="00644F1D">
        <w:rPr>
          <w:sz w:val="24"/>
          <w:szCs w:val="24"/>
        </w:rPr>
        <w:t>Increased applications for VR services</w:t>
      </w:r>
    </w:p>
    <w:p w14:paraId="70090A0A" w14:textId="77777777" w:rsidR="00924BEA" w:rsidRPr="00644F1D" w:rsidRDefault="00924BEA" w:rsidP="00924BEA">
      <w:pPr>
        <w:numPr>
          <w:ilvl w:val="0"/>
          <w:numId w:val="4"/>
        </w:numPr>
        <w:rPr>
          <w:sz w:val="24"/>
          <w:szCs w:val="24"/>
        </w:rPr>
      </w:pPr>
      <w:r w:rsidRPr="00644F1D">
        <w:rPr>
          <w:sz w:val="24"/>
          <w:szCs w:val="24"/>
        </w:rPr>
        <w:t>Increased competitive integrated employment outcomes</w:t>
      </w:r>
    </w:p>
    <w:p w14:paraId="5D9227FF" w14:textId="25D31074" w:rsidR="00924BEA" w:rsidRPr="00644F1D" w:rsidRDefault="00924BEA" w:rsidP="00924BEA">
      <w:pPr>
        <w:numPr>
          <w:ilvl w:val="0"/>
          <w:numId w:val="4"/>
        </w:numPr>
        <w:rPr>
          <w:sz w:val="24"/>
          <w:szCs w:val="24"/>
        </w:rPr>
      </w:pPr>
      <w:r w:rsidRPr="00644F1D">
        <w:rPr>
          <w:sz w:val="24"/>
          <w:szCs w:val="24"/>
        </w:rPr>
        <w:t>Increased post-secondary credential attainment and/or measurable skills gain</w:t>
      </w:r>
    </w:p>
    <w:p w14:paraId="2D2AFE7E" w14:textId="65720522" w:rsidR="00924BEA" w:rsidRDefault="00924BEA" w:rsidP="00924BEA"/>
    <w:p w14:paraId="623BCFA0" w14:textId="2B992B02" w:rsidR="00924BEA" w:rsidRDefault="00924BEA" w:rsidP="00924BEA"/>
    <w:p w14:paraId="2E13A533" w14:textId="2359CCDF" w:rsidR="00924BEA" w:rsidRPr="00644F1D" w:rsidRDefault="00924BEA" w:rsidP="00924BEA">
      <w:pPr>
        <w:rPr>
          <w:b/>
          <w:sz w:val="28"/>
          <w:szCs w:val="28"/>
        </w:rPr>
      </w:pPr>
      <w:r w:rsidRPr="00644F1D">
        <w:rPr>
          <w:b/>
          <w:sz w:val="28"/>
          <w:szCs w:val="28"/>
        </w:rPr>
        <w:t xml:space="preserve">Resources - </w:t>
      </w:r>
      <w:hyperlink r:id="rId6" w:history="1">
        <w:r w:rsidRPr="00644F1D">
          <w:rPr>
            <w:rStyle w:val="Hyperlink"/>
            <w:b/>
            <w:sz w:val="28"/>
            <w:szCs w:val="28"/>
          </w:rPr>
          <w:t>www.wintac.org</w:t>
        </w:r>
      </w:hyperlink>
    </w:p>
    <w:p w14:paraId="44AB8B64" w14:textId="22298EF0" w:rsidR="00E96808" w:rsidRPr="00644F1D" w:rsidRDefault="00644F1D" w:rsidP="00924BEA">
      <w:pPr>
        <w:numPr>
          <w:ilvl w:val="1"/>
          <w:numId w:val="5"/>
        </w:numPr>
        <w:rPr>
          <w:b/>
          <w:sz w:val="24"/>
          <w:szCs w:val="24"/>
        </w:rPr>
      </w:pPr>
      <w:hyperlink r:id="rId7" w:history="1">
        <w:r w:rsidR="00924BEA" w:rsidRPr="00644F1D">
          <w:rPr>
            <w:rStyle w:val="Hyperlink"/>
            <w:b/>
            <w:sz w:val="24"/>
            <w:szCs w:val="24"/>
          </w:rPr>
          <w:t>http://www.wintac.org/topic-areas/pre-employment-transition-services/overview/work-based-learning-experiences</w:t>
        </w:r>
      </w:hyperlink>
      <w:r w:rsidR="00924BEA" w:rsidRPr="00644F1D">
        <w:rPr>
          <w:b/>
          <w:sz w:val="24"/>
          <w:szCs w:val="24"/>
        </w:rPr>
        <w:t xml:space="preserve"> </w:t>
      </w:r>
    </w:p>
    <w:p w14:paraId="040F5911" w14:textId="0A13517B" w:rsidR="00E96808" w:rsidRPr="00644F1D" w:rsidRDefault="00644F1D" w:rsidP="00924BEA">
      <w:pPr>
        <w:numPr>
          <w:ilvl w:val="1"/>
          <w:numId w:val="5"/>
        </w:numPr>
        <w:rPr>
          <w:b/>
          <w:sz w:val="24"/>
          <w:szCs w:val="24"/>
        </w:rPr>
      </w:pPr>
      <w:hyperlink r:id="rId8" w:history="1">
        <w:r w:rsidR="00924BEA" w:rsidRPr="00644F1D">
          <w:rPr>
            <w:rStyle w:val="Hyperlink"/>
            <w:b/>
            <w:sz w:val="24"/>
            <w:szCs w:val="24"/>
          </w:rPr>
          <w:t>https://webapps.dol.gov/elaws/whd/flsa/scope/ee15astw.asp</w:t>
        </w:r>
      </w:hyperlink>
      <w:r w:rsidR="00924BEA" w:rsidRPr="00644F1D">
        <w:rPr>
          <w:b/>
          <w:sz w:val="24"/>
          <w:szCs w:val="24"/>
        </w:rPr>
        <w:t xml:space="preserve"> </w:t>
      </w:r>
    </w:p>
    <w:p w14:paraId="5BD89D91" w14:textId="6518F8F2" w:rsidR="00E96808" w:rsidRPr="00644F1D" w:rsidRDefault="00644F1D" w:rsidP="00924BEA">
      <w:pPr>
        <w:numPr>
          <w:ilvl w:val="1"/>
          <w:numId w:val="5"/>
        </w:numPr>
        <w:rPr>
          <w:b/>
          <w:sz w:val="24"/>
          <w:szCs w:val="24"/>
        </w:rPr>
      </w:pPr>
      <w:hyperlink r:id="rId9" w:history="1">
        <w:r w:rsidR="00924BEA" w:rsidRPr="00644F1D">
          <w:rPr>
            <w:rStyle w:val="Hyperlink"/>
            <w:b/>
            <w:sz w:val="24"/>
            <w:szCs w:val="24"/>
          </w:rPr>
          <w:t>https://www.dol.gov/whd/regs/compliance/whdfs71.pdf</w:t>
        </w:r>
      </w:hyperlink>
      <w:r w:rsidR="00924BEA" w:rsidRPr="00644F1D">
        <w:rPr>
          <w:b/>
          <w:sz w:val="24"/>
          <w:szCs w:val="24"/>
        </w:rPr>
        <w:t xml:space="preserve"> </w:t>
      </w:r>
    </w:p>
    <w:p w14:paraId="0D061F49" w14:textId="77777777" w:rsidR="00924BEA" w:rsidRPr="00924BEA" w:rsidRDefault="00924BEA" w:rsidP="00924BEA">
      <w:pPr>
        <w:rPr>
          <w:b/>
        </w:rPr>
      </w:pPr>
    </w:p>
    <w:sectPr w:rsidR="00924BEA" w:rsidRPr="0092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460D3"/>
    <w:multiLevelType w:val="hybridMultilevel"/>
    <w:tmpl w:val="B39254E2"/>
    <w:lvl w:ilvl="0" w:tplc="DF682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303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CC4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4B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E6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F89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0B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A4A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A9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304D33"/>
    <w:multiLevelType w:val="hybridMultilevel"/>
    <w:tmpl w:val="A1C814C4"/>
    <w:lvl w:ilvl="0" w:tplc="F86E2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3CA8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DCD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E82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980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C7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C8E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C4C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A0F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C941B7A"/>
    <w:multiLevelType w:val="hybridMultilevel"/>
    <w:tmpl w:val="9B5A3DC8"/>
    <w:lvl w:ilvl="0" w:tplc="78D61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5E6A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BEB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32E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5C9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426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C80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266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720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EDD1C7F"/>
    <w:multiLevelType w:val="hybridMultilevel"/>
    <w:tmpl w:val="C76AE2A4"/>
    <w:lvl w:ilvl="0" w:tplc="38348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66BB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48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268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B62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581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10B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964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CAD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70D0CE5"/>
    <w:multiLevelType w:val="hybridMultilevel"/>
    <w:tmpl w:val="B9C2C4B0"/>
    <w:lvl w:ilvl="0" w:tplc="433EF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8A2D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26E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C2B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6C4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08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EE5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F4E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C6B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32"/>
    <w:rsid w:val="000746E2"/>
    <w:rsid w:val="00644F1D"/>
    <w:rsid w:val="00924BEA"/>
    <w:rsid w:val="00987D32"/>
    <w:rsid w:val="00E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19BF"/>
  <w15:chartTrackingRefBased/>
  <w15:docId w15:val="{C22D7A6D-364A-4511-BF9A-2838B03A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B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B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4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16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847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350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07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50070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102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563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648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926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1187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394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5050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89134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746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841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603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7118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829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0855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06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0992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8161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221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6140">
          <w:marLeft w:val="187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pps.dol.gov/elaws/whd/flsa/scope/ee15astw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intac.org/topic-areas/pre-employment-transition-services/overview/work-based-learning-experien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ntac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ol.gov/whd/regs/compliance/whdfs7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</dc:creator>
  <cp:keywords/>
  <dc:description/>
  <cp:lastModifiedBy>Kostas</cp:lastModifiedBy>
  <cp:revision>2</cp:revision>
  <dcterms:created xsi:type="dcterms:W3CDTF">2018-03-07T17:20:00Z</dcterms:created>
  <dcterms:modified xsi:type="dcterms:W3CDTF">2018-03-07T20:26:00Z</dcterms:modified>
</cp:coreProperties>
</file>