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32EE" w:rsidRDefault="00D932EE" w:rsidP="00D932EE">
      <w:pPr>
        <w:spacing w:before="100" w:beforeAutospacing="1" w:after="100" w:afterAutospacing="1" w:line="240" w:lineRule="auto"/>
        <w:jc w:val="center"/>
        <w:outlineLvl w:val="2"/>
        <w:rPr>
          <w:rFonts w:ascii="Times New Roman" w:eastAsia="Times New Roman" w:hAnsi="Times New Roman" w:cs="Times New Roman"/>
          <w:b/>
          <w:bCs/>
          <w:sz w:val="27"/>
          <w:szCs w:val="27"/>
        </w:rPr>
      </w:pPr>
      <w:bookmarkStart w:id="0" w:name="_Toc200612372"/>
      <w:bookmarkStart w:id="1" w:name="_Toc200635353"/>
      <w:r w:rsidRPr="00D932EE">
        <w:rPr>
          <w:rFonts w:ascii="Times New Roman" w:eastAsia="Times New Roman" w:hAnsi="Times New Roman" w:cs="Times New Roman"/>
          <w:b/>
          <w:bCs/>
          <w:noProof/>
          <w:sz w:val="27"/>
          <w:szCs w:val="27"/>
        </w:rPr>
        <w:drawing>
          <wp:inline distT="0" distB="0" distL="0" distR="0" wp14:anchorId="71331C80" wp14:editId="50D9523C">
            <wp:extent cx="2247900" cy="2247900"/>
            <wp:effectExtent l="0" t="0" r="0" b="0"/>
            <wp:docPr id="1" name="Picture 1" descr="C:\Users\Admin\OneDrive\Desktop\Nawankwale cu community health centre 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OneDrive\Desktop\Nawankwale cu community health centre lo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bookmarkEnd w:id="1"/>
    </w:p>
    <w:p w:rsidR="00E12FBA" w:rsidRDefault="00220933" w:rsidP="00D932EE">
      <w:pPr>
        <w:spacing w:before="100" w:beforeAutospacing="1" w:after="100" w:afterAutospacing="1" w:line="240" w:lineRule="auto"/>
        <w:jc w:val="center"/>
        <w:outlineLvl w:val="2"/>
        <w:rPr>
          <w:rFonts w:ascii="Times New Roman" w:eastAsia="Times New Roman" w:hAnsi="Times New Roman" w:cs="Times New Roman"/>
          <w:b/>
          <w:bCs/>
          <w:sz w:val="27"/>
          <w:szCs w:val="27"/>
        </w:rPr>
      </w:pPr>
      <w:bookmarkStart w:id="2" w:name="_Toc200635354"/>
      <w:r>
        <w:rPr>
          <w:rFonts w:ascii="Times New Roman" w:hAnsi="Times New Roman" w:cs="Times New Roman"/>
        </w:rPr>
        <w:pict>
          <v:rect id="_x0000_i1025" style="width:0;height:1.5pt" o:hralign="center" o:hrstd="t" o:hr="t" fillcolor="#a0a0a0" stroked="f"/>
        </w:pict>
      </w:r>
      <w:r w:rsidR="00E12FBA" w:rsidRPr="00E12FBA">
        <w:rPr>
          <w:rFonts w:ascii="Times New Roman" w:eastAsia="Times New Roman" w:hAnsi="Times New Roman" w:cs="Times New Roman"/>
          <w:b/>
          <w:bCs/>
          <w:sz w:val="27"/>
          <w:szCs w:val="27"/>
        </w:rPr>
        <w:t>Mobile Health Outreach Report</w:t>
      </w:r>
      <w:bookmarkEnd w:id="0"/>
      <w:bookmarkEnd w:id="2"/>
    </w:p>
    <w:p w:rsidR="00D932EE" w:rsidRPr="00E12FBA" w:rsidRDefault="00D932EE" w:rsidP="00D932EE">
      <w:pPr>
        <w:spacing w:before="100" w:beforeAutospacing="1" w:after="100" w:afterAutospacing="1" w:line="240" w:lineRule="auto"/>
        <w:jc w:val="center"/>
        <w:outlineLvl w:val="2"/>
        <w:rPr>
          <w:rFonts w:ascii="Times New Roman" w:eastAsia="Times New Roman" w:hAnsi="Times New Roman" w:cs="Times New Roman"/>
          <w:b/>
          <w:bCs/>
          <w:sz w:val="27"/>
          <w:szCs w:val="27"/>
        </w:rPr>
      </w:pPr>
    </w:p>
    <w:p w:rsidR="00D932EE" w:rsidRDefault="00E12FBA" w:rsidP="00E12FBA">
      <w:pPr>
        <w:spacing w:before="100" w:beforeAutospacing="1" w:after="100" w:afterAutospacing="1" w:line="240" w:lineRule="auto"/>
        <w:rPr>
          <w:rFonts w:ascii="Times New Roman" w:eastAsia="Times New Roman" w:hAnsi="Times New Roman" w:cs="Times New Roman"/>
          <w:sz w:val="24"/>
          <w:szCs w:val="24"/>
        </w:rPr>
      </w:pPr>
      <w:r w:rsidRPr="00E12FBA">
        <w:rPr>
          <w:rFonts w:ascii="Times New Roman" w:eastAsia="Times New Roman" w:hAnsi="Times New Roman" w:cs="Times New Roman"/>
          <w:b/>
          <w:bCs/>
          <w:sz w:val="24"/>
          <w:szCs w:val="24"/>
        </w:rPr>
        <w:t>Report Title:</w:t>
      </w:r>
      <w:r w:rsidRPr="00E12FBA">
        <w:rPr>
          <w:rFonts w:ascii="Times New Roman" w:eastAsia="Times New Roman" w:hAnsi="Times New Roman" w:cs="Times New Roman"/>
          <w:sz w:val="24"/>
          <w:szCs w:val="24"/>
        </w:rPr>
        <w:t xml:space="preserve"> </w:t>
      </w:r>
      <w:r w:rsidR="00D932EE" w:rsidRPr="00E12FBA">
        <w:rPr>
          <w:rFonts w:ascii="Times New Roman" w:eastAsia="Times New Roman" w:hAnsi="Times New Roman" w:cs="Times New Roman"/>
          <w:sz w:val="24"/>
          <w:szCs w:val="24"/>
        </w:rPr>
        <w:t>Mobile Health Outreach Activities in Nawankwale and Surrounding Villages</w:t>
      </w:r>
    </w:p>
    <w:p w:rsidR="00105810" w:rsidRDefault="00105810" w:rsidP="00E12FBA">
      <w:pPr>
        <w:spacing w:before="100" w:beforeAutospacing="1" w:after="100" w:afterAutospacing="1" w:line="240" w:lineRule="auto"/>
        <w:rPr>
          <w:rFonts w:ascii="Times New Roman" w:eastAsia="Times New Roman" w:hAnsi="Times New Roman" w:cs="Times New Roman"/>
          <w:sz w:val="24"/>
          <w:szCs w:val="24"/>
        </w:rPr>
      </w:pPr>
    </w:p>
    <w:p w:rsidR="00105810" w:rsidRDefault="00105810" w:rsidP="00E12FBA">
      <w:pPr>
        <w:spacing w:before="100" w:beforeAutospacing="1" w:after="100" w:afterAutospacing="1" w:line="240" w:lineRule="auto"/>
        <w:rPr>
          <w:rFonts w:ascii="Times New Roman" w:eastAsia="Times New Roman" w:hAnsi="Times New Roman" w:cs="Times New Roman"/>
          <w:sz w:val="24"/>
          <w:szCs w:val="24"/>
        </w:rPr>
      </w:pPr>
    </w:p>
    <w:p w:rsidR="00105810" w:rsidRDefault="00105810" w:rsidP="00E12FBA">
      <w:pPr>
        <w:spacing w:before="100" w:beforeAutospacing="1" w:after="100" w:afterAutospacing="1" w:line="240" w:lineRule="auto"/>
        <w:rPr>
          <w:rFonts w:ascii="Times New Roman" w:eastAsia="Times New Roman" w:hAnsi="Times New Roman" w:cs="Times New Roman"/>
          <w:sz w:val="24"/>
          <w:szCs w:val="24"/>
        </w:rPr>
      </w:pPr>
    </w:p>
    <w:p w:rsidR="00D932EE" w:rsidRDefault="00E12FBA" w:rsidP="00E12FBA">
      <w:pPr>
        <w:spacing w:before="100" w:beforeAutospacing="1" w:after="100" w:afterAutospacing="1" w:line="240" w:lineRule="auto"/>
        <w:rPr>
          <w:rFonts w:ascii="Times New Roman" w:eastAsia="Times New Roman" w:hAnsi="Times New Roman" w:cs="Times New Roman"/>
          <w:b/>
          <w:bCs/>
          <w:sz w:val="24"/>
          <w:szCs w:val="24"/>
        </w:rPr>
      </w:pPr>
      <w:r w:rsidRPr="00E12FBA">
        <w:rPr>
          <w:rFonts w:ascii="Times New Roman" w:eastAsia="Times New Roman" w:hAnsi="Times New Roman" w:cs="Times New Roman"/>
          <w:sz w:val="24"/>
          <w:szCs w:val="24"/>
        </w:rPr>
        <w:br/>
      </w:r>
      <w:r w:rsidRPr="00E12FBA">
        <w:rPr>
          <w:rFonts w:ascii="Times New Roman" w:eastAsia="Times New Roman" w:hAnsi="Times New Roman" w:cs="Times New Roman"/>
          <w:b/>
          <w:bCs/>
          <w:sz w:val="24"/>
          <w:szCs w:val="24"/>
        </w:rPr>
        <w:t>Reporting Period:</w:t>
      </w:r>
      <w:r w:rsidRPr="00E12FBA">
        <w:rPr>
          <w:rFonts w:ascii="Times New Roman" w:eastAsia="Times New Roman" w:hAnsi="Times New Roman" w:cs="Times New Roman"/>
          <w:sz w:val="24"/>
          <w:szCs w:val="24"/>
        </w:rPr>
        <w:t xml:space="preserve"> February – May 2025</w:t>
      </w:r>
      <w:r w:rsidRPr="00E12FBA">
        <w:rPr>
          <w:rFonts w:ascii="Times New Roman" w:eastAsia="Times New Roman" w:hAnsi="Times New Roman" w:cs="Times New Roman"/>
          <w:sz w:val="24"/>
          <w:szCs w:val="24"/>
        </w:rPr>
        <w:br/>
      </w:r>
    </w:p>
    <w:p w:rsidR="00D932EE" w:rsidRDefault="00D932EE" w:rsidP="00E12FBA">
      <w:pPr>
        <w:spacing w:before="100" w:beforeAutospacing="1" w:after="100" w:afterAutospacing="1" w:line="240" w:lineRule="auto"/>
        <w:rPr>
          <w:rFonts w:ascii="Times New Roman" w:eastAsia="Times New Roman" w:hAnsi="Times New Roman" w:cs="Times New Roman"/>
          <w:b/>
          <w:bCs/>
          <w:sz w:val="24"/>
          <w:szCs w:val="24"/>
        </w:rPr>
      </w:pPr>
    </w:p>
    <w:p w:rsidR="00D932EE" w:rsidRDefault="00D932EE" w:rsidP="00E12FBA">
      <w:pPr>
        <w:spacing w:before="100" w:beforeAutospacing="1" w:after="100" w:afterAutospacing="1" w:line="240" w:lineRule="auto"/>
        <w:rPr>
          <w:rFonts w:ascii="Times New Roman" w:eastAsia="Times New Roman" w:hAnsi="Times New Roman" w:cs="Times New Roman"/>
          <w:b/>
          <w:bCs/>
          <w:sz w:val="24"/>
          <w:szCs w:val="24"/>
        </w:rPr>
      </w:pPr>
    </w:p>
    <w:p w:rsidR="00D932EE" w:rsidRDefault="00D932EE" w:rsidP="00E12FBA">
      <w:pPr>
        <w:spacing w:before="100" w:beforeAutospacing="1" w:after="100" w:afterAutospacing="1" w:line="240" w:lineRule="auto"/>
        <w:rPr>
          <w:rFonts w:ascii="Times New Roman" w:eastAsia="Times New Roman" w:hAnsi="Times New Roman" w:cs="Times New Roman"/>
          <w:b/>
          <w:bCs/>
          <w:sz w:val="24"/>
          <w:szCs w:val="24"/>
        </w:rPr>
      </w:pPr>
    </w:p>
    <w:p w:rsidR="00D932EE" w:rsidRDefault="00D932EE" w:rsidP="00E12FBA">
      <w:pPr>
        <w:spacing w:before="100" w:beforeAutospacing="1" w:after="100" w:afterAutospacing="1" w:line="240" w:lineRule="auto"/>
        <w:rPr>
          <w:rFonts w:ascii="Times New Roman" w:eastAsia="Times New Roman" w:hAnsi="Times New Roman" w:cs="Times New Roman"/>
          <w:b/>
          <w:bCs/>
          <w:sz w:val="24"/>
          <w:szCs w:val="24"/>
        </w:rPr>
      </w:pPr>
    </w:p>
    <w:p w:rsidR="00E12FBA" w:rsidRDefault="00E12FBA" w:rsidP="00105810">
      <w:pPr>
        <w:spacing w:before="100" w:beforeAutospacing="1" w:after="100" w:afterAutospacing="1" w:line="240" w:lineRule="auto"/>
        <w:jc w:val="right"/>
        <w:rPr>
          <w:rFonts w:ascii="Times New Roman" w:eastAsia="Times New Roman" w:hAnsi="Times New Roman" w:cs="Times New Roman"/>
          <w:sz w:val="24"/>
          <w:szCs w:val="24"/>
        </w:rPr>
      </w:pPr>
      <w:r w:rsidRPr="00E12FBA">
        <w:rPr>
          <w:rFonts w:ascii="Times New Roman" w:eastAsia="Times New Roman" w:hAnsi="Times New Roman" w:cs="Times New Roman"/>
          <w:b/>
          <w:bCs/>
          <w:sz w:val="24"/>
          <w:szCs w:val="24"/>
        </w:rPr>
        <w:t>Prepared by:</w:t>
      </w:r>
      <w:r w:rsidRPr="00E12FBA">
        <w:rPr>
          <w:rFonts w:ascii="Times New Roman" w:eastAsia="Times New Roman" w:hAnsi="Times New Roman" w:cs="Times New Roman"/>
          <w:sz w:val="24"/>
          <w:szCs w:val="24"/>
        </w:rPr>
        <w:t xml:space="preserve"> Kintu Yeko – Project Coordinator</w:t>
      </w:r>
      <w:r w:rsidRPr="00E12FBA">
        <w:rPr>
          <w:rFonts w:ascii="Times New Roman" w:eastAsia="Times New Roman" w:hAnsi="Times New Roman" w:cs="Times New Roman"/>
          <w:sz w:val="24"/>
          <w:szCs w:val="24"/>
        </w:rPr>
        <w:br/>
      </w:r>
      <w:r w:rsidRPr="00E12FBA">
        <w:rPr>
          <w:rFonts w:ascii="Times New Roman" w:eastAsia="Times New Roman" w:hAnsi="Times New Roman" w:cs="Times New Roman"/>
          <w:b/>
          <w:bCs/>
          <w:sz w:val="24"/>
          <w:szCs w:val="24"/>
        </w:rPr>
        <w:t>Contact:</w:t>
      </w:r>
      <w:r w:rsidRPr="00E12FBA">
        <w:rPr>
          <w:rFonts w:ascii="Times New Roman" w:eastAsia="Times New Roman" w:hAnsi="Times New Roman" w:cs="Times New Roman"/>
          <w:sz w:val="24"/>
          <w:szCs w:val="24"/>
        </w:rPr>
        <w:t xml:space="preserve"> +256773854297 / </w:t>
      </w:r>
      <w:hyperlink r:id="rId9" w:history="1">
        <w:r w:rsidR="0015517C" w:rsidRPr="006F711D">
          <w:rPr>
            <w:rStyle w:val="Hyperlink"/>
            <w:rFonts w:ascii="Times New Roman" w:eastAsia="Times New Roman" w:hAnsi="Times New Roman" w:cs="Times New Roman"/>
            <w:sz w:val="24"/>
            <w:szCs w:val="24"/>
          </w:rPr>
          <w:t>kintu.yeko@yahoo.com</w:t>
        </w:r>
      </w:hyperlink>
    </w:p>
    <w:p w:rsidR="0015517C" w:rsidRDefault="0015517C" w:rsidP="00E12FBA">
      <w:pPr>
        <w:spacing w:before="100" w:beforeAutospacing="1" w:after="100" w:afterAutospacing="1" w:line="240" w:lineRule="auto"/>
        <w:rPr>
          <w:rFonts w:ascii="Times New Roman" w:eastAsia="Times New Roman" w:hAnsi="Times New Roman" w:cs="Times New Roman"/>
          <w:sz w:val="24"/>
          <w:szCs w:val="24"/>
        </w:rPr>
      </w:pPr>
    </w:p>
    <w:p w:rsidR="0015517C" w:rsidRDefault="0015517C" w:rsidP="00E12FBA">
      <w:pPr>
        <w:spacing w:before="100" w:beforeAutospacing="1" w:after="100" w:afterAutospacing="1" w:line="240" w:lineRule="auto"/>
        <w:rPr>
          <w:rFonts w:ascii="Times New Roman" w:eastAsia="Times New Roman" w:hAnsi="Times New Roman" w:cs="Times New Roman"/>
          <w:sz w:val="24"/>
          <w:szCs w:val="24"/>
        </w:rPr>
      </w:pPr>
    </w:p>
    <w:p w:rsidR="0015517C" w:rsidRDefault="0015517C" w:rsidP="00E12FBA">
      <w:pPr>
        <w:spacing w:before="100" w:beforeAutospacing="1" w:after="100" w:afterAutospacing="1" w:line="240" w:lineRule="auto"/>
        <w:rPr>
          <w:rFonts w:ascii="Times New Roman" w:eastAsia="Times New Roman" w:hAnsi="Times New Roman" w:cs="Times New Roman"/>
          <w:sz w:val="24"/>
          <w:szCs w:val="24"/>
        </w:rPr>
      </w:pPr>
    </w:p>
    <w:sdt>
      <w:sdtPr>
        <w:rPr>
          <w:rFonts w:asciiTheme="minorHAnsi" w:eastAsiaTheme="minorHAnsi" w:hAnsiTheme="minorHAnsi" w:cstheme="minorBidi"/>
          <w:color w:val="auto"/>
          <w:sz w:val="22"/>
          <w:szCs w:val="22"/>
        </w:rPr>
        <w:id w:val="147801181"/>
        <w:docPartObj>
          <w:docPartGallery w:val="Table of Contents"/>
          <w:docPartUnique/>
        </w:docPartObj>
      </w:sdtPr>
      <w:sdtEndPr>
        <w:rPr>
          <w:b/>
          <w:bCs/>
          <w:noProof/>
        </w:rPr>
      </w:sdtEndPr>
      <w:sdtContent>
        <w:p w:rsidR="005B0AD8" w:rsidRPr="005B0AD8" w:rsidRDefault="0015517C" w:rsidP="005B0AD8">
          <w:pPr>
            <w:pStyle w:val="TOCHeading"/>
            <w:spacing w:line="480" w:lineRule="auto"/>
            <w:rPr>
              <w:rFonts w:ascii="Times New Roman" w:hAnsi="Times New Roman" w:cs="Times New Roman"/>
              <w:noProof/>
            </w:rPr>
          </w:pPr>
          <w:r w:rsidRPr="005B0AD8">
            <w:rPr>
              <w:rFonts w:ascii="Times New Roman" w:hAnsi="Times New Roman" w:cs="Times New Roman"/>
            </w:rPr>
            <w:t>Table of Contents</w:t>
          </w:r>
          <w:r w:rsidRPr="005B0AD8">
            <w:rPr>
              <w:rFonts w:ascii="Times New Roman" w:hAnsi="Times New Roman" w:cs="Times New Roman"/>
            </w:rPr>
            <w:fldChar w:fldCharType="begin"/>
          </w:r>
          <w:r w:rsidRPr="005B0AD8">
            <w:rPr>
              <w:rFonts w:ascii="Times New Roman" w:hAnsi="Times New Roman" w:cs="Times New Roman"/>
            </w:rPr>
            <w:instrText xml:space="preserve"> TOC \o "1-3" \h \z \u </w:instrText>
          </w:r>
          <w:r w:rsidRPr="005B0AD8">
            <w:rPr>
              <w:rFonts w:ascii="Times New Roman" w:hAnsi="Times New Roman" w:cs="Times New Roman"/>
            </w:rPr>
            <w:fldChar w:fldCharType="separate"/>
          </w:r>
        </w:p>
        <w:p w:rsidR="005B0AD8" w:rsidRPr="005B0AD8" w:rsidRDefault="005B0AD8" w:rsidP="005B0AD8">
          <w:pPr>
            <w:pStyle w:val="TOC2"/>
            <w:tabs>
              <w:tab w:val="right" w:leader="dot" w:pos="9350"/>
            </w:tabs>
            <w:spacing w:line="480" w:lineRule="auto"/>
            <w:rPr>
              <w:rFonts w:ascii="Times New Roman" w:eastAsiaTheme="minorEastAsia" w:hAnsi="Times New Roman" w:cs="Times New Roman"/>
              <w:noProof/>
            </w:rPr>
          </w:pPr>
          <w:hyperlink w:anchor="_Toc200635355" w:history="1">
            <w:r w:rsidRPr="005B0AD8">
              <w:rPr>
                <w:rStyle w:val="Hyperlink"/>
                <w:rFonts w:ascii="Times New Roman" w:eastAsia="Times New Roman" w:hAnsi="Times New Roman" w:cs="Times New Roman"/>
                <w:noProof/>
              </w:rPr>
              <w:t>1. Background and Objectives</w:t>
            </w:r>
            <w:r w:rsidRPr="005B0AD8">
              <w:rPr>
                <w:rFonts w:ascii="Times New Roman" w:hAnsi="Times New Roman" w:cs="Times New Roman"/>
                <w:noProof/>
                <w:webHidden/>
              </w:rPr>
              <w:tab/>
            </w:r>
            <w:r w:rsidRPr="005B0AD8">
              <w:rPr>
                <w:rFonts w:ascii="Times New Roman" w:hAnsi="Times New Roman" w:cs="Times New Roman"/>
                <w:noProof/>
                <w:webHidden/>
              </w:rPr>
              <w:fldChar w:fldCharType="begin"/>
            </w:r>
            <w:r w:rsidRPr="005B0AD8">
              <w:rPr>
                <w:rFonts w:ascii="Times New Roman" w:hAnsi="Times New Roman" w:cs="Times New Roman"/>
                <w:noProof/>
                <w:webHidden/>
              </w:rPr>
              <w:instrText xml:space="preserve"> PAGEREF _Toc200635355 \h </w:instrText>
            </w:r>
            <w:r w:rsidRPr="005B0AD8">
              <w:rPr>
                <w:rFonts w:ascii="Times New Roman" w:hAnsi="Times New Roman" w:cs="Times New Roman"/>
                <w:noProof/>
                <w:webHidden/>
              </w:rPr>
            </w:r>
            <w:r w:rsidRPr="005B0AD8">
              <w:rPr>
                <w:rFonts w:ascii="Times New Roman" w:hAnsi="Times New Roman" w:cs="Times New Roman"/>
                <w:noProof/>
                <w:webHidden/>
              </w:rPr>
              <w:fldChar w:fldCharType="separate"/>
            </w:r>
            <w:r w:rsidRPr="005B0AD8">
              <w:rPr>
                <w:rFonts w:ascii="Times New Roman" w:hAnsi="Times New Roman" w:cs="Times New Roman"/>
                <w:noProof/>
                <w:webHidden/>
              </w:rPr>
              <w:t>3</w:t>
            </w:r>
            <w:r w:rsidRPr="005B0AD8">
              <w:rPr>
                <w:rFonts w:ascii="Times New Roman" w:hAnsi="Times New Roman" w:cs="Times New Roman"/>
                <w:noProof/>
                <w:webHidden/>
              </w:rPr>
              <w:fldChar w:fldCharType="end"/>
            </w:r>
          </w:hyperlink>
        </w:p>
        <w:p w:rsidR="005B0AD8" w:rsidRPr="005B0AD8" w:rsidRDefault="005B0AD8" w:rsidP="005B0AD8">
          <w:pPr>
            <w:pStyle w:val="TOC2"/>
            <w:tabs>
              <w:tab w:val="right" w:leader="dot" w:pos="9350"/>
            </w:tabs>
            <w:spacing w:line="480" w:lineRule="auto"/>
            <w:rPr>
              <w:rFonts w:ascii="Times New Roman" w:eastAsiaTheme="minorEastAsia" w:hAnsi="Times New Roman" w:cs="Times New Roman"/>
              <w:noProof/>
            </w:rPr>
          </w:pPr>
          <w:hyperlink w:anchor="_Toc200635356" w:history="1">
            <w:r w:rsidRPr="005B0AD8">
              <w:rPr>
                <w:rStyle w:val="Hyperlink"/>
                <w:rFonts w:ascii="Times New Roman" w:eastAsia="Times New Roman" w:hAnsi="Times New Roman" w:cs="Times New Roman"/>
                <w:noProof/>
              </w:rPr>
              <w:t>2. Outreach Locations and Dates</w:t>
            </w:r>
            <w:r w:rsidRPr="005B0AD8">
              <w:rPr>
                <w:rFonts w:ascii="Times New Roman" w:hAnsi="Times New Roman" w:cs="Times New Roman"/>
                <w:noProof/>
                <w:webHidden/>
              </w:rPr>
              <w:tab/>
            </w:r>
            <w:r w:rsidRPr="005B0AD8">
              <w:rPr>
                <w:rFonts w:ascii="Times New Roman" w:hAnsi="Times New Roman" w:cs="Times New Roman"/>
                <w:noProof/>
                <w:webHidden/>
              </w:rPr>
              <w:fldChar w:fldCharType="begin"/>
            </w:r>
            <w:r w:rsidRPr="005B0AD8">
              <w:rPr>
                <w:rFonts w:ascii="Times New Roman" w:hAnsi="Times New Roman" w:cs="Times New Roman"/>
                <w:noProof/>
                <w:webHidden/>
              </w:rPr>
              <w:instrText xml:space="preserve"> PAGEREF _Toc200635356 \h </w:instrText>
            </w:r>
            <w:r w:rsidRPr="005B0AD8">
              <w:rPr>
                <w:rFonts w:ascii="Times New Roman" w:hAnsi="Times New Roman" w:cs="Times New Roman"/>
                <w:noProof/>
                <w:webHidden/>
              </w:rPr>
            </w:r>
            <w:r w:rsidRPr="005B0AD8">
              <w:rPr>
                <w:rFonts w:ascii="Times New Roman" w:hAnsi="Times New Roman" w:cs="Times New Roman"/>
                <w:noProof/>
                <w:webHidden/>
              </w:rPr>
              <w:fldChar w:fldCharType="separate"/>
            </w:r>
            <w:r w:rsidRPr="005B0AD8">
              <w:rPr>
                <w:rFonts w:ascii="Times New Roman" w:hAnsi="Times New Roman" w:cs="Times New Roman"/>
                <w:noProof/>
                <w:webHidden/>
              </w:rPr>
              <w:t>3</w:t>
            </w:r>
            <w:r w:rsidRPr="005B0AD8">
              <w:rPr>
                <w:rFonts w:ascii="Times New Roman" w:hAnsi="Times New Roman" w:cs="Times New Roman"/>
                <w:noProof/>
                <w:webHidden/>
              </w:rPr>
              <w:fldChar w:fldCharType="end"/>
            </w:r>
          </w:hyperlink>
        </w:p>
        <w:p w:rsidR="005B0AD8" w:rsidRPr="005B0AD8" w:rsidRDefault="005B0AD8" w:rsidP="005B0AD8">
          <w:pPr>
            <w:pStyle w:val="TOC2"/>
            <w:tabs>
              <w:tab w:val="right" w:leader="dot" w:pos="9350"/>
            </w:tabs>
            <w:spacing w:line="480" w:lineRule="auto"/>
            <w:rPr>
              <w:rFonts w:ascii="Times New Roman" w:eastAsiaTheme="minorEastAsia" w:hAnsi="Times New Roman" w:cs="Times New Roman"/>
              <w:noProof/>
            </w:rPr>
          </w:pPr>
          <w:hyperlink w:anchor="_Toc200635357" w:history="1">
            <w:r w:rsidRPr="005B0AD8">
              <w:rPr>
                <w:rStyle w:val="Hyperlink"/>
                <w:rFonts w:ascii="Times New Roman" w:eastAsia="Times New Roman" w:hAnsi="Times New Roman" w:cs="Times New Roman"/>
                <w:noProof/>
              </w:rPr>
              <w:t>3. Services Delivered</w:t>
            </w:r>
            <w:r w:rsidRPr="005B0AD8">
              <w:rPr>
                <w:rFonts w:ascii="Times New Roman" w:hAnsi="Times New Roman" w:cs="Times New Roman"/>
                <w:noProof/>
                <w:webHidden/>
              </w:rPr>
              <w:tab/>
            </w:r>
            <w:r w:rsidRPr="005B0AD8">
              <w:rPr>
                <w:rFonts w:ascii="Times New Roman" w:hAnsi="Times New Roman" w:cs="Times New Roman"/>
                <w:noProof/>
                <w:webHidden/>
              </w:rPr>
              <w:fldChar w:fldCharType="begin"/>
            </w:r>
            <w:r w:rsidRPr="005B0AD8">
              <w:rPr>
                <w:rFonts w:ascii="Times New Roman" w:hAnsi="Times New Roman" w:cs="Times New Roman"/>
                <w:noProof/>
                <w:webHidden/>
              </w:rPr>
              <w:instrText xml:space="preserve"> PAGEREF _Toc200635357 \h </w:instrText>
            </w:r>
            <w:r w:rsidRPr="005B0AD8">
              <w:rPr>
                <w:rFonts w:ascii="Times New Roman" w:hAnsi="Times New Roman" w:cs="Times New Roman"/>
                <w:noProof/>
                <w:webHidden/>
              </w:rPr>
            </w:r>
            <w:r w:rsidRPr="005B0AD8">
              <w:rPr>
                <w:rFonts w:ascii="Times New Roman" w:hAnsi="Times New Roman" w:cs="Times New Roman"/>
                <w:noProof/>
                <w:webHidden/>
              </w:rPr>
              <w:fldChar w:fldCharType="separate"/>
            </w:r>
            <w:r w:rsidRPr="005B0AD8">
              <w:rPr>
                <w:rFonts w:ascii="Times New Roman" w:hAnsi="Times New Roman" w:cs="Times New Roman"/>
                <w:noProof/>
                <w:webHidden/>
              </w:rPr>
              <w:t>4</w:t>
            </w:r>
            <w:r w:rsidRPr="005B0AD8">
              <w:rPr>
                <w:rFonts w:ascii="Times New Roman" w:hAnsi="Times New Roman" w:cs="Times New Roman"/>
                <w:noProof/>
                <w:webHidden/>
              </w:rPr>
              <w:fldChar w:fldCharType="end"/>
            </w:r>
          </w:hyperlink>
        </w:p>
        <w:p w:rsidR="005B0AD8" w:rsidRPr="005B0AD8" w:rsidRDefault="005B0AD8" w:rsidP="005B0AD8">
          <w:pPr>
            <w:pStyle w:val="TOC2"/>
            <w:tabs>
              <w:tab w:val="right" w:leader="dot" w:pos="9350"/>
            </w:tabs>
            <w:spacing w:line="480" w:lineRule="auto"/>
            <w:rPr>
              <w:rFonts w:ascii="Times New Roman" w:eastAsiaTheme="minorEastAsia" w:hAnsi="Times New Roman" w:cs="Times New Roman"/>
              <w:noProof/>
            </w:rPr>
          </w:pPr>
          <w:hyperlink w:anchor="_Toc200635358" w:history="1">
            <w:r w:rsidRPr="005B0AD8">
              <w:rPr>
                <w:rStyle w:val="Hyperlink"/>
                <w:rFonts w:ascii="Times New Roman" w:eastAsia="Times New Roman" w:hAnsi="Times New Roman" w:cs="Times New Roman"/>
                <w:noProof/>
              </w:rPr>
              <w:t>4. Impact and Outcomes</w:t>
            </w:r>
            <w:r w:rsidRPr="005B0AD8">
              <w:rPr>
                <w:rFonts w:ascii="Times New Roman" w:hAnsi="Times New Roman" w:cs="Times New Roman"/>
                <w:noProof/>
                <w:webHidden/>
              </w:rPr>
              <w:tab/>
            </w:r>
            <w:r w:rsidRPr="005B0AD8">
              <w:rPr>
                <w:rFonts w:ascii="Times New Roman" w:hAnsi="Times New Roman" w:cs="Times New Roman"/>
                <w:noProof/>
                <w:webHidden/>
              </w:rPr>
              <w:fldChar w:fldCharType="begin"/>
            </w:r>
            <w:r w:rsidRPr="005B0AD8">
              <w:rPr>
                <w:rFonts w:ascii="Times New Roman" w:hAnsi="Times New Roman" w:cs="Times New Roman"/>
                <w:noProof/>
                <w:webHidden/>
              </w:rPr>
              <w:instrText xml:space="preserve"> PAGEREF _Toc200635358 \h </w:instrText>
            </w:r>
            <w:r w:rsidRPr="005B0AD8">
              <w:rPr>
                <w:rFonts w:ascii="Times New Roman" w:hAnsi="Times New Roman" w:cs="Times New Roman"/>
                <w:noProof/>
                <w:webHidden/>
              </w:rPr>
            </w:r>
            <w:r w:rsidRPr="005B0AD8">
              <w:rPr>
                <w:rFonts w:ascii="Times New Roman" w:hAnsi="Times New Roman" w:cs="Times New Roman"/>
                <w:noProof/>
                <w:webHidden/>
              </w:rPr>
              <w:fldChar w:fldCharType="separate"/>
            </w:r>
            <w:r w:rsidRPr="005B0AD8">
              <w:rPr>
                <w:rFonts w:ascii="Times New Roman" w:hAnsi="Times New Roman" w:cs="Times New Roman"/>
                <w:noProof/>
                <w:webHidden/>
              </w:rPr>
              <w:t>4</w:t>
            </w:r>
            <w:r w:rsidRPr="005B0AD8">
              <w:rPr>
                <w:rFonts w:ascii="Times New Roman" w:hAnsi="Times New Roman" w:cs="Times New Roman"/>
                <w:noProof/>
                <w:webHidden/>
              </w:rPr>
              <w:fldChar w:fldCharType="end"/>
            </w:r>
          </w:hyperlink>
        </w:p>
        <w:p w:rsidR="005B0AD8" w:rsidRPr="005B0AD8" w:rsidRDefault="005B0AD8" w:rsidP="005B0AD8">
          <w:pPr>
            <w:pStyle w:val="TOC3"/>
            <w:rPr>
              <w:rFonts w:ascii="Times New Roman" w:eastAsiaTheme="minorEastAsia" w:hAnsi="Times New Roman" w:cs="Times New Roman"/>
              <w:noProof/>
            </w:rPr>
          </w:pPr>
          <w:hyperlink w:anchor="_Toc200635359" w:history="1">
            <w:r w:rsidRPr="005B0AD8">
              <w:rPr>
                <w:rStyle w:val="Hyperlink"/>
                <w:rFonts w:ascii="Times New Roman" w:eastAsiaTheme="majorEastAsia" w:hAnsi="Times New Roman" w:cs="Times New Roman"/>
                <w:noProof/>
              </w:rPr>
              <w:t>5. Challenges Encountered</w:t>
            </w:r>
            <w:r w:rsidRPr="005B0AD8">
              <w:rPr>
                <w:rStyle w:val="Hyperlink"/>
                <w:rFonts w:ascii="Times New Roman" w:eastAsia="Times New Roman" w:hAnsi="Times New Roman" w:cs="Times New Roman"/>
                <w:b/>
                <w:bCs/>
                <w:noProof/>
              </w:rPr>
              <w:t>.</w:t>
            </w:r>
            <w:r w:rsidRPr="005B0AD8">
              <w:rPr>
                <w:rFonts w:ascii="Times New Roman" w:hAnsi="Times New Roman" w:cs="Times New Roman"/>
                <w:noProof/>
                <w:webHidden/>
              </w:rPr>
              <w:tab/>
            </w:r>
            <w:r w:rsidRPr="005B0AD8">
              <w:rPr>
                <w:rFonts w:ascii="Times New Roman" w:hAnsi="Times New Roman" w:cs="Times New Roman"/>
                <w:noProof/>
                <w:webHidden/>
              </w:rPr>
              <w:fldChar w:fldCharType="begin"/>
            </w:r>
            <w:r w:rsidRPr="005B0AD8">
              <w:rPr>
                <w:rFonts w:ascii="Times New Roman" w:hAnsi="Times New Roman" w:cs="Times New Roman"/>
                <w:noProof/>
                <w:webHidden/>
              </w:rPr>
              <w:instrText xml:space="preserve"> PAGEREF _Toc200635359 \h </w:instrText>
            </w:r>
            <w:r w:rsidRPr="005B0AD8">
              <w:rPr>
                <w:rFonts w:ascii="Times New Roman" w:hAnsi="Times New Roman" w:cs="Times New Roman"/>
                <w:noProof/>
                <w:webHidden/>
              </w:rPr>
            </w:r>
            <w:r w:rsidRPr="005B0AD8">
              <w:rPr>
                <w:rFonts w:ascii="Times New Roman" w:hAnsi="Times New Roman" w:cs="Times New Roman"/>
                <w:noProof/>
                <w:webHidden/>
              </w:rPr>
              <w:fldChar w:fldCharType="separate"/>
            </w:r>
            <w:r w:rsidRPr="005B0AD8">
              <w:rPr>
                <w:rFonts w:ascii="Times New Roman" w:hAnsi="Times New Roman" w:cs="Times New Roman"/>
                <w:noProof/>
                <w:webHidden/>
              </w:rPr>
              <w:t>4</w:t>
            </w:r>
            <w:r w:rsidRPr="005B0AD8">
              <w:rPr>
                <w:rFonts w:ascii="Times New Roman" w:hAnsi="Times New Roman" w:cs="Times New Roman"/>
                <w:noProof/>
                <w:webHidden/>
              </w:rPr>
              <w:fldChar w:fldCharType="end"/>
            </w:r>
          </w:hyperlink>
        </w:p>
        <w:p w:rsidR="005B0AD8" w:rsidRPr="005B0AD8" w:rsidRDefault="005B0AD8" w:rsidP="005B0AD8">
          <w:pPr>
            <w:pStyle w:val="TOC2"/>
            <w:tabs>
              <w:tab w:val="right" w:leader="dot" w:pos="9350"/>
            </w:tabs>
            <w:spacing w:line="480" w:lineRule="auto"/>
            <w:rPr>
              <w:rFonts w:ascii="Times New Roman" w:eastAsiaTheme="minorEastAsia" w:hAnsi="Times New Roman" w:cs="Times New Roman"/>
              <w:noProof/>
            </w:rPr>
          </w:pPr>
          <w:hyperlink w:anchor="_Toc200635360" w:history="1">
            <w:r w:rsidRPr="005B0AD8">
              <w:rPr>
                <w:rStyle w:val="Hyperlink"/>
                <w:rFonts w:ascii="Times New Roman" w:eastAsia="Times New Roman" w:hAnsi="Times New Roman" w:cs="Times New Roman"/>
                <w:noProof/>
              </w:rPr>
              <w:t>6. Recommendations</w:t>
            </w:r>
            <w:r w:rsidRPr="005B0AD8">
              <w:rPr>
                <w:rFonts w:ascii="Times New Roman" w:hAnsi="Times New Roman" w:cs="Times New Roman"/>
                <w:noProof/>
                <w:webHidden/>
              </w:rPr>
              <w:tab/>
            </w:r>
            <w:r w:rsidRPr="005B0AD8">
              <w:rPr>
                <w:rFonts w:ascii="Times New Roman" w:hAnsi="Times New Roman" w:cs="Times New Roman"/>
                <w:noProof/>
                <w:webHidden/>
              </w:rPr>
              <w:fldChar w:fldCharType="begin"/>
            </w:r>
            <w:r w:rsidRPr="005B0AD8">
              <w:rPr>
                <w:rFonts w:ascii="Times New Roman" w:hAnsi="Times New Roman" w:cs="Times New Roman"/>
                <w:noProof/>
                <w:webHidden/>
              </w:rPr>
              <w:instrText xml:space="preserve"> PAGEREF _Toc200635360 \h </w:instrText>
            </w:r>
            <w:r w:rsidRPr="005B0AD8">
              <w:rPr>
                <w:rFonts w:ascii="Times New Roman" w:hAnsi="Times New Roman" w:cs="Times New Roman"/>
                <w:noProof/>
                <w:webHidden/>
              </w:rPr>
            </w:r>
            <w:r w:rsidRPr="005B0AD8">
              <w:rPr>
                <w:rFonts w:ascii="Times New Roman" w:hAnsi="Times New Roman" w:cs="Times New Roman"/>
                <w:noProof/>
                <w:webHidden/>
              </w:rPr>
              <w:fldChar w:fldCharType="separate"/>
            </w:r>
            <w:r w:rsidRPr="005B0AD8">
              <w:rPr>
                <w:rFonts w:ascii="Times New Roman" w:hAnsi="Times New Roman" w:cs="Times New Roman"/>
                <w:noProof/>
                <w:webHidden/>
              </w:rPr>
              <w:t>4</w:t>
            </w:r>
            <w:r w:rsidRPr="005B0AD8">
              <w:rPr>
                <w:rFonts w:ascii="Times New Roman" w:hAnsi="Times New Roman" w:cs="Times New Roman"/>
                <w:noProof/>
                <w:webHidden/>
              </w:rPr>
              <w:fldChar w:fldCharType="end"/>
            </w:r>
          </w:hyperlink>
        </w:p>
        <w:p w:rsidR="005B0AD8" w:rsidRPr="005B0AD8" w:rsidRDefault="005B0AD8" w:rsidP="005B0AD8">
          <w:pPr>
            <w:pStyle w:val="TOC2"/>
            <w:tabs>
              <w:tab w:val="right" w:leader="dot" w:pos="9350"/>
            </w:tabs>
            <w:spacing w:line="480" w:lineRule="auto"/>
            <w:rPr>
              <w:rFonts w:ascii="Times New Roman" w:eastAsiaTheme="minorEastAsia" w:hAnsi="Times New Roman" w:cs="Times New Roman"/>
              <w:noProof/>
            </w:rPr>
          </w:pPr>
          <w:hyperlink w:anchor="_Toc200635361" w:history="1">
            <w:r w:rsidRPr="005B0AD8">
              <w:rPr>
                <w:rStyle w:val="Hyperlink"/>
                <w:rFonts w:ascii="Times New Roman" w:eastAsia="Times New Roman" w:hAnsi="Times New Roman" w:cs="Times New Roman"/>
                <w:noProof/>
              </w:rPr>
              <w:t>7. Conclusion</w:t>
            </w:r>
            <w:r w:rsidRPr="005B0AD8">
              <w:rPr>
                <w:rFonts w:ascii="Times New Roman" w:hAnsi="Times New Roman" w:cs="Times New Roman"/>
                <w:noProof/>
                <w:webHidden/>
              </w:rPr>
              <w:tab/>
            </w:r>
            <w:r w:rsidRPr="005B0AD8">
              <w:rPr>
                <w:rFonts w:ascii="Times New Roman" w:hAnsi="Times New Roman" w:cs="Times New Roman"/>
                <w:noProof/>
                <w:webHidden/>
              </w:rPr>
              <w:fldChar w:fldCharType="begin"/>
            </w:r>
            <w:r w:rsidRPr="005B0AD8">
              <w:rPr>
                <w:rFonts w:ascii="Times New Roman" w:hAnsi="Times New Roman" w:cs="Times New Roman"/>
                <w:noProof/>
                <w:webHidden/>
              </w:rPr>
              <w:instrText xml:space="preserve"> PAGEREF _Toc200635361 \h </w:instrText>
            </w:r>
            <w:r w:rsidRPr="005B0AD8">
              <w:rPr>
                <w:rFonts w:ascii="Times New Roman" w:hAnsi="Times New Roman" w:cs="Times New Roman"/>
                <w:noProof/>
                <w:webHidden/>
              </w:rPr>
            </w:r>
            <w:r w:rsidRPr="005B0AD8">
              <w:rPr>
                <w:rFonts w:ascii="Times New Roman" w:hAnsi="Times New Roman" w:cs="Times New Roman"/>
                <w:noProof/>
                <w:webHidden/>
              </w:rPr>
              <w:fldChar w:fldCharType="separate"/>
            </w:r>
            <w:r w:rsidRPr="005B0AD8">
              <w:rPr>
                <w:rFonts w:ascii="Times New Roman" w:hAnsi="Times New Roman" w:cs="Times New Roman"/>
                <w:noProof/>
                <w:webHidden/>
              </w:rPr>
              <w:t>5</w:t>
            </w:r>
            <w:r w:rsidRPr="005B0AD8">
              <w:rPr>
                <w:rFonts w:ascii="Times New Roman" w:hAnsi="Times New Roman" w:cs="Times New Roman"/>
                <w:noProof/>
                <w:webHidden/>
              </w:rPr>
              <w:fldChar w:fldCharType="end"/>
            </w:r>
          </w:hyperlink>
        </w:p>
        <w:p w:rsidR="005B0AD8" w:rsidRPr="005B0AD8" w:rsidRDefault="005B0AD8" w:rsidP="005B0AD8">
          <w:pPr>
            <w:pStyle w:val="TOC2"/>
            <w:tabs>
              <w:tab w:val="right" w:leader="dot" w:pos="9350"/>
            </w:tabs>
            <w:spacing w:line="480" w:lineRule="auto"/>
            <w:rPr>
              <w:rFonts w:ascii="Times New Roman" w:eastAsiaTheme="minorEastAsia" w:hAnsi="Times New Roman" w:cs="Times New Roman"/>
              <w:noProof/>
            </w:rPr>
          </w:pPr>
          <w:hyperlink w:anchor="_Toc200635362" w:history="1">
            <w:r w:rsidRPr="005B0AD8">
              <w:rPr>
                <w:rStyle w:val="Hyperlink"/>
                <w:rFonts w:ascii="Times New Roman" w:eastAsia="Times New Roman" w:hAnsi="Times New Roman" w:cs="Times New Roman"/>
                <w:noProof/>
              </w:rPr>
              <w:t>8. APPENDIX.</w:t>
            </w:r>
            <w:r w:rsidRPr="005B0AD8">
              <w:rPr>
                <w:rFonts w:ascii="Times New Roman" w:hAnsi="Times New Roman" w:cs="Times New Roman"/>
                <w:noProof/>
                <w:webHidden/>
              </w:rPr>
              <w:tab/>
            </w:r>
            <w:r w:rsidRPr="005B0AD8">
              <w:rPr>
                <w:rFonts w:ascii="Times New Roman" w:hAnsi="Times New Roman" w:cs="Times New Roman"/>
                <w:noProof/>
                <w:webHidden/>
              </w:rPr>
              <w:fldChar w:fldCharType="begin"/>
            </w:r>
            <w:r w:rsidRPr="005B0AD8">
              <w:rPr>
                <w:rFonts w:ascii="Times New Roman" w:hAnsi="Times New Roman" w:cs="Times New Roman"/>
                <w:noProof/>
                <w:webHidden/>
              </w:rPr>
              <w:instrText xml:space="preserve"> PAGEREF _Toc200635362 \h </w:instrText>
            </w:r>
            <w:r w:rsidRPr="005B0AD8">
              <w:rPr>
                <w:rFonts w:ascii="Times New Roman" w:hAnsi="Times New Roman" w:cs="Times New Roman"/>
                <w:noProof/>
                <w:webHidden/>
              </w:rPr>
            </w:r>
            <w:r w:rsidRPr="005B0AD8">
              <w:rPr>
                <w:rFonts w:ascii="Times New Roman" w:hAnsi="Times New Roman" w:cs="Times New Roman"/>
                <w:noProof/>
                <w:webHidden/>
              </w:rPr>
              <w:fldChar w:fldCharType="separate"/>
            </w:r>
            <w:r w:rsidRPr="005B0AD8">
              <w:rPr>
                <w:rFonts w:ascii="Times New Roman" w:hAnsi="Times New Roman" w:cs="Times New Roman"/>
                <w:noProof/>
                <w:webHidden/>
              </w:rPr>
              <w:t>5</w:t>
            </w:r>
            <w:r w:rsidRPr="005B0AD8">
              <w:rPr>
                <w:rFonts w:ascii="Times New Roman" w:hAnsi="Times New Roman" w:cs="Times New Roman"/>
                <w:noProof/>
                <w:webHidden/>
              </w:rPr>
              <w:fldChar w:fldCharType="end"/>
            </w:r>
          </w:hyperlink>
        </w:p>
        <w:p w:rsidR="0015517C" w:rsidRDefault="0015517C" w:rsidP="005B0AD8">
          <w:pPr>
            <w:spacing w:line="480" w:lineRule="auto"/>
          </w:pPr>
          <w:r w:rsidRPr="005B0AD8">
            <w:rPr>
              <w:rFonts w:ascii="Times New Roman" w:hAnsi="Times New Roman" w:cs="Times New Roman"/>
              <w:b/>
              <w:bCs/>
              <w:noProof/>
            </w:rPr>
            <w:fldChar w:fldCharType="end"/>
          </w:r>
        </w:p>
      </w:sdtContent>
    </w:sdt>
    <w:p w:rsidR="0015517C" w:rsidRDefault="0015517C" w:rsidP="00E12FBA">
      <w:pPr>
        <w:spacing w:before="100" w:beforeAutospacing="1" w:after="100" w:afterAutospacing="1" w:line="240" w:lineRule="auto"/>
        <w:rPr>
          <w:rFonts w:ascii="Times New Roman" w:eastAsia="Times New Roman" w:hAnsi="Times New Roman" w:cs="Times New Roman"/>
          <w:sz w:val="24"/>
          <w:szCs w:val="24"/>
        </w:rPr>
      </w:pPr>
    </w:p>
    <w:p w:rsidR="0015517C" w:rsidRDefault="0015517C" w:rsidP="00E12FBA">
      <w:pPr>
        <w:spacing w:before="100" w:beforeAutospacing="1" w:after="100" w:afterAutospacing="1" w:line="240" w:lineRule="auto"/>
        <w:rPr>
          <w:rFonts w:ascii="Times New Roman" w:eastAsia="Times New Roman" w:hAnsi="Times New Roman" w:cs="Times New Roman"/>
          <w:sz w:val="24"/>
          <w:szCs w:val="24"/>
        </w:rPr>
      </w:pPr>
    </w:p>
    <w:p w:rsidR="0015517C" w:rsidRDefault="0015517C" w:rsidP="00E12FBA">
      <w:pPr>
        <w:spacing w:before="100" w:beforeAutospacing="1" w:after="100" w:afterAutospacing="1" w:line="240" w:lineRule="auto"/>
        <w:rPr>
          <w:rFonts w:ascii="Times New Roman" w:eastAsia="Times New Roman" w:hAnsi="Times New Roman" w:cs="Times New Roman"/>
          <w:sz w:val="24"/>
          <w:szCs w:val="24"/>
        </w:rPr>
      </w:pPr>
    </w:p>
    <w:p w:rsidR="0015517C" w:rsidRDefault="0015517C" w:rsidP="00E12FBA">
      <w:pPr>
        <w:spacing w:before="100" w:beforeAutospacing="1" w:after="100" w:afterAutospacing="1" w:line="240" w:lineRule="auto"/>
        <w:rPr>
          <w:rFonts w:ascii="Times New Roman" w:eastAsia="Times New Roman" w:hAnsi="Times New Roman" w:cs="Times New Roman"/>
          <w:sz w:val="24"/>
          <w:szCs w:val="24"/>
        </w:rPr>
      </w:pPr>
    </w:p>
    <w:p w:rsidR="0015517C" w:rsidRDefault="0015517C" w:rsidP="00E12FBA">
      <w:pPr>
        <w:spacing w:before="100" w:beforeAutospacing="1" w:after="100" w:afterAutospacing="1" w:line="240" w:lineRule="auto"/>
        <w:rPr>
          <w:rFonts w:ascii="Times New Roman" w:eastAsia="Times New Roman" w:hAnsi="Times New Roman" w:cs="Times New Roman"/>
          <w:sz w:val="24"/>
          <w:szCs w:val="24"/>
        </w:rPr>
      </w:pPr>
    </w:p>
    <w:p w:rsidR="0015517C" w:rsidRDefault="0015517C" w:rsidP="00E12FBA">
      <w:pPr>
        <w:spacing w:before="100" w:beforeAutospacing="1" w:after="100" w:afterAutospacing="1" w:line="240" w:lineRule="auto"/>
        <w:rPr>
          <w:rFonts w:ascii="Times New Roman" w:eastAsia="Times New Roman" w:hAnsi="Times New Roman" w:cs="Times New Roman"/>
          <w:sz w:val="24"/>
          <w:szCs w:val="24"/>
        </w:rPr>
      </w:pPr>
    </w:p>
    <w:p w:rsidR="0015517C" w:rsidRDefault="0015517C" w:rsidP="00E12FBA">
      <w:pPr>
        <w:spacing w:before="100" w:beforeAutospacing="1" w:after="100" w:afterAutospacing="1" w:line="240" w:lineRule="auto"/>
        <w:rPr>
          <w:rFonts w:ascii="Times New Roman" w:eastAsia="Times New Roman" w:hAnsi="Times New Roman" w:cs="Times New Roman"/>
          <w:sz w:val="24"/>
          <w:szCs w:val="24"/>
        </w:rPr>
      </w:pPr>
    </w:p>
    <w:p w:rsidR="0015517C" w:rsidRDefault="0015517C" w:rsidP="00E12FBA">
      <w:pPr>
        <w:spacing w:before="100" w:beforeAutospacing="1" w:after="100" w:afterAutospacing="1" w:line="240" w:lineRule="auto"/>
        <w:rPr>
          <w:rFonts w:ascii="Times New Roman" w:eastAsia="Times New Roman" w:hAnsi="Times New Roman" w:cs="Times New Roman"/>
          <w:sz w:val="24"/>
          <w:szCs w:val="24"/>
        </w:rPr>
      </w:pPr>
    </w:p>
    <w:p w:rsidR="0015517C" w:rsidRDefault="0015517C" w:rsidP="00E12FBA">
      <w:pPr>
        <w:spacing w:before="100" w:beforeAutospacing="1" w:after="100" w:afterAutospacing="1" w:line="240" w:lineRule="auto"/>
        <w:rPr>
          <w:rFonts w:ascii="Times New Roman" w:eastAsia="Times New Roman" w:hAnsi="Times New Roman" w:cs="Times New Roman"/>
          <w:sz w:val="24"/>
          <w:szCs w:val="24"/>
        </w:rPr>
      </w:pPr>
    </w:p>
    <w:p w:rsidR="0015517C" w:rsidRDefault="0015517C" w:rsidP="00E12FBA">
      <w:pPr>
        <w:spacing w:before="100" w:beforeAutospacing="1" w:after="100" w:afterAutospacing="1" w:line="240" w:lineRule="auto"/>
        <w:rPr>
          <w:rFonts w:ascii="Times New Roman" w:eastAsia="Times New Roman" w:hAnsi="Times New Roman" w:cs="Times New Roman"/>
          <w:sz w:val="24"/>
          <w:szCs w:val="24"/>
        </w:rPr>
      </w:pPr>
    </w:p>
    <w:p w:rsidR="0015517C" w:rsidRDefault="0015517C" w:rsidP="00E12FBA">
      <w:pPr>
        <w:spacing w:before="100" w:beforeAutospacing="1" w:after="100" w:afterAutospacing="1" w:line="240" w:lineRule="auto"/>
        <w:rPr>
          <w:rFonts w:ascii="Times New Roman" w:eastAsia="Times New Roman" w:hAnsi="Times New Roman" w:cs="Times New Roman"/>
          <w:sz w:val="24"/>
          <w:szCs w:val="24"/>
        </w:rPr>
      </w:pPr>
    </w:p>
    <w:p w:rsidR="0015517C" w:rsidRPr="00E12FBA" w:rsidRDefault="0015517C" w:rsidP="00E12FBA">
      <w:pPr>
        <w:spacing w:before="100" w:beforeAutospacing="1" w:after="100" w:afterAutospacing="1" w:line="240" w:lineRule="auto"/>
        <w:rPr>
          <w:rFonts w:ascii="Times New Roman" w:eastAsia="Times New Roman" w:hAnsi="Times New Roman" w:cs="Times New Roman"/>
          <w:sz w:val="24"/>
          <w:szCs w:val="24"/>
        </w:rPr>
      </w:pPr>
    </w:p>
    <w:p w:rsidR="00E12FBA" w:rsidRPr="0015517C" w:rsidRDefault="00E12FBA" w:rsidP="0015517C">
      <w:pPr>
        <w:pStyle w:val="Heading2"/>
        <w:rPr>
          <w:rFonts w:ascii="Times New Roman" w:eastAsia="Times New Roman" w:hAnsi="Times New Roman" w:cs="Times New Roman"/>
        </w:rPr>
      </w:pPr>
      <w:bookmarkStart w:id="3" w:name="_Toc200635355"/>
      <w:r w:rsidRPr="0015517C">
        <w:rPr>
          <w:rFonts w:ascii="Times New Roman" w:eastAsia="Times New Roman" w:hAnsi="Times New Roman" w:cs="Times New Roman"/>
        </w:rPr>
        <w:t>1. Background and Objectives</w:t>
      </w:r>
      <w:bookmarkEnd w:id="3"/>
    </w:p>
    <w:p w:rsidR="00E12FBA" w:rsidRPr="0015517C" w:rsidRDefault="00E12FBA" w:rsidP="0015517C">
      <w:pPr>
        <w:spacing w:before="100" w:beforeAutospacing="1" w:after="100" w:afterAutospacing="1" w:line="360" w:lineRule="auto"/>
        <w:rPr>
          <w:rFonts w:ascii="Times New Roman" w:eastAsia="Times New Roman" w:hAnsi="Times New Roman" w:cs="Times New Roman"/>
          <w:sz w:val="24"/>
          <w:szCs w:val="24"/>
        </w:rPr>
      </w:pPr>
      <w:r w:rsidRPr="0015517C">
        <w:rPr>
          <w:rFonts w:ascii="Times New Roman" w:eastAsia="Times New Roman" w:hAnsi="Times New Roman" w:cs="Times New Roman"/>
          <w:sz w:val="24"/>
          <w:szCs w:val="24"/>
        </w:rPr>
        <w:t>Due to the delayed completion of the Nawankwale Community Health Centre, mobile health outreaches were conducted to meet the urgent healthcare needs of the Nawankwale and neighboring communities. The key objectives were:</w:t>
      </w:r>
    </w:p>
    <w:p w:rsidR="00E12FBA" w:rsidRPr="0015517C" w:rsidRDefault="00E12FBA" w:rsidP="0015517C">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15517C">
        <w:rPr>
          <w:rFonts w:ascii="Times New Roman" w:eastAsia="Times New Roman" w:hAnsi="Times New Roman" w:cs="Times New Roman"/>
          <w:sz w:val="24"/>
          <w:szCs w:val="24"/>
        </w:rPr>
        <w:t>To improve access to basic healthcare services.</w:t>
      </w:r>
    </w:p>
    <w:p w:rsidR="00E12FBA" w:rsidRPr="0015517C" w:rsidRDefault="00E12FBA" w:rsidP="0015517C">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15517C">
        <w:rPr>
          <w:rFonts w:ascii="Times New Roman" w:eastAsia="Times New Roman" w:hAnsi="Times New Roman" w:cs="Times New Roman"/>
          <w:sz w:val="24"/>
          <w:szCs w:val="24"/>
        </w:rPr>
        <w:t>To raise awareness on key health topics, including malaria prevention, maternal care, and hygiene.</w:t>
      </w:r>
    </w:p>
    <w:p w:rsidR="00E12FBA" w:rsidRPr="0015517C" w:rsidRDefault="00E12FBA" w:rsidP="0015517C">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15517C">
        <w:rPr>
          <w:rFonts w:ascii="Times New Roman" w:eastAsia="Times New Roman" w:hAnsi="Times New Roman" w:cs="Times New Roman"/>
          <w:sz w:val="24"/>
          <w:szCs w:val="24"/>
        </w:rPr>
        <w:t>To provide early treatment and referrals where necessary.</w:t>
      </w:r>
    </w:p>
    <w:p w:rsidR="00E12FBA" w:rsidRPr="0015517C" w:rsidRDefault="00E12FBA" w:rsidP="0015517C">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15517C">
        <w:rPr>
          <w:rFonts w:ascii="Times New Roman" w:eastAsia="Times New Roman" w:hAnsi="Times New Roman" w:cs="Times New Roman"/>
          <w:sz w:val="24"/>
          <w:szCs w:val="24"/>
        </w:rPr>
        <w:t>To build trust and awareness around the upcoming permanent health facility.</w:t>
      </w:r>
    </w:p>
    <w:p w:rsidR="00E12FBA" w:rsidRPr="0015517C" w:rsidRDefault="00E12FBA" w:rsidP="0015517C">
      <w:pPr>
        <w:pStyle w:val="Heading2"/>
        <w:rPr>
          <w:rFonts w:ascii="Times New Roman" w:eastAsia="Times New Roman" w:hAnsi="Times New Roman" w:cs="Times New Roman"/>
        </w:rPr>
      </w:pPr>
      <w:bookmarkStart w:id="4" w:name="_Toc200635356"/>
      <w:r w:rsidRPr="0015517C">
        <w:rPr>
          <w:rFonts w:ascii="Times New Roman" w:eastAsia="Times New Roman" w:hAnsi="Times New Roman" w:cs="Times New Roman"/>
        </w:rPr>
        <w:t>2. Outreach Locations and Dates</w:t>
      </w:r>
      <w:bookmarkEnd w:id="4"/>
    </w:p>
    <w:tbl>
      <w:tblPr>
        <w:tblStyle w:val="TableGridLight"/>
        <w:tblW w:w="0" w:type="auto"/>
        <w:tblLook w:val="04A0" w:firstRow="1" w:lastRow="0" w:firstColumn="1" w:lastColumn="0" w:noHBand="0" w:noVBand="1"/>
      </w:tblPr>
      <w:tblGrid>
        <w:gridCol w:w="2212"/>
        <w:gridCol w:w="1670"/>
        <w:gridCol w:w="2051"/>
        <w:gridCol w:w="3417"/>
      </w:tblGrid>
      <w:tr w:rsidR="00E12FBA" w:rsidRPr="0015517C" w:rsidTr="00E12FBA">
        <w:tc>
          <w:tcPr>
            <w:tcW w:w="0" w:type="auto"/>
            <w:hideMark/>
          </w:tcPr>
          <w:p w:rsidR="00E12FBA" w:rsidRPr="0015517C" w:rsidRDefault="00E12FBA" w:rsidP="00E12FBA">
            <w:pPr>
              <w:jc w:val="center"/>
              <w:rPr>
                <w:rFonts w:ascii="Times New Roman" w:eastAsia="Times New Roman" w:hAnsi="Times New Roman" w:cs="Times New Roman"/>
                <w:b/>
                <w:bCs/>
                <w:sz w:val="24"/>
                <w:szCs w:val="24"/>
              </w:rPr>
            </w:pPr>
            <w:r w:rsidRPr="0015517C">
              <w:rPr>
                <w:rFonts w:ascii="Times New Roman" w:eastAsia="Times New Roman" w:hAnsi="Times New Roman" w:cs="Times New Roman"/>
                <w:b/>
                <w:bCs/>
                <w:sz w:val="24"/>
                <w:szCs w:val="24"/>
              </w:rPr>
              <w:t>Village</w:t>
            </w:r>
          </w:p>
        </w:tc>
        <w:tc>
          <w:tcPr>
            <w:tcW w:w="0" w:type="auto"/>
            <w:hideMark/>
          </w:tcPr>
          <w:p w:rsidR="00E12FBA" w:rsidRPr="0015517C" w:rsidRDefault="00E12FBA" w:rsidP="00E12FBA">
            <w:pPr>
              <w:jc w:val="center"/>
              <w:rPr>
                <w:rFonts w:ascii="Times New Roman" w:eastAsia="Times New Roman" w:hAnsi="Times New Roman" w:cs="Times New Roman"/>
                <w:b/>
                <w:bCs/>
                <w:sz w:val="24"/>
                <w:szCs w:val="24"/>
              </w:rPr>
            </w:pPr>
            <w:r w:rsidRPr="0015517C">
              <w:rPr>
                <w:rFonts w:ascii="Times New Roman" w:eastAsia="Times New Roman" w:hAnsi="Times New Roman" w:cs="Times New Roman"/>
                <w:b/>
                <w:bCs/>
                <w:sz w:val="24"/>
                <w:szCs w:val="24"/>
              </w:rPr>
              <w:t>Date of Outreach</w:t>
            </w:r>
          </w:p>
        </w:tc>
        <w:tc>
          <w:tcPr>
            <w:tcW w:w="0" w:type="auto"/>
            <w:hideMark/>
          </w:tcPr>
          <w:p w:rsidR="00E12FBA" w:rsidRPr="0015517C" w:rsidRDefault="00E12FBA" w:rsidP="00E12FBA">
            <w:pPr>
              <w:jc w:val="center"/>
              <w:rPr>
                <w:rFonts w:ascii="Times New Roman" w:eastAsia="Times New Roman" w:hAnsi="Times New Roman" w:cs="Times New Roman"/>
                <w:b/>
                <w:bCs/>
                <w:sz w:val="24"/>
                <w:szCs w:val="24"/>
              </w:rPr>
            </w:pPr>
            <w:r w:rsidRPr="0015517C">
              <w:rPr>
                <w:rFonts w:ascii="Times New Roman" w:eastAsia="Times New Roman" w:hAnsi="Times New Roman" w:cs="Times New Roman"/>
                <w:b/>
                <w:bCs/>
                <w:sz w:val="24"/>
                <w:szCs w:val="24"/>
              </w:rPr>
              <w:t>Estimated Attendance</w:t>
            </w:r>
          </w:p>
        </w:tc>
        <w:tc>
          <w:tcPr>
            <w:tcW w:w="0" w:type="auto"/>
            <w:hideMark/>
          </w:tcPr>
          <w:p w:rsidR="00E12FBA" w:rsidRPr="0015517C" w:rsidRDefault="00E12FBA" w:rsidP="00E12FBA">
            <w:pPr>
              <w:jc w:val="center"/>
              <w:rPr>
                <w:rFonts w:ascii="Times New Roman" w:eastAsia="Times New Roman" w:hAnsi="Times New Roman" w:cs="Times New Roman"/>
                <w:b/>
                <w:bCs/>
                <w:sz w:val="24"/>
                <w:szCs w:val="24"/>
              </w:rPr>
            </w:pPr>
            <w:r w:rsidRPr="0015517C">
              <w:rPr>
                <w:rFonts w:ascii="Times New Roman" w:eastAsia="Times New Roman" w:hAnsi="Times New Roman" w:cs="Times New Roman"/>
                <w:b/>
                <w:bCs/>
                <w:sz w:val="24"/>
                <w:szCs w:val="24"/>
              </w:rPr>
              <w:t>Key Services Offered</w:t>
            </w:r>
          </w:p>
        </w:tc>
      </w:tr>
      <w:tr w:rsidR="00E12FBA" w:rsidRPr="0015517C" w:rsidTr="00E12FBA">
        <w:tc>
          <w:tcPr>
            <w:tcW w:w="0" w:type="auto"/>
            <w:hideMark/>
          </w:tcPr>
          <w:p w:rsidR="00E12FBA" w:rsidRPr="0015517C" w:rsidRDefault="00E12FBA" w:rsidP="00E12FBA">
            <w:pPr>
              <w:rPr>
                <w:rFonts w:ascii="Times New Roman" w:eastAsia="Times New Roman" w:hAnsi="Times New Roman" w:cs="Times New Roman"/>
                <w:sz w:val="24"/>
                <w:szCs w:val="24"/>
              </w:rPr>
            </w:pPr>
            <w:r w:rsidRPr="0015517C">
              <w:rPr>
                <w:rFonts w:ascii="Times New Roman" w:eastAsia="Times New Roman" w:hAnsi="Times New Roman" w:cs="Times New Roman"/>
                <w:sz w:val="24"/>
                <w:szCs w:val="24"/>
              </w:rPr>
              <w:t>Nawankwale</w:t>
            </w:r>
          </w:p>
        </w:tc>
        <w:tc>
          <w:tcPr>
            <w:tcW w:w="0" w:type="auto"/>
            <w:hideMark/>
          </w:tcPr>
          <w:p w:rsidR="00E12FBA" w:rsidRPr="0015517C" w:rsidRDefault="00E12FBA" w:rsidP="00E12FBA">
            <w:pPr>
              <w:rPr>
                <w:rFonts w:ascii="Times New Roman" w:eastAsia="Times New Roman" w:hAnsi="Times New Roman" w:cs="Times New Roman"/>
                <w:sz w:val="24"/>
                <w:szCs w:val="24"/>
              </w:rPr>
            </w:pPr>
            <w:r w:rsidRPr="0015517C">
              <w:rPr>
                <w:rFonts w:ascii="Times New Roman" w:eastAsia="Times New Roman" w:hAnsi="Times New Roman" w:cs="Times New Roman"/>
                <w:sz w:val="24"/>
                <w:szCs w:val="24"/>
              </w:rPr>
              <w:t>10 February 2025</w:t>
            </w:r>
          </w:p>
        </w:tc>
        <w:tc>
          <w:tcPr>
            <w:tcW w:w="0" w:type="auto"/>
            <w:hideMark/>
          </w:tcPr>
          <w:p w:rsidR="00E12FBA" w:rsidRPr="0015517C" w:rsidRDefault="00E12FBA" w:rsidP="00E12FBA">
            <w:pPr>
              <w:rPr>
                <w:rFonts w:ascii="Times New Roman" w:eastAsia="Times New Roman" w:hAnsi="Times New Roman" w:cs="Times New Roman"/>
                <w:sz w:val="24"/>
                <w:szCs w:val="24"/>
              </w:rPr>
            </w:pPr>
            <w:r w:rsidRPr="0015517C">
              <w:rPr>
                <w:rFonts w:ascii="Times New Roman" w:eastAsia="Times New Roman" w:hAnsi="Times New Roman" w:cs="Times New Roman"/>
                <w:sz w:val="24"/>
                <w:szCs w:val="24"/>
              </w:rPr>
              <w:t>320 people</w:t>
            </w:r>
          </w:p>
        </w:tc>
        <w:tc>
          <w:tcPr>
            <w:tcW w:w="0" w:type="auto"/>
            <w:hideMark/>
          </w:tcPr>
          <w:p w:rsidR="00E12FBA" w:rsidRPr="0015517C" w:rsidRDefault="00E12FBA" w:rsidP="00E12FBA">
            <w:pPr>
              <w:rPr>
                <w:rFonts w:ascii="Times New Roman" w:eastAsia="Times New Roman" w:hAnsi="Times New Roman" w:cs="Times New Roman"/>
                <w:sz w:val="24"/>
                <w:szCs w:val="24"/>
              </w:rPr>
            </w:pPr>
            <w:r w:rsidRPr="0015517C">
              <w:rPr>
                <w:rFonts w:ascii="Times New Roman" w:eastAsia="Times New Roman" w:hAnsi="Times New Roman" w:cs="Times New Roman"/>
                <w:sz w:val="24"/>
                <w:szCs w:val="24"/>
              </w:rPr>
              <w:t>Malaria testing, antenatal care, deworming</w:t>
            </w:r>
          </w:p>
        </w:tc>
      </w:tr>
      <w:tr w:rsidR="00E12FBA" w:rsidRPr="0015517C" w:rsidTr="00E12FBA">
        <w:tc>
          <w:tcPr>
            <w:tcW w:w="0" w:type="auto"/>
            <w:hideMark/>
          </w:tcPr>
          <w:p w:rsidR="00E12FBA" w:rsidRPr="0015517C" w:rsidRDefault="00E12FBA" w:rsidP="00E12FBA">
            <w:pPr>
              <w:rPr>
                <w:rFonts w:ascii="Times New Roman" w:eastAsia="Times New Roman" w:hAnsi="Times New Roman" w:cs="Times New Roman"/>
                <w:sz w:val="24"/>
                <w:szCs w:val="24"/>
              </w:rPr>
            </w:pPr>
            <w:r w:rsidRPr="0015517C">
              <w:rPr>
                <w:rFonts w:ascii="Times New Roman" w:eastAsia="Times New Roman" w:hAnsi="Times New Roman" w:cs="Times New Roman"/>
                <w:sz w:val="24"/>
                <w:szCs w:val="24"/>
              </w:rPr>
              <w:t>Bugwere</w:t>
            </w:r>
          </w:p>
        </w:tc>
        <w:tc>
          <w:tcPr>
            <w:tcW w:w="0" w:type="auto"/>
            <w:hideMark/>
          </w:tcPr>
          <w:p w:rsidR="00E12FBA" w:rsidRPr="0015517C" w:rsidRDefault="00E12FBA" w:rsidP="00E12FBA">
            <w:pPr>
              <w:rPr>
                <w:rFonts w:ascii="Times New Roman" w:eastAsia="Times New Roman" w:hAnsi="Times New Roman" w:cs="Times New Roman"/>
                <w:sz w:val="24"/>
                <w:szCs w:val="24"/>
              </w:rPr>
            </w:pPr>
            <w:r w:rsidRPr="0015517C">
              <w:rPr>
                <w:rFonts w:ascii="Times New Roman" w:eastAsia="Times New Roman" w:hAnsi="Times New Roman" w:cs="Times New Roman"/>
                <w:sz w:val="24"/>
                <w:szCs w:val="24"/>
              </w:rPr>
              <w:t>24 February 2025</w:t>
            </w:r>
          </w:p>
        </w:tc>
        <w:tc>
          <w:tcPr>
            <w:tcW w:w="0" w:type="auto"/>
            <w:hideMark/>
          </w:tcPr>
          <w:p w:rsidR="00E12FBA" w:rsidRPr="0015517C" w:rsidRDefault="00E12FBA" w:rsidP="00E12FBA">
            <w:pPr>
              <w:rPr>
                <w:rFonts w:ascii="Times New Roman" w:eastAsia="Times New Roman" w:hAnsi="Times New Roman" w:cs="Times New Roman"/>
                <w:sz w:val="24"/>
                <w:szCs w:val="24"/>
              </w:rPr>
            </w:pPr>
            <w:r w:rsidRPr="0015517C">
              <w:rPr>
                <w:rFonts w:ascii="Times New Roman" w:eastAsia="Times New Roman" w:hAnsi="Times New Roman" w:cs="Times New Roman"/>
                <w:sz w:val="24"/>
                <w:szCs w:val="24"/>
              </w:rPr>
              <w:t>180 people</w:t>
            </w:r>
          </w:p>
        </w:tc>
        <w:tc>
          <w:tcPr>
            <w:tcW w:w="0" w:type="auto"/>
            <w:hideMark/>
          </w:tcPr>
          <w:p w:rsidR="00E12FBA" w:rsidRPr="0015517C" w:rsidRDefault="00E12FBA" w:rsidP="00E12FBA">
            <w:pPr>
              <w:rPr>
                <w:rFonts w:ascii="Times New Roman" w:eastAsia="Times New Roman" w:hAnsi="Times New Roman" w:cs="Times New Roman"/>
                <w:sz w:val="24"/>
                <w:szCs w:val="24"/>
              </w:rPr>
            </w:pPr>
            <w:r w:rsidRPr="0015517C">
              <w:rPr>
                <w:rFonts w:ascii="Times New Roman" w:eastAsia="Times New Roman" w:hAnsi="Times New Roman" w:cs="Times New Roman"/>
                <w:sz w:val="24"/>
                <w:szCs w:val="24"/>
              </w:rPr>
              <w:t>Immunizations, HIV testing, family planning</w:t>
            </w:r>
          </w:p>
        </w:tc>
      </w:tr>
      <w:tr w:rsidR="00E12FBA" w:rsidRPr="0015517C" w:rsidTr="00E12FBA">
        <w:tc>
          <w:tcPr>
            <w:tcW w:w="0" w:type="auto"/>
            <w:hideMark/>
          </w:tcPr>
          <w:p w:rsidR="00E12FBA" w:rsidRPr="0015517C" w:rsidRDefault="009637A9" w:rsidP="00E12FBA">
            <w:pPr>
              <w:rPr>
                <w:rFonts w:ascii="Times New Roman" w:eastAsia="Times New Roman" w:hAnsi="Times New Roman" w:cs="Times New Roman"/>
                <w:sz w:val="24"/>
                <w:szCs w:val="24"/>
              </w:rPr>
            </w:pPr>
            <w:r w:rsidRPr="0015517C">
              <w:rPr>
                <w:rFonts w:ascii="Times New Roman" w:eastAsia="Times New Roman" w:hAnsi="Times New Roman" w:cs="Times New Roman"/>
                <w:sz w:val="24"/>
                <w:szCs w:val="24"/>
              </w:rPr>
              <w:t>Bunyambago</w:t>
            </w:r>
          </w:p>
        </w:tc>
        <w:tc>
          <w:tcPr>
            <w:tcW w:w="0" w:type="auto"/>
            <w:hideMark/>
          </w:tcPr>
          <w:p w:rsidR="00E12FBA" w:rsidRPr="0015517C" w:rsidRDefault="00E12FBA" w:rsidP="00E12FBA">
            <w:pPr>
              <w:rPr>
                <w:rFonts w:ascii="Times New Roman" w:eastAsia="Times New Roman" w:hAnsi="Times New Roman" w:cs="Times New Roman"/>
                <w:sz w:val="24"/>
                <w:szCs w:val="24"/>
              </w:rPr>
            </w:pPr>
            <w:r w:rsidRPr="0015517C">
              <w:rPr>
                <w:rFonts w:ascii="Times New Roman" w:eastAsia="Times New Roman" w:hAnsi="Times New Roman" w:cs="Times New Roman"/>
                <w:sz w:val="24"/>
                <w:szCs w:val="24"/>
              </w:rPr>
              <w:t>16 March 2025</w:t>
            </w:r>
          </w:p>
        </w:tc>
        <w:tc>
          <w:tcPr>
            <w:tcW w:w="0" w:type="auto"/>
            <w:hideMark/>
          </w:tcPr>
          <w:p w:rsidR="00E12FBA" w:rsidRPr="0015517C" w:rsidRDefault="00E12FBA" w:rsidP="00E12FBA">
            <w:pPr>
              <w:rPr>
                <w:rFonts w:ascii="Times New Roman" w:eastAsia="Times New Roman" w:hAnsi="Times New Roman" w:cs="Times New Roman"/>
                <w:sz w:val="24"/>
                <w:szCs w:val="24"/>
              </w:rPr>
            </w:pPr>
            <w:r w:rsidRPr="0015517C">
              <w:rPr>
                <w:rFonts w:ascii="Times New Roman" w:eastAsia="Times New Roman" w:hAnsi="Times New Roman" w:cs="Times New Roman"/>
                <w:sz w:val="24"/>
                <w:szCs w:val="24"/>
              </w:rPr>
              <w:t>240 people</w:t>
            </w:r>
          </w:p>
        </w:tc>
        <w:tc>
          <w:tcPr>
            <w:tcW w:w="0" w:type="auto"/>
            <w:hideMark/>
          </w:tcPr>
          <w:p w:rsidR="00E12FBA" w:rsidRPr="0015517C" w:rsidRDefault="00E12FBA" w:rsidP="00E12FBA">
            <w:pPr>
              <w:rPr>
                <w:rFonts w:ascii="Times New Roman" w:eastAsia="Times New Roman" w:hAnsi="Times New Roman" w:cs="Times New Roman"/>
                <w:sz w:val="24"/>
                <w:szCs w:val="24"/>
              </w:rPr>
            </w:pPr>
            <w:r w:rsidRPr="0015517C">
              <w:rPr>
                <w:rFonts w:ascii="Times New Roman" w:eastAsia="Times New Roman" w:hAnsi="Times New Roman" w:cs="Times New Roman"/>
                <w:sz w:val="24"/>
                <w:szCs w:val="24"/>
              </w:rPr>
              <w:t>Health education, child nutrition, referrals</w:t>
            </w:r>
          </w:p>
        </w:tc>
      </w:tr>
      <w:tr w:rsidR="00E12FBA" w:rsidRPr="0015517C" w:rsidTr="00E12FBA">
        <w:tc>
          <w:tcPr>
            <w:tcW w:w="0" w:type="auto"/>
            <w:hideMark/>
          </w:tcPr>
          <w:p w:rsidR="00E12FBA" w:rsidRPr="0015517C" w:rsidRDefault="009637A9" w:rsidP="00E12FBA">
            <w:pPr>
              <w:rPr>
                <w:rFonts w:ascii="Times New Roman" w:eastAsia="Times New Roman" w:hAnsi="Times New Roman" w:cs="Times New Roman"/>
                <w:sz w:val="24"/>
                <w:szCs w:val="24"/>
              </w:rPr>
            </w:pPr>
            <w:r w:rsidRPr="0015517C">
              <w:rPr>
                <w:rFonts w:ascii="Times New Roman" w:eastAsia="Times New Roman" w:hAnsi="Times New Roman" w:cs="Times New Roman"/>
                <w:sz w:val="24"/>
                <w:szCs w:val="24"/>
              </w:rPr>
              <w:t>Naluko-mubalala</w:t>
            </w:r>
          </w:p>
        </w:tc>
        <w:tc>
          <w:tcPr>
            <w:tcW w:w="0" w:type="auto"/>
            <w:hideMark/>
          </w:tcPr>
          <w:p w:rsidR="00E12FBA" w:rsidRPr="0015517C" w:rsidRDefault="00E12FBA" w:rsidP="00E12FBA">
            <w:pPr>
              <w:rPr>
                <w:rFonts w:ascii="Times New Roman" w:eastAsia="Times New Roman" w:hAnsi="Times New Roman" w:cs="Times New Roman"/>
                <w:sz w:val="24"/>
                <w:szCs w:val="24"/>
              </w:rPr>
            </w:pPr>
            <w:r w:rsidRPr="0015517C">
              <w:rPr>
                <w:rFonts w:ascii="Times New Roman" w:eastAsia="Times New Roman" w:hAnsi="Times New Roman" w:cs="Times New Roman"/>
                <w:sz w:val="24"/>
                <w:szCs w:val="24"/>
              </w:rPr>
              <w:t>6 April 2025</w:t>
            </w:r>
          </w:p>
        </w:tc>
        <w:tc>
          <w:tcPr>
            <w:tcW w:w="0" w:type="auto"/>
            <w:hideMark/>
          </w:tcPr>
          <w:p w:rsidR="00E12FBA" w:rsidRPr="0015517C" w:rsidRDefault="00E12FBA" w:rsidP="00E12FBA">
            <w:pPr>
              <w:rPr>
                <w:rFonts w:ascii="Times New Roman" w:eastAsia="Times New Roman" w:hAnsi="Times New Roman" w:cs="Times New Roman"/>
                <w:sz w:val="24"/>
                <w:szCs w:val="24"/>
              </w:rPr>
            </w:pPr>
            <w:r w:rsidRPr="0015517C">
              <w:rPr>
                <w:rFonts w:ascii="Times New Roman" w:eastAsia="Times New Roman" w:hAnsi="Times New Roman" w:cs="Times New Roman"/>
                <w:sz w:val="24"/>
                <w:szCs w:val="24"/>
              </w:rPr>
              <w:t>210 people</w:t>
            </w:r>
          </w:p>
        </w:tc>
        <w:tc>
          <w:tcPr>
            <w:tcW w:w="0" w:type="auto"/>
            <w:hideMark/>
          </w:tcPr>
          <w:p w:rsidR="00E12FBA" w:rsidRPr="0015517C" w:rsidRDefault="00E12FBA" w:rsidP="00E12FBA">
            <w:pPr>
              <w:rPr>
                <w:rFonts w:ascii="Times New Roman" w:eastAsia="Times New Roman" w:hAnsi="Times New Roman" w:cs="Times New Roman"/>
                <w:sz w:val="24"/>
                <w:szCs w:val="24"/>
              </w:rPr>
            </w:pPr>
            <w:r w:rsidRPr="0015517C">
              <w:rPr>
                <w:rFonts w:ascii="Times New Roman" w:eastAsia="Times New Roman" w:hAnsi="Times New Roman" w:cs="Times New Roman"/>
                <w:sz w:val="24"/>
                <w:szCs w:val="24"/>
              </w:rPr>
              <w:t>General checkups, hygiene sensitization</w:t>
            </w:r>
          </w:p>
        </w:tc>
      </w:tr>
      <w:tr w:rsidR="00E12FBA" w:rsidRPr="0015517C" w:rsidTr="00E12FBA">
        <w:tc>
          <w:tcPr>
            <w:tcW w:w="0" w:type="auto"/>
            <w:hideMark/>
          </w:tcPr>
          <w:p w:rsidR="00E12FBA" w:rsidRPr="0015517C" w:rsidRDefault="00E12FBA" w:rsidP="00E12FBA">
            <w:pPr>
              <w:rPr>
                <w:rFonts w:ascii="Times New Roman" w:eastAsia="Times New Roman" w:hAnsi="Times New Roman" w:cs="Times New Roman"/>
                <w:sz w:val="24"/>
                <w:szCs w:val="24"/>
              </w:rPr>
            </w:pPr>
            <w:r w:rsidRPr="0015517C">
              <w:rPr>
                <w:rFonts w:ascii="Times New Roman" w:eastAsia="Times New Roman" w:hAnsi="Times New Roman" w:cs="Times New Roman"/>
                <w:sz w:val="24"/>
                <w:szCs w:val="24"/>
              </w:rPr>
              <w:t>Nawankwale (Follow-up)</w:t>
            </w:r>
          </w:p>
        </w:tc>
        <w:tc>
          <w:tcPr>
            <w:tcW w:w="0" w:type="auto"/>
            <w:hideMark/>
          </w:tcPr>
          <w:p w:rsidR="00E12FBA" w:rsidRPr="0015517C" w:rsidRDefault="00E12FBA" w:rsidP="00E12FBA">
            <w:pPr>
              <w:rPr>
                <w:rFonts w:ascii="Times New Roman" w:eastAsia="Times New Roman" w:hAnsi="Times New Roman" w:cs="Times New Roman"/>
                <w:sz w:val="24"/>
                <w:szCs w:val="24"/>
              </w:rPr>
            </w:pPr>
            <w:r w:rsidRPr="0015517C">
              <w:rPr>
                <w:rFonts w:ascii="Times New Roman" w:eastAsia="Times New Roman" w:hAnsi="Times New Roman" w:cs="Times New Roman"/>
                <w:sz w:val="24"/>
                <w:szCs w:val="24"/>
              </w:rPr>
              <w:t>3 May 2025</w:t>
            </w:r>
          </w:p>
        </w:tc>
        <w:tc>
          <w:tcPr>
            <w:tcW w:w="0" w:type="auto"/>
            <w:hideMark/>
          </w:tcPr>
          <w:p w:rsidR="00E12FBA" w:rsidRPr="0015517C" w:rsidRDefault="00E12FBA" w:rsidP="00E12FBA">
            <w:pPr>
              <w:rPr>
                <w:rFonts w:ascii="Times New Roman" w:eastAsia="Times New Roman" w:hAnsi="Times New Roman" w:cs="Times New Roman"/>
                <w:sz w:val="24"/>
                <w:szCs w:val="24"/>
              </w:rPr>
            </w:pPr>
            <w:r w:rsidRPr="0015517C">
              <w:rPr>
                <w:rFonts w:ascii="Times New Roman" w:eastAsia="Times New Roman" w:hAnsi="Times New Roman" w:cs="Times New Roman"/>
                <w:sz w:val="24"/>
                <w:szCs w:val="24"/>
              </w:rPr>
              <w:t>300 people</w:t>
            </w:r>
          </w:p>
        </w:tc>
        <w:tc>
          <w:tcPr>
            <w:tcW w:w="0" w:type="auto"/>
            <w:hideMark/>
          </w:tcPr>
          <w:p w:rsidR="00E12FBA" w:rsidRPr="0015517C" w:rsidRDefault="00E12FBA" w:rsidP="00E12FBA">
            <w:pPr>
              <w:rPr>
                <w:rFonts w:ascii="Times New Roman" w:eastAsia="Times New Roman" w:hAnsi="Times New Roman" w:cs="Times New Roman"/>
                <w:sz w:val="24"/>
                <w:szCs w:val="24"/>
              </w:rPr>
            </w:pPr>
            <w:r w:rsidRPr="0015517C">
              <w:rPr>
                <w:rFonts w:ascii="Times New Roman" w:eastAsia="Times New Roman" w:hAnsi="Times New Roman" w:cs="Times New Roman"/>
                <w:sz w:val="24"/>
                <w:szCs w:val="24"/>
              </w:rPr>
              <w:t>Wound care, follow-up consultations</w:t>
            </w:r>
          </w:p>
        </w:tc>
      </w:tr>
    </w:tbl>
    <w:p w:rsidR="00E12FBA" w:rsidRPr="0015517C" w:rsidRDefault="00E12FBA" w:rsidP="00E12FBA">
      <w:pPr>
        <w:spacing w:after="0" w:line="240" w:lineRule="auto"/>
        <w:rPr>
          <w:rFonts w:ascii="Times New Roman" w:eastAsia="Times New Roman" w:hAnsi="Times New Roman" w:cs="Times New Roman"/>
          <w:sz w:val="24"/>
          <w:szCs w:val="24"/>
        </w:rPr>
      </w:pPr>
    </w:p>
    <w:p w:rsidR="00E12FBA" w:rsidRPr="0015517C" w:rsidRDefault="00E12FBA" w:rsidP="0015517C">
      <w:pPr>
        <w:pStyle w:val="Heading2"/>
        <w:rPr>
          <w:rFonts w:ascii="Times New Roman" w:eastAsia="Times New Roman" w:hAnsi="Times New Roman" w:cs="Times New Roman"/>
        </w:rPr>
      </w:pPr>
      <w:bookmarkStart w:id="5" w:name="_Toc200635357"/>
      <w:r w:rsidRPr="0015517C">
        <w:rPr>
          <w:rFonts w:ascii="Times New Roman" w:eastAsia="Times New Roman" w:hAnsi="Times New Roman" w:cs="Times New Roman"/>
        </w:rPr>
        <w:t>3. Services Delivered</w:t>
      </w:r>
      <w:bookmarkEnd w:id="5"/>
    </w:p>
    <w:p w:rsidR="00E12FBA" w:rsidRPr="0015517C" w:rsidRDefault="00E12FBA" w:rsidP="0015517C">
      <w:pPr>
        <w:numPr>
          <w:ilvl w:val="0"/>
          <w:numId w:val="2"/>
        </w:numPr>
        <w:spacing w:before="100" w:beforeAutospacing="1" w:after="100" w:afterAutospacing="1" w:line="360" w:lineRule="auto"/>
        <w:rPr>
          <w:rFonts w:ascii="Times New Roman" w:eastAsia="Times New Roman" w:hAnsi="Times New Roman" w:cs="Times New Roman"/>
          <w:sz w:val="24"/>
          <w:szCs w:val="24"/>
        </w:rPr>
      </w:pPr>
      <w:r w:rsidRPr="0015517C">
        <w:rPr>
          <w:rFonts w:ascii="Times New Roman" w:eastAsia="Times New Roman" w:hAnsi="Times New Roman" w:cs="Times New Roman"/>
          <w:b/>
          <w:bCs/>
          <w:sz w:val="24"/>
          <w:szCs w:val="24"/>
        </w:rPr>
        <w:t>Consultations:</w:t>
      </w:r>
      <w:r w:rsidRPr="0015517C">
        <w:rPr>
          <w:rFonts w:ascii="Times New Roman" w:eastAsia="Times New Roman" w:hAnsi="Times New Roman" w:cs="Times New Roman"/>
          <w:sz w:val="24"/>
          <w:szCs w:val="24"/>
        </w:rPr>
        <w:t xml:space="preserve"> 950 individuals received basic checkups and primary healthcare.</w:t>
      </w:r>
    </w:p>
    <w:p w:rsidR="00E12FBA" w:rsidRPr="0015517C" w:rsidRDefault="00E12FBA" w:rsidP="0015517C">
      <w:pPr>
        <w:numPr>
          <w:ilvl w:val="0"/>
          <w:numId w:val="2"/>
        </w:numPr>
        <w:spacing w:before="100" w:beforeAutospacing="1" w:after="100" w:afterAutospacing="1" w:line="360" w:lineRule="auto"/>
        <w:rPr>
          <w:rFonts w:ascii="Times New Roman" w:eastAsia="Times New Roman" w:hAnsi="Times New Roman" w:cs="Times New Roman"/>
          <w:sz w:val="24"/>
          <w:szCs w:val="24"/>
        </w:rPr>
      </w:pPr>
      <w:r w:rsidRPr="0015517C">
        <w:rPr>
          <w:rFonts w:ascii="Times New Roman" w:eastAsia="Times New Roman" w:hAnsi="Times New Roman" w:cs="Times New Roman"/>
          <w:b/>
          <w:bCs/>
          <w:sz w:val="24"/>
          <w:szCs w:val="24"/>
        </w:rPr>
        <w:t>Malaria Screening:</w:t>
      </w:r>
      <w:r w:rsidRPr="0015517C">
        <w:rPr>
          <w:rFonts w:ascii="Times New Roman" w:eastAsia="Times New Roman" w:hAnsi="Times New Roman" w:cs="Times New Roman"/>
          <w:sz w:val="24"/>
          <w:szCs w:val="24"/>
        </w:rPr>
        <w:t xml:space="preserve"> 400 people tested; 128 treated on-site.</w:t>
      </w:r>
    </w:p>
    <w:p w:rsidR="00E12FBA" w:rsidRPr="0015517C" w:rsidRDefault="00E12FBA" w:rsidP="0015517C">
      <w:pPr>
        <w:numPr>
          <w:ilvl w:val="0"/>
          <w:numId w:val="2"/>
        </w:numPr>
        <w:spacing w:before="100" w:beforeAutospacing="1" w:after="100" w:afterAutospacing="1" w:line="360" w:lineRule="auto"/>
        <w:rPr>
          <w:rFonts w:ascii="Times New Roman" w:eastAsia="Times New Roman" w:hAnsi="Times New Roman" w:cs="Times New Roman"/>
          <w:sz w:val="24"/>
          <w:szCs w:val="24"/>
        </w:rPr>
      </w:pPr>
      <w:r w:rsidRPr="0015517C">
        <w:rPr>
          <w:rFonts w:ascii="Times New Roman" w:eastAsia="Times New Roman" w:hAnsi="Times New Roman" w:cs="Times New Roman"/>
          <w:b/>
          <w:bCs/>
          <w:sz w:val="24"/>
          <w:szCs w:val="24"/>
        </w:rPr>
        <w:t>Maternal &amp; Child Services:</w:t>
      </w:r>
      <w:r w:rsidRPr="0015517C">
        <w:rPr>
          <w:rFonts w:ascii="Times New Roman" w:eastAsia="Times New Roman" w:hAnsi="Times New Roman" w:cs="Times New Roman"/>
          <w:sz w:val="24"/>
          <w:szCs w:val="24"/>
        </w:rPr>
        <w:t xml:space="preserve"> 112 mothers received antenatal care and safe delivery kits.</w:t>
      </w:r>
    </w:p>
    <w:p w:rsidR="00E12FBA" w:rsidRPr="0015517C" w:rsidRDefault="00E12FBA" w:rsidP="0015517C">
      <w:pPr>
        <w:numPr>
          <w:ilvl w:val="0"/>
          <w:numId w:val="2"/>
        </w:numPr>
        <w:spacing w:before="100" w:beforeAutospacing="1" w:after="100" w:afterAutospacing="1" w:line="360" w:lineRule="auto"/>
        <w:rPr>
          <w:rFonts w:ascii="Times New Roman" w:eastAsia="Times New Roman" w:hAnsi="Times New Roman" w:cs="Times New Roman"/>
          <w:sz w:val="24"/>
          <w:szCs w:val="24"/>
        </w:rPr>
      </w:pPr>
      <w:r w:rsidRPr="0015517C">
        <w:rPr>
          <w:rFonts w:ascii="Times New Roman" w:eastAsia="Times New Roman" w:hAnsi="Times New Roman" w:cs="Times New Roman"/>
          <w:b/>
          <w:bCs/>
          <w:sz w:val="24"/>
          <w:szCs w:val="24"/>
        </w:rPr>
        <w:t>Deworming &amp; Vitamins:</w:t>
      </w:r>
      <w:r w:rsidRPr="0015517C">
        <w:rPr>
          <w:rFonts w:ascii="Times New Roman" w:eastAsia="Times New Roman" w:hAnsi="Times New Roman" w:cs="Times New Roman"/>
          <w:sz w:val="24"/>
          <w:szCs w:val="24"/>
        </w:rPr>
        <w:t xml:space="preserve"> Administered to 180 children under 12.</w:t>
      </w:r>
    </w:p>
    <w:p w:rsidR="00E12FBA" w:rsidRPr="0015517C" w:rsidRDefault="00E12FBA" w:rsidP="0015517C">
      <w:pPr>
        <w:numPr>
          <w:ilvl w:val="0"/>
          <w:numId w:val="2"/>
        </w:numPr>
        <w:spacing w:before="100" w:beforeAutospacing="1" w:after="100" w:afterAutospacing="1" w:line="360" w:lineRule="auto"/>
        <w:rPr>
          <w:rFonts w:ascii="Times New Roman" w:eastAsia="Times New Roman" w:hAnsi="Times New Roman" w:cs="Times New Roman"/>
          <w:sz w:val="24"/>
          <w:szCs w:val="24"/>
        </w:rPr>
      </w:pPr>
      <w:r w:rsidRPr="0015517C">
        <w:rPr>
          <w:rFonts w:ascii="Times New Roman" w:eastAsia="Times New Roman" w:hAnsi="Times New Roman" w:cs="Times New Roman"/>
          <w:b/>
          <w:bCs/>
          <w:sz w:val="24"/>
          <w:szCs w:val="24"/>
        </w:rPr>
        <w:t>HIV Counseling &amp; Testing:</w:t>
      </w:r>
      <w:r w:rsidRPr="0015517C">
        <w:rPr>
          <w:rFonts w:ascii="Times New Roman" w:eastAsia="Times New Roman" w:hAnsi="Times New Roman" w:cs="Times New Roman"/>
          <w:sz w:val="24"/>
          <w:szCs w:val="24"/>
        </w:rPr>
        <w:t xml:space="preserve"> 140 people tested and counseled.</w:t>
      </w:r>
    </w:p>
    <w:p w:rsidR="00E12FBA" w:rsidRPr="0015517C" w:rsidRDefault="00E12FBA" w:rsidP="0015517C">
      <w:pPr>
        <w:numPr>
          <w:ilvl w:val="0"/>
          <w:numId w:val="2"/>
        </w:numPr>
        <w:spacing w:before="100" w:beforeAutospacing="1" w:after="100" w:afterAutospacing="1" w:line="360" w:lineRule="auto"/>
        <w:rPr>
          <w:rFonts w:ascii="Times New Roman" w:eastAsia="Times New Roman" w:hAnsi="Times New Roman" w:cs="Times New Roman"/>
          <w:sz w:val="24"/>
          <w:szCs w:val="24"/>
        </w:rPr>
      </w:pPr>
      <w:r w:rsidRPr="0015517C">
        <w:rPr>
          <w:rFonts w:ascii="Times New Roman" w:eastAsia="Times New Roman" w:hAnsi="Times New Roman" w:cs="Times New Roman"/>
          <w:b/>
          <w:bCs/>
          <w:sz w:val="24"/>
          <w:szCs w:val="24"/>
        </w:rPr>
        <w:t>Health Education Sessions:</w:t>
      </w:r>
      <w:r w:rsidRPr="0015517C">
        <w:rPr>
          <w:rFonts w:ascii="Times New Roman" w:eastAsia="Times New Roman" w:hAnsi="Times New Roman" w:cs="Times New Roman"/>
          <w:sz w:val="24"/>
          <w:szCs w:val="24"/>
        </w:rPr>
        <w:t xml:space="preserve"> Conducted on sanitation, handwashing, nutrition, and disease prevention.</w:t>
      </w:r>
    </w:p>
    <w:p w:rsidR="00E12FBA" w:rsidRPr="0015517C" w:rsidRDefault="00E12FBA" w:rsidP="00E12FBA">
      <w:pPr>
        <w:spacing w:after="0" w:line="240" w:lineRule="auto"/>
        <w:rPr>
          <w:rFonts w:ascii="Times New Roman" w:eastAsia="Times New Roman" w:hAnsi="Times New Roman" w:cs="Times New Roman"/>
          <w:sz w:val="24"/>
          <w:szCs w:val="24"/>
        </w:rPr>
      </w:pPr>
    </w:p>
    <w:p w:rsidR="00E12FBA" w:rsidRPr="0015517C" w:rsidRDefault="00E12FBA" w:rsidP="0015517C">
      <w:pPr>
        <w:pStyle w:val="Heading2"/>
        <w:rPr>
          <w:rFonts w:ascii="Times New Roman" w:eastAsia="Times New Roman" w:hAnsi="Times New Roman" w:cs="Times New Roman"/>
        </w:rPr>
      </w:pPr>
      <w:bookmarkStart w:id="6" w:name="_Toc200635358"/>
      <w:r w:rsidRPr="0015517C">
        <w:rPr>
          <w:rFonts w:ascii="Times New Roman" w:eastAsia="Times New Roman" w:hAnsi="Times New Roman" w:cs="Times New Roman"/>
        </w:rPr>
        <w:t>4. Impact and Outcomes</w:t>
      </w:r>
      <w:bookmarkEnd w:id="6"/>
    </w:p>
    <w:tbl>
      <w:tblPr>
        <w:tblStyle w:val="TableGridLight"/>
        <w:tblW w:w="0" w:type="auto"/>
        <w:tblLook w:val="04A0" w:firstRow="1" w:lastRow="0" w:firstColumn="1" w:lastColumn="0" w:noHBand="0" w:noVBand="1"/>
      </w:tblPr>
      <w:tblGrid>
        <w:gridCol w:w="2429"/>
        <w:gridCol w:w="4593"/>
        <w:gridCol w:w="2328"/>
      </w:tblGrid>
      <w:tr w:rsidR="00E12FBA" w:rsidRPr="0015517C" w:rsidTr="00E12FBA">
        <w:tc>
          <w:tcPr>
            <w:tcW w:w="0" w:type="auto"/>
            <w:hideMark/>
          </w:tcPr>
          <w:p w:rsidR="00E12FBA" w:rsidRPr="0015517C" w:rsidRDefault="00E12FBA" w:rsidP="00E12FBA">
            <w:pPr>
              <w:jc w:val="center"/>
              <w:rPr>
                <w:rFonts w:ascii="Times New Roman" w:eastAsia="Times New Roman" w:hAnsi="Times New Roman" w:cs="Times New Roman"/>
                <w:b/>
                <w:bCs/>
                <w:sz w:val="24"/>
                <w:szCs w:val="24"/>
              </w:rPr>
            </w:pPr>
            <w:r w:rsidRPr="0015517C">
              <w:rPr>
                <w:rFonts w:ascii="Times New Roman" w:eastAsia="Times New Roman" w:hAnsi="Times New Roman" w:cs="Times New Roman"/>
                <w:b/>
                <w:bCs/>
                <w:sz w:val="24"/>
                <w:szCs w:val="24"/>
              </w:rPr>
              <w:t>Key Area</w:t>
            </w:r>
          </w:p>
        </w:tc>
        <w:tc>
          <w:tcPr>
            <w:tcW w:w="0" w:type="auto"/>
            <w:hideMark/>
          </w:tcPr>
          <w:p w:rsidR="00E12FBA" w:rsidRPr="0015517C" w:rsidRDefault="00E12FBA" w:rsidP="00E12FBA">
            <w:pPr>
              <w:jc w:val="center"/>
              <w:rPr>
                <w:rFonts w:ascii="Times New Roman" w:eastAsia="Times New Roman" w:hAnsi="Times New Roman" w:cs="Times New Roman"/>
                <w:b/>
                <w:bCs/>
                <w:sz w:val="24"/>
                <w:szCs w:val="24"/>
              </w:rPr>
            </w:pPr>
            <w:r w:rsidRPr="0015517C">
              <w:rPr>
                <w:rFonts w:ascii="Times New Roman" w:eastAsia="Times New Roman" w:hAnsi="Times New Roman" w:cs="Times New Roman"/>
                <w:b/>
                <w:bCs/>
                <w:sz w:val="24"/>
                <w:szCs w:val="24"/>
              </w:rPr>
              <w:t>Outcome</w:t>
            </w:r>
          </w:p>
        </w:tc>
        <w:tc>
          <w:tcPr>
            <w:tcW w:w="0" w:type="auto"/>
            <w:hideMark/>
          </w:tcPr>
          <w:p w:rsidR="00E12FBA" w:rsidRPr="0015517C" w:rsidRDefault="00E12FBA" w:rsidP="00E12FBA">
            <w:pPr>
              <w:jc w:val="center"/>
              <w:rPr>
                <w:rFonts w:ascii="Times New Roman" w:eastAsia="Times New Roman" w:hAnsi="Times New Roman" w:cs="Times New Roman"/>
                <w:b/>
                <w:bCs/>
                <w:sz w:val="24"/>
                <w:szCs w:val="24"/>
              </w:rPr>
            </w:pPr>
            <w:r w:rsidRPr="0015517C">
              <w:rPr>
                <w:rFonts w:ascii="Times New Roman" w:eastAsia="Times New Roman" w:hAnsi="Times New Roman" w:cs="Times New Roman"/>
                <w:b/>
                <w:bCs/>
                <w:sz w:val="24"/>
                <w:szCs w:val="24"/>
              </w:rPr>
              <w:t>Unit of Measurement</w:t>
            </w:r>
          </w:p>
        </w:tc>
      </w:tr>
      <w:tr w:rsidR="00E12FBA" w:rsidRPr="0015517C" w:rsidTr="00E12FBA">
        <w:tc>
          <w:tcPr>
            <w:tcW w:w="0" w:type="auto"/>
            <w:hideMark/>
          </w:tcPr>
          <w:p w:rsidR="00E12FBA" w:rsidRPr="0015517C" w:rsidRDefault="00E12FBA" w:rsidP="00E12FBA">
            <w:pPr>
              <w:rPr>
                <w:rFonts w:ascii="Times New Roman" w:eastAsia="Times New Roman" w:hAnsi="Times New Roman" w:cs="Times New Roman"/>
                <w:sz w:val="24"/>
                <w:szCs w:val="24"/>
              </w:rPr>
            </w:pPr>
            <w:r w:rsidRPr="0015517C">
              <w:rPr>
                <w:rFonts w:ascii="Times New Roman" w:eastAsia="Times New Roman" w:hAnsi="Times New Roman" w:cs="Times New Roman"/>
                <w:sz w:val="24"/>
                <w:szCs w:val="24"/>
              </w:rPr>
              <w:t>Access to Healthcare</w:t>
            </w:r>
          </w:p>
        </w:tc>
        <w:tc>
          <w:tcPr>
            <w:tcW w:w="0" w:type="auto"/>
            <w:hideMark/>
          </w:tcPr>
          <w:p w:rsidR="00E12FBA" w:rsidRPr="0015517C" w:rsidRDefault="00E12FBA" w:rsidP="00E12FBA">
            <w:pPr>
              <w:rPr>
                <w:rFonts w:ascii="Times New Roman" w:eastAsia="Times New Roman" w:hAnsi="Times New Roman" w:cs="Times New Roman"/>
                <w:sz w:val="24"/>
                <w:szCs w:val="24"/>
              </w:rPr>
            </w:pPr>
            <w:r w:rsidRPr="0015517C">
              <w:rPr>
                <w:rFonts w:ascii="Times New Roman" w:eastAsia="Times New Roman" w:hAnsi="Times New Roman" w:cs="Times New Roman"/>
                <w:sz w:val="24"/>
                <w:szCs w:val="24"/>
              </w:rPr>
              <w:t>Reached underserved villages</w:t>
            </w:r>
          </w:p>
        </w:tc>
        <w:tc>
          <w:tcPr>
            <w:tcW w:w="0" w:type="auto"/>
            <w:hideMark/>
          </w:tcPr>
          <w:p w:rsidR="00E12FBA" w:rsidRPr="0015517C" w:rsidRDefault="00E12FBA" w:rsidP="00E12FBA">
            <w:pPr>
              <w:rPr>
                <w:rFonts w:ascii="Times New Roman" w:eastAsia="Times New Roman" w:hAnsi="Times New Roman" w:cs="Times New Roman"/>
                <w:sz w:val="24"/>
                <w:szCs w:val="24"/>
              </w:rPr>
            </w:pPr>
            <w:r w:rsidRPr="0015517C">
              <w:rPr>
                <w:rFonts w:ascii="Times New Roman" w:eastAsia="Times New Roman" w:hAnsi="Times New Roman" w:cs="Times New Roman"/>
                <w:sz w:val="24"/>
                <w:szCs w:val="24"/>
              </w:rPr>
              <w:t>5 villages served</w:t>
            </w:r>
          </w:p>
        </w:tc>
      </w:tr>
      <w:tr w:rsidR="00E12FBA" w:rsidRPr="0015517C" w:rsidTr="00E12FBA">
        <w:tc>
          <w:tcPr>
            <w:tcW w:w="0" w:type="auto"/>
            <w:hideMark/>
          </w:tcPr>
          <w:p w:rsidR="00E12FBA" w:rsidRPr="0015517C" w:rsidRDefault="00E12FBA" w:rsidP="00E12FBA">
            <w:pPr>
              <w:rPr>
                <w:rFonts w:ascii="Times New Roman" w:eastAsia="Times New Roman" w:hAnsi="Times New Roman" w:cs="Times New Roman"/>
                <w:sz w:val="24"/>
                <w:szCs w:val="24"/>
              </w:rPr>
            </w:pPr>
            <w:r w:rsidRPr="0015517C">
              <w:rPr>
                <w:rFonts w:ascii="Times New Roman" w:eastAsia="Times New Roman" w:hAnsi="Times New Roman" w:cs="Times New Roman"/>
                <w:sz w:val="24"/>
                <w:szCs w:val="24"/>
              </w:rPr>
              <w:t>Individual Beneficiaries</w:t>
            </w:r>
          </w:p>
        </w:tc>
        <w:tc>
          <w:tcPr>
            <w:tcW w:w="0" w:type="auto"/>
            <w:hideMark/>
          </w:tcPr>
          <w:p w:rsidR="00E12FBA" w:rsidRPr="0015517C" w:rsidRDefault="00E12FBA" w:rsidP="00E12FBA">
            <w:pPr>
              <w:rPr>
                <w:rFonts w:ascii="Times New Roman" w:eastAsia="Times New Roman" w:hAnsi="Times New Roman" w:cs="Times New Roman"/>
                <w:sz w:val="24"/>
                <w:szCs w:val="24"/>
              </w:rPr>
            </w:pPr>
            <w:r w:rsidRPr="0015517C">
              <w:rPr>
                <w:rFonts w:ascii="Times New Roman" w:eastAsia="Times New Roman" w:hAnsi="Times New Roman" w:cs="Times New Roman"/>
                <w:sz w:val="24"/>
                <w:szCs w:val="24"/>
              </w:rPr>
              <w:t>Residents directly supported</w:t>
            </w:r>
          </w:p>
        </w:tc>
        <w:tc>
          <w:tcPr>
            <w:tcW w:w="0" w:type="auto"/>
            <w:hideMark/>
          </w:tcPr>
          <w:p w:rsidR="00E12FBA" w:rsidRPr="0015517C" w:rsidRDefault="00E12FBA" w:rsidP="00E12FBA">
            <w:pPr>
              <w:rPr>
                <w:rFonts w:ascii="Times New Roman" w:eastAsia="Times New Roman" w:hAnsi="Times New Roman" w:cs="Times New Roman"/>
                <w:sz w:val="24"/>
                <w:szCs w:val="24"/>
              </w:rPr>
            </w:pPr>
            <w:r w:rsidRPr="0015517C">
              <w:rPr>
                <w:rFonts w:ascii="Times New Roman" w:eastAsia="Times New Roman" w:hAnsi="Times New Roman" w:cs="Times New Roman"/>
                <w:sz w:val="24"/>
                <w:szCs w:val="24"/>
              </w:rPr>
              <w:t>1,250 people</w:t>
            </w:r>
          </w:p>
        </w:tc>
      </w:tr>
      <w:tr w:rsidR="00E12FBA" w:rsidRPr="0015517C" w:rsidTr="00E12FBA">
        <w:tc>
          <w:tcPr>
            <w:tcW w:w="0" w:type="auto"/>
            <w:hideMark/>
          </w:tcPr>
          <w:p w:rsidR="00E12FBA" w:rsidRPr="0015517C" w:rsidRDefault="00E12FBA" w:rsidP="00E12FBA">
            <w:pPr>
              <w:rPr>
                <w:rFonts w:ascii="Times New Roman" w:eastAsia="Times New Roman" w:hAnsi="Times New Roman" w:cs="Times New Roman"/>
                <w:sz w:val="24"/>
                <w:szCs w:val="24"/>
              </w:rPr>
            </w:pPr>
            <w:r w:rsidRPr="0015517C">
              <w:rPr>
                <w:rFonts w:ascii="Times New Roman" w:eastAsia="Times New Roman" w:hAnsi="Times New Roman" w:cs="Times New Roman"/>
                <w:sz w:val="24"/>
                <w:szCs w:val="24"/>
              </w:rPr>
              <w:t>Health Education</w:t>
            </w:r>
          </w:p>
        </w:tc>
        <w:tc>
          <w:tcPr>
            <w:tcW w:w="0" w:type="auto"/>
            <w:hideMark/>
          </w:tcPr>
          <w:p w:rsidR="00E12FBA" w:rsidRPr="0015517C" w:rsidRDefault="00E12FBA" w:rsidP="00E12FBA">
            <w:pPr>
              <w:rPr>
                <w:rFonts w:ascii="Times New Roman" w:eastAsia="Times New Roman" w:hAnsi="Times New Roman" w:cs="Times New Roman"/>
                <w:sz w:val="24"/>
                <w:szCs w:val="24"/>
              </w:rPr>
            </w:pPr>
            <w:r w:rsidRPr="0015517C">
              <w:rPr>
                <w:rFonts w:ascii="Times New Roman" w:eastAsia="Times New Roman" w:hAnsi="Times New Roman" w:cs="Times New Roman"/>
                <w:sz w:val="24"/>
                <w:szCs w:val="24"/>
              </w:rPr>
              <w:t>Sessions conducted</w:t>
            </w:r>
          </w:p>
        </w:tc>
        <w:tc>
          <w:tcPr>
            <w:tcW w:w="0" w:type="auto"/>
            <w:hideMark/>
          </w:tcPr>
          <w:p w:rsidR="00E12FBA" w:rsidRPr="0015517C" w:rsidRDefault="00E12FBA" w:rsidP="00E12FBA">
            <w:pPr>
              <w:rPr>
                <w:rFonts w:ascii="Times New Roman" w:eastAsia="Times New Roman" w:hAnsi="Times New Roman" w:cs="Times New Roman"/>
                <w:sz w:val="24"/>
                <w:szCs w:val="24"/>
              </w:rPr>
            </w:pPr>
            <w:r w:rsidRPr="0015517C">
              <w:rPr>
                <w:rFonts w:ascii="Times New Roman" w:eastAsia="Times New Roman" w:hAnsi="Times New Roman" w:cs="Times New Roman"/>
                <w:sz w:val="24"/>
                <w:szCs w:val="24"/>
              </w:rPr>
              <w:t>6 group sessions</w:t>
            </w:r>
          </w:p>
        </w:tc>
      </w:tr>
      <w:tr w:rsidR="00E12FBA" w:rsidRPr="0015517C" w:rsidTr="00E12FBA">
        <w:tc>
          <w:tcPr>
            <w:tcW w:w="0" w:type="auto"/>
            <w:hideMark/>
          </w:tcPr>
          <w:p w:rsidR="00E12FBA" w:rsidRPr="0015517C" w:rsidRDefault="00E12FBA" w:rsidP="00E12FBA">
            <w:pPr>
              <w:rPr>
                <w:rFonts w:ascii="Times New Roman" w:eastAsia="Times New Roman" w:hAnsi="Times New Roman" w:cs="Times New Roman"/>
                <w:sz w:val="24"/>
                <w:szCs w:val="24"/>
              </w:rPr>
            </w:pPr>
            <w:r w:rsidRPr="0015517C">
              <w:rPr>
                <w:rFonts w:ascii="Times New Roman" w:eastAsia="Times New Roman" w:hAnsi="Times New Roman" w:cs="Times New Roman"/>
                <w:sz w:val="24"/>
                <w:szCs w:val="24"/>
              </w:rPr>
              <w:t>Referrals Made</w:t>
            </w:r>
          </w:p>
        </w:tc>
        <w:tc>
          <w:tcPr>
            <w:tcW w:w="0" w:type="auto"/>
            <w:hideMark/>
          </w:tcPr>
          <w:p w:rsidR="00E12FBA" w:rsidRPr="0015517C" w:rsidRDefault="00E12FBA" w:rsidP="00E12FBA">
            <w:pPr>
              <w:rPr>
                <w:rFonts w:ascii="Times New Roman" w:eastAsia="Times New Roman" w:hAnsi="Times New Roman" w:cs="Times New Roman"/>
                <w:sz w:val="24"/>
                <w:szCs w:val="24"/>
              </w:rPr>
            </w:pPr>
            <w:r w:rsidRPr="0015517C">
              <w:rPr>
                <w:rFonts w:ascii="Times New Roman" w:eastAsia="Times New Roman" w:hAnsi="Times New Roman" w:cs="Times New Roman"/>
                <w:sz w:val="24"/>
                <w:szCs w:val="24"/>
              </w:rPr>
              <w:t>Serious cases referred to Iganga District Hospital</w:t>
            </w:r>
          </w:p>
        </w:tc>
        <w:tc>
          <w:tcPr>
            <w:tcW w:w="0" w:type="auto"/>
            <w:hideMark/>
          </w:tcPr>
          <w:p w:rsidR="00E12FBA" w:rsidRPr="0015517C" w:rsidRDefault="00E12FBA" w:rsidP="00E12FBA">
            <w:pPr>
              <w:rPr>
                <w:rFonts w:ascii="Times New Roman" w:eastAsia="Times New Roman" w:hAnsi="Times New Roman" w:cs="Times New Roman"/>
                <w:sz w:val="24"/>
                <w:szCs w:val="24"/>
              </w:rPr>
            </w:pPr>
            <w:r w:rsidRPr="0015517C">
              <w:rPr>
                <w:rFonts w:ascii="Times New Roman" w:eastAsia="Times New Roman" w:hAnsi="Times New Roman" w:cs="Times New Roman"/>
                <w:sz w:val="24"/>
                <w:szCs w:val="24"/>
              </w:rPr>
              <w:t>36 patients</w:t>
            </w:r>
          </w:p>
        </w:tc>
      </w:tr>
    </w:tbl>
    <w:p w:rsidR="00E12FBA" w:rsidRPr="0015517C" w:rsidRDefault="00E12FBA" w:rsidP="00E12FBA">
      <w:pPr>
        <w:spacing w:after="0" w:line="240" w:lineRule="auto"/>
        <w:rPr>
          <w:rFonts w:ascii="Times New Roman" w:eastAsia="Times New Roman" w:hAnsi="Times New Roman" w:cs="Times New Roman"/>
          <w:sz w:val="24"/>
          <w:szCs w:val="24"/>
        </w:rPr>
      </w:pPr>
    </w:p>
    <w:p w:rsidR="00E12FBA" w:rsidRPr="0015517C" w:rsidRDefault="00E12FBA" w:rsidP="00E12FBA">
      <w:pPr>
        <w:spacing w:before="100" w:beforeAutospacing="1" w:after="100" w:afterAutospacing="1" w:line="240" w:lineRule="auto"/>
        <w:outlineLvl w:val="2"/>
        <w:rPr>
          <w:rFonts w:ascii="Times New Roman" w:eastAsia="Times New Roman" w:hAnsi="Times New Roman" w:cs="Times New Roman"/>
          <w:b/>
          <w:bCs/>
          <w:sz w:val="27"/>
          <w:szCs w:val="27"/>
        </w:rPr>
      </w:pPr>
      <w:bookmarkStart w:id="7" w:name="_Toc200635359"/>
      <w:r w:rsidRPr="0015517C">
        <w:rPr>
          <w:rStyle w:val="Heading2Char"/>
          <w:rFonts w:ascii="Times New Roman" w:hAnsi="Times New Roman" w:cs="Times New Roman"/>
        </w:rPr>
        <w:t>5. Challenges Encountered</w:t>
      </w:r>
      <w:r w:rsidR="009608F2" w:rsidRPr="0015517C">
        <w:rPr>
          <w:rFonts w:ascii="Times New Roman" w:eastAsia="Times New Roman" w:hAnsi="Times New Roman" w:cs="Times New Roman"/>
          <w:b/>
          <w:bCs/>
          <w:sz w:val="27"/>
          <w:szCs w:val="27"/>
        </w:rPr>
        <w:t>.</w:t>
      </w:r>
      <w:bookmarkEnd w:id="7"/>
    </w:p>
    <w:p w:rsidR="00E12FBA" w:rsidRPr="0015517C" w:rsidRDefault="00E12FBA" w:rsidP="0015517C">
      <w:pPr>
        <w:numPr>
          <w:ilvl w:val="0"/>
          <w:numId w:val="3"/>
        </w:numPr>
        <w:spacing w:before="100" w:beforeAutospacing="1" w:after="100" w:afterAutospacing="1" w:line="360" w:lineRule="auto"/>
        <w:rPr>
          <w:rFonts w:ascii="Times New Roman" w:eastAsia="Times New Roman" w:hAnsi="Times New Roman" w:cs="Times New Roman"/>
          <w:sz w:val="24"/>
          <w:szCs w:val="24"/>
        </w:rPr>
      </w:pPr>
      <w:r w:rsidRPr="0015517C">
        <w:rPr>
          <w:rFonts w:ascii="Times New Roman" w:eastAsia="Times New Roman" w:hAnsi="Times New Roman" w:cs="Times New Roman"/>
          <w:sz w:val="24"/>
          <w:szCs w:val="24"/>
        </w:rPr>
        <w:t>Limited transport logistics and medical supplies constrained coverage.</w:t>
      </w:r>
    </w:p>
    <w:p w:rsidR="00E12FBA" w:rsidRPr="0015517C" w:rsidRDefault="00E12FBA" w:rsidP="0015517C">
      <w:pPr>
        <w:numPr>
          <w:ilvl w:val="0"/>
          <w:numId w:val="3"/>
        </w:numPr>
        <w:spacing w:before="100" w:beforeAutospacing="1" w:after="100" w:afterAutospacing="1" w:line="360" w:lineRule="auto"/>
        <w:rPr>
          <w:rFonts w:ascii="Times New Roman" w:eastAsia="Times New Roman" w:hAnsi="Times New Roman" w:cs="Times New Roman"/>
          <w:sz w:val="24"/>
          <w:szCs w:val="24"/>
        </w:rPr>
      </w:pPr>
      <w:r w:rsidRPr="0015517C">
        <w:rPr>
          <w:rFonts w:ascii="Times New Roman" w:eastAsia="Times New Roman" w:hAnsi="Times New Roman" w:cs="Times New Roman"/>
          <w:sz w:val="24"/>
          <w:szCs w:val="24"/>
        </w:rPr>
        <w:t>Poor road infrastructure delayed access to some remote locations.</w:t>
      </w:r>
    </w:p>
    <w:p w:rsidR="00E12FBA" w:rsidRPr="0015517C" w:rsidRDefault="00E12FBA" w:rsidP="0015517C">
      <w:pPr>
        <w:numPr>
          <w:ilvl w:val="0"/>
          <w:numId w:val="3"/>
        </w:numPr>
        <w:spacing w:before="100" w:beforeAutospacing="1" w:after="100" w:afterAutospacing="1" w:line="360" w:lineRule="auto"/>
        <w:rPr>
          <w:rFonts w:ascii="Times New Roman" w:eastAsia="Times New Roman" w:hAnsi="Times New Roman" w:cs="Times New Roman"/>
          <w:sz w:val="24"/>
          <w:szCs w:val="24"/>
        </w:rPr>
      </w:pPr>
      <w:r w:rsidRPr="0015517C">
        <w:rPr>
          <w:rFonts w:ascii="Times New Roman" w:eastAsia="Times New Roman" w:hAnsi="Times New Roman" w:cs="Times New Roman"/>
          <w:sz w:val="24"/>
          <w:szCs w:val="24"/>
        </w:rPr>
        <w:t>Shortage of volunteers during peak outreach activities.</w:t>
      </w:r>
    </w:p>
    <w:p w:rsidR="00E12FBA" w:rsidRPr="0015517C" w:rsidRDefault="00E12FBA" w:rsidP="00E12FBA">
      <w:pPr>
        <w:spacing w:after="0" w:line="240" w:lineRule="auto"/>
        <w:rPr>
          <w:rFonts w:ascii="Times New Roman" w:eastAsia="Times New Roman" w:hAnsi="Times New Roman" w:cs="Times New Roman"/>
          <w:sz w:val="24"/>
          <w:szCs w:val="24"/>
        </w:rPr>
      </w:pPr>
    </w:p>
    <w:p w:rsidR="00E12FBA" w:rsidRPr="0015517C" w:rsidRDefault="00E12FBA" w:rsidP="0015517C">
      <w:pPr>
        <w:pStyle w:val="Heading2"/>
        <w:rPr>
          <w:rFonts w:ascii="Times New Roman" w:eastAsia="Times New Roman" w:hAnsi="Times New Roman" w:cs="Times New Roman"/>
        </w:rPr>
      </w:pPr>
      <w:bookmarkStart w:id="8" w:name="_Toc200635360"/>
      <w:r w:rsidRPr="0015517C">
        <w:rPr>
          <w:rFonts w:ascii="Times New Roman" w:eastAsia="Times New Roman" w:hAnsi="Times New Roman" w:cs="Times New Roman"/>
        </w:rPr>
        <w:t>6. Recommendations</w:t>
      </w:r>
      <w:bookmarkEnd w:id="8"/>
    </w:p>
    <w:p w:rsidR="00E12FBA" w:rsidRPr="0015517C" w:rsidRDefault="00E12FBA" w:rsidP="0015517C">
      <w:pPr>
        <w:numPr>
          <w:ilvl w:val="0"/>
          <w:numId w:val="4"/>
        </w:numPr>
        <w:spacing w:before="100" w:beforeAutospacing="1" w:after="100" w:afterAutospacing="1" w:line="360" w:lineRule="auto"/>
        <w:rPr>
          <w:rFonts w:ascii="Times New Roman" w:eastAsia="Times New Roman" w:hAnsi="Times New Roman" w:cs="Times New Roman"/>
          <w:sz w:val="24"/>
          <w:szCs w:val="24"/>
        </w:rPr>
      </w:pPr>
      <w:r w:rsidRPr="0015517C">
        <w:rPr>
          <w:rFonts w:ascii="Times New Roman" w:eastAsia="Times New Roman" w:hAnsi="Times New Roman" w:cs="Times New Roman"/>
          <w:sz w:val="24"/>
          <w:szCs w:val="24"/>
        </w:rPr>
        <w:t>Seek funding for a dedicated outreach vehicle and fuel costs.</w:t>
      </w:r>
    </w:p>
    <w:p w:rsidR="00E12FBA" w:rsidRPr="0015517C" w:rsidRDefault="00E12FBA" w:rsidP="0015517C">
      <w:pPr>
        <w:numPr>
          <w:ilvl w:val="0"/>
          <w:numId w:val="4"/>
        </w:numPr>
        <w:spacing w:before="100" w:beforeAutospacing="1" w:after="100" w:afterAutospacing="1" w:line="360" w:lineRule="auto"/>
        <w:rPr>
          <w:rFonts w:ascii="Times New Roman" w:eastAsia="Times New Roman" w:hAnsi="Times New Roman" w:cs="Times New Roman"/>
          <w:sz w:val="24"/>
          <w:szCs w:val="24"/>
        </w:rPr>
      </w:pPr>
      <w:r w:rsidRPr="0015517C">
        <w:rPr>
          <w:rFonts w:ascii="Times New Roman" w:eastAsia="Times New Roman" w:hAnsi="Times New Roman" w:cs="Times New Roman"/>
          <w:sz w:val="24"/>
          <w:szCs w:val="24"/>
        </w:rPr>
        <w:t>Train local volunteers to support mobilization and record-keeping.</w:t>
      </w:r>
    </w:p>
    <w:p w:rsidR="00E12FBA" w:rsidRPr="0015517C" w:rsidRDefault="00E12FBA" w:rsidP="0015517C">
      <w:pPr>
        <w:numPr>
          <w:ilvl w:val="0"/>
          <w:numId w:val="4"/>
        </w:numPr>
        <w:spacing w:before="100" w:beforeAutospacing="1" w:after="100" w:afterAutospacing="1" w:line="360" w:lineRule="auto"/>
        <w:rPr>
          <w:rFonts w:ascii="Times New Roman" w:eastAsia="Times New Roman" w:hAnsi="Times New Roman" w:cs="Times New Roman"/>
          <w:sz w:val="24"/>
          <w:szCs w:val="24"/>
        </w:rPr>
      </w:pPr>
      <w:r w:rsidRPr="0015517C">
        <w:rPr>
          <w:rFonts w:ascii="Times New Roman" w:eastAsia="Times New Roman" w:hAnsi="Times New Roman" w:cs="Times New Roman"/>
          <w:sz w:val="24"/>
          <w:szCs w:val="24"/>
        </w:rPr>
        <w:t>Strengthen partnerships with district health services for referrals and technical support.</w:t>
      </w:r>
    </w:p>
    <w:p w:rsidR="00E12FBA" w:rsidRPr="0015517C" w:rsidRDefault="00E12FBA" w:rsidP="0015517C">
      <w:pPr>
        <w:numPr>
          <w:ilvl w:val="0"/>
          <w:numId w:val="4"/>
        </w:numPr>
        <w:spacing w:before="100" w:beforeAutospacing="1" w:after="100" w:afterAutospacing="1" w:line="360" w:lineRule="auto"/>
        <w:rPr>
          <w:rFonts w:ascii="Times New Roman" w:eastAsia="Times New Roman" w:hAnsi="Times New Roman" w:cs="Times New Roman"/>
          <w:sz w:val="24"/>
          <w:szCs w:val="24"/>
        </w:rPr>
      </w:pPr>
      <w:r w:rsidRPr="0015517C">
        <w:rPr>
          <w:rFonts w:ascii="Times New Roman" w:eastAsia="Times New Roman" w:hAnsi="Times New Roman" w:cs="Times New Roman"/>
          <w:sz w:val="24"/>
          <w:szCs w:val="24"/>
        </w:rPr>
        <w:t>Include mobile outreach as a recurring component even after centre operationalization.</w:t>
      </w:r>
    </w:p>
    <w:p w:rsidR="00E12FBA" w:rsidRPr="0015517C" w:rsidRDefault="00E12FBA" w:rsidP="0015517C">
      <w:pPr>
        <w:spacing w:after="0" w:line="360" w:lineRule="auto"/>
        <w:rPr>
          <w:rFonts w:ascii="Times New Roman" w:eastAsia="Times New Roman" w:hAnsi="Times New Roman" w:cs="Times New Roman"/>
          <w:sz w:val="24"/>
          <w:szCs w:val="24"/>
        </w:rPr>
      </w:pPr>
    </w:p>
    <w:p w:rsidR="00E12FBA" w:rsidRPr="0015517C" w:rsidRDefault="00E12FBA" w:rsidP="0015517C">
      <w:pPr>
        <w:pStyle w:val="Heading2"/>
        <w:rPr>
          <w:rFonts w:ascii="Times New Roman" w:eastAsia="Times New Roman" w:hAnsi="Times New Roman" w:cs="Times New Roman"/>
        </w:rPr>
      </w:pPr>
      <w:bookmarkStart w:id="9" w:name="_Toc200635361"/>
      <w:r w:rsidRPr="0015517C">
        <w:rPr>
          <w:rFonts w:ascii="Times New Roman" w:eastAsia="Times New Roman" w:hAnsi="Times New Roman" w:cs="Times New Roman"/>
        </w:rPr>
        <w:t>7. Conclusion</w:t>
      </w:r>
      <w:bookmarkEnd w:id="9"/>
    </w:p>
    <w:p w:rsidR="00E12FBA" w:rsidRDefault="00E12FBA" w:rsidP="0015517C">
      <w:pPr>
        <w:spacing w:before="100" w:beforeAutospacing="1" w:after="100" w:afterAutospacing="1" w:line="360" w:lineRule="auto"/>
        <w:rPr>
          <w:rFonts w:ascii="Times New Roman" w:eastAsia="Times New Roman" w:hAnsi="Times New Roman" w:cs="Times New Roman"/>
          <w:sz w:val="24"/>
          <w:szCs w:val="24"/>
        </w:rPr>
      </w:pPr>
      <w:r w:rsidRPr="0015517C">
        <w:rPr>
          <w:rFonts w:ascii="Times New Roman" w:eastAsia="Times New Roman" w:hAnsi="Times New Roman" w:cs="Times New Roman"/>
          <w:sz w:val="24"/>
          <w:szCs w:val="24"/>
        </w:rPr>
        <w:t>The mobile outreach program served as a critical interim measure while the health centre is under construction. It built awareness, delivered vital care, and strengthened trust in the upcoming Nawankwale C/U Community Health Centre. With continued support, the facility will scale this impact through permanent, sustainable services.</w:t>
      </w:r>
    </w:p>
    <w:p w:rsidR="00E12B4B" w:rsidRPr="00E12B4B" w:rsidRDefault="00E12B4B" w:rsidP="00E12B4B">
      <w:pPr>
        <w:pStyle w:val="Heading2"/>
        <w:rPr>
          <w:rFonts w:ascii="Times New Roman" w:eastAsia="Times New Roman" w:hAnsi="Times New Roman" w:cs="Times New Roman"/>
        </w:rPr>
      </w:pPr>
      <w:bookmarkStart w:id="10" w:name="_Toc200635362"/>
      <w:r w:rsidRPr="00E12B4B">
        <w:rPr>
          <w:rFonts w:ascii="Times New Roman" w:eastAsia="Times New Roman" w:hAnsi="Times New Roman" w:cs="Times New Roman"/>
        </w:rPr>
        <w:lastRenderedPageBreak/>
        <w:t>8. APPENDIX</w:t>
      </w:r>
      <w:r>
        <w:rPr>
          <w:rFonts w:ascii="Times New Roman" w:eastAsia="Times New Roman" w:hAnsi="Times New Roman" w:cs="Times New Roman"/>
        </w:rPr>
        <w:t>.</w:t>
      </w:r>
      <w:bookmarkEnd w:id="10"/>
    </w:p>
    <w:p w:rsidR="00E12FBA" w:rsidRPr="0015517C" w:rsidRDefault="00E12B4B" w:rsidP="00E12B4B">
      <w:pPr>
        <w:spacing w:after="0" w:line="240" w:lineRule="auto"/>
        <w:rPr>
          <w:rFonts w:ascii="Times New Roman" w:eastAsia="Times New Roman" w:hAnsi="Times New Roman" w:cs="Times New Roman"/>
          <w:sz w:val="24"/>
          <w:szCs w:val="24"/>
        </w:rPr>
      </w:pPr>
      <w:r>
        <w:rPr>
          <w:noProof/>
        </w:rPr>
        <w:drawing>
          <wp:inline distT="0" distB="0" distL="0" distR="0" wp14:anchorId="64012F12" wp14:editId="1C77AF44">
            <wp:extent cx="3149600" cy="236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49600" cy="2362200"/>
                    </a:xfrm>
                    <a:prstGeom prst="rect">
                      <a:avLst/>
                    </a:prstGeom>
                    <a:noFill/>
                  </pic:spPr>
                </pic:pic>
              </a:graphicData>
            </a:graphic>
          </wp:inline>
        </w:drawing>
      </w:r>
      <w:r>
        <w:rPr>
          <w:noProof/>
        </w:rPr>
        <w:drawing>
          <wp:inline distT="0" distB="0" distL="0" distR="0" wp14:anchorId="600D7BD7" wp14:editId="0054C837">
            <wp:extent cx="2621280" cy="240655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3752" cy="2473090"/>
                    </a:xfrm>
                    <a:prstGeom prst="rect">
                      <a:avLst/>
                    </a:prstGeom>
                    <a:noFill/>
                  </pic:spPr>
                </pic:pic>
              </a:graphicData>
            </a:graphic>
          </wp:inline>
        </w:drawing>
      </w:r>
    </w:p>
    <w:p w:rsidR="00E12B4B" w:rsidRDefault="00E12B4B" w:rsidP="00E12B4B">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Outreach session at Nawankwale trading centre.   View of the building under construction.</w:t>
      </w:r>
    </w:p>
    <w:p w:rsidR="00E12B4B" w:rsidRDefault="00E12B4B" w:rsidP="00E12FBA">
      <w:pPr>
        <w:spacing w:before="100" w:beforeAutospacing="1" w:after="100" w:afterAutospacing="1" w:line="240" w:lineRule="auto"/>
        <w:rPr>
          <w:rFonts w:ascii="Times New Roman" w:eastAsia="Times New Roman" w:hAnsi="Times New Roman" w:cs="Times New Roman"/>
          <w:b/>
          <w:bCs/>
          <w:sz w:val="24"/>
          <w:szCs w:val="24"/>
        </w:rPr>
      </w:pPr>
    </w:p>
    <w:p w:rsidR="00E12B4B" w:rsidRDefault="00E12B4B" w:rsidP="00E12FBA">
      <w:pPr>
        <w:spacing w:before="100" w:beforeAutospacing="1" w:after="100" w:afterAutospacing="1" w:line="240" w:lineRule="auto"/>
        <w:rPr>
          <w:rFonts w:ascii="Times New Roman" w:eastAsia="Times New Roman" w:hAnsi="Times New Roman" w:cs="Times New Roman"/>
          <w:b/>
          <w:bCs/>
          <w:sz w:val="24"/>
          <w:szCs w:val="24"/>
        </w:rPr>
      </w:pPr>
      <w:bookmarkStart w:id="11" w:name="_GoBack"/>
      <w:bookmarkEnd w:id="11"/>
    </w:p>
    <w:p w:rsidR="00E12FBA" w:rsidRPr="00E12FBA" w:rsidRDefault="00E12FBA" w:rsidP="00E12FBA">
      <w:pPr>
        <w:pBdr>
          <w:top w:val="single" w:sz="6" w:space="1" w:color="auto"/>
        </w:pBdr>
        <w:spacing w:after="0" w:line="240" w:lineRule="auto"/>
        <w:jc w:val="center"/>
        <w:rPr>
          <w:rFonts w:ascii="Arial" w:eastAsia="Times New Roman" w:hAnsi="Arial" w:cs="Arial"/>
          <w:vanish/>
          <w:sz w:val="16"/>
          <w:szCs w:val="16"/>
        </w:rPr>
      </w:pPr>
      <w:r w:rsidRPr="00E12FBA">
        <w:rPr>
          <w:rFonts w:ascii="Arial" w:eastAsia="Times New Roman" w:hAnsi="Arial" w:cs="Arial"/>
          <w:vanish/>
          <w:sz w:val="16"/>
          <w:szCs w:val="16"/>
        </w:rPr>
        <w:t>Bottom of Form</w:t>
      </w:r>
    </w:p>
    <w:sectPr w:rsidR="00E12FBA" w:rsidRPr="00E12FBA" w:rsidSect="00C2423C">
      <w:pgSz w:w="12240" w:h="15840"/>
      <w:pgMar w:top="1440" w:right="1440" w:bottom="1440" w:left="1440" w:header="708" w:footer="708" w:gutter="0"/>
      <w:pgBorders w:display="firstPage" w:offsetFrom="page">
        <w:top w:val="triple" w:sz="4" w:space="24" w:color="auto"/>
        <w:left w:val="triple" w:sz="4" w:space="24" w:color="auto"/>
        <w:bottom w:val="triple" w:sz="4" w:space="24" w:color="auto"/>
        <w:right w:val="trip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0933" w:rsidRDefault="00220933" w:rsidP="009637A9">
      <w:pPr>
        <w:spacing w:after="0" w:line="240" w:lineRule="auto"/>
      </w:pPr>
      <w:r>
        <w:separator/>
      </w:r>
    </w:p>
  </w:endnote>
  <w:endnote w:type="continuationSeparator" w:id="0">
    <w:p w:rsidR="00220933" w:rsidRDefault="00220933" w:rsidP="00963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0933" w:rsidRDefault="00220933" w:rsidP="009637A9">
      <w:pPr>
        <w:spacing w:after="0" w:line="240" w:lineRule="auto"/>
      </w:pPr>
      <w:r>
        <w:separator/>
      </w:r>
    </w:p>
  </w:footnote>
  <w:footnote w:type="continuationSeparator" w:id="0">
    <w:p w:rsidR="00220933" w:rsidRDefault="00220933" w:rsidP="009637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24429"/>
    <w:multiLevelType w:val="multilevel"/>
    <w:tmpl w:val="3D30B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C705CE"/>
    <w:multiLevelType w:val="multilevel"/>
    <w:tmpl w:val="9FBA3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D154E1"/>
    <w:multiLevelType w:val="multilevel"/>
    <w:tmpl w:val="24A8B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BD0757"/>
    <w:multiLevelType w:val="multilevel"/>
    <w:tmpl w:val="A866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FBA"/>
    <w:rsid w:val="00105810"/>
    <w:rsid w:val="0015517C"/>
    <w:rsid w:val="00197EC6"/>
    <w:rsid w:val="00220933"/>
    <w:rsid w:val="005B0AD8"/>
    <w:rsid w:val="0076341E"/>
    <w:rsid w:val="009608F2"/>
    <w:rsid w:val="009637A9"/>
    <w:rsid w:val="00C2423C"/>
    <w:rsid w:val="00C47562"/>
    <w:rsid w:val="00D44EF9"/>
    <w:rsid w:val="00D932EE"/>
    <w:rsid w:val="00E12B4B"/>
    <w:rsid w:val="00E12F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B13EB"/>
  <w15:chartTrackingRefBased/>
  <w15:docId w15:val="{7BDC90C8-ED9D-4692-A6C6-0B2904AF9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5517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551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12FB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12FBA"/>
    <w:rPr>
      <w:rFonts w:ascii="Times New Roman" w:eastAsia="Times New Roman" w:hAnsi="Times New Roman" w:cs="Times New Roman"/>
      <w:b/>
      <w:bCs/>
      <w:sz w:val="27"/>
      <w:szCs w:val="27"/>
    </w:rPr>
  </w:style>
  <w:style w:type="character" w:styleId="Strong">
    <w:name w:val="Strong"/>
    <w:basedOn w:val="DefaultParagraphFont"/>
    <w:uiPriority w:val="22"/>
    <w:qFormat/>
    <w:rsid w:val="00E12FBA"/>
    <w:rPr>
      <w:b/>
      <w:bCs/>
    </w:rPr>
  </w:style>
  <w:style w:type="paragraph" w:styleId="NormalWeb">
    <w:name w:val="Normal (Web)"/>
    <w:basedOn w:val="Normal"/>
    <w:uiPriority w:val="99"/>
    <w:semiHidden/>
    <w:unhideWhenUsed/>
    <w:rsid w:val="00E12FB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12FBA"/>
    <w:rPr>
      <w:i/>
      <w:iCs/>
    </w:rPr>
  </w:style>
  <w:style w:type="paragraph" w:styleId="z-TopofForm">
    <w:name w:val="HTML Top of Form"/>
    <w:basedOn w:val="Normal"/>
    <w:next w:val="Normal"/>
    <w:link w:val="z-TopofFormChar"/>
    <w:hidden/>
    <w:uiPriority w:val="99"/>
    <w:semiHidden/>
    <w:unhideWhenUsed/>
    <w:rsid w:val="00E12FB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12FBA"/>
    <w:rPr>
      <w:rFonts w:ascii="Arial" w:eastAsia="Times New Roman" w:hAnsi="Arial" w:cs="Arial"/>
      <w:vanish/>
      <w:sz w:val="16"/>
      <w:szCs w:val="16"/>
    </w:rPr>
  </w:style>
  <w:style w:type="paragraph" w:customStyle="1" w:styleId="placeholder">
    <w:name w:val="placeholder"/>
    <w:basedOn w:val="Normal"/>
    <w:rsid w:val="00E12FBA"/>
    <w:pPr>
      <w:spacing w:before="100" w:beforeAutospacing="1" w:after="100" w:afterAutospacing="1" w:line="240" w:lineRule="auto"/>
    </w:pPr>
    <w:rPr>
      <w:rFonts w:ascii="Times New Roman" w:eastAsia="Times New Roman" w:hAnsi="Times New Roman" w:cs="Times New Roman"/>
      <w:sz w:val="24"/>
      <w:szCs w:val="24"/>
    </w:rPr>
  </w:style>
  <w:style w:type="paragraph" w:styleId="z-BottomofForm">
    <w:name w:val="HTML Bottom of Form"/>
    <w:basedOn w:val="Normal"/>
    <w:next w:val="Normal"/>
    <w:link w:val="z-BottomofFormChar"/>
    <w:hidden/>
    <w:uiPriority w:val="99"/>
    <w:semiHidden/>
    <w:unhideWhenUsed/>
    <w:rsid w:val="00E12FBA"/>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12FBA"/>
    <w:rPr>
      <w:rFonts w:ascii="Arial" w:eastAsia="Times New Roman" w:hAnsi="Arial" w:cs="Arial"/>
      <w:vanish/>
      <w:sz w:val="16"/>
      <w:szCs w:val="16"/>
    </w:rPr>
  </w:style>
  <w:style w:type="table" w:styleId="TableGridLight">
    <w:name w:val="Grid Table Light"/>
    <w:basedOn w:val="TableNormal"/>
    <w:uiPriority w:val="40"/>
    <w:rsid w:val="00E12FB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9637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37A9"/>
  </w:style>
  <w:style w:type="paragraph" w:styleId="Footer">
    <w:name w:val="footer"/>
    <w:basedOn w:val="Normal"/>
    <w:link w:val="FooterChar"/>
    <w:uiPriority w:val="99"/>
    <w:unhideWhenUsed/>
    <w:rsid w:val="009637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37A9"/>
  </w:style>
  <w:style w:type="character" w:styleId="Hyperlink">
    <w:name w:val="Hyperlink"/>
    <w:basedOn w:val="DefaultParagraphFont"/>
    <w:uiPriority w:val="99"/>
    <w:unhideWhenUsed/>
    <w:rsid w:val="0015517C"/>
    <w:rPr>
      <w:color w:val="0563C1" w:themeColor="hyperlink"/>
      <w:u w:val="single"/>
    </w:rPr>
  </w:style>
  <w:style w:type="character" w:customStyle="1" w:styleId="Heading2Char">
    <w:name w:val="Heading 2 Char"/>
    <w:basedOn w:val="DefaultParagraphFont"/>
    <w:link w:val="Heading2"/>
    <w:uiPriority w:val="9"/>
    <w:rsid w:val="0015517C"/>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15517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5517C"/>
    <w:pPr>
      <w:outlineLvl w:val="9"/>
    </w:pPr>
  </w:style>
  <w:style w:type="paragraph" w:styleId="TOC3">
    <w:name w:val="toc 3"/>
    <w:basedOn w:val="Normal"/>
    <w:next w:val="Normal"/>
    <w:autoRedefine/>
    <w:uiPriority w:val="39"/>
    <w:unhideWhenUsed/>
    <w:rsid w:val="0015517C"/>
    <w:pPr>
      <w:tabs>
        <w:tab w:val="right" w:leader="dot" w:pos="9350"/>
      </w:tabs>
      <w:spacing w:after="100" w:line="480" w:lineRule="auto"/>
      <w:ind w:left="440"/>
    </w:pPr>
  </w:style>
  <w:style w:type="paragraph" w:styleId="TOC2">
    <w:name w:val="toc 2"/>
    <w:basedOn w:val="Normal"/>
    <w:next w:val="Normal"/>
    <w:autoRedefine/>
    <w:uiPriority w:val="39"/>
    <w:unhideWhenUsed/>
    <w:rsid w:val="0015517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7939486">
      <w:bodyDiv w:val="1"/>
      <w:marLeft w:val="0"/>
      <w:marRight w:val="0"/>
      <w:marTop w:val="0"/>
      <w:marBottom w:val="0"/>
      <w:divBdr>
        <w:top w:val="none" w:sz="0" w:space="0" w:color="auto"/>
        <w:left w:val="none" w:sz="0" w:space="0" w:color="auto"/>
        <w:bottom w:val="none" w:sz="0" w:space="0" w:color="auto"/>
        <w:right w:val="none" w:sz="0" w:space="0" w:color="auto"/>
      </w:divBdr>
      <w:divsChild>
        <w:div w:id="1234392232">
          <w:marLeft w:val="0"/>
          <w:marRight w:val="0"/>
          <w:marTop w:val="0"/>
          <w:marBottom w:val="0"/>
          <w:divBdr>
            <w:top w:val="none" w:sz="0" w:space="0" w:color="auto"/>
            <w:left w:val="none" w:sz="0" w:space="0" w:color="auto"/>
            <w:bottom w:val="none" w:sz="0" w:space="0" w:color="auto"/>
            <w:right w:val="none" w:sz="0" w:space="0" w:color="auto"/>
          </w:divBdr>
          <w:divsChild>
            <w:div w:id="977685064">
              <w:marLeft w:val="0"/>
              <w:marRight w:val="0"/>
              <w:marTop w:val="0"/>
              <w:marBottom w:val="0"/>
              <w:divBdr>
                <w:top w:val="none" w:sz="0" w:space="0" w:color="auto"/>
                <w:left w:val="none" w:sz="0" w:space="0" w:color="auto"/>
                <w:bottom w:val="none" w:sz="0" w:space="0" w:color="auto"/>
                <w:right w:val="none" w:sz="0" w:space="0" w:color="auto"/>
              </w:divBdr>
              <w:divsChild>
                <w:div w:id="967515303">
                  <w:marLeft w:val="0"/>
                  <w:marRight w:val="0"/>
                  <w:marTop w:val="0"/>
                  <w:marBottom w:val="0"/>
                  <w:divBdr>
                    <w:top w:val="none" w:sz="0" w:space="0" w:color="auto"/>
                    <w:left w:val="none" w:sz="0" w:space="0" w:color="auto"/>
                    <w:bottom w:val="none" w:sz="0" w:space="0" w:color="auto"/>
                    <w:right w:val="none" w:sz="0" w:space="0" w:color="auto"/>
                  </w:divBdr>
                  <w:divsChild>
                    <w:div w:id="1623339840">
                      <w:marLeft w:val="0"/>
                      <w:marRight w:val="0"/>
                      <w:marTop w:val="0"/>
                      <w:marBottom w:val="0"/>
                      <w:divBdr>
                        <w:top w:val="none" w:sz="0" w:space="0" w:color="auto"/>
                        <w:left w:val="none" w:sz="0" w:space="0" w:color="auto"/>
                        <w:bottom w:val="none" w:sz="0" w:space="0" w:color="auto"/>
                        <w:right w:val="none" w:sz="0" w:space="0" w:color="auto"/>
                      </w:divBdr>
                      <w:divsChild>
                        <w:div w:id="480385522">
                          <w:marLeft w:val="0"/>
                          <w:marRight w:val="0"/>
                          <w:marTop w:val="0"/>
                          <w:marBottom w:val="0"/>
                          <w:divBdr>
                            <w:top w:val="none" w:sz="0" w:space="0" w:color="auto"/>
                            <w:left w:val="none" w:sz="0" w:space="0" w:color="auto"/>
                            <w:bottom w:val="none" w:sz="0" w:space="0" w:color="auto"/>
                            <w:right w:val="none" w:sz="0" w:space="0" w:color="auto"/>
                          </w:divBdr>
                          <w:divsChild>
                            <w:div w:id="1334842297">
                              <w:marLeft w:val="0"/>
                              <w:marRight w:val="0"/>
                              <w:marTop w:val="0"/>
                              <w:marBottom w:val="0"/>
                              <w:divBdr>
                                <w:top w:val="none" w:sz="0" w:space="0" w:color="auto"/>
                                <w:left w:val="none" w:sz="0" w:space="0" w:color="auto"/>
                                <w:bottom w:val="none" w:sz="0" w:space="0" w:color="auto"/>
                                <w:right w:val="none" w:sz="0" w:space="0" w:color="auto"/>
                              </w:divBdr>
                              <w:divsChild>
                                <w:div w:id="1899589762">
                                  <w:marLeft w:val="0"/>
                                  <w:marRight w:val="0"/>
                                  <w:marTop w:val="0"/>
                                  <w:marBottom w:val="0"/>
                                  <w:divBdr>
                                    <w:top w:val="none" w:sz="0" w:space="0" w:color="auto"/>
                                    <w:left w:val="none" w:sz="0" w:space="0" w:color="auto"/>
                                    <w:bottom w:val="none" w:sz="0" w:space="0" w:color="auto"/>
                                    <w:right w:val="none" w:sz="0" w:space="0" w:color="auto"/>
                                  </w:divBdr>
                                  <w:divsChild>
                                    <w:div w:id="1539512184">
                                      <w:marLeft w:val="0"/>
                                      <w:marRight w:val="0"/>
                                      <w:marTop w:val="0"/>
                                      <w:marBottom w:val="0"/>
                                      <w:divBdr>
                                        <w:top w:val="none" w:sz="0" w:space="0" w:color="auto"/>
                                        <w:left w:val="none" w:sz="0" w:space="0" w:color="auto"/>
                                        <w:bottom w:val="none" w:sz="0" w:space="0" w:color="auto"/>
                                        <w:right w:val="none" w:sz="0" w:space="0" w:color="auto"/>
                                      </w:divBdr>
                                      <w:divsChild>
                                        <w:div w:id="1412392366">
                                          <w:marLeft w:val="0"/>
                                          <w:marRight w:val="0"/>
                                          <w:marTop w:val="0"/>
                                          <w:marBottom w:val="0"/>
                                          <w:divBdr>
                                            <w:top w:val="none" w:sz="0" w:space="0" w:color="auto"/>
                                            <w:left w:val="none" w:sz="0" w:space="0" w:color="auto"/>
                                            <w:bottom w:val="none" w:sz="0" w:space="0" w:color="auto"/>
                                            <w:right w:val="none" w:sz="0" w:space="0" w:color="auto"/>
                                          </w:divBdr>
                                          <w:divsChild>
                                            <w:div w:id="143474831">
                                              <w:marLeft w:val="0"/>
                                              <w:marRight w:val="0"/>
                                              <w:marTop w:val="0"/>
                                              <w:marBottom w:val="0"/>
                                              <w:divBdr>
                                                <w:top w:val="none" w:sz="0" w:space="0" w:color="auto"/>
                                                <w:left w:val="none" w:sz="0" w:space="0" w:color="auto"/>
                                                <w:bottom w:val="none" w:sz="0" w:space="0" w:color="auto"/>
                                                <w:right w:val="none" w:sz="0" w:space="0" w:color="auto"/>
                                              </w:divBdr>
                                              <w:divsChild>
                                                <w:div w:id="1479299528">
                                                  <w:marLeft w:val="0"/>
                                                  <w:marRight w:val="0"/>
                                                  <w:marTop w:val="0"/>
                                                  <w:marBottom w:val="0"/>
                                                  <w:divBdr>
                                                    <w:top w:val="none" w:sz="0" w:space="0" w:color="auto"/>
                                                    <w:left w:val="none" w:sz="0" w:space="0" w:color="auto"/>
                                                    <w:bottom w:val="none" w:sz="0" w:space="0" w:color="auto"/>
                                                    <w:right w:val="none" w:sz="0" w:space="0" w:color="auto"/>
                                                  </w:divBdr>
                                                  <w:divsChild>
                                                    <w:div w:id="1904370967">
                                                      <w:marLeft w:val="0"/>
                                                      <w:marRight w:val="0"/>
                                                      <w:marTop w:val="0"/>
                                                      <w:marBottom w:val="0"/>
                                                      <w:divBdr>
                                                        <w:top w:val="none" w:sz="0" w:space="0" w:color="auto"/>
                                                        <w:left w:val="none" w:sz="0" w:space="0" w:color="auto"/>
                                                        <w:bottom w:val="none" w:sz="0" w:space="0" w:color="auto"/>
                                                        <w:right w:val="none" w:sz="0" w:space="0" w:color="auto"/>
                                                      </w:divBdr>
                                                      <w:divsChild>
                                                        <w:div w:id="1020089172">
                                                          <w:marLeft w:val="0"/>
                                                          <w:marRight w:val="0"/>
                                                          <w:marTop w:val="0"/>
                                                          <w:marBottom w:val="0"/>
                                                          <w:divBdr>
                                                            <w:top w:val="none" w:sz="0" w:space="0" w:color="auto"/>
                                                            <w:left w:val="none" w:sz="0" w:space="0" w:color="auto"/>
                                                            <w:bottom w:val="none" w:sz="0" w:space="0" w:color="auto"/>
                                                            <w:right w:val="none" w:sz="0" w:space="0" w:color="auto"/>
                                                          </w:divBdr>
                                                          <w:divsChild>
                                                            <w:div w:id="1509248440">
                                                              <w:marLeft w:val="0"/>
                                                              <w:marRight w:val="0"/>
                                                              <w:marTop w:val="0"/>
                                                              <w:marBottom w:val="0"/>
                                                              <w:divBdr>
                                                                <w:top w:val="none" w:sz="0" w:space="0" w:color="auto"/>
                                                                <w:left w:val="none" w:sz="0" w:space="0" w:color="auto"/>
                                                                <w:bottom w:val="none" w:sz="0" w:space="0" w:color="auto"/>
                                                                <w:right w:val="none" w:sz="0" w:space="0" w:color="auto"/>
                                                              </w:divBdr>
                                                              <w:divsChild>
                                                                <w:div w:id="213440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09268138">
          <w:marLeft w:val="0"/>
          <w:marRight w:val="0"/>
          <w:marTop w:val="0"/>
          <w:marBottom w:val="0"/>
          <w:divBdr>
            <w:top w:val="none" w:sz="0" w:space="0" w:color="auto"/>
            <w:left w:val="none" w:sz="0" w:space="0" w:color="auto"/>
            <w:bottom w:val="none" w:sz="0" w:space="0" w:color="auto"/>
            <w:right w:val="none" w:sz="0" w:space="0" w:color="auto"/>
          </w:divBdr>
          <w:divsChild>
            <w:div w:id="2035107598">
              <w:marLeft w:val="0"/>
              <w:marRight w:val="0"/>
              <w:marTop w:val="0"/>
              <w:marBottom w:val="0"/>
              <w:divBdr>
                <w:top w:val="none" w:sz="0" w:space="0" w:color="auto"/>
                <w:left w:val="none" w:sz="0" w:space="0" w:color="auto"/>
                <w:bottom w:val="none" w:sz="0" w:space="0" w:color="auto"/>
                <w:right w:val="none" w:sz="0" w:space="0" w:color="auto"/>
              </w:divBdr>
              <w:divsChild>
                <w:div w:id="2128085068">
                  <w:marLeft w:val="0"/>
                  <w:marRight w:val="0"/>
                  <w:marTop w:val="0"/>
                  <w:marBottom w:val="0"/>
                  <w:divBdr>
                    <w:top w:val="none" w:sz="0" w:space="0" w:color="auto"/>
                    <w:left w:val="none" w:sz="0" w:space="0" w:color="auto"/>
                    <w:bottom w:val="none" w:sz="0" w:space="0" w:color="auto"/>
                    <w:right w:val="none" w:sz="0" w:space="0" w:color="auto"/>
                  </w:divBdr>
                  <w:divsChild>
                    <w:div w:id="996155294">
                      <w:marLeft w:val="0"/>
                      <w:marRight w:val="0"/>
                      <w:marTop w:val="0"/>
                      <w:marBottom w:val="0"/>
                      <w:divBdr>
                        <w:top w:val="none" w:sz="0" w:space="0" w:color="auto"/>
                        <w:left w:val="none" w:sz="0" w:space="0" w:color="auto"/>
                        <w:bottom w:val="none" w:sz="0" w:space="0" w:color="auto"/>
                        <w:right w:val="none" w:sz="0" w:space="0" w:color="auto"/>
                      </w:divBdr>
                      <w:divsChild>
                        <w:div w:id="791286186">
                          <w:marLeft w:val="0"/>
                          <w:marRight w:val="0"/>
                          <w:marTop w:val="0"/>
                          <w:marBottom w:val="0"/>
                          <w:divBdr>
                            <w:top w:val="none" w:sz="0" w:space="0" w:color="auto"/>
                            <w:left w:val="none" w:sz="0" w:space="0" w:color="auto"/>
                            <w:bottom w:val="none" w:sz="0" w:space="0" w:color="auto"/>
                            <w:right w:val="none" w:sz="0" w:space="0" w:color="auto"/>
                          </w:divBdr>
                          <w:divsChild>
                            <w:div w:id="2142797510">
                              <w:marLeft w:val="0"/>
                              <w:marRight w:val="0"/>
                              <w:marTop w:val="0"/>
                              <w:marBottom w:val="0"/>
                              <w:divBdr>
                                <w:top w:val="none" w:sz="0" w:space="0" w:color="auto"/>
                                <w:left w:val="none" w:sz="0" w:space="0" w:color="auto"/>
                                <w:bottom w:val="none" w:sz="0" w:space="0" w:color="auto"/>
                                <w:right w:val="none" w:sz="0" w:space="0" w:color="auto"/>
                              </w:divBdr>
                              <w:divsChild>
                                <w:div w:id="649484508">
                                  <w:marLeft w:val="0"/>
                                  <w:marRight w:val="0"/>
                                  <w:marTop w:val="0"/>
                                  <w:marBottom w:val="0"/>
                                  <w:divBdr>
                                    <w:top w:val="none" w:sz="0" w:space="0" w:color="auto"/>
                                    <w:left w:val="none" w:sz="0" w:space="0" w:color="auto"/>
                                    <w:bottom w:val="none" w:sz="0" w:space="0" w:color="auto"/>
                                    <w:right w:val="none" w:sz="0" w:space="0" w:color="auto"/>
                                  </w:divBdr>
                                  <w:divsChild>
                                    <w:div w:id="1956982384">
                                      <w:marLeft w:val="0"/>
                                      <w:marRight w:val="0"/>
                                      <w:marTop w:val="0"/>
                                      <w:marBottom w:val="0"/>
                                      <w:divBdr>
                                        <w:top w:val="none" w:sz="0" w:space="0" w:color="auto"/>
                                        <w:left w:val="none" w:sz="0" w:space="0" w:color="auto"/>
                                        <w:bottom w:val="none" w:sz="0" w:space="0" w:color="auto"/>
                                        <w:right w:val="none" w:sz="0" w:space="0" w:color="auto"/>
                                      </w:divBdr>
                                      <w:divsChild>
                                        <w:div w:id="1983002110">
                                          <w:marLeft w:val="0"/>
                                          <w:marRight w:val="0"/>
                                          <w:marTop w:val="0"/>
                                          <w:marBottom w:val="0"/>
                                          <w:divBdr>
                                            <w:top w:val="none" w:sz="0" w:space="0" w:color="auto"/>
                                            <w:left w:val="none" w:sz="0" w:space="0" w:color="auto"/>
                                            <w:bottom w:val="none" w:sz="0" w:space="0" w:color="auto"/>
                                            <w:right w:val="none" w:sz="0" w:space="0" w:color="auto"/>
                                          </w:divBdr>
                                          <w:divsChild>
                                            <w:div w:id="401366806">
                                              <w:marLeft w:val="0"/>
                                              <w:marRight w:val="0"/>
                                              <w:marTop w:val="0"/>
                                              <w:marBottom w:val="0"/>
                                              <w:divBdr>
                                                <w:top w:val="none" w:sz="0" w:space="0" w:color="auto"/>
                                                <w:left w:val="none" w:sz="0" w:space="0" w:color="auto"/>
                                                <w:bottom w:val="none" w:sz="0" w:space="0" w:color="auto"/>
                                                <w:right w:val="none" w:sz="0" w:space="0" w:color="auto"/>
                                              </w:divBdr>
                                              <w:divsChild>
                                                <w:div w:id="2000888201">
                                                  <w:marLeft w:val="0"/>
                                                  <w:marRight w:val="0"/>
                                                  <w:marTop w:val="0"/>
                                                  <w:marBottom w:val="0"/>
                                                  <w:divBdr>
                                                    <w:top w:val="none" w:sz="0" w:space="0" w:color="auto"/>
                                                    <w:left w:val="none" w:sz="0" w:space="0" w:color="auto"/>
                                                    <w:bottom w:val="none" w:sz="0" w:space="0" w:color="auto"/>
                                                    <w:right w:val="none" w:sz="0" w:space="0" w:color="auto"/>
                                                  </w:divBdr>
                                                  <w:divsChild>
                                                    <w:div w:id="1575309944">
                                                      <w:marLeft w:val="0"/>
                                                      <w:marRight w:val="0"/>
                                                      <w:marTop w:val="0"/>
                                                      <w:marBottom w:val="0"/>
                                                      <w:divBdr>
                                                        <w:top w:val="none" w:sz="0" w:space="0" w:color="auto"/>
                                                        <w:left w:val="none" w:sz="0" w:space="0" w:color="auto"/>
                                                        <w:bottom w:val="none" w:sz="0" w:space="0" w:color="auto"/>
                                                        <w:right w:val="none" w:sz="0" w:space="0" w:color="auto"/>
                                                      </w:divBdr>
                                                      <w:divsChild>
                                                        <w:div w:id="222757335">
                                                          <w:marLeft w:val="0"/>
                                                          <w:marRight w:val="0"/>
                                                          <w:marTop w:val="0"/>
                                                          <w:marBottom w:val="0"/>
                                                          <w:divBdr>
                                                            <w:top w:val="none" w:sz="0" w:space="0" w:color="auto"/>
                                                            <w:left w:val="none" w:sz="0" w:space="0" w:color="auto"/>
                                                            <w:bottom w:val="none" w:sz="0" w:space="0" w:color="auto"/>
                                                            <w:right w:val="none" w:sz="0" w:space="0" w:color="auto"/>
                                                          </w:divBdr>
                                                          <w:divsChild>
                                                            <w:div w:id="803348906">
                                                              <w:marLeft w:val="0"/>
                                                              <w:marRight w:val="0"/>
                                                              <w:marTop w:val="0"/>
                                                              <w:marBottom w:val="0"/>
                                                              <w:divBdr>
                                                                <w:top w:val="none" w:sz="0" w:space="0" w:color="auto"/>
                                                                <w:left w:val="none" w:sz="0" w:space="0" w:color="auto"/>
                                                                <w:bottom w:val="none" w:sz="0" w:space="0" w:color="auto"/>
                                                                <w:right w:val="none" w:sz="0" w:space="0" w:color="auto"/>
                                                              </w:divBdr>
                                                            </w:div>
                                                          </w:divsChild>
                                                        </w:div>
                                                        <w:div w:id="1804884302">
                                                          <w:marLeft w:val="0"/>
                                                          <w:marRight w:val="0"/>
                                                          <w:marTop w:val="0"/>
                                                          <w:marBottom w:val="0"/>
                                                          <w:divBdr>
                                                            <w:top w:val="none" w:sz="0" w:space="0" w:color="auto"/>
                                                            <w:left w:val="none" w:sz="0" w:space="0" w:color="auto"/>
                                                            <w:bottom w:val="none" w:sz="0" w:space="0" w:color="auto"/>
                                                            <w:right w:val="none" w:sz="0" w:space="0" w:color="auto"/>
                                                          </w:divBdr>
                                                          <w:divsChild>
                                                            <w:div w:id="89616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kintu.yeko@yaho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A1D28-2812-4152-A34F-D97EB93E4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765</TotalTime>
  <Pages>5</Pages>
  <Words>587</Words>
  <Characters>3346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2025-06-11T17:28:00Z</dcterms:created>
  <dcterms:modified xsi:type="dcterms:W3CDTF">2025-06-12T12:43:00Z</dcterms:modified>
</cp:coreProperties>
</file>