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bookmarkStart w:id="0" w:name="_GoBack"/>
      <w:bookmarkEnd w:id="0"/>
      <w:r>
        <w:rPr>
          <w:rFonts w:hint="eastAsia" w:ascii="宋体"/>
          <w:b/>
          <w:sz w:val="28"/>
          <w:szCs w:val="28"/>
        </w:rPr>
        <w:t>迭代评估报告</w:t>
      </w:r>
    </w:p>
    <w:p>
      <w:pPr>
        <w:pStyle w:val="5"/>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2022/3/10</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第九组</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hint="default" w:eastAsia="黑体"/>
                <w:color w:val="0070C0"/>
                <w:szCs w:val="21"/>
                <w:lang w:val="en-US" w:eastAsia="zh-CN"/>
              </w:rPr>
            </w:pPr>
            <w:r>
              <w:rPr>
                <w:rFonts w:hint="eastAsia" w:eastAsia="黑体"/>
                <w:color w:val="0070C0"/>
                <w:szCs w:val="21"/>
                <w:lang w:val="en-US" w:eastAsia="zh-CN"/>
              </w:rPr>
              <w:t>知识答题竞赛app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eastAsia" w:eastAsia="宋体"/>
                <w:szCs w:val="21"/>
                <w:lang w:val="en-US" w:eastAsia="zh-CN"/>
              </w:rPr>
            </w:pPr>
            <w:r>
              <w:rPr>
                <w:rFonts w:hint="eastAsia"/>
                <w:szCs w:val="21"/>
                <w:lang w:val="en-US" w:eastAsia="zh-CN"/>
              </w:rPr>
              <w:t>界面原型迭代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2022/2/28-2022/3/10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w:t>
            </w:r>
          </w:p>
          <w:p>
            <w:pPr>
              <w:adjustRightInd w:val="0"/>
              <w:snapToGrid w:val="0"/>
              <w:spacing w:line="460" w:lineRule="atLeast"/>
              <w:rPr>
                <w:rFonts w:hint="default"/>
                <w:szCs w:val="21"/>
                <w:lang w:val="en-US"/>
              </w:rPr>
            </w:pPr>
            <w:r>
              <w:rPr>
                <w:rFonts w:hint="eastAsia"/>
                <w:szCs w:val="21"/>
                <w:lang w:val="en-US" w:eastAsia="zh-CN"/>
              </w:rPr>
              <w:t>已制定迭代计划并依据迭代计划推进进度，现已完成Vision文档的编写、软件需求规约的编写，用例模型的构建，并通过摹客RP软件完成了部分界面原型的构建，已实现各个主界面之间的交互逻辑，推进进度符合预期，质量尚可，可持续优化。</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p>
          <w:p>
            <w:pPr>
              <w:adjustRightInd w:val="0"/>
              <w:snapToGrid w:val="0"/>
              <w:spacing w:line="460" w:lineRule="atLeast"/>
              <w:rPr>
                <w:rFonts w:hint="default" w:eastAsia="宋体"/>
                <w:szCs w:val="21"/>
                <w:lang w:val="en-US" w:eastAsia="zh-CN"/>
              </w:rPr>
            </w:pPr>
            <w:r>
              <w:rPr>
                <w:rFonts w:hint="eastAsia"/>
                <w:szCs w:val="21"/>
                <w:lang w:val="en-US" w:eastAsia="zh-CN"/>
              </w:rPr>
              <w:t>小组内成员对用例模型的构建进行了评审，并在原有简单模型的基础上通过增加新的功能来使用例模型更加合理与规范，也由此对本软件预期要实现的功能进行了增添，使其内容更加丰富，目的更加明确。</w:t>
            </w:r>
          </w:p>
          <w:p>
            <w:pPr>
              <w:adjustRightInd w:val="0"/>
              <w:snapToGrid w:val="0"/>
              <w:spacing w:line="460" w:lineRule="atLeast"/>
              <w:rPr>
                <w:rFonts w:hint="default" w:eastAsia="宋体"/>
                <w:szCs w:val="21"/>
                <w:lang w:val="en-US" w:eastAsia="zh-CN"/>
              </w:rPr>
            </w:pPr>
            <w:r>
              <w:rPr>
                <w:rFonts w:hint="eastAsia"/>
                <w:szCs w:val="21"/>
                <w:lang w:val="en-US" w:eastAsia="zh-CN"/>
              </w:rPr>
              <w:t>小组内成员对界面原型及其之间的逻辑关系进行了评审和测试，发现了一些小的问题，并对其进行了改进。</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w:t>
            </w:r>
          </w:p>
          <w:p>
            <w:pPr>
              <w:adjustRightInd w:val="0"/>
              <w:snapToGrid w:val="0"/>
              <w:spacing w:line="460" w:lineRule="atLeast"/>
              <w:rPr>
                <w:rFonts w:hint="default" w:eastAsia="宋体"/>
                <w:szCs w:val="21"/>
                <w:lang w:val="en-US" w:eastAsia="zh-CN"/>
              </w:rPr>
            </w:pPr>
            <w:r>
              <w:rPr>
                <w:rFonts w:hint="eastAsia"/>
                <w:szCs w:val="21"/>
                <w:lang w:val="en-US" w:eastAsia="zh-CN"/>
              </w:rPr>
              <w:t>由于在后续讨论过程中增添了一些软件所要实现的新的功能，因此最初的界面原型稍有不适用，需要在后续推进过程中进行一些优化。</w:t>
            </w:r>
          </w:p>
          <w:p>
            <w:pPr>
              <w:adjustRightInd w:val="0"/>
              <w:snapToGrid w:val="0"/>
              <w:spacing w:line="460" w:lineRule="atLeast"/>
              <w:rPr>
                <w:szCs w:val="21"/>
              </w:rPr>
            </w:pPr>
            <w:r>
              <w:rPr>
                <w:rFonts w:hint="eastAsia"/>
                <w:szCs w:val="21"/>
                <w:lang w:val="en-US" w:eastAsia="zh-CN"/>
              </w:rPr>
              <w:t>Vision文档的编写和用例模型的构建也存在一些因对软件本身的认识有所不足而产生的一些问题，前者通过进一步的查阅资料完成修改，后者通过小组内的评审使其完善。</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adjustRightInd w:val="0"/>
              <w:snapToGrid w:val="0"/>
              <w:spacing w:line="460" w:lineRule="atLeast"/>
              <w:rPr>
                <w:rFonts w:hint="eastAsia"/>
                <w:szCs w:val="21"/>
                <w:lang w:val="en-US" w:eastAsia="zh-CN"/>
              </w:rPr>
            </w:pPr>
            <w:r>
              <w:rPr>
                <w:rFonts w:hint="eastAsia"/>
                <w:szCs w:val="21"/>
                <w:lang w:val="en-US" w:eastAsia="zh-CN"/>
              </w:rPr>
              <w:t>要制定详实的计划，有计划地进行项目推进。</w:t>
            </w:r>
          </w:p>
          <w:p>
            <w:pPr>
              <w:adjustRightInd w:val="0"/>
              <w:snapToGrid w:val="0"/>
              <w:spacing w:line="460" w:lineRule="atLeast"/>
              <w:rPr>
                <w:rFonts w:hint="default"/>
                <w:szCs w:val="21"/>
                <w:lang w:val="en-US" w:eastAsia="zh-CN"/>
              </w:rPr>
            </w:pPr>
            <w:r>
              <w:rPr>
                <w:rFonts w:hint="eastAsia"/>
                <w:szCs w:val="21"/>
                <w:lang w:val="en-US" w:eastAsia="zh-CN"/>
              </w:rPr>
              <w:t>要加强小组内成员的交流与合作，共同推进项目。</w:t>
            </w:r>
          </w:p>
          <w:p>
            <w:pPr>
              <w:adjustRightInd w:val="0"/>
              <w:snapToGrid w:val="0"/>
              <w:spacing w:line="460" w:lineRule="atLeast"/>
              <w:rPr>
                <w:szCs w:val="21"/>
              </w:rPr>
            </w:pPr>
            <w:r>
              <w:rPr>
                <w:rFonts w:hint="eastAsia"/>
                <w:szCs w:val="21"/>
                <w:lang w:val="en-US" w:eastAsia="zh-CN"/>
              </w:rPr>
              <w:t>要多讨论，多查阅资料，尽量一步到位，避免不必要的二次返工。</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1D3109D6"/>
    <w:rsid w:val="21C14169"/>
    <w:rsid w:val="24732075"/>
    <w:rsid w:val="2B8C4568"/>
    <w:rsid w:val="2CAD4A9C"/>
    <w:rsid w:val="2F9D1844"/>
    <w:rsid w:val="366D26E7"/>
    <w:rsid w:val="3A4917B2"/>
    <w:rsid w:val="421223F3"/>
    <w:rsid w:val="534902D1"/>
    <w:rsid w:val="5C294FAC"/>
    <w:rsid w:val="6BC34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qFormat/>
    <w:uiPriority w:val="0"/>
    <w:rPr>
      <w:kern w:val="2"/>
      <w:sz w:val="18"/>
      <w:szCs w:val="18"/>
    </w:rPr>
  </w:style>
  <w:style w:type="character" w:customStyle="1" w:styleId="10">
    <w:name w:val="页脚 Char"/>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26</TotalTime>
  <ScaleCrop>false</ScaleCrop>
  <LinksUpToDate>false</LinksUpToDate>
  <CharactersWithSpaces>185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WPS_875456604</cp:lastModifiedBy>
  <dcterms:modified xsi:type="dcterms:W3CDTF">2022-03-15T13:50:25Z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4C2F0EA53C044775966D9CF35F38F470</vt:lpwstr>
  </property>
</Properties>
</file>