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78A42" w14:textId="74933C0A" w:rsidR="001F3AA2" w:rsidRDefault="001F3AA2" w:rsidP="000A1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tr-TR"/>
        </w:rPr>
        <w:t>Supplementary Specification</w:t>
      </w:r>
    </w:p>
    <w:p w14:paraId="7F49A01C" w14:textId="77777777" w:rsidR="000A13AE" w:rsidRPr="000A13AE" w:rsidRDefault="000A13AE" w:rsidP="000A13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tr-TR"/>
        </w:rPr>
      </w:pPr>
    </w:p>
    <w:p w14:paraId="54BBDCFD" w14:textId="2AB8DEC9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Introduction</w:t>
      </w:r>
    </w:p>
    <w:p w14:paraId="46B72D64" w14:textId="4C9F6A6D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This document captures non-functional requirements, constraints, and supplementary features</w:t>
      </w:r>
      <w:r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 xml:space="preserve"> 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for the Rokue-Like Game project. These requirements define the overall quality attributes and design constraints for the system.</w:t>
      </w:r>
    </w:p>
    <w:p w14:paraId="0B88DC7A" w14:textId="77777777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</w:p>
    <w:p w14:paraId="5EF0A320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Usability</w:t>
      </w:r>
    </w:p>
    <w:p w14:paraId="00211A47" w14:textId="36AE2C77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User Interface Design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10F9C0A8" w14:textId="77777777" w:rsidR="000A13AE" w:rsidRPr="000A13AE" w:rsidRDefault="000A13AE" w:rsidP="000A13AE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Intuitive UI with minimal complexity for players of all experience levels.</w:t>
      </w:r>
    </w:p>
    <w:p w14:paraId="58609C9C" w14:textId="77777777" w:rsidR="000A13AE" w:rsidRPr="000A13AE" w:rsidRDefault="000A13AE" w:rsidP="000A13AE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Real-time visual indicators for:</w:t>
      </w:r>
    </w:p>
    <w:p w14:paraId="0D6501FF" w14:textId="77777777" w:rsidR="000A13AE" w:rsidRPr="000A13AE" w:rsidRDefault="000A13AE" w:rsidP="000A13AE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Remaining time (timer display).</w:t>
      </w:r>
    </w:p>
    <w:p w14:paraId="770A39D9" w14:textId="77777777" w:rsidR="000A13AE" w:rsidRPr="000A13AE" w:rsidRDefault="000A13AE" w:rsidP="000A13AE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Player lives.</w:t>
      </w:r>
    </w:p>
    <w:p w14:paraId="5E5A2C19" w14:textId="77777777" w:rsidR="000A13AE" w:rsidRPr="000A13AE" w:rsidRDefault="000A13AE" w:rsidP="000A13AE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Collected enchantments and their effects.</w:t>
      </w:r>
    </w:p>
    <w:p w14:paraId="445A9512" w14:textId="5F74CE66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Player Feedback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6215B325" w14:textId="77777777" w:rsidR="000A13AE" w:rsidRPr="000A13AE" w:rsidRDefault="000A13AE" w:rsidP="000A13AE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Sound and visual cues for important actions, such as:</w:t>
      </w:r>
    </w:p>
    <w:p w14:paraId="758689F3" w14:textId="77777777" w:rsidR="000A13AE" w:rsidRPr="000A13AE" w:rsidRDefault="000A13AE" w:rsidP="000A13AE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Finding a rune.</w:t>
      </w:r>
    </w:p>
    <w:p w14:paraId="4567249D" w14:textId="77777777" w:rsidR="000A13AE" w:rsidRPr="000A13AE" w:rsidRDefault="000A13AE" w:rsidP="000A13AE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Successfully using an enchantment.</w:t>
      </w:r>
    </w:p>
    <w:p w14:paraId="20F4861C" w14:textId="77777777" w:rsidR="000A13AE" w:rsidRPr="000A13AE" w:rsidRDefault="000A13AE" w:rsidP="000A13AE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Being hit by a monster.</w:t>
      </w:r>
    </w:p>
    <w:p w14:paraId="5FC9A94D" w14:textId="1D822C95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Accessibility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5670D39A" w14:textId="77777777" w:rsidR="000A13AE" w:rsidRPr="000A13AE" w:rsidRDefault="000A13AE" w:rsidP="000A13AE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Ensure text and visuals are clear and easy to read, even on smaller screens.</w:t>
      </w:r>
    </w:p>
    <w:p w14:paraId="4172929D" w14:textId="77777777" w:rsidR="000A13AE" w:rsidRPr="000A13AE" w:rsidRDefault="000A13AE" w:rsidP="000A13AE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Avoid color combinations that may be problematic for colorblind users.</w:t>
      </w:r>
    </w:p>
    <w:p w14:paraId="22982D30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30A49E7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Reliability</w:t>
      </w:r>
    </w:p>
    <w:p w14:paraId="2538B8EE" w14:textId="77777777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Recoverability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0C1B4021" w14:textId="481EAE3A" w:rsidR="000A13AE" w:rsidRPr="000A13AE" w:rsidRDefault="000A13AE" w:rsidP="000A13AE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lastRenderedPageBreak/>
        <w:t>In the event of a crash or unexpected shutdown, allow the game to restore progress from the last hall completed.</w:t>
      </w:r>
    </w:p>
    <w:p w14:paraId="0C77F846" w14:textId="77777777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Fault Tolerance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717C5770" w14:textId="0A2BE901" w:rsidR="000A13AE" w:rsidRPr="000A13AE" w:rsidRDefault="000A13AE" w:rsidP="000A13AE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H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andle errors such as failed resource loading or invalid user input without crashing the game.</w:t>
      </w:r>
    </w:p>
    <w:p w14:paraId="354F61B0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1637BA6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Performance</w:t>
      </w:r>
    </w:p>
    <w:p w14:paraId="18BFFBA4" w14:textId="2A57AB71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Loading Times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1825748F" w14:textId="77777777" w:rsidR="000A13AE" w:rsidRPr="000A13AE" w:rsidRDefault="000A13AE" w:rsidP="000A13AE">
      <w:pPr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Ensure hall transitions and Build Mode load times are under 3 seconds on supported hardware.</w:t>
      </w:r>
    </w:p>
    <w:p w14:paraId="6FF56258" w14:textId="0AC41950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Real-Time Responsiveness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33CAC65A" w14:textId="77777777" w:rsidR="000A13AE" w:rsidRPr="000A13AE" w:rsidRDefault="000A13AE" w:rsidP="000A13AE">
      <w:pPr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Maintain frame rates of at least 30 FPS during gameplay to ensure smooth player interactions.</w:t>
      </w:r>
    </w:p>
    <w:p w14:paraId="05283241" w14:textId="68FB5E4B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Scalability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721CACFF" w14:textId="0E8D5BA2" w:rsidR="000A13AE" w:rsidRPr="000A13AE" w:rsidRDefault="000A13AE" w:rsidP="000A13AE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Support generation of halls with increasing complexity without significant performance degradation.</w:t>
      </w:r>
    </w:p>
    <w:p w14:paraId="1CF79D04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624F62AA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Supportability</w:t>
      </w:r>
    </w:p>
    <w:p w14:paraId="77E1C8F2" w14:textId="369AB5F9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Extensibility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2BE6E72C" w14:textId="77777777" w:rsidR="000A13AE" w:rsidRPr="000A13AE" w:rsidRDefault="000A13AE" w:rsidP="000A13AE">
      <w:pPr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Modular design to allow future expansions, such as:</w:t>
      </w:r>
    </w:p>
    <w:p w14:paraId="543F552E" w14:textId="77777777" w:rsidR="000A13AE" w:rsidRPr="000A13AE" w:rsidRDefault="000A13AE" w:rsidP="000A13AE">
      <w:pPr>
        <w:numPr>
          <w:ilvl w:val="1"/>
          <w:numId w:val="1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New hall themes.</w:t>
      </w:r>
    </w:p>
    <w:p w14:paraId="1CB3A985" w14:textId="77777777" w:rsidR="000A13AE" w:rsidRPr="000A13AE" w:rsidRDefault="000A13AE" w:rsidP="000A13AE">
      <w:pPr>
        <w:numPr>
          <w:ilvl w:val="1"/>
          <w:numId w:val="1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Additional enchantments or monsters.</w:t>
      </w:r>
    </w:p>
    <w:p w14:paraId="337B04B2" w14:textId="77777777" w:rsidR="000A13AE" w:rsidRPr="000A13AE" w:rsidRDefault="000A13AE" w:rsidP="000A13AE">
      <w:pPr>
        <w:numPr>
          <w:ilvl w:val="1"/>
          <w:numId w:val="1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Multiplayer functionality.</w:t>
      </w:r>
    </w:p>
    <w:p w14:paraId="116FEF0B" w14:textId="7FAF3EE4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Configuration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0E322C53" w14:textId="77777777" w:rsidR="000A13AE" w:rsidRPr="000A13AE" w:rsidRDefault="000A13AE" w:rsidP="000A13AE">
      <w:pPr>
        <w:numPr>
          <w:ilvl w:val="0"/>
          <w:numId w:val="1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lastRenderedPageBreak/>
        <w:t>Allow customization of Build Mode parameters (e.g., maximum and minimum objects per hall).</w:t>
      </w:r>
    </w:p>
    <w:p w14:paraId="35DB2FE3" w14:textId="3CDDC3C6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sz w:val="24"/>
          <w:szCs w:val="24"/>
          <w:lang w:val="en-TR" w:eastAsia="tr-TR"/>
        </w:rPr>
        <w:t>Compatibility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:</w:t>
      </w:r>
    </w:p>
    <w:p w14:paraId="34C8F919" w14:textId="01F007F3" w:rsidR="000A13AE" w:rsidRPr="000A13AE" w:rsidRDefault="000A13AE" w:rsidP="000A13AE">
      <w:pPr>
        <w:numPr>
          <w:ilvl w:val="0"/>
          <w:numId w:val="1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 xml:space="preserve">Ensure the game runs smoothly on </w:t>
      </w:r>
      <w:r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>all</w:t>
      </w:r>
      <w:r w:rsidRPr="000A13AE">
        <w:rPr>
          <w:rFonts w:ascii="Times New Roman" w:eastAsia="Times New Roman" w:hAnsi="Times New Roman" w:cs="Times New Roman"/>
          <w:sz w:val="24"/>
          <w:szCs w:val="24"/>
          <w:lang w:val="en-TR" w:eastAsia="tr-TR"/>
        </w:rPr>
        <w:t xml:space="preserve"> desktop platforms, with minimal differences in user experience.</w:t>
      </w:r>
    </w:p>
    <w:p w14:paraId="43D166BF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35F80DB" w14:textId="77777777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Implementation Constraints</w:t>
      </w:r>
    </w:p>
    <w:p w14:paraId="14D60CB2" w14:textId="75FED113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Technology Stack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2A939FD5" w14:textId="2F0F4A6F" w:rsidR="000A13AE" w:rsidRDefault="000A13AE" w:rsidP="000A13AE">
      <w:pPr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Java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 xml:space="preserve"> as the primary programming language.</w:t>
      </w:r>
    </w:p>
    <w:p w14:paraId="46B7AFBC" w14:textId="709EB16F" w:rsidR="000A13AE" w:rsidRPr="000A13AE" w:rsidRDefault="000A13AE" w:rsidP="000A13AE">
      <w:pPr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Use Java Swing as the gui library.</w:t>
      </w:r>
    </w:p>
    <w:p w14:paraId="7C67879D" w14:textId="2E66EC3E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Hardware Requirements</w:t>
      </w: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3B9062B5" w14:textId="44E2E9E4" w:rsidR="001F3AA2" w:rsidRDefault="000A13AE" w:rsidP="000A13AE">
      <w:pPr>
        <w:numPr>
          <w:ilvl w:val="0"/>
          <w:numId w:val="18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0A13AE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Minim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al hardware is enough.</w:t>
      </w:r>
    </w:p>
    <w:p w14:paraId="6737CB5B" w14:textId="77777777" w:rsidR="000A13AE" w:rsidRPr="000A13AE" w:rsidRDefault="000A13AE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</w:p>
    <w:p w14:paraId="5BB3072A" w14:textId="77777777" w:rsidR="003F4A21" w:rsidRDefault="003F4A21" w:rsidP="000A13A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Interfaces</w:t>
      </w:r>
    </w:p>
    <w:p w14:paraId="570693E6" w14:textId="5C125AAF" w:rsidR="003F4A21" w:rsidRPr="003F4A21" w:rsidRDefault="003F4A21" w:rsidP="003F4A21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TR" w:eastAsia="tr-TR"/>
        </w:rPr>
        <w:t>Player Interface</w:t>
      </w: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:</w:t>
      </w:r>
    </w:p>
    <w:p w14:paraId="3264B240" w14:textId="77777777" w:rsidR="003F4A21" w:rsidRPr="003F4A21" w:rsidRDefault="003F4A21" w:rsidP="003F4A21">
      <w:pPr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Provide a main menu with the following options:</w:t>
      </w:r>
    </w:p>
    <w:p w14:paraId="5C1716F7" w14:textId="77777777" w:rsidR="003F4A21" w:rsidRP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Start Game.</w:t>
      </w:r>
    </w:p>
    <w:p w14:paraId="2B010CF3" w14:textId="77777777" w:rsidR="003F4A21" w:rsidRP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View Help Screen.</w:t>
      </w:r>
    </w:p>
    <w:p w14:paraId="625A7FE5" w14:textId="77777777" w:rsidR="003F4A21" w:rsidRP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Exit Game.</w:t>
      </w:r>
    </w:p>
    <w:p w14:paraId="44E9682E" w14:textId="77777777" w:rsidR="003F4A21" w:rsidRPr="003F4A21" w:rsidRDefault="003F4A21" w:rsidP="003F4A21">
      <w:pPr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In-game interface must display:</w:t>
      </w:r>
    </w:p>
    <w:p w14:paraId="494E8D71" w14:textId="77777777" w:rsidR="003F4A21" w:rsidRP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Timer and life counters.</w:t>
      </w:r>
    </w:p>
    <w:p w14:paraId="659514FF" w14:textId="77777777" w:rsid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 w:rsidRPr="003F4A21"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Collected enchantments.</w:t>
      </w:r>
    </w:p>
    <w:p w14:paraId="443A2B51" w14:textId="7DBFD89F" w:rsidR="003F4A21" w:rsidRPr="003F4A21" w:rsidRDefault="003F4A21" w:rsidP="003F4A21">
      <w:pPr>
        <w:numPr>
          <w:ilvl w:val="1"/>
          <w:numId w:val="2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TR" w:eastAsia="tr-TR"/>
        </w:rPr>
        <w:t>Pause and return main menu buttons</w:t>
      </w:r>
    </w:p>
    <w:p w14:paraId="1EAEE13E" w14:textId="77777777" w:rsidR="003F4A21" w:rsidRPr="003F4A21" w:rsidRDefault="003F4A21" w:rsidP="000A13A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</w:p>
    <w:p w14:paraId="2D278E80" w14:textId="0BB28C0A" w:rsidR="001F3AA2" w:rsidRPr="000A13AE" w:rsidRDefault="001F3AA2" w:rsidP="000A13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0A1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Application-Specific Domain Rules</w:t>
      </w:r>
    </w:p>
    <w:p w14:paraId="6A8E7CD2" w14:textId="4E606C8D" w:rsidR="003F4A21" w:rsidRPr="003F4A21" w:rsidRDefault="003F4A21" w:rsidP="003F4A21">
      <w:p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b/>
          <w:bCs/>
          <w:sz w:val="24"/>
          <w:szCs w:val="24"/>
          <w:lang w:val="en-TR"/>
        </w:rPr>
        <w:lastRenderedPageBreak/>
        <w:t>Rune Collection Rules</w:t>
      </w:r>
      <w:r w:rsidRPr="003F4A21">
        <w:rPr>
          <w:rFonts w:ascii="Times New Roman" w:hAnsi="Times New Roman" w:cs="Times New Roman"/>
          <w:sz w:val="24"/>
          <w:szCs w:val="24"/>
          <w:lang w:val="en-TR"/>
        </w:rPr>
        <w:t>:</w:t>
      </w:r>
    </w:p>
    <w:p w14:paraId="77576D43" w14:textId="77777777" w:rsidR="003F4A21" w:rsidRPr="003F4A21" w:rsidRDefault="003F4A21" w:rsidP="003F4A21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Each hall must contain exactly one rune, hidden within an interactive object.</w:t>
      </w:r>
    </w:p>
    <w:p w14:paraId="70078F89" w14:textId="77777777" w:rsidR="003F4A21" w:rsidRDefault="003F4A21" w:rsidP="003F4A21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The player cannot exit a hall without first collecting the rune.</w:t>
      </w:r>
    </w:p>
    <w:p w14:paraId="22C81BF5" w14:textId="764384CC" w:rsidR="003F4A21" w:rsidRPr="003F4A21" w:rsidRDefault="003F4A21" w:rsidP="003F4A21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>
        <w:rPr>
          <w:rFonts w:ascii="Times New Roman" w:hAnsi="Times New Roman" w:cs="Times New Roman"/>
          <w:sz w:val="24"/>
          <w:szCs w:val="24"/>
          <w:lang w:val="en-TR"/>
        </w:rPr>
        <w:t>Rune can be teleported away to another object by a specific monster.</w:t>
      </w:r>
    </w:p>
    <w:p w14:paraId="6D1A5FB2" w14:textId="43279D1F" w:rsidR="003F4A21" w:rsidRPr="003F4A21" w:rsidRDefault="003F4A21" w:rsidP="003F4A21">
      <w:p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b/>
          <w:bCs/>
          <w:sz w:val="24"/>
          <w:szCs w:val="24"/>
          <w:lang w:val="en-TR"/>
        </w:rPr>
        <w:t>Monster Rules</w:t>
      </w:r>
      <w:r w:rsidRPr="003F4A21">
        <w:rPr>
          <w:rFonts w:ascii="Times New Roman" w:hAnsi="Times New Roman" w:cs="Times New Roman"/>
          <w:sz w:val="24"/>
          <w:szCs w:val="24"/>
          <w:lang w:val="en-TR"/>
        </w:rPr>
        <w:t>:</w:t>
      </w:r>
    </w:p>
    <w:p w14:paraId="27D62348" w14:textId="77777777" w:rsidR="003F4A21" w:rsidRPr="003F4A21" w:rsidRDefault="003F4A21" w:rsidP="003F4A21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Monsters must behave consistently based on their types:</w:t>
      </w:r>
    </w:p>
    <w:p w14:paraId="5D143F1F" w14:textId="77777777" w:rsidR="003F4A21" w:rsidRPr="003F4A21" w:rsidRDefault="003F4A21" w:rsidP="003F4A21">
      <w:pPr>
        <w:numPr>
          <w:ilvl w:val="1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Archer Monsters shoot at the player if within range.</w:t>
      </w:r>
    </w:p>
    <w:p w14:paraId="6CC66A6A" w14:textId="77777777" w:rsidR="003F4A21" w:rsidRPr="003F4A21" w:rsidRDefault="003F4A21" w:rsidP="003F4A21">
      <w:pPr>
        <w:numPr>
          <w:ilvl w:val="1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Fighter Monsters pursue the player when nearby.</w:t>
      </w:r>
    </w:p>
    <w:p w14:paraId="12ED62C4" w14:textId="77777777" w:rsidR="003F4A21" w:rsidRPr="003F4A21" w:rsidRDefault="003F4A21" w:rsidP="003F4A21">
      <w:pPr>
        <w:numPr>
          <w:ilvl w:val="1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Wizard Monsters teleport runes periodically.</w:t>
      </w:r>
    </w:p>
    <w:p w14:paraId="37F2AF3A" w14:textId="1052F281" w:rsidR="003F4A21" w:rsidRPr="003F4A21" w:rsidRDefault="003F4A21" w:rsidP="003F4A21">
      <w:p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b/>
          <w:bCs/>
          <w:sz w:val="24"/>
          <w:szCs w:val="24"/>
          <w:lang w:val="en-TR"/>
        </w:rPr>
        <w:t>Enchantment Rules</w:t>
      </w:r>
      <w:r w:rsidRPr="003F4A21">
        <w:rPr>
          <w:rFonts w:ascii="Times New Roman" w:hAnsi="Times New Roman" w:cs="Times New Roman"/>
          <w:sz w:val="24"/>
          <w:szCs w:val="24"/>
          <w:lang w:val="en-TR"/>
        </w:rPr>
        <w:t>:</w:t>
      </w:r>
    </w:p>
    <w:p w14:paraId="74391C7C" w14:textId="77777777" w:rsidR="003F4A21" w:rsidRPr="003F4A21" w:rsidRDefault="003F4A21" w:rsidP="003F4A21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Storable enchantments must be usable at any point after collection.</w:t>
      </w:r>
    </w:p>
    <w:p w14:paraId="4E06A7C6" w14:textId="77777777" w:rsidR="003F4A21" w:rsidRPr="003F4A21" w:rsidRDefault="003F4A21" w:rsidP="003F4A21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  <w:lang w:val="en-TR"/>
        </w:rPr>
      </w:pPr>
      <w:r w:rsidRPr="003F4A21">
        <w:rPr>
          <w:rFonts w:ascii="Times New Roman" w:hAnsi="Times New Roman" w:cs="Times New Roman"/>
          <w:sz w:val="24"/>
          <w:szCs w:val="24"/>
          <w:lang w:val="en-TR"/>
        </w:rPr>
        <w:t>Immediate enchantments (e.g., Extra Time, Extra Life) take effect as soon as collected.</w:t>
      </w:r>
    </w:p>
    <w:p w14:paraId="6AF080E8" w14:textId="77777777" w:rsidR="00000000" w:rsidRPr="000A13AE" w:rsidRDefault="00000000" w:rsidP="000A13A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804C2" w:rsidRPr="000A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3DD9"/>
    <w:multiLevelType w:val="multilevel"/>
    <w:tmpl w:val="BF8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781"/>
    <w:multiLevelType w:val="multilevel"/>
    <w:tmpl w:val="692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467"/>
    <w:multiLevelType w:val="multilevel"/>
    <w:tmpl w:val="5DC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03036"/>
    <w:multiLevelType w:val="multilevel"/>
    <w:tmpl w:val="987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633E"/>
    <w:multiLevelType w:val="multilevel"/>
    <w:tmpl w:val="14E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48DC"/>
    <w:multiLevelType w:val="multilevel"/>
    <w:tmpl w:val="E29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77C73"/>
    <w:multiLevelType w:val="multilevel"/>
    <w:tmpl w:val="11B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623C6"/>
    <w:multiLevelType w:val="multilevel"/>
    <w:tmpl w:val="552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B311C"/>
    <w:multiLevelType w:val="multilevel"/>
    <w:tmpl w:val="55E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619EB"/>
    <w:multiLevelType w:val="multilevel"/>
    <w:tmpl w:val="07D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364DA"/>
    <w:multiLevelType w:val="multilevel"/>
    <w:tmpl w:val="AC4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D0C68"/>
    <w:multiLevelType w:val="multilevel"/>
    <w:tmpl w:val="2CA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05523"/>
    <w:multiLevelType w:val="multilevel"/>
    <w:tmpl w:val="CEDC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9458A"/>
    <w:multiLevelType w:val="multilevel"/>
    <w:tmpl w:val="E5C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F4067"/>
    <w:multiLevelType w:val="multilevel"/>
    <w:tmpl w:val="DA1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C13E1"/>
    <w:multiLevelType w:val="multilevel"/>
    <w:tmpl w:val="C29E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C433D"/>
    <w:multiLevelType w:val="multilevel"/>
    <w:tmpl w:val="7B7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6C0F"/>
    <w:multiLevelType w:val="multilevel"/>
    <w:tmpl w:val="A98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32C5B"/>
    <w:multiLevelType w:val="multilevel"/>
    <w:tmpl w:val="C23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6761E"/>
    <w:multiLevelType w:val="multilevel"/>
    <w:tmpl w:val="62D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04E4F"/>
    <w:multiLevelType w:val="multilevel"/>
    <w:tmpl w:val="E89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C3246"/>
    <w:multiLevelType w:val="hybridMultilevel"/>
    <w:tmpl w:val="167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15B72"/>
    <w:multiLevelType w:val="multilevel"/>
    <w:tmpl w:val="F6A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24E37"/>
    <w:multiLevelType w:val="multilevel"/>
    <w:tmpl w:val="CD7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73503">
    <w:abstractNumId w:val="16"/>
  </w:num>
  <w:num w:numId="2" w16cid:durableId="784034567">
    <w:abstractNumId w:val="1"/>
  </w:num>
  <w:num w:numId="3" w16cid:durableId="1675917395">
    <w:abstractNumId w:val="11"/>
  </w:num>
  <w:num w:numId="4" w16cid:durableId="1611354433">
    <w:abstractNumId w:val="18"/>
  </w:num>
  <w:num w:numId="5" w16cid:durableId="924267377">
    <w:abstractNumId w:val="0"/>
  </w:num>
  <w:num w:numId="6" w16cid:durableId="279919818">
    <w:abstractNumId w:val="17"/>
  </w:num>
  <w:num w:numId="7" w16cid:durableId="372972142">
    <w:abstractNumId w:val="14"/>
  </w:num>
  <w:num w:numId="8" w16cid:durableId="1339775375">
    <w:abstractNumId w:val="12"/>
  </w:num>
  <w:num w:numId="9" w16cid:durableId="1746566710">
    <w:abstractNumId w:val="15"/>
  </w:num>
  <w:num w:numId="10" w16cid:durableId="972252249">
    <w:abstractNumId w:val="21"/>
  </w:num>
  <w:num w:numId="11" w16cid:durableId="208494310">
    <w:abstractNumId w:val="4"/>
  </w:num>
  <w:num w:numId="12" w16cid:durableId="1502507721">
    <w:abstractNumId w:val="22"/>
  </w:num>
  <w:num w:numId="13" w16cid:durableId="268124543">
    <w:abstractNumId w:val="20"/>
  </w:num>
  <w:num w:numId="14" w16cid:durableId="701979370">
    <w:abstractNumId w:val="23"/>
  </w:num>
  <w:num w:numId="15" w16cid:durableId="1097214848">
    <w:abstractNumId w:val="9"/>
  </w:num>
  <w:num w:numId="16" w16cid:durableId="1727416550">
    <w:abstractNumId w:val="2"/>
  </w:num>
  <w:num w:numId="17" w16cid:durableId="1932158754">
    <w:abstractNumId w:val="8"/>
  </w:num>
  <w:num w:numId="18" w16cid:durableId="695544050">
    <w:abstractNumId w:val="19"/>
  </w:num>
  <w:num w:numId="19" w16cid:durableId="1179585299">
    <w:abstractNumId w:val="5"/>
  </w:num>
  <w:num w:numId="20" w16cid:durableId="507596341">
    <w:abstractNumId w:val="3"/>
  </w:num>
  <w:num w:numId="21" w16cid:durableId="510146179">
    <w:abstractNumId w:val="7"/>
  </w:num>
  <w:num w:numId="22" w16cid:durableId="1182747243">
    <w:abstractNumId w:val="6"/>
  </w:num>
  <w:num w:numId="23" w16cid:durableId="525825774">
    <w:abstractNumId w:val="10"/>
  </w:num>
  <w:num w:numId="24" w16cid:durableId="1471825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A2"/>
    <w:rsid w:val="000A13AE"/>
    <w:rsid w:val="001F3AA2"/>
    <w:rsid w:val="003F4A21"/>
    <w:rsid w:val="004E66B0"/>
    <w:rsid w:val="00875676"/>
    <w:rsid w:val="00E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E255"/>
  <w15:chartTrackingRefBased/>
  <w15:docId w15:val="{16F1A76F-2B81-4A90-BCE0-F68BF50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0A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</dc:creator>
  <cp:keywords/>
  <dc:description/>
  <cp:lastModifiedBy>ONUR ALP KIRCI</cp:lastModifiedBy>
  <cp:revision>2</cp:revision>
  <dcterms:created xsi:type="dcterms:W3CDTF">2020-11-15T18:13:00Z</dcterms:created>
  <dcterms:modified xsi:type="dcterms:W3CDTF">2024-11-19T16:17:00Z</dcterms:modified>
</cp:coreProperties>
</file>