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x0ie86wo9gb" w:id="0"/>
      <w:bookmarkEnd w:id="0"/>
      <w:r w:rsidDel="00000000" w:rsidR="00000000" w:rsidRPr="00000000">
        <w:rPr>
          <w:rtl w:val="0"/>
        </w:rPr>
        <w:t xml:space="preserve">COMP4968 Course Project</w:t>
      </w:r>
    </w:p>
    <w:p w:rsidR="00000000" w:rsidDel="00000000" w:rsidP="00000000" w:rsidRDefault="00000000" w:rsidRPr="00000000">
      <w:pPr>
        <w:pStyle w:val="Subtitle"/>
        <w:contextualSpacing w:val="0"/>
        <w:jc w:val="center"/>
        <w:rPr/>
      </w:pPr>
      <w:bookmarkStart w:colFirst="0" w:colLast="0" w:name="_caw2fwt68hx2" w:id="1"/>
      <w:bookmarkEnd w:id="1"/>
      <w:r w:rsidDel="00000000" w:rsidR="00000000" w:rsidRPr="00000000">
        <w:rPr>
          <w:rtl w:val="0"/>
        </w:rPr>
        <w:t xml:space="preserve">Alexa BCIT Contact Book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8evu33xps6k2" w:id="2"/>
      <w:bookmarkEnd w:id="2"/>
      <w:r w:rsidDel="00000000" w:rsidR="00000000" w:rsidRPr="00000000">
        <w:rPr>
          <w:rtl w:val="0"/>
        </w:rPr>
        <w:t xml:space="preserve">Team M</w:t>
      </w:r>
      <w:r w:rsidDel="00000000" w:rsidR="00000000" w:rsidRPr="00000000">
        <w:rPr>
          <w:rtl w:val="0"/>
        </w:rPr>
        <w:t xml:space="preserve">embers:</w:t>
      </w:r>
    </w:p>
    <w:p w:rsidR="00000000" w:rsidDel="00000000" w:rsidP="00000000" w:rsidRDefault="00000000" w:rsidRPr="00000000">
      <w:pPr>
        <w:contextualSpacing w:val="0"/>
        <w:rPr>
          <w:rFonts w:ascii="Arial" w:cs="Arial" w:eastAsia="Arial" w:hAnsi="Arial"/>
          <w:color w:val="3b3838"/>
          <w:sz w:val="28"/>
          <w:szCs w:val="28"/>
        </w:rPr>
      </w:pPr>
      <w:r w:rsidDel="00000000" w:rsidR="00000000" w:rsidRPr="00000000">
        <w:rPr>
          <w:rFonts w:ascii="Arial" w:cs="Arial" w:eastAsia="Arial" w:hAnsi="Arial"/>
          <w:color w:val="3b3838"/>
          <w:sz w:val="40"/>
          <w:szCs w:val="40"/>
          <w:rtl w:val="0"/>
        </w:rPr>
        <w:tab/>
      </w:r>
      <w:r w:rsidDel="00000000" w:rsidR="00000000" w:rsidRPr="00000000">
        <w:rPr>
          <w:rFonts w:ascii="Arial" w:cs="Arial" w:eastAsia="Arial" w:hAnsi="Arial"/>
          <w:color w:val="3b3838"/>
          <w:sz w:val="28"/>
          <w:szCs w:val="28"/>
          <w:rtl w:val="0"/>
        </w:rPr>
        <w:t xml:space="preserve">Yuheng(Hugh) Song</w:t>
        <w:tab/>
        <w:t xml:space="preserve">A00971421</w:t>
      </w:r>
    </w:p>
    <w:p w:rsidR="00000000" w:rsidDel="00000000" w:rsidP="00000000" w:rsidRDefault="00000000" w:rsidRPr="00000000">
      <w:pPr>
        <w:contextualSpacing w:val="0"/>
        <w:rPr>
          <w:rFonts w:ascii="Arial" w:cs="Arial" w:eastAsia="Arial" w:hAnsi="Arial"/>
          <w:color w:val="3b3838"/>
          <w:sz w:val="28"/>
          <w:szCs w:val="28"/>
        </w:rPr>
      </w:pPr>
      <w:r w:rsidDel="00000000" w:rsidR="00000000" w:rsidRPr="00000000">
        <w:rPr>
          <w:rFonts w:ascii="Arial" w:cs="Arial" w:eastAsia="Arial" w:hAnsi="Arial"/>
          <w:color w:val="3b3838"/>
          <w:sz w:val="28"/>
          <w:szCs w:val="28"/>
          <w:rtl w:val="0"/>
        </w:rPr>
        <w:tab/>
        <w:t xml:space="preserve">Haihua(Ryan) Tan </w:t>
        <w:tab/>
        <w:t xml:space="preserve">A00950721</w:t>
      </w:r>
    </w:p>
    <w:p w:rsidR="00000000" w:rsidDel="00000000" w:rsidP="00000000" w:rsidRDefault="00000000" w:rsidRPr="00000000">
      <w:pPr>
        <w:contextualSpacing w:val="0"/>
        <w:rPr>
          <w:rFonts w:ascii="Arial" w:cs="Arial" w:eastAsia="Arial" w:hAnsi="Arial"/>
          <w:color w:val="3b3838"/>
          <w:sz w:val="28"/>
          <w:szCs w:val="28"/>
        </w:rPr>
      </w:pPr>
      <w:r w:rsidDel="00000000" w:rsidR="00000000" w:rsidRPr="00000000">
        <w:rPr>
          <w:rFonts w:ascii="Arial" w:cs="Arial" w:eastAsia="Arial" w:hAnsi="Arial"/>
          <w:color w:val="3b3838"/>
          <w:sz w:val="28"/>
          <w:szCs w:val="28"/>
          <w:rtl w:val="0"/>
        </w:rPr>
        <w:tab/>
        <w:t xml:space="preserve">Junnan Tang</w:t>
        <w:tab/>
        <w:tab/>
        <w:t xml:space="preserve">A00980931</w:t>
      </w:r>
    </w:p>
    <w:p w:rsidR="00000000" w:rsidDel="00000000" w:rsidP="00000000" w:rsidRDefault="00000000" w:rsidRPr="00000000">
      <w:pPr>
        <w:pStyle w:val="Heading1"/>
        <w:contextualSpacing w:val="0"/>
        <w:rPr/>
      </w:pPr>
      <w:bookmarkStart w:colFirst="0" w:colLast="0" w:name="_q096nggsox13" w:id="3"/>
      <w:bookmarkEnd w:id="3"/>
      <w:r w:rsidDel="00000000" w:rsidR="00000000" w:rsidRPr="00000000">
        <w:rPr>
          <w:rtl w:val="0"/>
        </w:rPr>
        <w:t xml:space="preserve">Building an Alexa Contact Book Skill</w:t>
      </w:r>
      <w:r w:rsidDel="00000000" w:rsidR="00000000" w:rsidRPr="00000000">
        <w:rPr>
          <w:rtl w:val="0"/>
        </w:rPr>
      </w:r>
    </w:p>
    <w:p w:rsidR="00000000" w:rsidDel="00000000" w:rsidP="00000000" w:rsidRDefault="00000000" w:rsidRPr="00000000">
      <w:pPr>
        <w:pStyle w:val="Heading2"/>
        <w:contextualSpacing w:val="0"/>
        <w:rPr/>
      </w:pPr>
      <w:bookmarkStart w:colFirst="0" w:colLast="0" w:name="_mtkn82fwlcqw" w:id="4"/>
      <w:bookmarkEnd w:id="4"/>
      <w:r w:rsidDel="00000000" w:rsidR="00000000" w:rsidRPr="00000000">
        <w:rPr>
          <w:rtl w:val="0"/>
        </w:rPr>
        <w:t xml:space="preserve">Summary</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function of our skill is to help people check the phone number of public departments and instructors in BCIT. The phone number of public departments can be obtained by everyone. However, instructors’ phone number is instructors’ personal information, so these phone numbers can only be checked by BCIT students. Therefore, we set up the authorization function to determine the identity of users. </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We have used lambda function and dynamoDB in AWS and some nodejs libraries to build the features.</w:t>
      </w: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Intents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We separate our intents into two parts: searching &amp; authorization</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searching:</w:t>
      </w:r>
    </w:p>
    <w:p w:rsidR="00000000" w:rsidDel="00000000" w:rsidP="00000000" w:rsidRDefault="00000000" w:rsidRPr="00000000">
      <w:pPr>
        <w:numPr>
          <w:ilvl w:val="0"/>
          <w:numId w:val="5"/>
        </w:numPr>
        <w:ind w:left="1440" w:hanging="360"/>
        <w:contextualSpacing w:val="1"/>
        <w:rPr>
          <w:sz w:val="28"/>
          <w:szCs w:val="28"/>
          <w:u w:val="none"/>
        </w:rPr>
      </w:pPr>
      <w:r w:rsidDel="00000000" w:rsidR="00000000" w:rsidRPr="00000000">
        <w:rPr>
          <w:sz w:val="28"/>
          <w:szCs w:val="28"/>
          <w:rtl w:val="0"/>
        </w:rPr>
        <w:t xml:space="preserve">searchPublicContactIntent              slot:(departmentName)</w:t>
      </w:r>
    </w:p>
    <w:p w:rsidR="00000000" w:rsidDel="00000000" w:rsidP="00000000" w:rsidRDefault="00000000" w:rsidRPr="00000000">
      <w:pPr>
        <w:numPr>
          <w:ilvl w:val="0"/>
          <w:numId w:val="5"/>
        </w:numPr>
        <w:ind w:left="1440" w:hanging="360"/>
        <w:contextualSpacing w:val="1"/>
        <w:rPr>
          <w:sz w:val="28"/>
          <w:szCs w:val="28"/>
          <w:u w:val="none"/>
        </w:rPr>
      </w:pPr>
      <w:r w:rsidDel="00000000" w:rsidR="00000000" w:rsidRPr="00000000">
        <w:rPr>
          <w:sz w:val="28"/>
          <w:szCs w:val="28"/>
          <w:rtl w:val="0"/>
        </w:rPr>
        <w:t xml:space="preserve">searchPrivateContactIntent</w:t>
        <w:tab/>
        <w:t xml:space="preserve">    slot:(personName)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authorization:</w:t>
      </w:r>
    </w:p>
    <w:p w:rsidR="00000000" w:rsidDel="00000000" w:rsidP="00000000" w:rsidRDefault="00000000" w:rsidRPr="00000000">
      <w:pPr>
        <w:numPr>
          <w:ilvl w:val="0"/>
          <w:numId w:val="3"/>
        </w:numPr>
        <w:ind w:left="1440" w:hanging="360"/>
        <w:contextualSpacing w:val="1"/>
        <w:rPr>
          <w:sz w:val="28"/>
          <w:szCs w:val="28"/>
          <w:u w:val="none"/>
        </w:rPr>
      </w:pPr>
      <w:r w:rsidDel="00000000" w:rsidR="00000000" w:rsidRPr="00000000">
        <w:rPr>
          <w:sz w:val="28"/>
          <w:szCs w:val="28"/>
          <w:rtl w:val="0"/>
        </w:rPr>
        <w:t xml:space="preserve">sendVerificationCodeIntent</w:t>
        <w:tab/>
        <w:t xml:space="preserve">    slot:(studentId)</w:t>
      </w:r>
    </w:p>
    <w:p w:rsidR="00000000" w:rsidDel="00000000" w:rsidP="00000000" w:rsidRDefault="00000000" w:rsidRPr="00000000">
      <w:pPr>
        <w:numPr>
          <w:ilvl w:val="0"/>
          <w:numId w:val="3"/>
        </w:numPr>
        <w:ind w:left="1440" w:hanging="360"/>
        <w:contextualSpacing w:val="1"/>
        <w:rPr>
          <w:sz w:val="28"/>
          <w:szCs w:val="28"/>
          <w:u w:val="none"/>
        </w:rPr>
      </w:pPr>
      <w:r w:rsidDel="00000000" w:rsidR="00000000" w:rsidRPr="00000000">
        <w:rPr>
          <w:sz w:val="28"/>
          <w:szCs w:val="28"/>
          <w:rtl w:val="0"/>
        </w:rPr>
        <w:t xml:space="preserve">getVerificationCodeIntent</w:t>
        <w:tab/>
        <w:t xml:space="preserve">   slot(verificationCode)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And some of Amazon predefined intents.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Database Scheme</w:t>
      </w:r>
    </w:p>
    <w:p w:rsidR="00000000" w:rsidDel="00000000" w:rsidP="00000000" w:rsidRDefault="00000000" w:rsidRPr="00000000">
      <w:pPr>
        <w:numPr>
          <w:ilvl w:val="0"/>
          <w:numId w:val="10"/>
        </w:numPr>
        <w:ind w:left="720" w:hanging="360"/>
        <w:contextualSpacing w:val="1"/>
        <w:rPr>
          <w:sz w:val="36"/>
          <w:szCs w:val="36"/>
        </w:rPr>
      </w:pPr>
      <w:r w:rsidDel="00000000" w:rsidR="00000000" w:rsidRPr="00000000">
        <w:rPr>
          <w:sz w:val="36"/>
          <w:szCs w:val="36"/>
          <w:rtl w:val="0"/>
        </w:rPr>
        <w:t xml:space="preserve">Table: departments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sz w:val="36"/>
          <w:szCs w:val="36"/>
          <w:rtl w:val="0"/>
        </w:rPr>
        <w:tab/>
      </w:r>
      <w:r w:rsidDel="00000000" w:rsidR="00000000" w:rsidRPr="00000000">
        <w:rPr>
          <w:rFonts w:ascii="Arial" w:cs="Arial" w:eastAsia="Arial" w:hAnsi="Arial"/>
          <w:sz w:val="24"/>
          <w:szCs w:val="24"/>
          <w:rtl w:val="0"/>
        </w:rPr>
        <w:t xml:space="preserve">Store the public available contacts.</w:t>
      </w:r>
    </w:p>
    <w:p w:rsidR="00000000" w:rsidDel="00000000" w:rsidP="00000000" w:rsidRDefault="00000000" w:rsidRPr="00000000">
      <w:pPr>
        <w:ind w:firstLine="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Data scheme: [</w:t>
      </w:r>
      <w:r w:rsidDel="00000000" w:rsidR="00000000" w:rsidRPr="00000000">
        <w:rPr>
          <w:rFonts w:ascii="Arial" w:cs="Arial" w:eastAsia="Arial" w:hAnsi="Arial"/>
          <w:sz w:val="24"/>
          <w:szCs w:val="24"/>
          <w:u w:val="single"/>
          <w:rtl w:val="0"/>
        </w:rPr>
        <w:t xml:space="preserve">name</w:t>
      </w:r>
      <w:r w:rsidDel="00000000" w:rsidR="00000000" w:rsidRPr="00000000">
        <w:rPr>
          <w:rFonts w:ascii="Arial" w:cs="Arial" w:eastAsia="Arial" w:hAnsi="Arial"/>
          <w:sz w:val="24"/>
          <w:szCs w:val="24"/>
          <w:rtl w:val="0"/>
        </w:rPr>
        <w:t xml:space="preserve">, phone, location]</w:t>
      </w:r>
    </w:p>
    <w:p w:rsidR="00000000" w:rsidDel="00000000" w:rsidP="00000000" w:rsidRDefault="00000000" w:rsidRPr="00000000">
      <w:pPr>
        <w:numPr>
          <w:ilvl w:val="0"/>
          <w:numId w:val="10"/>
        </w:numPr>
        <w:ind w:left="720" w:hanging="360"/>
        <w:contextualSpacing w:val="1"/>
        <w:rPr>
          <w:sz w:val="36"/>
          <w:szCs w:val="36"/>
        </w:rPr>
      </w:pPr>
      <w:r w:rsidDel="00000000" w:rsidR="00000000" w:rsidRPr="00000000">
        <w:rPr>
          <w:sz w:val="36"/>
          <w:szCs w:val="36"/>
          <w:rtl w:val="0"/>
        </w:rPr>
        <w:t xml:space="preserve">Table: faculty</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sz w:val="36"/>
          <w:szCs w:val="36"/>
          <w:rtl w:val="0"/>
        </w:rPr>
        <w:tab/>
      </w:r>
      <w:r w:rsidDel="00000000" w:rsidR="00000000" w:rsidRPr="00000000">
        <w:rPr>
          <w:rFonts w:ascii="Arial" w:cs="Arial" w:eastAsia="Arial" w:hAnsi="Arial"/>
          <w:sz w:val="24"/>
          <w:szCs w:val="24"/>
          <w:rtl w:val="0"/>
        </w:rPr>
        <w:t xml:space="preserve">Store the authentication-required contacts. </w:t>
      </w:r>
    </w:p>
    <w:p w:rsidR="00000000" w:rsidDel="00000000" w:rsidP="00000000" w:rsidRDefault="00000000" w:rsidRPr="00000000">
      <w:pPr>
        <w:ind w:firstLine="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Data scheme: [</w:t>
      </w:r>
      <w:r w:rsidDel="00000000" w:rsidR="00000000" w:rsidRPr="00000000">
        <w:rPr>
          <w:rFonts w:ascii="Arial" w:cs="Arial" w:eastAsia="Arial" w:hAnsi="Arial"/>
          <w:sz w:val="24"/>
          <w:szCs w:val="24"/>
          <w:u w:val="single"/>
          <w:rtl w:val="0"/>
        </w:rPr>
        <w:t xml:space="preserve">name</w:t>
      </w:r>
      <w:r w:rsidDel="00000000" w:rsidR="00000000" w:rsidRPr="00000000">
        <w:rPr>
          <w:rFonts w:ascii="Arial" w:cs="Arial" w:eastAsia="Arial" w:hAnsi="Arial"/>
          <w:sz w:val="24"/>
          <w:szCs w:val="24"/>
          <w:rtl w:val="0"/>
        </w:rPr>
        <w:t xml:space="preserve">, phone]</w:t>
      </w:r>
    </w:p>
    <w:p w:rsidR="00000000" w:rsidDel="00000000" w:rsidP="00000000" w:rsidRDefault="00000000" w:rsidRPr="00000000">
      <w:pPr>
        <w:numPr>
          <w:ilvl w:val="0"/>
          <w:numId w:val="10"/>
        </w:numPr>
        <w:ind w:left="720" w:hanging="360"/>
        <w:contextualSpacing w:val="1"/>
        <w:rPr>
          <w:sz w:val="36"/>
          <w:szCs w:val="36"/>
        </w:rPr>
      </w:pPr>
      <w:r w:rsidDel="00000000" w:rsidR="00000000" w:rsidRPr="00000000">
        <w:rPr>
          <w:sz w:val="36"/>
          <w:szCs w:val="36"/>
          <w:rtl w:val="0"/>
        </w:rPr>
        <w:t xml:space="preserve">Table: student</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sz w:val="36"/>
          <w:szCs w:val="36"/>
          <w:rtl w:val="0"/>
        </w:rPr>
        <w:tab/>
      </w:r>
      <w:r w:rsidDel="00000000" w:rsidR="00000000" w:rsidRPr="00000000">
        <w:rPr>
          <w:rFonts w:ascii="Arial" w:cs="Arial" w:eastAsia="Arial" w:hAnsi="Arial"/>
          <w:sz w:val="24"/>
          <w:szCs w:val="24"/>
          <w:rtl w:val="0"/>
        </w:rPr>
        <w:t xml:space="preserve">Store the student information for authentication. </w:t>
      </w:r>
    </w:p>
    <w:p w:rsidR="00000000" w:rsidDel="00000000" w:rsidP="00000000" w:rsidRDefault="00000000" w:rsidRPr="00000000">
      <w:pPr>
        <w:ind w:firstLine="720"/>
        <w:contextualSpacing w:val="0"/>
        <w:rPr>
          <w:sz w:val="36"/>
          <w:szCs w:val="36"/>
        </w:rPr>
      </w:pPr>
      <w:r w:rsidDel="00000000" w:rsidR="00000000" w:rsidRPr="00000000">
        <w:rPr>
          <w:rFonts w:ascii="Arial" w:cs="Arial" w:eastAsia="Arial" w:hAnsi="Arial"/>
          <w:sz w:val="24"/>
          <w:szCs w:val="24"/>
          <w:rtl w:val="0"/>
        </w:rPr>
        <w:t xml:space="preserve">Data scheme: [</w:t>
      </w:r>
      <w:r w:rsidDel="00000000" w:rsidR="00000000" w:rsidRPr="00000000">
        <w:rPr>
          <w:rFonts w:ascii="Arial" w:cs="Arial" w:eastAsia="Arial" w:hAnsi="Arial"/>
          <w:sz w:val="24"/>
          <w:szCs w:val="24"/>
          <w:u w:val="single"/>
          <w:rtl w:val="0"/>
        </w:rPr>
        <w:t xml:space="preserve">id</w:t>
      </w:r>
      <w:r w:rsidDel="00000000" w:rsidR="00000000" w:rsidRPr="00000000">
        <w:rPr>
          <w:rFonts w:ascii="Arial" w:cs="Arial" w:eastAsia="Arial" w:hAnsi="Arial"/>
          <w:sz w:val="24"/>
          <w:szCs w:val="24"/>
          <w:rtl w:val="0"/>
        </w:rPr>
        <w:t xml:space="preserve">, name, email]</w:t>
      </w:r>
      <w:r w:rsidDel="00000000" w:rsidR="00000000" w:rsidRPr="00000000">
        <w:rPr>
          <w:rtl w:val="0"/>
        </w:rPr>
      </w:r>
    </w:p>
    <w:p w:rsidR="00000000" w:rsidDel="00000000" w:rsidP="00000000" w:rsidRDefault="00000000" w:rsidRPr="00000000">
      <w:pPr>
        <w:numPr>
          <w:ilvl w:val="0"/>
          <w:numId w:val="10"/>
        </w:numPr>
        <w:ind w:left="720" w:hanging="360"/>
        <w:contextualSpacing w:val="1"/>
        <w:rPr>
          <w:sz w:val="36"/>
          <w:szCs w:val="36"/>
        </w:rPr>
      </w:pPr>
      <w:r w:rsidDel="00000000" w:rsidR="00000000" w:rsidRPr="00000000">
        <w:rPr>
          <w:sz w:val="36"/>
          <w:szCs w:val="36"/>
          <w:rtl w:val="0"/>
        </w:rPr>
        <w:t xml:space="preserve">Table: session</w:t>
      </w:r>
    </w:p>
    <w:p w:rsidR="00000000" w:rsidDel="00000000" w:rsidP="00000000" w:rsidRDefault="00000000" w:rsidRPr="00000000">
      <w:pPr>
        <w:ind w:firstLine="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Store the session data, authentication status and verification code (encrypted) </w:t>
      </w:r>
    </w:p>
    <w:p w:rsidR="00000000" w:rsidDel="00000000" w:rsidP="00000000" w:rsidRDefault="00000000" w:rsidRPr="00000000">
      <w:pPr>
        <w:ind w:firstLine="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Data scheme: [</w:t>
      </w:r>
      <w:r w:rsidDel="00000000" w:rsidR="00000000" w:rsidRPr="00000000">
        <w:rPr>
          <w:rFonts w:ascii="Arial" w:cs="Arial" w:eastAsia="Arial" w:hAnsi="Arial"/>
          <w:sz w:val="24"/>
          <w:szCs w:val="24"/>
          <w:u w:val="single"/>
          <w:rtl w:val="0"/>
        </w:rPr>
        <w:t xml:space="preserve">id</w:t>
      </w:r>
      <w:r w:rsidDel="00000000" w:rsidR="00000000" w:rsidRPr="00000000">
        <w:rPr>
          <w:rFonts w:ascii="Arial" w:cs="Arial" w:eastAsia="Arial" w:hAnsi="Arial"/>
          <w:sz w:val="24"/>
          <w:szCs w:val="24"/>
          <w:rtl w:val="0"/>
        </w:rPr>
        <w:t xml:space="preserve">, authenticated, verifycode]</w:t>
      </w:r>
    </w:p>
    <w:p w:rsidR="00000000" w:rsidDel="00000000" w:rsidP="00000000" w:rsidRDefault="00000000" w:rsidRPr="00000000">
      <w:pPr>
        <w:ind w:firstLine="72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pk0dak50bons" w:id="5"/>
      <w:bookmarkEnd w:id="5"/>
      <w:r w:rsidDel="00000000" w:rsidR="00000000" w:rsidRPr="00000000">
        <w:rPr>
          <w:rtl w:val="0"/>
        </w:rPr>
        <w:t xml:space="preserve">Flowchart</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311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454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sz w:val="36"/>
          <w:szCs w:val="36"/>
        </w:rPr>
      </w:pPr>
      <w:bookmarkStart w:colFirst="0" w:colLast="0" w:name="_93adfhg6qmi0" w:id="6"/>
      <w:bookmarkEnd w:id="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gjdgxs" w:id="7"/>
      <w:bookmarkEnd w:id="7"/>
      <w:r w:rsidDel="00000000" w:rsidR="00000000" w:rsidRPr="00000000">
        <w:rPr>
          <w:sz w:val="36"/>
          <w:szCs w:val="36"/>
          <w:rtl w:val="0"/>
        </w:rPr>
        <w:t xml:space="preserve">L</w:t>
      </w:r>
      <w:r w:rsidDel="00000000" w:rsidR="00000000" w:rsidRPr="00000000">
        <w:rPr>
          <w:sz w:val="36"/>
          <w:szCs w:val="36"/>
          <w:rtl w:val="0"/>
        </w:rPr>
        <w:t xml:space="preserve">ibraries used in the project</w:t>
      </w:r>
      <w:r w:rsidDel="00000000" w:rsidR="00000000" w:rsidRPr="00000000">
        <w:rPr>
          <w:rtl w:val="0"/>
        </w:rPr>
      </w:r>
    </w:p>
    <w:tbl>
      <w:tblPr>
        <w:tblStyle w:val="Table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470"/>
        <w:tblGridChange w:id="0">
          <w:tblGrid>
            <w:gridCol w:w="2160"/>
            <w:gridCol w:w="747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b7b7b7"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alexa-sdk</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24292e"/>
                <w:sz w:val="24"/>
                <w:szCs w:val="24"/>
                <w:rtl w:val="0"/>
              </w:rPr>
              <w:t xml:space="preserve">Alexa Skills Kit SDK for Node.js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bcryptjs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encrypts and compares tokens for 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bluebird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Promisify support to non-promised 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gmail-send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library to send email with Gmail account</w:t>
            </w:r>
          </w:p>
        </w:tc>
      </w:tr>
    </w:tbl>
    <w:p w:rsidR="00000000" w:rsidDel="00000000" w:rsidP="00000000" w:rsidRDefault="00000000" w:rsidRPr="00000000">
      <w:pPr>
        <w:contextualSpacing w:val="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pPr>
        <w:contextualSpacing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5znu005hc4x2" w:id="8"/>
      <w:bookmarkEnd w:id="8"/>
      <w:r w:rsidDel="00000000" w:rsidR="00000000" w:rsidRPr="00000000">
        <w:rPr>
          <w:rtl w:val="0"/>
        </w:rPr>
        <w:t xml:space="preserve">H</w:t>
      </w:r>
      <w:r w:rsidDel="00000000" w:rsidR="00000000" w:rsidRPr="00000000">
        <w:rPr>
          <w:rtl w:val="0"/>
        </w:rPr>
        <w:t xml:space="preserve">ow to Invoke the Skill</w:t>
      </w:r>
    </w:p>
    <w:p w:rsidR="00000000" w:rsidDel="00000000" w:rsidP="00000000" w:rsidRDefault="00000000" w:rsidRPr="00000000">
      <w:pPr>
        <w:contextualSpacing w:val="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Alexa, open contact book.</w:t>
      </w:r>
    </w:p>
    <w:p w:rsidR="00000000" w:rsidDel="00000000" w:rsidP="00000000" w:rsidRDefault="00000000" w:rsidRPr="00000000">
      <w:pPr>
        <w:contextualSpacing w:val="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Ask for public contact:</w:t>
      </w:r>
    </w:p>
    <w:p w:rsidR="00000000" w:rsidDel="00000000" w:rsidP="00000000" w:rsidRDefault="00000000" w:rsidRPr="00000000">
      <w:pPr>
        <w:numPr>
          <w:ilvl w:val="0"/>
          <w:numId w:val="2"/>
        </w:numPr>
        <w:ind w:left="720" w:hanging="360"/>
        <w:contextualSpacing w:val="1"/>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What's the number of the Library?</w:t>
      </w:r>
    </w:p>
    <w:p w:rsidR="00000000" w:rsidDel="00000000" w:rsidP="00000000" w:rsidRDefault="00000000" w:rsidRPr="00000000">
      <w:pPr>
        <w:numPr>
          <w:ilvl w:val="0"/>
          <w:numId w:val="2"/>
        </w:numPr>
        <w:ind w:left="720" w:hanging="360"/>
        <w:contextualSpacing w:val="1"/>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What's the number of the BookStore?</w:t>
      </w:r>
    </w:p>
    <w:p w:rsidR="00000000" w:rsidDel="00000000" w:rsidP="00000000" w:rsidRDefault="00000000" w:rsidRPr="00000000">
      <w:pPr>
        <w:numPr>
          <w:ilvl w:val="0"/>
          <w:numId w:val="2"/>
        </w:numPr>
        <w:ind w:left="720" w:hanging="360"/>
        <w:contextualSpacing w:val="1"/>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What's the number of the International Student Center? </w:t>
      </w:r>
    </w:p>
    <w:p w:rsidR="00000000" w:rsidDel="00000000" w:rsidP="00000000" w:rsidRDefault="00000000" w:rsidRPr="00000000">
      <w:pPr>
        <w:numPr>
          <w:ilvl w:val="0"/>
          <w:numId w:val="2"/>
        </w:numPr>
        <w:ind w:left="720" w:hanging="360"/>
        <w:contextualSpacing w:val="1"/>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What's the contact of the Student Association? (No data)</w:t>
      </w:r>
    </w:p>
    <w:p w:rsidR="00000000" w:rsidDel="00000000" w:rsidP="00000000" w:rsidRDefault="00000000" w:rsidRPr="00000000">
      <w:pPr>
        <w:numPr>
          <w:ilvl w:val="0"/>
          <w:numId w:val="2"/>
        </w:numPr>
        <w:ind w:left="720" w:hanging="360"/>
        <w:contextualSpacing w:val="1"/>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Please tell me the phone number of the School of Computing? (No data)</w:t>
      </w:r>
    </w:p>
    <w:p w:rsidR="00000000" w:rsidDel="00000000" w:rsidP="00000000" w:rsidRDefault="00000000" w:rsidRPr="00000000">
      <w:pPr>
        <w:numPr>
          <w:ilvl w:val="0"/>
          <w:numId w:val="2"/>
        </w:numPr>
        <w:ind w:left="720" w:hanging="360"/>
        <w:contextualSpacing w:val="1"/>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What's the phone number of the School of Business? (No data)</w:t>
      </w:r>
    </w:p>
    <w:p w:rsidR="00000000" w:rsidDel="00000000" w:rsidP="00000000" w:rsidRDefault="00000000" w:rsidRPr="00000000">
      <w:pPr>
        <w:contextualSpacing w:val="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Ask for private contact:</w:t>
      </w:r>
    </w:p>
    <w:p w:rsidR="00000000" w:rsidDel="00000000" w:rsidP="00000000" w:rsidRDefault="00000000" w:rsidRPr="00000000">
      <w:pPr>
        <w:numPr>
          <w:ilvl w:val="0"/>
          <w:numId w:val="8"/>
        </w:numPr>
        <w:ind w:left="720" w:hanging="360"/>
        <w:contextualSpacing w:val="1"/>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What's the number of Professor Bill Klug?</w:t>
      </w:r>
    </w:p>
    <w:p w:rsidR="00000000" w:rsidDel="00000000" w:rsidP="00000000" w:rsidRDefault="00000000" w:rsidRPr="00000000">
      <w:pPr>
        <w:numPr>
          <w:ilvl w:val="0"/>
          <w:numId w:val="8"/>
        </w:numPr>
        <w:ind w:left="720" w:hanging="360"/>
        <w:contextualSpacing w:val="1"/>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What's the number of Jason Harrison?</w:t>
      </w:r>
    </w:p>
    <w:p w:rsidR="00000000" w:rsidDel="00000000" w:rsidP="00000000" w:rsidRDefault="00000000" w:rsidRPr="00000000">
      <w:pPr>
        <w:numPr>
          <w:ilvl w:val="0"/>
          <w:numId w:val="8"/>
        </w:numPr>
        <w:ind w:left="720" w:hanging="360"/>
        <w:contextualSpacing w:val="1"/>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The phone number of Albert Wei.</w:t>
      </w:r>
    </w:p>
    <w:p w:rsidR="00000000" w:rsidDel="00000000" w:rsidP="00000000" w:rsidRDefault="00000000" w:rsidRPr="00000000">
      <w:pPr>
        <w:numPr>
          <w:ilvl w:val="0"/>
          <w:numId w:val="8"/>
        </w:numPr>
        <w:ind w:left="720" w:hanging="360"/>
        <w:contextualSpacing w:val="1"/>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The number of Bill Klug.</w:t>
      </w:r>
    </w:p>
    <w:p w:rsidR="00000000" w:rsidDel="00000000" w:rsidP="00000000" w:rsidRDefault="00000000" w:rsidRPr="00000000">
      <w:pPr>
        <w:numPr>
          <w:ilvl w:val="0"/>
          <w:numId w:val="8"/>
        </w:numPr>
        <w:ind w:left="720" w:hanging="360"/>
        <w:contextualSpacing w:val="1"/>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Please tell me the phone number of Bill Klug.</w:t>
      </w:r>
    </w:p>
    <w:p w:rsidR="00000000" w:rsidDel="00000000" w:rsidP="00000000" w:rsidRDefault="00000000" w:rsidRPr="00000000">
      <w:pPr>
        <w:contextualSpacing w:val="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Provide student ID for private contact</w:t>
      </w:r>
    </w:p>
    <w:p w:rsidR="00000000" w:rsidDel="00000000" w:rsidP="00000000" w:rsidRDefault="00000000" w:rsidRPr="00000000">
      <w:pPr>
        <w:numPr>
          <w:ilvl w:val="0"/>
          <w:numId w:val="4"/>
        </w:numPr>
        <w:ind w:left="720" w:hanging="360"/>
        <w:contextualSpacing w:val="1"/>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My student ID is 1111.</w:t>
      </w:r>
    </w:p>
    <w:p w:rsidR="00000000" w:rsidDel="00000000" w:rsidP="00000000" w:rsidRDefault="00000000" w:rsidRPr="00000000">
      <w:pPr>
        <w:ind w:left="0" w:firstLine="0"/>
        <w:contextualSpacing w:val="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Check email for verification code</w:t>
      </w:r>
    </w:p>
    <w:p w:rsidR="00000000" w:rsidDel="00000000" w:rsidP="00000000" w:rsidRDefault="00000000" w:rsidRPr="00000000">
      <w:pPr>
        <w:numPr>
          <w:ilvl w:val="0"/>
          <w:numId w:val="7"/>
        </w:numPr>
        <w:ind w:left="720" w:hanging="360"/>
        <w:contextualSpacing w:val="1"/>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The verification code is 1234.</w:t>
      </w:r>
    </w:p>
    <w:p w:rsidR="00000000" w:rsidDel="00000000" w:rsidP="00000000" w:rsidRDefault="00000000" w:rsidRPr="00000000">
      <w:pPr>
        <w:numPr>
          <w:ilvl w:val="0"/>
          <w:numId w:val="7"/>
        </w:numPr>
        <w:ind w:left="720" w:hanging="360"/>
        <w:contextualSpacing w:val="1"/>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The code is 1234.</w:t>
      </w:r>
    </w:p>
    <w:p w:rsidR="00000000" w:rsidDel="00000000" w:rsidP="00000000" w:rsidRDefault="00000000" w:rsidRPr="00000000">
      <w:pPr>
        <w:contextualSpacing w:val="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pPr>
        <w:contextualSpacing w:val="0"/>
        <w:rPr>
          <w:b w:val="1"/>
          <w:sz w:val="48"/>
          <w:szCs w:val="48"/>
        </w:rPr>
      </w:pPr>
      <w:r w:rsidDel="00000000" w:rsidR="00000000" w:rsidRPr="00000000">
        <w:rPr>
          <w:b w:val="1"/>
          <w:sz w:val="48"/>
          <w:szCs w:val="48"/>
          <w:rtl w:val="0"/>
        </w:rPr>
        <w:t xml:space="preserve">Appendix: Setup and Cleanup</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code contains the scripts to deploy AWS lambda function, testing code/events  (with lambda-local), creating/deleting dynamodb tables and uploading sample data. These scripts can be used to set up the skill and clean up the resources when the project is done. </w:t>
      </w:r>
    </w:p>
    <w:p w:rsidR="00000000" w:rsidDel="00000000" w:rsidP="00000000" w:rsidRDefault="00000000" w:rsidRPr="00000000">
      <w:pPr>
        <w:pStyle w:val="Heading3"/>
        <w:keepNext w:val="0"/>
        <w:keepLines w:val="0"/>
        <w:spacing w:after="240" w:before="360" w:line="300" w:lineRule="auto"/>
        <w:contextualSpacing w:val="0"/>
        <w:rPr>
          <w:rFonts w:ascii="Arial" w:cs="Arial" w:eastAsia="Arial" w:hAnsi="Arial"/>
          <w:color w:val="24292e"/>
          <w:sz w:val="33"/>
          <w:szCs w:val="33"/>
        </w:rPr>
      </w:pPr>
      <w:bookmarkStart w:colFirst="0" w:colLast="0" w:name="_oqcmx0khar8f" w:id="9"/>
      <w:bookmarkEnd w:id="9"/>
      <w:r w:rsidDel="00000000" w:rsidR="00000000" w:rsidRPr="00000000">
        <w:rPr>
          <w:rFonts w:ascii="Arial" w:cs="Arial" w:eastAsia="Arial" w:hAnsi="Arial"/>
          <w:color w:val="24292e"/>
          <w:sz w:val="33"/>
          <w:szCs w:val="33"/>
          <w:rtl w:val="0"/>
        </w:rPr>
        <w:t xml:space="preserve">Step 1: AWS Lambda</w:t>
      </w:r>
    </w:p>
    <w:p w:rsidR="00000000" w:rsidDel="00000000" w:rsidP="00000000" w:rsidRDefault="00000000" w:rsidRPr="00000000">
      <w:pPr>
        <w:numPr>
          <w:ilvl w:val="0"/>
          <w:numId w:val="6"/>
        </w:numPr>
        <w:spacing w:after="240" w:lineRule="auto"/>
        <w:ind w:left="720" w:hanging="360"/>
        <w:contextualSpacing w:val="1"/>
        <w:rPr/>
      </w:pPr>
      <w:r w:rsidDel="00000000" w:rsidR="00000000" w:rsidRPr="00000000">
        <w:rPr>
          <w:rFonts w:ascii="Arial" w:cs="Arial" w:eastAsia="Arial" w:hAnsi="Arial"/>
          <w:color w:val="24292e"/>
          <w:sz w:val="24"/>
          <w:szCs w:val="24"/>
          <w:rtl w:val="0"/>
        </w:rPr>
        <w:t xml:space="preserve">Create an empty lambda function, add a "Alexa Skills Kit" trigger to the function (markdown the name of the function).</w:t>
      </w:r>
    </w:p>
    <w:p w:rsidR="00000000" w:rsidDel="00000000" w:rsidP="00000000" w:rsidRDefault="00000000" w:rsidRPr="00000000">
      <w:pPr>
        <w:numPr>
          <w:ilvl w:val="0"/>
          <w:numId w:val="6"/>
        </w:numPr>
        <w:spacing w:after="240" w:before="60" w:lineRule="auto"/>
        <w:ind w:left="720" w:hanging="360"/>
        <w:contextualSpacing w:val="1"/>
        <w:rPr/>
      </w:pPr>
      <w:r w:rsidDel="00000000" w:rsidR="00000000" w:rsidRPr="00000000">
        <w:rPr>
          <w:rFonts w:ascii="Arial" w:cs="Arial" w:eastAsia="Arial" w:hAnsi="Arial"/>
          <w:color w:val="24292e"/>
          <w:sz w:val="24"/>
          <w:szCs w:val="24"/>
          <w:rtl w:val="0"/>
        </w:rPr>
        <w:t xml:space="preserve">Modify lambda/deploy, set the --function-name parameter to the function name created in step 1 (!! Use "chmod" to make the scripts executable before running them !!).</w:t>
      </w:r>
    </w:p>
    <w:p w:rsidR="00000000" w:rsidDel="00000000" w:rsidP="00000000" w:rsidRDefault="00000000" w:rsidRPr="00000000">
      <w:pPr>
        <w:numPr>
          <w:ilvl w:val="0"/>
          <w:numId w:val="6"/>
        </w:numPr>
        <w:spacing w:after="240" w:before="60" w:lineRule="auto"/>
        <w:ind w:left="720" w:hanging="360"/>
        <w:contextualSpacing w:val="1"/>
        <w:rPr/>
      </w:pPr>
      <w:r w:rsidDel="00000000" w:rsidR="00000000" w:rsidRPr="00000000">
        <w:rPr>
          <w:rFonts w:ascii="Arial" w:cs="Arial" w:eastAsia="Arial" w:hAnsi="Arial"/>
          <w:color w:val="24292e"/>
          <w:sz w:val="24"/>
          <w:szCs w:val="24"/>
          <w:rtl w:val="0"/>
        </w:rPr>
        <w:t xml:space="preserve">Go into the lambda directory and run deploy to upload the code to the lambda function.</w:t>
      </w:r>
    </w:p>
    <w:p w:rsidR="00000000" w:rsidDel="00000000" w:rsidP="00000000" w:rsidRDefault="00000000" w:rsidRPr="00000000">
      <w:pPr>
        <w:numPr>
          <w:ilvl w:val="0"/>
          <w:numId w:val="6"/>
        </w:numPr>
        <w:spacing w:after="240" w:before="60" w:lineRule="auto"/>
        <w:ind w:left="720" w:hanging="360"/>
        <w:contextualSpacing w:val="1"/>
        <w:rPr/>
      </w:pPr>
      <w:r w:rsidDel="00000000" w:rsidR="00000000" w:rsidRPr="00000000">
        <w:rPr>
          <w:rFonts w:ascii="Arial" w:cs="Arial" w:eastAsia="Arial" w:hAnsi="Arial"/>
          <w:color w:val="24292e"/>
          <w:sz w:val="24"/>
          <w:szCs w:val="24"/>
          <w:rtl w:val="0"/>
        </w:rPr>
        <w:t xml:space="preserve">Set environment variables for the lambda, reference to the lambda function.</w:t>
      </w:r>
    </w:p>
    <w:p w:rsidR="00000000" w:rsidDel="00000000" w:rsidP="00000000" w:rsidRDefault="00000000" w:rsidRPr="00000000">
      <w:pPr>
        <w:pStyle w:val="Heading3"/>
        <w:keepNext w:val="0"/>
        <w:keepLines w:val="0"/>
        <w:spacing w:after="240" w:before="360" w:line="240" w:lineRule="auto"/>
        <w:ind w:left="-300" w:firstLine="0"/>
        <w:contextualSpacing w:val="0"/>
        <w:rPr>
          <w:rFonts w:ascii="Arial" w:cs="Arial" w:eastAsia="Arial" w:hAnsi="Arial"/>
          <w:color w:val="24292e"/>
          <w:sz w:val="33"/>
          <w:szCs w:val="33"/>
        </w:rPr>
      </w:pPr>
      <w:bookmarkStart w:colFirst="0" w:colLast="0" w:name="_nm3epavrfb5n" w:id="10"/>
      <w:bookmarkEnd w:id="10"/>
      <w:r w:rsidDel="00000000" w:rsidR="00000000" w:rsidRPr="00000000">
        <w:rPr>
          <w:rFonts w:ascii="Arial" w:cs="Arial" w:eastAsia="Arial" w:hAnsi="Arial"/>
          <w:color w:val="24292e"/>
          <w:sz w:val="33"/>
          <w:szCs w:val="33"/>
          <w:rtl w:val="0"/>
        </w:rPr>
        <w:t xml:space="preserve">Step 2: AWS DynamoDB</w:t>
      </w:r>
    </w:p>
    <w:p w:rsidR="00000000" w:rsidDel="00000000" w:rsidP="00000000" w:rsidRDefault="00000000" w:rsidRPr="00000000">
      <w:pPr>
        <w:spacing w:after="24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Go into the dbsetup directory, and run the scripts accordingly:</w:t>
      </w:r>
    </w:p>
    <w:p w:rsidR="00000000" w:rsidDel="00000000" w:rsidP="00000000" w:rsidRDefault="00000000" w:rsidRPr="00000000">
      <w:pPr>
        <w:numPr>
          <w:ilvl w:val="0"/>
          <w:numId w:val="9"/>
        </w:numPr>
        <w:spacing w:after="240" w:lineRule="auto"/>
        <w:ind w:left="720" w:hanging="360"/>
        <w:contextualSpacing w:val="1"/>
        <w:rPr/>
      </w:pPr>
      <w:r w:rsidDel="00000000" w:rsidR="00000000" w:rsidRPr="00000000">
        <w:rPr>
          <w:rFonts w:ascii="Arial" w:cs="Arial" w:eastAsia="Arial" w:hAnsi="Arial"/>
          <w:color w:val="24292e"/>
          <w:sz w:val="24"/>
          <w:szCs w:val="24"/>
          <w:rtl w:val="0"/>
        </w:rPr>
        <w:t xml:space="preserve">Create tables: run ‘./create_tables’.</w:t>
      </w:r>
    </w:p>
    <w:p w:rsidR="00000000" w:rsidDel="00000000" w:rsidP="00000000" w:rsidRDefault="00000000" w:rsidRPr="00000000">
      <w:pPr>
        <w:numPr>
          <w:ilvl w:val="0"/>
          <w:numId w:val="9"/>
        </w:numPr>
        <w:spacing w:after="240" w:before="60" w:lineRule="auto"/>
        <w:ind w:left="720" w:hanging="360"/>
        <w:contextualSpacing w:val="1"/>
        <w:rPr/>
      </w:pPr>
      <w:r w:rsidDel="00000000" w:rsidR="00000000" w:rsidRPr="00000000">
        <w:rPr>
          <w:rFonts w:ascii="Arial" w:cs="Arial" w:eastAsia="Arial" w:hAnsi="Arial"/>
          <w:color w:val="24292e"/>
          <w:sz w:val="24"/>
          <w:szCs w:val="24"/>
          <w:rtl w:val="0"/>
        </w:rPr>
        <w:t xml:space="preserve">Check tables status: run ‘./check_tables’. (!!IMPORTANT!!)Make sure all the tables in "Active" status before uploading data in step 3.</w:t>
      </w:r>
    </w:p>
    <w:p w:rsidR="00000000" w:rsidDel="00000000" w:rsidP="00000000" w:rsidRDefault="00000000" w:rsidRPr="00000000">
      <w:pPr>
        <w:numPr>
          <w:ilvl w:val="0"/>
          <w:numId w:val="9"/>
        </w:numPr>
        <w:spacing w:after="240" w:before="60" w:lineRule="auto"/>
        <w:ind w:left="720" w:hanging="360"/>
        <w:contextualSpacing w:val="1"/>
        <w:rPr/>
      </w:pPr>
      <w:r w:rsidDel="00000000" w:rsidR="00000000" w:rsidRPr="00000000">
        <w:rPr>
          <w:rFonts w:ascii="Arial" w:cs="Arial" w:eastAsia="Arial" w:hAnsi="Arial"/>
          <w:color w:val="24292e"/>
          <w:sz w:val="24"/>
          <w:szCs w:val="24"/>
          <w:rtl w:val="0"/>
        </w:rPr>
        <w:t xml:space="preserve">Upload sample data: run ‘./upload_data’.</w:t>
      </w:r>
    </w:p>
    <w:p w:rsidR="00000000" w:rsidDel="00000000" w:rsidP="00000000" w:rsidRDefault="00000000" w:rsidRPr="00000000">
      <w:pPr>
        <w:numPr>
          <w:ilvl w:val="0"/>
          <w:numId w:val="9"/>
        </w:numPr>
        <w:spacing w:after="240" w:before="60" w:lineRule="auto"/>
        <w:ind w:left="720" w:hanging="360"/>
        <w:contextualSpacing w:val="1"/>
        <w:rPr/>
      </w:pPr>
      <w:r w:rsidDel="00000000" w:rsidR="00000000" w:rsidRPr="00000000">
        <w:rPr>
          <w:rFonts w:ascii="Arial" w:cs="Arial" w:eastAsia="Arial" w:hAnsi="Arial"/>
          <w:color w:val="24292e"/>
          <w:sz w:val="24"/>
          <w:szCs w:val="24"/>
          <w:rtl w:val="0"/>
        </w:rPr>
        <w:t xml:space="preserve">Delete tables: ‘run ./delete_tables’.</w:t>
      </w:r>
    </w:p>
    <w:p w:rsidR="00000000" w:rsidDel="00000000" w:rsidP="00000000" w:rsidRDefault="00000000" w:rsidRPr="00000000">
      <w:pPr>
        <w:pStyle w:val="Heading3"/>
        <w:keepNext w:val="0"/>
        <w:keepLines w:val="0"/>
        <w:spacing w:after="240" w:before="360" w:line="240" w:lineRule="auto"/>
        <w:ind w:left="-300" w:firstLine="0"/>
        <w:contextualSpacing w:val="0"/>
        <w:rPr>
          <w:rFonts w:ascii="Arial" w:cs="Arial" w:eastAsia="Arial" w:hAnsi="Arial"/>
          <w:color w:val="24292e"/>
          <w:sz w:val="33"/>
          <w:szCs w:val="33"/>
        </w:rPr>
      </w:pPr>
      <w:bookmarkStart w:colFirst="0" w:colLast="0" w:name="_rbk80yilvr6m" w:id="11"/>
      <w:bookmarkEnd w:id="11"/>
      <w:r w:rsidDel="00000000" w:rsidR="00000000" w:rsidRPr="00000000">
        <w:rPr>
          <w:rFonts w:ascii="Arial" w:cs="Arial" w:eastAsia="Arial" w:hAnsi="Arial"/>
          <w:color w:val="24292e"/>
          <w:sz w:val="33"/>
          <w:szCs w:val="33"/>
          <w:rtl w:val="0"/>
        </w:rPr>
        <w:t xml:space="preserve">Step 3: Alexa Skill Developer Portal</w:t>
      </w:r>
    </w:p>
    <w:p w:rsidR="00000000" w:rsidDel="00000000" w:rsidP="00000000" w:rsidRDefault="00000000" w:rsidRPr="00000000">
      <w:pPr>
        <w:numPr>
          <w:ilvl w:val="0"/>
          <w:numId w:val="1"/>
        </w:numPr>
        <w:ind w:left="720" w:hanging="360"/>
        <w:contextualSpacing w:val="1"/>
        <w:rPr/>
      </w:pPr>
      <w:r w:rsidDel="00000000" w:rsidR="00000000" w:rsidRPr="00000000">
        <w:rPr>
          <w:rFonts w:ascii="Arial" w:cs="Arial" w:eastAsia="Arial" w:hAnsi="Arial"/>
          <w:color w:val="24292e"/>
          <w:sz w:val="24"/>
          <w:szCs w:val="24"/>
          <w:rtl w:val="0"/>
        </w:rPr>
        <w:t xml:space="preserve">Create a new skill from the console.</w:t>
      </w:r>
    </w:p>
    <w:p w:rsidR="00000000" w:rsidDel="00000000" w:rsidP="00000000" w:rsidRDefault="00000000" w:rsidRPr="00000000">
      <w:pPr>
        <w:numPr>
          <w:ilvl w:val="0"/>
          <w:numId w:val="1"/>
        </w:numPr>
        <w:spacing w:before="60" w:lineRule="auto"/>
        <w:ind w:left="720" w:hanging="360"/>
        <w:contextualSpacing w:val="1"/>
        <w:rPr/>
      </w:pPr>
      <w:r w:rsidDel="00000000" w:rsidR="00000000" w:rsidRPr="00000000">
        <w:rPr>
          <w:rFonts w:ascii="Arial" w:cs="Arial" w:eastAsia="Arial" w:hAnsi="Arial"/>
          <w:color w:val="24292e"/>
          <w:sz w:val="24"/>
          <w:szCs w:val="24"/>
          <w:rtl w:val="0"/>
        </w:rPr>
        <w:t xml:space="preserve">Set up the interaction schema with ‘skill_config/schema.json’ and add the customized slots type in the file ‘skill_config/customized_type.txt’</w:t>
      </w:r>
    </w:p>
    <w:p w:rsidR="00000000" w:rsidDel="00000000" w:rsidP="00000000" w:rsidRDefault="00000000" w:rsidRPr="00000000">
      <w:pPr>
        <w:numPr>
          <w:ilvl w:val="0"/>
          <w:numId w:val="1"/>
        </w:numPr>
        <w:spacing w:before="60" w:lineRule="auto"/>
        <w:ind w:left="720" w:hanging="360"/>
        <w:contextualSpacing w:val="1"/>
        <w:rPr/>
      </w:pPr>
      <w:r w:rsidDel="00000000" w:rsidR="00000000" w:rsidRPr="00000000">
        <w:rPr>
          <w:rFonts w:ascii="Arial" w:cs="Arial" w:eastAsia="Arial" w:hAnsi="Arial"/>
          <w:color w:val="24292e"/>
          <w:sz w:val="24"/>
          <w:szCs w:val="24"/>
          <w:rtl w:val="0"/>
        </w:rPr>
        <w:t xml:space="preserve">Add sample utterances with 'skill_config/sample_utterances.txt'</w:t>
      </w:r>
    </w:p>
    <w:p w:rsidR="00000000" w:rsidDel="00000000" w:rsidP="00000000" w:rsidRDefault="00000000" w:rsidRPr="00000000">
      <w:pPr>
        <w:numPr>
          <w:ilvl w:val="0"/>
          <w:numId w:val="1"/>
        </w:numPr>
        <w:spacing w:before="60" w:lineRule="auto"/>
        <w:ind w:left="720" w:hanging="360"/>
        <w:contextualSpacing w:val="1"/>
        <w:rPr/>
      </w:pPr>
      <w:r w:rsidDel="00000000" w:rsidR="00000000" w:rsidRPr="00000000">
        <w:rPr>
          <w:rFonts w:ascii="Arial" w:cs="Arial" w:eastAsia="Arial" w:hAnsi="Arial"/>
          <w:color w:val="24292e"/>
          <w:sz w:val="24"/>
          <w:szCs w:val="24"/>
          <w:rtl w:val="0"/>
        </w:rPr>
        <w:t xml:space="preserve">Link the skill to the lambda function created in step 1 (use the arn)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3"/>
        <w:keepNext w:val="0"/>
        <w:keepLines w:val="0"/>
        <w:spacing w:after="240" w:before="360" w:line="240" w:lineRule="auto"/>
        <w:ind w:left="-300" w:firstLine="0"/>
        <w:contextualSpacing w:val="0"/>
        <w:rPr/>
      </w:pPr>
      <w:bookmarkStart w:colFirst="0" w:colLast="0" w:name="_o87i5d2xvnfp" w:id="12"/>
      <w:bookmarkEnd w:id="12"/>
      <w:r w:rsidDel="00000000" w:rsidR="00000000" w:rsidRPr="00000000">
        <w:rPr>
          <w:rFonts w:ascii="Arial" w:cs="Arial" w:eastAsia="Arial" w:hAnsi="Arial"/>
          <w:color w:val="24292e"/>
          <w:sz w:val="33"/>
          <w:szCs w:val="33"/>
          <w:rtl w:val="0"/>
        </w:rPr>
        <w:t xml:space="preserve">Submission File Checklist</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IntentSchema.json: skill_config/schema.json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Sample Utterance text file: skill_config/sample_utterances.txt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Custom slots types and sample data for slots: skill_config/customized_type.txt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4. Lambda function(s) code: lambda/index.js. (Deploy the code with the 'deploy' script inside the folder, change the --function name parameter)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5. Word document:  COMP4968 Course Project.doc</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