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18" w:rsidRPr="000D5018" w:rsidRDefault="000D5018" w:rsidP="000D5018">
      <w:pPr>
        <w:spacing w:after="0"/>
        <w:jc w:val="center"/>
        <w:outlineLvl w:val="0"/>
        <w:rPr>
          <w:rFonts w:ascii="Times New Roman" w:hAnsi="Times New Roman" w:cs="Times New Roman"/>
          <w:bCs/>
          <w:kern w:val="28"/>
          <w:sz w:val="28"/>
          <w:szCs w:val="28"/>
          <w:lang w:val="ru-RU"/>
        </w:rPr>
      </w:pPr>
      <w:r w:rsidRPr="000D5018">
        <w:rPr>
          <w:rFonts w:ascii="Times New Roman" w:hAnsi="Times New Roman" w:cs="Times New Roman"/>
          <w:bCs/>
          <w:kern w:val="28"/>
          <w:sz w:val="28"/>
          <w:szCs w:val="28"/>
          <w:lang w:val="ru-RU"/>
        </w:rPr>
        <w:t xml:space="preserve">ГОСУДАРСТВЕННОЕ АВТОНОМНОЕ ПРОФЕССИОНАЛЬНОЕ ОБРАЗОВАТЕЛЬНОЕ УЧРЕЖДЕНИЕ ЧУВАШСКОЙ РЕСПУБЛИКИ </w:t>
      </w:r>
      <w:r w:rsidRPr="000D5018">
        <w:rPr>
          <w:rFonts w:ascii="Times New Roman" w:hAnsi="Times New Roman" w:cs="Times New Roman"/>
          <w:bCs/>
          <w:kern w:val="28"/>
          <w:sz w:val="28"/>
          <w:szCs w:val="28"/>
          <w:lang w:val="ru-RU"/>
        </w:rPr>
        <w:br/>
        <w:t>«ШУМЕРЛИНСКИЙ ПОЛИТЕХНИЧЕСКИЙ ТЕХНИКУМ»</w:t>
      </w:r>
    </w:p>
    <w:p w:rsidR="000D5018" w:rsidRPr="000D5018" w:rsidRDefault="000D5018" w:rsidP="000D5018">
      <w:pPr>
        <w:spacing w:after="0"/>
        <w:jc w:val="center"/>
        <w:outlineLvl w:val="0"/>
        <w:rPr>
          <w:rFonts w:ascii="Times New Roman" w:hAnsi="Times New Roman" w:cs="Times New Roman"/>
          <w:bCs/>
          <w:kern w:val="28"/>
          <w:sz w:val="28"/>
          <w:szCs w:val="28"/>
          <w:lang w:val="ru-RU"/>
        </w:rPr>
      </w:pPr>
      <w:r w:rsidRPr="000D5018">
        <w:rPr>
          <w:rFonts w:ascii="Times New Roman" w:hAnsi="Times New Roman" w:cs="Times New Roman"/>
          <w:bCs/>
          <w:kern w:val="28"/>
          <w:sz w:val="28"/>
          <w:szCs w:val="28"/>
          <w:lang w:val="ru-RU"/>
        </w:rPr>
        <w:t xml:space="preserve"> МИНИСТЕРСТВА ОБРАЗОВАНИЯ И МОЛОДЕЖНОЙ ПОЛИТИКИ </w:t>
      </w:r>
    </w:p>
    <w:p w:rsidR="000D5018" w:rsidRPr="000D5018" w:rsidRDefault="000D5018" w:rsidP="000D5018">
      <w:pPr>
        <w:spacing w:after="0"/>
        <w:jc w:val="center"/>
        <w:outlineLvl w:val="0"/>
        <w:rPr>
          <w:rFonts w:ascii="Times New Roman" w:hAnsi="Times New Roman" w:cs="Times New Roman"/>
          <w:bCs/>
          <w:kern w:val="28"/>
          <w:sz w:val="28"/>
          <w:szCs w:val="28"/>
          <w:lang w:val="ru-RU"/>
        </w:rPr>
      </w:pPr>
      <w:r w:rsidRPr="000D5018">
        <w:rPr>
          <w:rFonts w:ascii="Times New Roman" w:hAnsi="Times New Roman" w:cs="Times New Roman"/>
          <w:bCs/>
          <w:kern w:val="28"/>
          <w:sz w:val="28"/>
          <w:szCs w:val="28"/>
          <w:lang w:val="ru-RU"/>
        </w:rPr>
        <w:t>ЧУВАШСКОЙ РЕСПУБЛИКИ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0D5018" w:rsidRPr="00BD2F8F" w:rsidRDefault="00923C44" w:rsidP="000D501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0D501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</w:t>
      </w:r>
      <w:r w:rsidR="000D5018" w:rsidRPr="00BD2F8F">
        <w:rPr>
          <w:rFonts w:ascii="Times New Roman" w:hAnsi="Times New Roman" w:cs="Times New Roman"/>
          <w:b/>
          <w:sz w:val="23"/>
          <w:szCs w:val="23"/>
          <w:lang w:val="ru-RU"/>
        </w:rPr>
        <w:t>УТВЕРЖДЕНО:</w:t>
      </w:r>
    </w:p>
    <w:p w:rsidR="000D5018" w:rsidRPr="00BA49A2" w:rsidRDefault="000D5018" w:rsidP="000D501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3"/>
          <w:szCs w:val="23"/>
          <w:lang w:val="ru-RU"/>
        </w:rPr>
        <w:t>п</w:t>
      </w:r>
      <w:r w:rsidRPr="00BA49A2">
        <w:rPr>
          <w:rFonts w:ascii="Times New Roman" w:hAnsi="Times New Roman" w:cs="Times New Roman"/>
          <w:sz w:val="23"/>
          <w:szCs w:val="23"/>
          <w:lang w:val="ru-RU"/>
        </w:rPr>
        <w:t xml:space="preserve">риказом директора </w:t>
      </w:r>
    </w:p>
    <w:p w:rsidR="000D5018" w:rsidRPr="00BA49A2" w:rsidRDefault="000D5018" w:rsidP="000D5018">
      <w:pPr>
        <w:widowControl w:val="0"/>
        <w:tabs>
          <w:tab w:val="left" w:pos="5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A49A2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15.12.2015 г. № 306</w:t>
      </w:r>
    </w:p>
    <w:p w:rsidR="00BC5B54" w:rsidRPr="00C74F5B" w:rsidRDefault="00BC5B54" w:rsidP="000D5018">
      <w:pPr>
        <w:widowControl w:val="0"/>
        <w:tabs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 w:rsidP="00EA16CC">
      <w:pPr>
        <w:widowControl w:val="0"/>
        <w:autoSpaceDE w:val="0"/>
        <w:autoSpaceDN w:val="0"/>
        <w:adjustRightInd w:val="0"/>
        <w:spacing w:after="0" w:line="240" w:lineRule="auto"/>
        <w:ind w:left="3460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ПОЛОЖЕНИЕ</w:t>
      </w:r>
    </w:p>
    <w:p w:rsidR="00BC5B54" w:rsidRPr="00C74F5B" w:rsidRDefault="00BC5B54" w:rsidP="00EA16CC">
      <w:pPr>
        <w:widowControl w:val="0"/>
        <w:autoSpaceDE w:val="0"/>
        <w:autoSpaceDN w:val="0"/>
        <w:adjustRightInd w:val="0"/>
        <w:spacing w:after="0" w:line="232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 w:rsidP="00EA16CC">
      <w:pPr>
        <w:widowControl w:val="0"/>
        <w:overflowPunct w:val="0"/>
        <w:autoSpaceDE w:val="0"/>
        <w:autoSpaceDN w:val="0"/>
        <w:adjustRightInd w:val="0"/>
        <w:spacing w:after="0" w:line="213" w:lineRule="auto"/>
        <w:ind w:right="-5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 ОРГАНИЗАЦИИ КУРСОВОГО ПРОЕКТИРОВАНИЯ</w:t>
      </w:r>
    </w:p>
    <w:p w:rsidR="00BC5B54" w:rsidRPr="00C74F5B" w:rsidRDefault="00BC5B54" w:rsidP="00EA16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  <w:sectPr w:rsidR="00BC5B54" w:rsidRPr="00C74F5B">
          <w:pgSz w:w="11900" w:h="16838"/>
          <w:pgMar w:top="1130" w:right="900" w:bottom="1440" w:left="1420" w:header="720" w:footer="720" w:gutter="0"/>
          <w:cols w:space="720" w:equalWidth="0">
            <w:col w:w="9580"/>
          </w:cols>
          <w:noEndnote/>
        </w:sectPr>
      </w:pPr>
    </w:p>
    <w:p w:rsidR="00BC5B54" w:rsidRPr="00C74F5B" w:rsidRDefault="00BC5B54" w:rsidP="00EA16CC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BD2F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Шумерля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BC5B54" w:rsidRPr="00C74F5B">
          <w:type w:val="continuous"/>
          <w:pgSz w:w="11900" w:h="16838"/>
          <w:pgMar w:top="1130" w:right="5100" w:bottom="1440" w:left="5680" w:header="720" w:footer="720" w:gutter="0"/>
          <w:cols w:space="720" w:equalWidth="0">
            <w:col w:w="1120"/>
          </w:cols>
          <w:noEndnote/>
        </w:sectPr>
      </w:pPr>
    </w:p>
    <w:p w:rsidR="00BC5B54" w:rsidRPr="00C74F5B" w:rsidRDefault="00923C44">
      <w:pPr>
        <w:widowControl w:val="0"/>
        <w:autoSpaceDE w:val="0"/>
        <w:autoSpaceDN w:val="0"/>
        <w:adjustRightInd w:val="0"/>
        <w:spacing w:after="0" w:line="240" w:lineRule="auto"/>
        <w:ind w:left="408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page3"/>
      <w:bookmarkEnd w:id="0"/>
      <w:r w:rsidRPr="00C74F5B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1.</w:t>
      </w:r>
      <w:r w:rsidR="00B4718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C74F5B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Общие положения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1.1 Данное Положение составлено на основе: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1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294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Федерального закона от 29 декабря 2012 года № 273-ФЗ «Об образовании в Российской Федерации»;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72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1"/>
        </w:numPr>
        <w:tabs>
          <w:tab w:val="clear" w:pos="72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193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Приказа Министерства образования и науки Российской Федерации от 14 июня 2013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г.  №  464  «Об  утверждении  Порядка  организации  и  осуществления  образовательной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деятельности по образовательным программам среднего профессионального образования ".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2"/>
        </w:numPr>
        <w:tabs>
          <w:tab w:val="clear" w:pos="720"/>
          <w:tab w:val="num" w:pos="994"/>
        </w:tabs>
        <w:overflowPunct w:val="0"/>
        <w:autoSpaceDE w:val="0"/>
        <w:autoSpaceDN w:val="0"/>
        <w:adjustRightInd w:val="0"/>
        <w:spacing w:after="0" w:line="294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Федеральных государственных образовательных стандартов среднего профессионального образования;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70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C74F5B" w:rsidRDefault="00923C44" w:rsidP="00B4718A">
      <w:pPr>
        <w:widowControl w:val="0"/>
        <w:numPr>
          <w:ilvl w:val="0"/>
          <w:numId w:val="2"/>
        </w:numPr>
        <w:tabs>
          <w:tab w:val="clear" w:pos="720"/>
          <w:tab w:val="num" w:pos="1000"/>
        </w:tabs>
        <w:overflowPunct w:val="0"/>
        <w:autoSpaceDE w:val="0"/>
        <w:autoSpaceDN w:val="0"/>
        <w:adjustRightInd w:val="0"/>
        <w:spacing w:after="0"/>
        <w:ind w:left="1000" w:hanging="293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Устава    </w:t>
      </w:r>
      <w:r w:rsidR="00B4718A">
        <w:rPr>
          <w:rFonts w:ascii="Times New Roman" w:hAnsi="Times New Roman" w:cs="Times New Roman"/>
          <w:sz w:val="24"/>
          <w:szCs w:val="24"/>
          <w:lang w:val="ru-RU"/>
        </w:rPr>
        <w:t>Шумерлинского политехнического</w:t>
      </w: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    техникум</w:t>
      </w:r>
      <w:r w:rsidR="00B4718A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B4718A" w:rsidRPr="00B4718A">
        <w:rPr>
          <w:rFonts w:ascii="Times New Roman" w:hAnsi="Times New Roman" w:cs="Times New Roman"/>
          <w:sz w:val="24"/>
          <w:szCs w:val="24"/>
          <w:lang w:val="ru-RU"/>
        </w:rPr>
        <w:t>Минобразования Чувашии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3"/>
        </w:numPr>
        <w:tabs>
          <w:tab w:val="clear" w:pos="720"/>
          <w:tab w:val="num" w:pos="1166"/>
        </w:tabs>
        <w:overflowPunct w:val="0"/>
        <w:autoSpaceDE w:val="0"/>
        <w:autoSpaceDN w:val="0"/>
        <w:adjustRightInd w:val="0"/>
        <w:spacing w:after="0" w:line="308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74F5B">
        <w:rPr>
          <w:rFonts w:ascii="Times New Roman" w:hAnsi="Times New Roman" w:cs="Times New Roman"/>
          <w:sz w:val="24"/>
          <w:szCs w:val="24"/>
          <w:lang w:val="ru-RU"/>
        </w:rPr>
        <w:t>Курсовая</w:t>
      </w:r>
      <w:proofErr w:type="gramEnd"/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 работа (проект) по дисциплине, междисциплинарному курсу является одним из основных видов учебных занятий и формой контроля учебной работы студентов.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3"/>
        </w:numPr>
        <w:tabs>
          <w:tab w:val="clear" w:pos="720"/>
          <w:tab w:val="num" w:pos="1313"/>
        </w:tabs>
        <w:overflowPunct w:val="0"/>
        <w:autoSpaceDE w:val="0"/>
        <w:autoSpaceDN w:val="0"/>
        <w:adjustRightInd w:val="0"/>
        <w:spacing w:after="0" w:line="346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Выполнение студентом курсовой работы (проекта) осуществляется на заключительном этапе изучения учебной дисциплины, междисциплинарного курса, в ходе которого осуществляется обучение применению полученных знаний и умений при решении комплексных задач, связанных со сферой профессиональной деятельности будущих специалистов.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3"/>
        </w:numPr>
        <w:tabs>
          <w:tab w:val="clear" w:pos="720"/>
          <w:tab w:val="num" w:pos="1360"/>
        </w:tabs>
        <w:overflowPunct w:val="0"/>
        <w:autoSpaceDE w:val="0"/>
        <w:autoSpaceDN w:val="0"/>
        <w:adjustRightInd w:val="0"/>
        <w:spacing w:after="0" w:line="240" w:lineRule="auto"/>
        <w:ind w:left="1360" w:hanging="65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Выполнение   студентом   курсовой   работы   (проекта)   по   дисциплине,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междисциплинарному курсу проводится с целью: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4"/>
        </w:numPr>
        <w:tabs>
          <w:tab w:val="clear" w:pos="720"/>
          <w:tab w:val="num" w:pos="1000"/>
        </w:tabs>
        <w:overflowPunct w:val="0"/>
        <w:autoSpaceDE w:val="0"/>
        <w:autoSpaceDN w:val="0"/>
        <w:adjustRightInd w:val="0"/>
        <w:spacing w:after="0" w:line="240" w:lineRule="auto"/>
        <w:ind w:left="1000" w:hanging="293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формирования общих и профессиональных компетенций у студентов;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4"/>
        </w:numPr>
        <w:tabs>
          <w:tab w:val="clear" w:pos="720"/>
          <w:tab w:val="num" w:pos="1060"/>
        </w:tabs>
        <w:overflowPunct w:val="0"/>
        <w:autoSpaceDE w:val="0"/>
        <w:autoSpaceDN w:val="0"/>
        <w:adjustRightInd w:val="0"/>
        <w:spacing w:after="0" w:line="240" w:lineRule="auto"/>
        <w:ind w:left="1060" w:hanging="353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систематизации и закрепления полученных теоретических знаний и практических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умений  по общепрофессиональным дисциплинам, профессиональным модулям;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5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углубления теоретических знаний в соответствии с заданной темой;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11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5"/>
        </w:numPr>
        <w:tabs>
          <w:tab w:val="clear" w:pos="720"/>
          <w:tab w:val="num" w:pos="912"/>
        </w:tabs>
        <w:overflowPunct w:val="0"/>
        <w:autoSpaceDE w:val="0"/>
        <w:autoSpaceDN w:val="0"/>
        <w:adjustRightInd w:val="0"/>
        <w:spacing w:after="0" w:line="294" w:lineRule="auto"/>
        <w:ind w:left="0" w:right="2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формирования умений применять теоретические знания при решении поставленных вопросов;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48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5"/>
        </w:numPr>
        <w:tabs>
          <w:tab w:val="clear" w:pos="720"/>
          <w:tab w:val="num" w:pos="912"/>
        </w:tabs>
        <w:overflowPunct w:val="0"/>
        <w:autoSpaceDE w:val="0"/>
        <w:autoSpaceDN w:val="0"/>
        <w:adjustRightInd w:val="0"/>
        <w:spacing w:after="0" w:line="292" w:lineRule="auto"/>
        <w:ind w:left="0" w:right="2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формирование умений использовать справочную, нормативную и правовую документацию;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51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5"/>
        </w:numPr>
        <w:tabs>
          <w:tab w:val="clear" w:pos="720"/>
          <w:tab w:val="num" w:pos="912"/>
        </w:tabs>
        <w:overflowPunct w:val="0"/>
        <w:autoSpaceDE w:val="0"/>
        <w:autoSpaceDN w:val="0"/>
        <w:adjustRightInd w:val="0"/>
        <w:spacing w:after="0" w:line="293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развития творческой инициативы, самостоятельности, ответственности и организованности;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73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C74F5B" w:rsidRDefault="00923C44">
      <w:pPr>
        <w:widowControl w:val="0"/>
        <w:numPr>
          <w:ilvl w:val="0"/>
          <w:numId w:val="5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подготовки к итоговой государственной аттестации. 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BC5B54" w:rsidRPr="00C74F5B">
          <w:pgSz w:w="11906" w:h="16838"/>
          <w:pgMar w:top="1130" w:right="840" w:bottom="1440" w:left="1420" w:header="720" w:footer="720" w:gutter="0"/>
          <w:cols w:space="720" w:equalWidth="0">
            <w:col w:w="9640"/>
          </w:cols>
          <w:noEndnote/>
        </w:sectPr>
      </w:pP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tabs>
          <w:tab w:val="left" w:pos="2660"/>
        </w:tabs>
        <w:autoSpaceDE w:val="0"/>
        <w:autoSpaceDN w:val="0"/>
        <w:adjustRightInd w:val="0"/>
        <w:spacing w:after="0" w:line="239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1.5.</w:t>
      </w:r>
      <w:r w:rsidR="00B471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74F5B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C74F5B">
        <w:rPr>
          <w:rFonts w:ascii="Times New Roman" w:hAnsi="Times New Roman" w:cs="Times New Roman"/>
          <w:sz w:val="24"/>
          <w:szCs w:val="24"/>
          <w:lang w:val="ru-RU"/>
        </w:rPr>
        <w:tab/>
        <w:t>курсовых     работ    (проектов),    наименование    дисциплин,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overflowPunct w:val="0"/>
        <w:autoSpaceDE w:val="0"/>
        <w:autoSpaceDN w:val="0"/>
        <w:adjustRightInd w:val="0"/>
        <w:spacing w:after="0" w:line="308" w:lineRule="auto"/>
        <w:ind w:right="20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междисциплинарных курсов </w:t>
      </w:r>
      <w:proofErr w:type="gramStart"/>
      <w:r w:rsidRPr="00C74F5B">
        <w:rPr>
          <w:rFonts w:ascii="Times New Roman" w:hAnsi="Times New Roman" w:cs="Times New Roman"/>
          <w:sz w:val="24"/>
          <w:szCs w:val="24"/>
          <w:lang w:val="ru-RU"/>
        </w:rPr>
        <w:t>по</w:t>
      </w:r>
      <w:proofErr w:type="gramEnd"/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 которым они предусматриваются, и количество часов обязательной учебной нагрузки студента, отведенное на их выполнение, определяются: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BC5B54" w:rsidRPr="00C74F5B">
          <w:type w:val="continuous"/>
          <w:pgSz w:w="11906" w:h="16838"/>
          <w:pgMar w:top="1130" w:right="840" w:bottom="1440" w:left="1420" w:header="720" w:footer="720" w:gutter="0"/>
          <w:cols w:space="720" w:equalWidth="0">
            <w:col w:w="9640"/>
          </w:cols>
          <w:noEndnote/>
        </w:sectPr>
      </w:pPr>
    </w:p>
    <w:p w:rsidR="00BC5B54" w:rsidRPr="00C74F5B" w:rsidRDefault="00923C44">
      <w:pPr>
        <w:widowControl w:val="0"/>
        <w:overflowPunct w:val="0"/>
        <w:autoSpaceDE w:val="0"/>
        <w:autoSpaceDN w:val="0"/>
        <w:adjustRightInd w:val="0"/>
        <w:spacing w:after="0" w:line="31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page5"/>
      <w:bookmarkEnd w:id="1"/>
      <w:r w:rsidRPr="00C74F5B">
        <w:rPr>
          <w:rFonts w:ascii="Times New Roman" w:hAnsi="Times New Roman" w:cs="Times New Roman"/>
          <w:sz w:val="24"/>
          <w:szCs w:val="24"/>
          <w:lang w:val="ru-RU"/>
        </w:rPr>
        <w:lastRenderedPageBreak/>
        <w:t>- образовательным учреждением в соответствии с Федеральным государственным стандартом среднего профессионального образования;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и закрепляются в учебных планах по специальностям.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overflowPunct w:val="0"/>
        <w:autoSpaceDE w:val="0"/>
        <w:autoSpaceDN w:val="0"/>
        <w:adjustRightInd w:val="0"/>
        <w:spacing w:after="0" w:line="308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На весь период обучения предусматривается выполнение не более трех курсовых работ (проектов) по дисциплинам, междисциплинарным курсам.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C74F5B" w:rsidRDefault="00923C44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C74F5B">
        <w:rPr>
          <w:rFonts w:ascii="Times New Roman" w:hAnsi="Times New Roman" w:cs="Times New Roman"/>
          <w:sz w:val="24"/>
          <w:szCs w:val="24"/>
          <w:lang w:val="ru-RU"/>
        </w:rPr>
        <w:t>1.6</w:t>
      </w:r>
      <w:r w:rsidRPr="00C74F5B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C74F5B">
        <w:rPr>
          <w:rFonts w:ascii="Times New Roman" w:hAnsi="Times New Roman" w:cs="Times New Roman"/>
          <w:sz w:val="24"/>
          <w:szCs w:val="24"/>
          <w:lang w:val="ru-RU"/>
        </w:rPr>
        <w:t>Курсовая</w:t>
      </w:r>
      <w:proofErr w:type="gramEnd"/>
      <w:r w:rsidRPr="00C74F5B">
        <w:rPr>
          <w:rFonts w:ascii="Times New Roman" w:hAnsi="Times New Roman" w:cs="Times New Roman"/>
          <w:sz w:val="24"/>
          <w:szCs w:val="24"/>
          <w:lang w:val="ru-RU"/>
        </w:rPr>
        <w:t xml:space="preserve">   работа   (проект)   по   дисциплине,   междисциплинарному   курсу,</w:t>
      </w:r>
    </w:p>
    <w:p w:rsidR="00BC5B54" w:rsidRPr="00C74F5B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выполняется в сроки, определенные рабочим учебным планом.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1"/>
          <w:numId w:val="6"/>
        </w:numPr>
        <w:tabs>
          <w:tab w:val="clear" w:pos="1440"/>
          <w:tab w:val="num" w:pos="1860"/>
        </w:tabs>
        <w:overflowPunct w:val="0"/>
        <w:autoSpaceDE w:val="0"/>
        <w:autoSpaceDN w:val="0"/>
        <w:adjustRightInd w:val="0"/>
        <w:spacing w:after="0" w:line="240" w:lineRule="auto"/>
        <w:ind w:left="1860" w:hanging="239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разработки тематики курсовых работ (проектов)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7"/>
        </w:numPr>
        <w:tabs>
          <w:tab w:val="clear" w:pos="720"/>
          <w:tab w:val="num" w:pos="1190"/>
        </w:tabs>
        <w:overflowPunct w:val="0"/>
        <w:autoSpaceDE w:val="0"/>
        <w:autoSpaceDN w:val="0"/>
        <w:adjustRightInd w:val="0"/>
        <w:spacing w:after="0" w:line="308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Типовая тематика курсовых работ (проектов) указывается в рабочей программе дисциплины, междисциплинарного курса.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7"/>
        </w:numPr>
        <w:tabs>
          <w:tab w:val="clear" w:pos="720"/>
          <w:tab w:val="num" w:pos="1219"/>
        </w:tabs>
        <w:overflowPunct w:val="0"/>
        <w:autoSpaceDE w:val="0"/>
        <w:autoSpaceDN w:val="0"/>
        <w:adjustRightInd w:val="0"/>
        <w:spacing w:after="0" w:line="308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Темы курсовых работ (проектов) должны соответствовать рекомендуемой примерной тематике курсовых работ (проектов) в рабочих программах учебных дисциплин,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 w:rsidP="00B4718A">
      <w:pPr>
        <w:widowControl w:val="0"/>
        <w:tabs>
          <w:tab w:val="left" w:pos="240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междисциплинарных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ab/>
        <w:t xml:space="preserve">курсов.   Темы   должны   учитывать   появление  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новых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  научных,</w:t>
      </w:r>
    </w:p>
    <w:p w:rsidR="00BC5B54" w:rsidRPr="000D5018" w:rsidRDefault="00923C44" w:rsidP="00B4718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технических достижений, внедрения новой техники и технологий, пожелания предприятий и организаций – работодателей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8"/>
        </w:numPr>
        <w:tabs>
          <w:tab w:val="clear" w:pos="720"/>
          <w:tab w:val="num" w:pos="1099"/>
        </w:tabs>
        <w:overflowPunct w:val="0"/>
        <w:autoSpaceDE w:val="0"/>
        <w:autoSpaceDN w:val="0"/>
        <w:adjustRightInd w:val="0"/>
        <w:spacing w:after="0" w:line="347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Тематика курсовых работ (проектов), список студентов и закрепленных за ними тем составляется преподавателем техникума, рассматривается и принимается на заседании цикловой комиссии, утверждается заместителем директора по непрерывному профессиональному образованию не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позднее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чем за месяц до начала курсового проектирования.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8"/>
        </w:numPr>
        <w:tabs>
          <w:tab w:val="clear" w:pos="720"/>
          <w:tab w:val="num" w:pos="1145"/>
        </w:tabs>
        <w:overflowPunct w:val="0"/>
        <w:autoSpaceDE w:val="0"/>
        <w:autoSpaceDN w:val="0"/>
        <w:adjustRightInd w:val="0"/>
        <w:spacing w:after="0" w:line="334" w:lineRule="auto"/>
        <w:ind w:left="0" w:right="2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Студентам предоставляется право выбора темы курсовой работы (проекта) в соответствии с типовой тематикой. Темы курсовых работ (проектов) могут быть предложены студентом при условии обоснования им ее целесообразности.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8"/>
        </w:numPr>
        <w:tabs>
          <w:tab w:val="clear" w:pos="720"/>
          <w:tab w:val="num" w:pos="1248"/>
        </w:tabs>
        <w:overflowPunct w:val="0"/>
        <w:autoSpaceDE w:val="0"/>
        <w:autoSpaceDN w:val="0"/>
        <w:adjustRightInd w:val="0"/>
        <w:spacing w:after="0" w:line="334" w:lineRule="auto"/>
        <w:ind w:left="0" w:right="2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Темы курсовых работ (проектов) могут быть связаны с программой производственной практики, а для лиц, обучающихся по заочной форм обучения, с их непосредственной работой.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8"/>
        </w:numPr>
        <w:tabs>
          <w:tab w:val="clear" w:pos="720"/>
          <w:tab w:val="num" w:pos="1140"/>
        </w:tabs>
        <w:overflowPunct w:val="0"/>
        <w:autoSpaceDE w:val="0"/>
        <w:autoSpaceDN w:val="0"/>
        <w:adjustRightInd w:val="0"/>
        <w:spacing w:after="0" w:line="240" w:lineRule="auto"/>
        <w:ind w:left="1140" w:hanging="43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Допускается  выполнение  курсовой  работы  (проекта)  по  одной  теме  группой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студентов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8"/>
        </w:numPr>
        <w:tabs>
          <w:tab w:val="clear" w:pos="720"/>
          <w:tab w:val="num" w:pos="1094"/>
        </w:tabs>
        <w:overflowPunct w:val="0"/>
        <w:autoSpaceDE w:val="0"/>
        <w:autoSpaceDN w:val="0"/>
        <w:adjustRightInd w:val="0"/>
        <w:spacing w:after="0" w:line="334" w:lineRule="auto"/>
        <w:ind w:left="0" w:right="2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Задание на курсовое проектирование выдается каждому студенту, независимо от текущей оценки по дисциплине в срок не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позднее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чем за неделю до начала курсового проектирования.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8"/>
        </w:numPr>
        <w:tabs>
          <w:tab w:val="clear" w:pos="720"/>
          <w:tab w:val="num" w:pos="1147"/>
        </w:tabs>
        <w:overflowPunct w:val="0"/>
        <w:autoSpaceDE w:val="0"/>
        <w:autoSpaceDN w:val="0"/>
        <w:adjustRightInd w:val="0"/>
        <w:spacing w:after="0" w:line="310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Задание на курсовую работу (проект) заполняется на специальном бланке и подписывается преподавателем, ответственным за курсовое проектирование.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5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8"/>
        </w:numPr>
        <w:tabs>
          <w:tab w:val="clear" w:pos="720"/>
          <w:tab w:val="num" w:pos="1140"/>
        </w:tabs>
        <w:overflowPunct w:val="0"/>
        <w:autoSpaceDE w:val="0"/>
        <w:autoSpaceDN w:val="0"/>
        <w:adjustRightInd w:val="0"/>
        <w:spacing w:after="0" w:line="240" w:lineRule="auto"/>
        <w:ind w:left="1140" w:hanging="43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  задании  на  курсовое  проектирование  указывается  наименование  разделов  и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BC5B54" w:rsidRPr="000D5018">
          <w:pgSz w:w="11906" w:h="16838"/>
          <w:pgMar w:top="1183" w:right="840" w:bottom="1083" w:left="1420" w:header="720" w:footer="720" w:gutter="0"/>
          <w:cols w:space="720" w:equalWidth="0">
            <w:col w:w="9640"/>
          </w:cols>
          <w:noEndnote/>
        </w:sect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2" w:name="page7"/>
      <w:bookmarkEnd w:id="2"/>
      <w:r w:rsidRPr="000D5018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подразделов курсовой работы, список рекомендуемой литературы, приложений.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42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2.10 Пояснения к выполнению курсовой работы (проекта) указываются в методических указаниях на курсовое проектирование, разработанных преподавателями техникума, рассмотренных на заседаниях цикловых комиссий и утвержденных заместителем директора по </w:t>
      </w:r>
      <w:r w:rsidR="000F6C4B">
        <w:rPr>
          <w:rFonts w:ascii="Times New Roman" w:hAnsi="Times New Roman" w:cs="Times New Roman"/>
          <w:sz w:val="24"/>
          <w:szCs w:val="24"/>
          <w:lang w:val="ru-RU"/>
        </w:rPr>
        <w:t>учебной работе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1"/>
          <w:numId w:val="9"/>
        </w:numPr>
        <w:tabs>
          <w:tab w:val="clear" w:pos="1440"/>
          <w:tab w:val="num" w:pos="2460"/>
        </w:tabs>
        <w:overflowPunct w:val="0"/>
        <w:autoSpaceDE w:val="0"/>
        <w:autoSpaceDN w:val="0"/>
        <w:adjustRightInd w:val="0"/>
        <w:spacing w:after="0" w:line="240" w:lineRule="auto"/>
        <w:ind w:left="2460" w:hanging="244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Требования к структуре курсовой работы (проекта)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10"/>
        </w:numPr>
        <w:tabs>
          <w:tab w:val="clear" w:pos="720"/>
          <w:tab w:val="num" w:pos="1060"/>
        </w:tabs>
        <w:overflowPunct w:val="0"/>
        <w:autoSpaceDE w:val="0"/>
        <w:autoSpaceDN w:val="0"/>
        <w:adjustRightInd w:val="0"/>
        <w:spacing w:after="0" w:line="240" w:lineRule="auto"/>
        <w:ind w:left="1060" w:hanging="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Виды курсового проектирования: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BC5B54" w:rsidRDefault="00923C44">
      <w:pPr>
        <w:widowControl w:val="0"/>
        <w:numPr>
          <w:ilvl w:val="0"/>
          <w:numId w:val="1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13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курсовая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BC5B54" w:rsidRDefault="00923C44">
      <w:pPr>
        <w:widowControl w:val="0"/>
        <w:numPr>
          <w:ilvl w:val="0"/>
          <w:numId w:val="11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840" w:hanging="13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курсовой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проект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3.2  Курсовая  работа  –  совокупность 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аналитических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,  расчетных,  синтетических,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3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исследовательских, оценочных заданий, объединенных общностью рассматриваемого объекта, не предполагающих выполнения конструкторских работ и разработку технической документации.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1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3.3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о содержанию курсовая работа может носить реферативный, практический или опытно-экспериментальный характер. По объему курсовая работа должна быть не менее 15-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20 страниц печатного текста или 20-25 страниц рукописного текста.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3.4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о структуре курсовая работа реферативного характера состоит из: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2"/>
        </w:numPr>
        <w:tabs>
          <w:tab w:val="clear" w:pos="720"/>
          <w:tab w:val="num" w:pos="912"/>
        </w:tabs>
        <w:overflowPunct w:val="0"/>
        <w:autoSpaceDE w:val="0"/>
        <w:autoSpaceDN w:val="0"/>
        <w:adjustRightInd w:val="0"/>
        <w:spacing w:after="0" w:line="294" w:lineRule="auto"/>
        <w:ind w:left="0" w:right="2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введения, в котором раскрывается актуальность и значение темы, формулируется цель работы;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0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2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теоретической части, в которой приводится литературный обзор истории вопроса;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уровень  разработанности  проблемы  в  теории  и  практике  посредством 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сравнительного</w:t>
      </w:r>
      <w:proofErr w:type="gramEnd"/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анализа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литературы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13"/>
        </w:numPr>
        <w:tabs>
          <w:tab w:val="clear" w:pos="720"/>
          <w:tab w:val="num" w:pos="912"/>
        </w:tabs>
        <w:overflowPunct w:val="0"/>
        <w:autoSpaceDE w:val="0"/>
        <w:autoSpaceDN w:val="0"/>
        <w:adjustRightInd w:val="0"/>
        <w:spacing w:after="0" w:line="294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заключения, в котором содержатся выводы и рекомендации относительно возможностей использования материалов работы;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0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13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используемой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литературы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BC5B54" w:rsidRDefault="00923C44">
      <w:pPr>
        <w:widowControl w:val="0"/>
        <w:numPr>
          <w:ilvl w:val="0"/>
          <w:numId w:val="13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3.5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о структуре курсовая работа практического характера состоит из: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4"/>
        </w:numPr>
        <w:tabs>
          <w:tab w:val="clear" w:pos="720"/>
          <w:tab w:val="num" w:pos="912"/>
        </w:tabs>
        <w:overflowPunct w:val="0"/>
        <w:autoSpaceDE w:val="0"/>
        <w:autoSpaceDN w:val="0"/>
        <w:adjustRightInd w:val="0"/>
        <w:spacing w:after="0" w:line="295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введения, в котором раскрывается актуальность и значение темы, формулируются цели и задачи работы;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44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4"/>
        </w:numPr>
        <w:tabs>
          <w:tab w:val="clear" w:pos="720"/>
          <w:tab w:val="num" w:pos="912"/>
        </w:tabs>
        <w:overflowPunct w:val="0"/>
        <w:autoSpaceDE w:val="0"/>
        <w:autoSpaceDN w:val="0"/>
        <w:adjustRightInd w:val="0"/>
        <w:spacing w:after="0" w:line="294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теоретической части, в которой раскрываются теоретические основы разрабатываемой темы;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0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4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практической  части,  которая  представлена  расчетами,  графиками,  таблицами,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схемами;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39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Symbol" w:hAnsi="Symbol" w:cs="Symbol"/>
          <w:sz w:val="24"/>
          <w:szCs w:val="24"/>
        </w:rPr>
        <w:t>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заключения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,   в   котором   содержатся   выводы   и   рекомендации   относительно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BC5B54" w:rsidRPr="000D5018">
          <w:pgSz w:w="11906" w:h="16838"/>
          <w:pgMar w:top="1125" w:right="840" w:bottom="930" w:left="1420" w:header="720" w:footer="720" w:gutter="0"/>
          <w:cols w:space="720" w:equalWidth="0">
            <w:col w:w="9640"/>
          </w:cols>
          <w:noEndnote/>
        </w:sect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3" w:name="page9"/>
      <w:bookmarkEnd w:id="3"/>
      <w:r w:rsidRPr="000D5018">
        <w:rPr>
          <w:rFonts w:ascii="Times New Roman" w:hAnsi="Times New Roman" w:cs="Times New Roman"/>
          <w:sz w:val="24"/>
          <w:szCs w:val="24"/>
          <w:lang w:val="ru-RU"/>
        </w:rPr>
        <w:lastRenderedPageBreak/>
        <w:t>возможностей практического применения материалов работы;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15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используемой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литературы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4"/>
          <w:szCs w:val="24"/>
        </w:rPr>
      </w:pPr>
    </w:p>
    <w:p w:rsidR="00BC5B54" w:rsidRDefault="00923C44">
      <w:pPr>
        <w:widowControl w:val="0"/>
        <w:numPr>
          <w:ilvl w:val="0"/>
          <w:numId w:val="15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3.6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о структуре курсовая работа опытно-экспериментального характера состоит из: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6"/>
        </w:numPr>
        <w:tabs>
          <w:tab w:val="clear" w:pos="720"/>
          <w:tab w:val="num" w:pos="926"/>
        </w:tabs>
        <w:overflowPunct w:val="0"/>
        <w:autoSpaceDE w:val="0"/>
        <w:autoSpaceDN w:val="0"/>
        <w:adjustRightInd w:val="0"/>
        <w:spacing w:after="0" w:line="292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введения, в котором раскрывается актуальность и значение темы, определяются цели и задачи эксперимента;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6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основной части, которая обычно состоит из двух разделов: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08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в первом разделе содержатся теоретические основы разрабатываемой темы, даны история вопроса, уровень разработанности проблемы в теории и практике;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34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во втором разделе содержится практическая часть, в которой представлен план проведения эксперимента, характеристики методов экспериментальной работы, обоснование выбранного метода, основные этапы эксперимента, обработка и анализ результатов опытно-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экспериментальной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работы;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17"/>
        </w:numPr>
        <w:tabs>
          <w:tab w:val="clear" w:pos="720"/>
          <w:tab w:val="num" w:pos="926"/>
        </w:tabs>
        <w:overflowPunct w:val="0"/>
        <w:autoSpaceDE w:val="0"/>
        <w:autoSpaceDN w:val="0"/>
        <w:adjustRightInd w:val="0"/>
        <w:spacing w:after="0" w:line="292" w:lineRule="auto"/>
        <w:ind w:left="0" w:right="2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заключения, в котором содержатся выводы и рекомендации о возможности применения полученных результатов;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17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списка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используемой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литературы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</w:rPr>
      </w:pPr>
    </w:p>
    <w:p w:rsidR="00BC5B54" w:rsidRDefault="00923C44">
      <w:pPr>
        <w:widowControl w:val="0"/>
        <w:numPr>
          <w:ilvl w:val="0"/>
          <w:numId w:val="17"/>
        </w:numPr>
        <w:tabs>
          <w:tab w:val="clear" w:pos="720"/>
          <w:tab w:val="num" w:pos="920"/>
        </w:tabs>
        <w:overflowPunct w:val="0"/>
        <w:autoSpaceDE w:val="0"/>
        <w:autoSpaceDN w:val="0"/>
        <w:adjustRightInd w:val="0"/>
        <w:spacing w:after="0" w:line="240" w:lineRule="auto"/>
        <w:ind w:left="920" w:hanging="213"/>
        <w:jc w:val="both"/>
        <w:rPr>
          <w:rFonts w:ascii="Symbol" w:hAnsi="Symbol" w:cs="Symbol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42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3.7 Курсовой проект – учебный проект, ограниченный предметной областью учебной дисциплины, междисциплинарного курса, направленный на решение задач, связанных с созданием продукции, предполагающий анализ проблемной ситуации, генерацию возможных путей ее разрешения, обоснование рационального варианта решения,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выполнение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ab/>
        <w:t>расчетных,  исследовательских,  конструкторских,  технологических  работ,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3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включая обязательную разработку комплекта или отдельных элементов технической документации. В отдельных случаях возможно создание образцов готовой продукции или ее элемента (например, учебного оборудования).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39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3.8 Курсовой проект может носить конструкторский или технологический характер.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По структуре курсовой проект состоит из пояснительной записки и практической части.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3.9 Пояснительная записка курсового проекта конструкторского характера включает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18"/>
        </w:numPr>
        <w:tabs>
          <w:tab w:val="clear" w:pos="720"/>
          <w:tab w:val="num" w:pos="970"/>
        </w:tabs>
        <w:overflowPunct w:val="0"/>
        <w:autoSpaceDE w:val="0"/>
        <w:autoSpaceDN w:val="0"/>
        <w:adjustRightInd w:val="0"/>
        <w:spacing w:after="0" w:line="292" w:lineRule="auto"/>
        <w:ind w:left="0" w:right="2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введение, в котором раскрывается актуальность и значение темы, формулируется цель работы;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8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расчетную часть, содержащую расчеты по профилю специальности;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18"/>
        </w:numPr>
        <w:tabs>
          <w:tab w:val="clear" w:pos="720"/>
          <w:tab w:val="num" w:pos="970"/>
        </w:tabs>
        <w:overflowPunct w:val="0"/>
        <w:autoSpaceDE w:val="0"/>
        <w:autoSpaceDN w:val="0"/>
        <w:adjustRightInd w:val="0"/>
        <w:spacing w:after="0" w:line="324" w:lineRule="auto"/>
        <w:ind w:left="0" w:right="20" w:firstLine="707"/>
        <w:jc w:val="both"/>
        <w:rPr>
          <w:rFonts w:ascii="Symbol" w:hAnsi="Symbol" w:cs="Symbol"/>
          <w:sz w:val="24"/>
          <w:szCs w:val="24"/>
          <w:lang w:val="ru-RU"/>
        </w:rPr>
      </w:pP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описательную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часть, в которой приводится описание конструкции и принцип работы спроектированного изделия, выбор материалов, технологические особенности его изготовления;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BC5B54" w:rsidRPr="000D5018">
          <w:pgSz w:w="11906" w:h="16838"/>
          <w:pgMar w:top="1125" w:right="840" w:bottom="814" w:left="1420" w:header="720" w:footer="720" w:gutter="0"/>
          <w:cols w:space="720" w:equalWidth="0">
            <w:col w:w="9640"/>
          </w:cols>
          <w:noEndnote/>
        </w:sectPr>
      </w:pPr>
    </w:p>
    <w:p w:rsidR="00BC5B54" w:rsidRDefault="00923C44">
      <w:pPr>
        <w:widowControl w:val="0"/>
        <w:numPr>
          <w:ilvl w:val="0"/>
          <w:numId w:val="19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</w:rPr>
      </w:pPr>
      <w:bookmarkStart w:id="4" w:name="page11"/>
      <w:bookmarkEnd w:id="4"/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организационно-экономическую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часть;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19"/>
        </w:numPr>
        <w:tabs>
          <w:tab w:val="clear" w:pos="720"/>
          <w:tab w:val="num" w:pos="970"/>
        </w:tabs>
        <w:overflowPunct w:val="0"/>
        <w:autoSpaceDE w:val="0"/>
        <w:autoSpaceDN w:val="0"/>
        <w:adjustRightInd w:val="0"/>
        <w:spacing w:after="0" w:line="295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заключение, в котором содержатся выводы и рекомендации относительно возможностей использования материалов проекта;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68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19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используемой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литературы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BC5B54" w:rsidRDefault="00923C44">
      <w:pPr>
        <w:widowControl w:val="0"/>
        <w:numPr>
          <w:ilvl w:val="0"/>
          <w:numId w:val="19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3.10  Пояснительная записка курсового проекта технологического характера включает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себя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20"/>
        </w:numPr>
        <w:tabs>
          <w:tab w:val="clear" w:pos="720"/>
          <w:tab w:val="num" w:pos="970"/>
        </w:tabs>
        <w:overflowPunct w:val="0"/>
        <w:autoSpaceDE w:val="0"/>
        <w:autoSpaceDN w:val="0"/>
        <w:adjustRightInd w:val="0"/>
        <w:spacing w:after="0" w:line="292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введение, в котором раскрывается актуальность и значение темы, формулируется цель работы;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0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описание узла или детали, на которую разрабатывается технологический процесс;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0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описание спроектированной оснастки, приспособлений и т.п.;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20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организационно-экономическую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часть;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214" w:lineRule="exact"/>
        <w:rPr>
          <w:rFonts w:ascii="Symbol" w:hAnsi="Symbol" w:cs="Symbol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20"/>
        </w:numPr>
        <w:tabs>
          <w:tab w:val="clear" w:pos="720"/>
          <w:tab w:val="num" w:pos="970"/>
        </w:tabs>
        <w:overflowPunct w:val="0"/>
        <w:autoSpaceDE w:val="0"/>
        <w:autoSpaceDN w:val="0"/>
        <w:adjustRightInd w:val="0"/>
        <w:spacing w:after="0" w:line="292" w:lineRule="auto"/>
        <w:ind w:left="0" w:firstLine="707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заключение, в котором содержаться выводы и рекомендации относительно возможностей использования материалов проекта;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75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20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список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используемой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литературы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</w:rPr>
      </w:pPr>
    </w:p>
    <w:p w:rsidR="00BC5B54" w:rsidRDefault="00923C44">
      <w:pPr>
        <w:widowControl w:val="0"/>
        <w:numPr>
          <w:ilvl w:val="0"/>
          <w:numId w:val="20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3.11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Практическая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часть курсового проекта (конструкторского и технологического)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08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может быть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представлена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чертежами, схемами, графиками, диаграммами, картами и изделиями или продуктами творческой деятельности в соответствии с выбранной темой.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3.12 Объем пояснительной записки курсового проекта должен составлять  не менее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20-30 страниц печатного текста.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34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3.13 Курсовая работа практического характера может содержать 1-2 листа формата А1</w:t>
      </w:r>
      <w:r w:rsidR="001266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>графической части. Объем и содержание графической части в этом случае указываются в задании на курсовое проектирование.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1"/>
          <w:numId w:val="21"/>
        </w:numPr>
        <w:tabs>
          <w:tab w:val="clear" w:pos="1440"/>
          <w:tab w:val="num" w:pos="2340"/>
        </w:tabs>
        <w:overflowPunct w:val="0"/>
        <w:autoSpaceDE w:val="0"/>
        <w:autoSpaceDN w:val="0"/>
        <w:adjustRightInd w:val="0"/>
        <w:spacing w:after="0" w:line="240" w:lineRule="auto"/>
        <w:ind w:left="2340" w:hanging="234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выполнения курсовой работы (проекта)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2"/>
        </w:numPr>
        <w:tabs>
          <w:tab w:val="clear" w:pos="720"/>
          <w:tab w:val="num" w:pos="1416"/>
        </w:tabs>
        <w:overflowPunct w:val="0"/>
        <w:autoSpaceDE w:val="0"/>
        <w:autoSpaceDN w:val="0"/>
        <w:adjustRightInd w:val="0"/>
        <w:spacing w:after="0" w:line="310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Выполнение курсовой работы (проекта) выполняется в сроки, определенные рабочим учебным планом, графиком учебного процесса и расписанием учебных занятий.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1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2"/>
        </w:numPr>
        <w:tabs>
          <w:tab w:val="clear" w:pos="720"/>
          <w:tab w:val="num" w:pos="1416"/>
        </w:tabs>
        <w:overflowPunct w:val="0"/>
        <w:autoSpaceDE w:val="0"/>
        <w:autoSpaceDN w:val="0"/>
        <w:adjustRightInd w:val="0"/>
        <w:spacing w:after="0" w:line="310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Непосредственное руководство и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контроль за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ходом выполнения курсовой работы (проекта) осуществляет преподаватель соответствующей дисциплины,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междисциплинарного курса.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39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4.3 Основными функциями руководителя курсовой работы (проекта) являются: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Symbol" w:hAnsi="Symbol" w:cs="Symbol"/>
          <w:sz w:val="24"/>
          <w:szCs w:val="24"/>
        </w:rPr>
        <w:t>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консультирование  по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 вопросам  содержания  и  последовательности  выполнения,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структуры и объема, принципов разработки и оформления курсовой работы (проекта);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  <w:sectPr w:rsidR="00BC5B54" w:rsidRPr="000D5018">
          <w:pgSz w:w="11906" w:h="16838"/>
          <w:pgMar w:top="1123" w:right="840" w:bottom="1440" w:left="1420" w:header="720" w:footer="720" w:gutter="0"/>
          <w:cols w:space="720" w:equalWidth="0">
            <w:col w:w="9640"/>
          </w:cols>
          <w:noEndnote/>
        </w:sectPr>
      </w:pPr>
    </w:p>
    <w:p w:rsidR="00BC5B54" w:rsidRPr="000D5018" w:rsidRDefault="00923C44">
      <w:pPr>
        <w:widowControl w:val="0"/>
        <w:numPr>
          <w:ilvl w:val="0"/>
          <w:numId w:val="23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bookmarkStart w:id="5" w:name="page13"/>
      <w:bookmarkEnd w:id="5"/>
      <w:r w:rsidRPr="000D5018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оказание помощи студенту в подборе необходимой литературы;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3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контроль хода выполнения курсовой работы (проекта);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3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подготовка письменного отзыва на курсовую работу (проект).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4.4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о завершении студентом курсовой работы (проекта) руководитель проверяет,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подписывает ее и вместе с письменным отзывом передает студенту для ознакомления.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Письменный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отзыв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включать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38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24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заключение о соответствии курсовой работы (проекта) заявленной теме;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4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оценку качества выполнения курсовой работы (проекта);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5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4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оценку полноты разработки поставленных вопросов;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4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теоретическую и практическую значимости курсовой работы (проекта);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Symbol" w:hAnsi="Symbol" w:cs="Symbol"/>
          <w:sz w:val="24"/>
          <w:szCs w:val="24"/>
          <w:lang w:val="ru-RU"/>
        </w:rPr>
      </w:pPr>
    </w:p>
    <w:p w:rsidR="00BC5B54" w:rsidRDefault="00923C44">
      <w:pPr>
        <w:widowControl w:val="0"/>
        <w:numPr>
          <w:ilvl w:val="0"/>
          <w:numId w:val="24"/>
        </w:numPr>
        <w:tabs>
          <w:tab w:val="clear" w:pos="720"/>
          <w:tab w:val="num" w:pos="960"/>
        </w:tabs>
        <w:overflowPunct w:val="0"/>
        <w:autoSpaceDE w:val="0"/>
        <w:autoSpaceDN w:val="0"/>
        <w:adjustRightInd w:val="0"/>
        <w:spacing w:after="0" w:line="240" w:lineRule="auto"/>
        <w:ind w:left="960" w:hanging="253"/>
        <w:jc w:val="both"/>
        <w:rPr>
          <w:rFonts w:ascii="Symbol" w:hAnsi="Symbol" w:cs="Symbol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оценку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курсовой работы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C5B54" w:rsidRDefault="00BC5B54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25"/>
        </w:numPr>
        <w:tabs>
          <w:tab w:val="clear" w:pos="720"/>
          <w:tab w:val="num" w:pos="1133"/>
        </w:tabs>
        <w:overflowPunct w:val="0"/>
        <w:autoSpaceDE w:val="0"/>
        <w:autoSpaceDN w:val="0"/>
        <w:adjustRightInd w:val="0"/>
        <w:spacing w:after="0" w:line="334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Выполнение курсовой работы (проекта) проводится в соответствии с расписанием учебных занятий и расписанием межсессионных консультаций для студентов заочного отделения.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5"/>
        </w:numPr>
        <w:tabs>
          <w:tab w:val="clear" w:pos="720"/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 w:hanging="39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Проверк</w:t>
      </w:r>
      <w:r w:rsidR="000F6C4B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, составление письменного отзыва и прием курсовой работы (проекта)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осуществляет руководитель курсовой работы (проекта) вне расписания учебных занятий. На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23691F" w:rsidRDefault="00923C44" w:rsidP="0023691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выполнение этой работы отводится 1 час на каждую курсовую работу (проект).</w:t>
      </w:r>
      <w:r w:rsidR="0023691F">
        <w:rPr>
          <w:rFonts w:ascii="Times New Roman" w:hAnsi="Times New Roman" w:cs="Times New Roman"/>
          <w:sz w:val="24"/>
          <w:szCs w:val="24"/>
          <w:lang w:val="ru-RU"/>
        </w:rPr>
        <w:t xml:space="preserve"> Р</w:t>
      </w:r>
      <w:r w:rsidR="0023691F" w:rsidRPr="0023691F">
        <w:rPr>
          <w:rFonts w:ascii="Times New Roman" w:hAnsi="Times New Roman" w:cs="Times New Roman"/>
          <w:sz w:val="24"/>
          <w:szCs w:val="24"/>
          <w:lang w:val="ru-RU"/>
        </w:rPr>
        <w:t xml:space="preserve">уководитель курсового проектирования выступает одновременно в роли </w:t>
      </w:r>
      <w:proofErr w:type="spellStart"/>
      <w:r w:rsidR="0023691F" w:rsidRPr="0023691F">
        <w:rPr>
          <w:rFonts w:ascii="Times New Roman" w:hAnsi="Times New Roman" w:cs="Times New Roman"/>
          <w:sz w:val="24"/>
          <w:szCs w:val="24"/>
          <w:lang w:val="ru-RU"/>
        </w:rPr>
        <w:t>нормоконтролера</w:t>
      </w:r>
      <w:proofErr w:type="spellEnd"/>
      <w:r w:rsidR="0023691F" w:rsidRPr="0023691F">
        <w:rPr>
          <w:rFonts w:ascii="Times New Roman" w:hAnsi="Times New Roman" w:cs="Times New Roman"/>
          <w:sz w:val="24"/>
          <w:szCs w:val="24"/>
          <w:lang w:val="ru-RU"/>
        </w:rPr>
        <w:t>, отвечающего за соблюдение установленных норм представления  курсовых проектов (работ).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D642D5" w:rsidRPr="00145A82" w:rsidRDefault="008A154A" w:rsidP="00D642D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15"/>
          <w:szCs w:val="15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4.8 </w:t>
      </w:r>
      <w:r w:rsidR="00923C44"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Защита курсовой работы (проекта) является обязательной и проводится за счет объема времени, предусмотренного на курсовое проектирование и индивидуальных консультаций по дисциплине. </w:t>
      </w:r>
      <w:r w:rsidR="00D642D5" w:rsidRPr="00D642D5">
        <w:rPr>
          <w:rFonts w:ascii="Times New Roman" w:hAnsi="Times New Roman" w:cs="Times New Roman"/>
          <w:sz w:val="24"/>
          <w:szCs w:val="24"/>
          <w:lang w:val="ru-RU"/>
        </w:rPr>
        <w:t>Защита курсового проекта (работы) производится у руководителя курсового проектирования индивидуально или в присутствии студентов. Публичная защита позволяет приобретать опыт всем студентам группы, а также вырабатывать единые требования к курсовым проектам (работам) у руководителей. Защита состоит в коротком докладе студента по </w:t>
      </w:r>
      <w:r w:rsidR="00874A2E">
        <w:fldChar w:fldCharType="begin"/>
      </w:r>
      <w:r w:rsidR="00874A2E">
        <w:instrText>HYPERLINK</w:instrText>
      </w:r>
      <w:r w:rsidR="00874A2E" w:rsidRPr="00126655">
        <w:rPr>
          <w:lang w:val="ru-RU"/>
        </w:rPr>
        <w:instrText xml:space="preserve"> "</w:instrText>
      </w:r>
      <w:r w:rsidR="00874A2E">
        <w:instrText>http</w:instrText>
      </w:r>
      <w:r w:rsidR="00874A2E" w:rsidRPr="00126655">
        <w:rPr>
          <w:lang w:val="ru-RU"/>
        </w:rPr>
        <w:instrText>://</w:instrText>
      </w:r>
      <w:r w:rsidR="00874A2E">
        <w:instrText>pandia</w:instrText>
      </w:r>
      <w:r w:rsidR="00874A2E" w:rsidRPr="00126655">
        <w:rPr>
          <w:lang w:val="ru-RU"/>
        </w:rPr>
        <w:instrText>.</w:instrText>
      </w:r>
      <w:r w:rsidR="00874A2E">
        <w:instrText>ru</w:instrText>
      </w:r>
      <w:r w:rsidR="00874A2E" w:rsidRPr="00126655">
        <w:rPr>
          <w:lang w:val="ru-RU"/>
        </w:rPr>
        <w:instrText>/</w:instrText>
      </w:r>
      <w:r w:rsidR="00874A2E">
        <w:instrText>text</w:instrText>
      </w:r>
      <w:r w:rsidR="00874A2E" w:rsidRPr="00126655">
        <w:rPr>
          <w:lang w:val="ru-RU"/>
        </w:rPr>
        <w:instrText>/</w:instrText>
      </w:r>
      <w:r w:rsidR="00874A2E">
        <w:instrText>category</w:instrText>
      </w:r>
      <w:r w:rsidR="00874A2E" w:rsidRPr="00126655">
        <w:rPr>
          <w:lang w:val="ru-RU"/>
        </w:rPr>
        <w:instrText>/</w:instrText>
      </w:r>
      <w:r w:rsidR="00874A2E">
        <w:instrText>vipolnenie</w:instrText>
      </w:r>
      <w:r w:rsidR="00874A2E" w:rsidRPr="00126655">
        <w:rPr>
          <w:lang w:val="ru-RU"/>
        </w:rPr>
        <w:instrText>_</w:instrText>
      </w:r>
      <w:r w:rsidR="00874A2E">
        <w:instrText>rabot</w:instrText>
      </w:r>
      <w:r w:rsidR="00874A2E" w:rsidRPr="00126655">
        <w:rPr>
          <w:lang w:val="ru-RU"/>
        </w:rPr>
        <w:instrText>/" \</w:instrText>
      </w:r>
      <w:r w:rsidR="00874A2E">
        <w:instrText>o</w:instrText>
      </w:r>
      <w:r w:rsidR="00874A2E" w:rsidRPr="00126655">
        <w:rPr>
          <w:lang w:val="ru-RU"/>
        </w:rPr>
        <w:instrText xml:space="preserve"> "Выполнение работ"</w:instrText>
      </w:r>
      <w:r w:rsidR="00874A2E">
        <w:fldChar w:fldCharType="separate"/>
      </w:r>
      <w:r w:rsidR="00D642D5" w:rsidRPr="00D642D5">
        <w:rPr>
          <w:rFonts w:ascii="Times New Roman" w:hAnsi="Times New Roman" w:cs="Times New Roman"/>
          <w:sz w:val="24"/>
          <w:szCs w:val="24"/>
          <w:lang w:val="ru-RU"/>
        </w:rPr>
        <w:t>выполненной работе</w:t>
      </w:r>
      <w:r w:rsidR="00874A2E">
        <w:fldChar w:fldCharType="end"/>
      </w:r>
      <w:r w:rsidR="00D642D5" w:rsidRPr="00D642D5">
        <w:rPr>
          <w:rFonts w:ascii="Times New Roman" w:hAnsi="Times New Roman" w:cs="Times New Roman"/>
          <w:sz w:val="24"/>
          <w:szCs w:val="24"/>
          <w:lang w:val="ru-RU"/>
        </w:rPr>
        <w:t> (проекту) и в ответах на вопросы, зад</w:t>
      </w:r>
      <w:r w:rsidR="00D642D5">
        <w:rPr>
          <w:rFonts w:ascii="Times New Roman" w:hAnsi="Times New Roman" w:cs="Times New Roman"/>
          <w:sz w:val="24"/>
          <w:szCs w:val="24"/>
          <w:lang w:val="ru-RU"/>
        </w:rPr>
        <w:t xml:space="preserve">аваемые преподавателем. Студент </w:t>
      </w:r>
      <w:r w:rsidR="00D642D5" w:rsidRPr="00D642D5">
        <w:rPr>
          <w:rFonts w:ascii="Times New Roman" w:hAnsi="Times New Roman" w:cs="Times New Roman"/>
          <w:sz w:val="24"/>
          <w:szCs w:val="24"/>
          <w:lang w:val="ru-RU"/>
        </w:rPr>
        <w:t>должен дать объяснения по существу работы (проекта).</w:t>
      </w:r>
      <w:r w:rsidR="00D642D5" w:rsidRPr="00A43134">
        <w:rPr>
          <w:rFonts w:ascii="Arial" w:eastAsia="Times New Roman" w:hAnsi="Arial" w:cs="Arial"/>
          <w:color w:val="000000"/>
          <w:sz w:val="15"/>
          <w:szCs w:val="15"/>
        </w:rPr>
        <w:t> 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145A82" w:rsidRPr="00145A82" w:rsidRDefault="00145A82" w:rsidP="00145A82">
      <w:pPr>
        <w:spacing w:after="0" w:line="360" w:lineRule="auto"/>
        <w:ind w:firstLine="709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4.9 </w:t>
      </w:r>
      <w:proofErr w:type="gramStart"/>
      <w:r w:rsidR="00923C44" w:rsidRPr="000D5018">
        <w:rPr>
          <w:rFonts w:ascii="Times New Roman" w:hAnsi="Times New Roman" w:cs="Times New Roman"/>
          <w:sz w:val="24"/>
          <w:szCs w:val="24"/>
          <w:lang w:val="ru-RU"/>
        </w:rPr>
        <w:t>Курсовая</w:t>
      </w:r>
      <w:proofErr w:type="gramEnd"/>
      <w:r w:rsidR="00923C44"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работа (проект) оценивается по пятибалльной системе. При выставлении оценки за курсовую работу (проект) учитываются: оценка, поставленная преподавателем в рецензии на работу и оценка, поставленная преподавателем после ее защиты. </w:t>
      </w:r>
      <w:r w:rsidRPr="00145A82">
        <w:rPr>
          <w:rFonts w:ascii="Times New Roman" w:hAnsi="Times New Roman" w:cs="Times New Roman"/>
          <w:sz w:val="24"/>
          <w:szCs w:val="24"/>
          <w:lang w:val="ru-RU"/>
        </w:rPr>
        <w:t>Оценка вписывается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tooltip="Ведомость" w:history="1">
        <w:r w:rsidRPr="00145A82">
          <w:rPr>
            <w:rFonts w:ascii="Times New Roman" w:hAnsi="Times New Roman" w:cs="Times New Roman"/>
            <w:sz w:val="24"/>
            <w:szCs w:val="24"/>
            <w:lang w:val="ru-RU"/>
          </w:rPr>
          <w:t>ведомость</w:t>
        </w:r>
      </w:hyperlink>
      <w:r w:rsidRPr="00145A82">
        <w:rPr>
          <w:rFonts w:ascii="Times New Roman" w:hAnsi="Times New Roman" w:cs="Times New Roman"/>
          <w:sz w:val="24"/>
          <w:szCs w:val="24"/>
          <w:lang w:val="ru-RU"/>
        </w:rPr>
        <w:t xml:space="preserve">, зачетную книжку студента и учебный журнал группы, </w:t>
      </w:r>
      <w:r w:rsidRPr="00145A8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проставляется на титульном листе курсовой работы (проекта). Ведомость представляется </w:t>
      </w:r>
      <w:proofErr w:type="gramStart"/>
      <w:r w:rsidRPr="00145A82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 w:rsidRPr="00145A82">
        <w:rPr>
          <w:rFonts w:ascii="Times New Roman" w:hAnsi="Times New Roman" w:cs="Times New Roman"/>
          <w:sz w:val="24"/>
          <w:szCs w:val="24"/>
          <w:lang w:val="ru-RU"/>
        </w:rPr>
        <w:t xml:space="preserve"> учебную часть. Оценка записывается за подписью руководителя курсового проекта (работы).</w:t>
      </w:r>
    </w:p>
    <w:p w:rsidR="00145A82" w:rsidRPr="00145A82" w:rsidRDefault="00145A82" w:rsidP="00145A82">
      <w:pPr>
        <w:spacing w:after="0" w:line="360" w:lineRule="auto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145A82">
        <w:rPr>
          <w:rFonts w:ascii="Times New Roman" w:hAnsi="Times New Roman" w:cs="Times New Roman"/>
          <w:sz w:val="24"/>
          <w:szCs w:val="24"/>
          <w:lang w:val="ru-RU"/>
        </w:rPr>
        <w:t>Если студент не согласен с оценкой руководителя, проводится защита курсовой работы (проекта) в присутствии членов цикловой методической комиссии, за которой закреплено преподавание данной дисциплины. В состав комиссии мо</w:t>
      </w:r>
      <w:r w:rsidR="00510337">
        <w:rPr>
          <w:rFonts w:ascii="Times New Roman" w:hAnsi="Times New Roman" w:cs="Times New Roman"/>
          <w:sz w:val="24"/>
          <w:szCs w:val="24"/>
          <w:lang w:val="ru-RU"/>
        </w:rPr>
        <w:t xml:space="preserve">жет </w:t>
      </w:r>
      <w:r w:rsidRPr="00145A82">
        <w:rPr>
          <w:rFonts w:ascii="Times New Roman" w:hAnsi="Times New Roman" w:cs="Times New Roman"/>
          <w:sz w:val="24"/>
          <w:szCs w:val="24"/>
          <w:lang w:val="ru-RU"/>
        </w:rPr>
        <w:t xml:space="preserve"> входить заместитель директора по УР.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A5659E" w:rsidRDefault="00A5659E" w:rsidP="00A5659E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4.10 </w:t>
      </w:r>
      <w:r w:rsidR="00A732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923C44" w:rsidRPr="000D5018">
        <w:rPr>
          <w:rFonts w:ascii="Times New Roman" w:hAnsi="Times New Roman" w:cs="Times New Roman"/>
          <w:sz w:val="24"/>
          <w:szCs w:val="24"/>
          <w:lang w:val="ru-RU"/>
        </w:rPr>
        <w:t>Положительная</w:t>
      </w:r>
      <w:proofErr w:type="gramEnd"/>
      <w:r w:rsidR="00923C44"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 оценка  по  той  дисциплине,  междисциплинарному  курсу,</w:t>
      </w:r>
    </w:p>
    <w:p w:rsidR="00BC5B54" w:rsidRPr="000D5018" w:rsidRDefault="00923C44" w:rsidP="00A5659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 по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которым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предусматривалась курсовая работа (проект), выставляется только при условии успешной сдачи курсовой работы (проекта) на оценку не ниже «удовлетворительно».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510337" w:rsidRDefault="00923C44" w:rsidP="00510337">
      <w:pPr>
        <w:widowControl w:val="0"/>
        <w:autoSpaceDE w:val="0"/>
        <w:autoSpaceDN w:val="0"/>
        <w:adjustRightInd w:val="0"/>
        <w:spacing w:after="0" w:line="36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Студенты,  не  имеющие  положительной  оценки  за  курсовую  </w:t>
      </w:r>
      <w:r w:rsidRPr="00510337">
        <w:rPr>
          <w:rFonts w:ascii="Times New Roman" w:hAnsi="Times New Roman" w:cs="Times New Roman"/>
          <w:sz w:val="24"/>
          <w:szCs w:val="24"/>
          <w:lang w:val="ru-RU"/>
        </w:rPr>
        <w:t xml:space="preserve">работу  (проект)  </w:t>
      </w:r>
      <w:proofErr w:type="gramStart"/>
      <w:r w:rsidRPr="00510337"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gramEnd"/>
    </w:p>
    <w:p w:rsidR="00510337" w:rsidRPr="00510337" w:rsidRDefault="00923C44" w:rsidP="00510337">
      <w:pPr>
        <w:spacing w:after="115" w:line="360" w:lineRule="auto"/>
        <w:textAlignment w:val="baseline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экзамену по дисциплине, междисциплинарному курсу, по которым предусматривалась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курсовая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работа (проект) не допускаются.</w:t>
      </w:r>
      <w:r w:rsidR="005103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0337" w:rsidRPr="00510337">
        <w:rPr>
          <w:rFonts w:ascii="Times New Roman" w:hAnsi="Times New Roman" w:cs="Times New Roman"/>
          <w:sz w:val="24"/>
          <w:szCs w:val="24"/>
          <w:lang w:val="ru-RU"/>
        </w:rPr>
        <w:t>Студент, не представивший в установленный срок курсовой проект (работу) или не защитивший его по неуважительной причине, считается имеющим академическую задолженность.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5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4.11  Студентам,  получившим  неудовлетворительную  оценку  по  курсовой  работе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34" w:lineRule="auto"/>
        <w:ind w:right="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(проекту), предоставляется право выбора новой темы курсовой работы (проекта) или, по решению преподавателя, доработке прежней темы, и определяется новый срок для ее выполнения.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overflowPunct w:val="0"/>
        <w:autoSpaceDE w:val="0"/>
        <w:autoSpaceDN w:val="0"/>
        <w:adjustRightInd w:val="0"/>
        <w:spacing w:after="0" w:line="308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4.12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>о окончании учебного года в техникуме может проводиться смотр-конкурс на лучшую курсовую работу (проект) по представлению преподавателей, ведущих курсовое</w:t>
      </w: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page15"/>
      <w:bookmarkEnd w:id="6"/>
      <w:r w:rsidRPr="000D5018">
        <w:rPr>
          <w:rFonts w:ascii="Times New Roman" w:hAnsi="Times New Roman" w:cs="Times New Roman"/>
          <w:sz w:val="24"/>
          <w:szCs w:val="24"/>
          <w:lang w:val="ru-RU"/>
        </w:rPr>
        <w:t>проектирование.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ind w:left="700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4.13 Общий </w:t>
      </w: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контроль за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ходом  выполнения курсовых работ (проектов) в техникуме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>осуществляют</w:t>
      </w:r>
      <w:r w:rsidR="000F6C4B">
        <w:rPr>
          <w:rFonts w:ascii="Times New Roman" w:hAnsi="Times New Roman" w:cs="Times New Roman"/>
          <w:sz w:val="24"/>
          <w:szCs w:val="24"/>
          <w:lang w:val="ru-RU"/>
        </w:rPr>
        <w:t xml:space="preserve"> председатели цикловых комиссий</w:t>
      </w:r>
      <w:r w:rsidRPr="000D501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1"/>
          <w:numId w:val="27"/>
        </w:numPr>
        <w:tabs>
          <w:tab w:val="clear" w:pos="1440"/>
          <w:tab w:val="num" w:pos="2460"/>
        </w:tabs>
        <w:overflowPunct w:val="0"/>
        <w:autoSpaceDE w:val="0"/>
        <w:autoSpaceDN w:val="0"/>
        <w:adjustRightInd w:val="0"/>
        <w:spacing w:after="0" w:line="240" w:lineRule="auto"/>
        <w:ind w:left="2460" w:hanging="244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Оформление и хранение курсовых работ (проектов)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8"/>
        </w:numPr>
        <w:tabs>
          <w:tab w:val="clear" w:pos="720"/>
          <w:tab w:val="num" w:pos="1420"/>
        </w:tabs>
        <w:overflowPunct w:val="0"/>
        <w:autoSpaceDE w:val="0"/>
        <w:autoSpaceDN w:val="0"/>
        <w:adjustRightInd w:val="0"/>
        <w:spacing w:after="0" w:line="240" w:lineRule="auto"/>
        <w:ind w:left="1420" w:hanging="71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0D5018">
        <w:rPr>
          <w:rFonts w:ascii="Times New Roman" w:hAnsi="Times New Roman" w:cs="Times New Roman"/>
          <w:sz w:val="24"/>
          <w:szCs w:val="24"/>
          <w:lang w:val="ru-RU"/>
        </w:rPr>
        <w:t>Курсовая</w:t>
      </w:r>
      <w:proofErr w:type="gramEnd"/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 работа (проект) оформляется в соответствии с  требованиями ЕСТД и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37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Default="00923C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ЕСКД.</w:t>
      </w:r>
      <w:proofErr w:type="gramEnd"/>
    </w:p>
    <w:p w:rsidR="00BC5B54" w:rsidRDefault="00BC5B54">
      <w:pPr>
        <w:widowControl w:val="0"/>
        <w:autoSpaceDE w:val="0"/>
        <w:autoSpaceDN w:val="0"/>
        <w:adjustRightInd w:val="0"/>
        <w:spacing w:after="0" w:line="197" w:lineRule="exact"/>
        <w:rPr>
          <w:rFonts w:ascii="Times New Roman" w:hAnsi="Times New Roman" w:cs="Times New Roman"/>
          <w:sz w:val="24"/>
          <w:szCs w:val="24"/>
        </w:rPr>
      </w:pPr>
    </w:p>
    <w:p w:rsidR="00BC5B54" w:rsidRPr="000D5018" w:rsidRDefault="00923C44">
      <w:pPr>
        <w:widowControl w:val="0"/>
        <w:numPr>
          <w:ilvl w:val="0"/>
          <w:numId w:val="29"/>
        </w:numPr>
        <w:tabs>
          <w:tab w:val="clear" w:pos="720"/>
          <w:tab w:val="num" w:pos="1416"/>
        </w:tabs>
        <w:overflowPunct w:val="0"/>
        <w:autoSpaceDE w:val="0"/>
        <w:autoSpaceDN w:val="0"/>
        <w:adjustRightInd w:val="0"/>
        <w:spacing w:after="0" w:line="308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Выполненные студентами курсовые работы (проекты) хранятся один год в кабинетах соответствующих дисциплин, междисциплинарных курсов.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19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9"/>
        </w:numPr>
        <w:tabs>
          <w:tab w:val="clear" w:pos="720"/>
          <w:tab w:val="num" w:pos="1416"/>
        </w:tabs>
        <w:overflowPunct w:val="0"/>
        <w:autoSpaceDE w:val="0"/>
        <w:autoSpaceDN w:val="0"/>
        <w:adjustRightInd w:val="0"/>
        <w:spacing w:after="0" w:line="308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По истечении указанного срока все курсовые работы (проекты), не представляющие для кабинета интереса, списывают по акту.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9"/>
        </w:numPr>
        <w:tabs>
          <w:tab w:val="clear" w:pos="720"/>
          <w:tab w:val="num" w:pos="1416"/>
        </w:tabs>
        <w:overflowPunct w:val="0"/>
        <w:autoSpaceDE w:val="0"/>
        <w:autoSpaceDN w:val="0"/>
        <w:adjustRightInd w:val="0"/>
        <w:spacing w:after="0" w:line="334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Лучшие курсовые работы (проекты), представляющие учебно-методическую ценность, могут быть использованы в качестве учебных пособий в кабинетах и лабораториях техникума.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923C44">
      <w:pPr>
        <w:widowControl w:val="0"/>
        <w:numPr>
          <w:ilvl w:val="0"/>
          <w:numId w:val="29"/>
        </w:numPr>
        <w:tabs>
          <w:tab w:val="clear" w:pos="720"/>
          <w:tab w:val="num" w:pos="1416"/>
        </w:tabs>
        <w:overflowPunct w:val="0"/>
        <w:autoSpaceDE w:val="0"/>
        <w:autoSpaceDN w:val="0"/>
        <w:adjustRightInd w:val="0"/>
        <w:spacing w:after="0" w:line="310" w:lineRule="auto"/>
        <w:ind w:left="0" w:firstLine="70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D5018">
        <w:rPr>
          <w:rFonts w:ascii="Times New Roman" w:hAnsi="Times New Roman" w:cs="Times New Roman"/>
          <w:sz w:val="24"/>
          <w:szCs w:val="24"/>
          <w:lang w:val="ru-RU"/>
        </w:rPr>
        <w:t xml:space="preserve">Изделия и продукты творческой деятельности по решению администрации техникума могут быть использованы в качестве учебных пособий и т.п. </w:t>
      </w: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BC5B54" w:rsidRPr="000D5018" w:rsidRDefault="00BC5B54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64524D" w:rsidRDefault="0064524D" w:rsidP="0064524D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Рассмотрено и принято на</w:t>
      </w:r>
    </w:p>
    <w:p w:rsidR="0064524D" w:rsidRDefault="0064524D" w:rsidP="0064524D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заседании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Совета Учреждения</w:t>
      </w:r>
    </w:p>
    <w:p w:rsidR="0064524D" w:rsidRPr="00BA49A2" w:rsidRDefault="0064524D" w:rsidP="0064524D">
      <w:pPr>
        <w:widowControl w:val="0"/>
        <w:tabs>
          <w:tab w:val="left" w:pos="7180"/>
        </w:tabs>
        <w:autoSpaceDE w:val="0"/>
        <w:autoSpaceDN w:val="0"/>
        <w:adjustRightInd w:val="0"/>
        <w:spacing w:after="0" w:line="239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Протокол от 10.12.2015 г. №</w:t>
      </w:r>
    </w:p>
    <w:p w:rsidR="00BC5B54" w:rsidRPr="000D5018" w:rsidRDefault="00BC5B54" w:rsidP="0064524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sectPr w:rsidR="00BC5B54" w:rsidRPr="000D5018" w:rsidSect="00BC5B54">
      <w:pgSz w:w="11906" w:h="16838"/>
      <w:pgMar w:top="1125" w:right="840" w:bottom="1440" w:left="1420" w:header="720" w:footer="720" w:gutter="0"/>
      <w:cols w:space="720" w:equalWidth="0">
        <w:col w:w="96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99"/>
    <w:multiLevelType w:val="hybridMultilevel"/>
    <w:tmpl w:val="00000124"/>
    <w:lvl w:ilvl="0" w:tplc="0000305E">
      <w:start w:val="3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20"/>
    <w:multiLevelType w:val="hybridMultilevel"/>
    <w:tmpl w:val="0000759A"/>
    <w:lvl w:ilvl="0" w:tplc="000023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2E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1EB"/>
    <w:multiLevelType w:val="hybridMultilevel"/>
    <w:tmpl w:val="00000BB3"/>
    <w:lvl w:ilvl="0" w:tplc="00002E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2DB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74D"/>
    <w:multiLevelType w:val="hybridMultilevel"/>
    <w:tmpl w:val="00004DC8"/>
    <w:lvl w:ilvl="0" w:tplc="00006443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BDB"/>
    <w:multiLevelType w:val="hybridMultilevel"/>
    <w:tmpl w:val="000056AE"/>
    <w:lvl w:ilvl="0" w:tplc="000007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153C"/>
    <w:multiLevelType w:val="hybridMultilevel"/>
    <w:tmpl w:val="00007E87"/>
    <w:lvl w:ilvl="0" w:tplc="0000390C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0F3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1547"/>
    <w:multiLevelType w:val="hybridMultilevel"/>
    <w:tmpl w:val="000054DE"/>
    <w:lvl w:ilvl="0" w:tplc="000039B3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2D1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1AD4"/>
    <w:multiLevelType w:val="hybridMultilevel"/>
    <w:tmpl w:val="000063CB"/>
    <w:lvl w:ilvl="0" w:tplc="00006BF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2CD6"/>
    <w:multiLevelType w:val="hybridMultilevel"/>
    <w:tmpl w:val="000072AE"/>
    <w:lvl w:ilvl="0" w:tplc="00006952">
      <w:start w:val="2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14F"/>
    <w:multiLevelType w:val="hybridMultilevel"/>
    <w:tmpl w:val="00005E14"/>
    <w:lvl w:ilvl="0" w:tplc="00004DF2">
      <w:start w:val="8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23B"/>
    <w:multiLevelType w:val="hybridMultilevel"/>
    <w:tmpl w:val="00002213"/>
    <w:lvl w:ilvl="0" w:tplc="0000260D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366B"/>
    <w:multiLevelType w:val="hybridMultilevel"/>
    <w:tmpl w:val="000066C4"/>
    <w:lvl w:ilvl="0" w:tplc="00004230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00007EB7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3B25"/>
    <w:multiLevelType w:val="hybridMultilevel"/>
    <w:tmpl w:val="00001E1F"/>
    <w:lvl w:ilvl="0" w:tplc="00006E5D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3BF6"/>
    <w:multiLevelType w:val="hybridMultilevel"/>
    <w:tmpl w:val="00003A9E"/>
    <w:lvl w:ilvl="0" w:tplc="0000797D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3E12"/>
    <w:multiLevelType w:val="hybridMultilevel"/>
    <w:tmpl w:val="00001A49"/>
    <w:lvl w:ilvl="0" w:tplc="00005F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440D"/>
    <w:multiLevelType w:val="hybridMultilevel"/>
    <w:tmpl w:val="0000491C"/>
    <w:lvl w:ilvl="0" w:tplc="00004D0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4DB7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4944"/>
    <w:multiLevelType w:val="hybridMultilevel"/>
    <w:tmpl w:val="00002E40"/>
    <w:lvl w:ilvl="0" w:tplc="000013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CD0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4B40"/>
    <w:multiLevelType w:val="hybridMultilevel"/>
    <w:tmpl w:val="00005878"/>
    <w:lvl w:ilvl="0" w:tplc="00006B36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00005CF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5AF1"/>
    <w:multiLevelType w:val="hybridMultilevel"/>
    <w:tmpl w:val="000041BB"/>
    <w:lvl w:ilvl="0" w:tplc="000026E9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5F49"/>
    <w:multiLevelType w:val="hybridMultilevel"/>
    <w:tmpl w:val="00000DDC"/>
    <w:lvl w:ilvl="0" w:tplc="00004CAD">
      <w:start w:val="6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5F90"/>
    <w:multiLevelType w:val="hybridMultilevel"/>
    <w:tmpl w:val="00001649"/>
    <w:lvl w:ilvl="0" w:tplc="00006DF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6032"/>
    <w:multiLevelType w:val="hybridMultilevel"/>
    <w:tmpl w:val="00002C3B"/>
    <w:lvl w:ilvl="0" w:tplc="000015A1">
      <w:start w:val="2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66BB"/>
    <w:multiLevelType w:val="hybridMultilevel"/>
    <w:tmpl w:val="0000428B"/>
    <w:lvl w:ilvl="0" w:tplc="000026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6784"/>
    <w:multiLevelType w:val="hybridMultilevel"/>
    <w:tmpl w:val="00004AE1"/>
    <w:lvl w:ilvl="0" w:tplc="00003D6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6B89"/>
    <w:multiLevelType w:val="hybridMultilevel"/>
    <w:tmpl w:val="0000030A"/>
    <w:lvl w:ilvl="0" w:tplc="0000301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701F"/>
    <w:multiLevelType w:val="hybridMultilevel"/>
    <w:tmpl w:val="00005D03"/>
    <w:lvl w:ilvl="0" w:tplc="00007A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767D"/>
    <w:multiLevelType w:val="hybridMultilevel"/>
    <w:tmpl w:val="00004509"/>
    <w:lvl w:ilvl="0" w:tplc="000012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7F96"/>
    <w:multiLevelType w:val="hybridMultilevel"/>
    <w:tmpl w:val="00007FF5"/>
    <w:lvl w:ilvl="0" w:tplc="00004E45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4"/>
  </w:num>
  <w:num w:numId="3">
    <w:abstractNumId w:val="9"/>
  </w:num>
  <w:num w:numId="4">
    <w:abstractNumId w:val="21"/>
  </w:num>
  <w:num w:numId="5">
    <w:abstractNumId w:val="19"/>
  </w:num>
  <w:num w:numId="6">
    <w:abstractNumId w:val="3"/>
  </w:num>
  <w:num w:numId="7">
    <w:abstractNumId w:val="6"/>
  </w:num>
  <w:num w:numId="8">
    <w:abstractNumId w:val="1"/>
  </w:num>
  <w:num w:numId="9">
    <w:abstractNumId w:val="16"/>
  </w:num>
  <w:num w:numId="10">
    <w:abstractNumId w:val="7"/>
  </w:num>
  <w:num w:numId="11">
    <w:abstractNumId w:val="4"/>
  </w:num>
  <w:num w:numId="12">
    <w:abstractNumId w:val="23"/>
  </w:num>
  <w:num w:numId="13">
    <w:abstractNumId w:val="26"/>
  </w:num>
  <w:num w:numId="14">
    <w:abstractNumId w:val="27"/>
  </w:num>
  <w:num w:numId="15">
    <w:abstractNumId w:val="13"/>
  </w:num>
  <w:num w:numId="16">
    <w:abstractNumId w:val="8"/>
  </w:num>
  <w:num w:numId="17">
    <w:abstractNumId w:val="28"/>
  </w:num>
  <w:num w:numId="18">
    <w:abstractNumId w:val="11"/>
  </w:num>
  <w:num w:numId="19">
    <w:abstractNumId w:val="25"/>
  </w:num>
  <w:num w:numId="20">
    <w:abstractNumId w:val="5"/>
  </w:num>
  <w:num w:numId="21">
    <w:abstractNumId w:val="2"/>
  </w:num>
  <w:num w:numId="22">
    <w:abstractNumId w:val="18"/>
  </w:num>
  <w:num w:numId="23">
    <w:abstractNumId w:val="15"/>
  </w:num>
  <w:num w:numId="24">
    <w:abstractNumId w:val="14"/>
  </w:num>
  <w:num w:numId="25">
    <w:abstractNumId w:val="20"/>
  </w:num>
  <w:num w:numId="26">
    <w:abstractNumId w:val="10"/>
  </w:num>
  <w:num w:numId="27">
    <w:abstractNumId w:val="17"/>
  </w:num>
  <w:num w:numId="28">
    <w:abstractNumId w:val="12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923C44"/>
    <w:rsid w:val="000D5018"/>
    <w:rsid w:val="000F6C4B"/>
    <w:rsid w:val="00126655"/>
    <w:rsid w:val="00145A82"/>
    <w:rsid w:val="001C6FC2"/>
    <w:rsid w:val="0023691F"/>
    <w:rsid w:val="00510337"/>
    <w:rsid w:val="0064354F"/>
    <w:rsid w:val="0064524D"/>
    <w:rsid w:val="00761997"/>
    <w:rsid w:val="007D21A6"/>
    <w:rsid w:val="00874A2E"/>
    <w:rsid w:val="008A154A"/>
    <w:rsid w:val="00910C43"/>
    <w:rsid w:val="00923C44"/>
    <w:rsid w:val="00A5659E"/>
    <w:rsid w:val="00A70C7B"/>
    <w:rsid w:val="00A73216"/>
    <w:rsid w:val="00B4718A"/>
    <w:rsid w:val="00BC5B54"/>
    <w:rsid w:val="00BD2F8F"/>
    <w:rsid w:val="00C74F5B"/>
    <w:rsid w:val="00D642D5"/>
    <w:rsid w:val="00EA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andia.ru/text/category/vedomostm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Сидорова ОИ</dc:creator>
  <cp:lastModifiedBy>Сидорова ОИ</cp:lastModifiedBy>
  <cp:revision>18</cp:revision>
  <cp:lastPrinted>2016-02-19T07:46:00Z</cp:lastPrinted>
  <dcterms:created xsi:type="dcterms:W3CDTF">2015-12-29T11:00:00Z</dcterms:created>
  <dcterms:modified xsi:type="dcterms:W3CDTF">2016-03-29T06:22:00Z</dcterms:modified>
</cp:coreProperties>
</file>