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50" w:rsidRPr="00475D50" w:rsidRDefault="00475D50" w:rsidP="00475D50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475D5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Instructions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 xml:space="preserve">Dear students, you need to design a comparison matric of data wrangling </w:t>
      </w:r>
      <w:proofErr w:type="spellStart"/>
      <w:r w:rsidRPr="00475D50">
        <w:rPr>
          <w:rFonts w:ascii="Arial" w:eastAsia="Times New Roman" w:hAnsi="Arial" w:cs="Arial"/>
          <w:color w:val="212121"/>
          <w:sz w:val="21"/>
          <w:szCs w:val="21"/>
        </w:rPr>
        <w:t>tools.Ã‚Â</w:t>
      </w:r>
      <w:proofErr w:type="spellEnd"/>
      <w:r w:rsidRPr="00475D50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>Column-wise = features of the tool (e.g., wrangling functionalities available) and Row-wise = tool name.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>The tools are as follows (top 5 selected as per Gartner: https://www.gartner.com/reviews/market/data-preparation-tools):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475D50">
        <w:rPr>
          <w:rFonts w:ascii="Arial" w:eastAsia="Times New Roman" w:hAnsi="Arial" w:cs="Arial"/>
          <w:color w:val="212121"/>
          <w:sz w:val="21"/>
          <w:szCs w:val="21"/>
        </w:rPr>
        <w:t>PowerBI</w:t>
      </w:r>
      <w:proofErr w:type="spellEnd"/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>Tableau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475D50">
        <w:rPr>
          <w:rFonts w:ascii="Arial" w:eastAsia="Times New Roman" w:hAnsi="Arial" w:cs="Arial"/>
          <w:color w:val="212121"/>
          <w:sz w:val="21"/>
          <w:szCs w:val="21"/>
        </w:rPr>
        <w:t>Qlik</w:t>
      </w:r>
      <w:proofErr w:type="spellEnd"/>
      <w:r w:rsidRPr="00475D50">
        <w:rPr>
          <w:rFonts w:ascii="Arial" w:eastAsia="Times New Roman" w:hAnsi="Arial" w:cs="Arial"/>
          <w:color w:val="212121"/>
          <w:sz w:val="21"/>
          <w:szCs w:val="21"/>
        </w:rPr>
        <w:t xml:space="preserve"> Sense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475D50">
        <w:rPr>
          <w:rFonts w:ascii="Arial" w:eastAsia="Times New Roman" w:hAnsi="Arial" w:cs="Arial"/>
          <w:color w:val="212121"/>
          <w:sz w:val="21"/>
          <w:szCs w:val="21"/>
        </w:rPr>
        <w:t>Trifacta</w:t>
      </w:r>
      <w:proofErr w:type="spellEnd"/>
      <w:r w:rsidRPr="00475D50">
        <w:rPr>
          <w:rFonts w:ascii="Arial" w:eastAsia="Times New Roman" w:hAnsi="Arial" w:cs="Arial"/>
          <w:color w:val="212121"/>
          <w:sz w:val="21"/>
          <w:szCs w:val="21"/>
        </w:rPr>
        <w:t xml:space="preserve"> Wrangler Enterprise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475D50">
        <w:rPr>
          <w:rFonts w:ascii="Arial" w:eastAsia="Times New Roman" w:hAnsi="Arial" w:cs="Arial"/>
          <w:color w:val="212121"/>
          <w:sz w:val="21"/>
          <w:szCs w:val="21"/>
        </w:rPr>
        <w:t>Talend</w:t>
      </w:r>
      <w:proofErr w:type="spellEnd"/>
      <w:r w:rsidRPr="00475D50">
        <w:rPr>
          <w:rFonts w:ascii="Arial" w:eastAsia="Times New Roman" w:hAnsi="Arial" w:cs="Arial"/>
          <w:color w:val="212121"/>
          <w:sz w:val="21"/>
          <w:szCs w:val="21"/>
        </w:rPr>
        <w:t xml:space="preserve"> Data Preparation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>Any copying will result in 50% deduction. Full copying = 0 marks</w:t>
      </w:r>
    </w:p>
    <w:p w:rsidR="00475D50" w:rsidRPr="00475D50" w:rsidRDefault="00475D50" w:rsidP="00475D5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>Ã‚Â </w:t>
      </w:r>
    </w:p>
    <w:p w:rsidR="00064D09" w:rsidRPr="002A1EF0" w:rsidRDefault="00475D50" w:rsidP="002A1EF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5D50">
        <w:rPr>
          <w:rFonts w:ascii="Arial" w:eastAsia="Times New Roman" w:hAnsi="Arial" w:cs="Arial"/>
          <w:color w:val="212121"/>
          <w:sz w:val="21"/>
          <w:szCs w:val="21"/>
        </w:rPr>
        <w:t>Regards,</w:t>
      </w:r>
    </w:p>
    <w:p w:rsidR="00064D09" w:rsidRDefault="00064D09"/>
    <w:p w:rsidR="00064D09" w:rsidRDefault="00064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92"/>
        <w:gridCol w:w="1552"/>
        <w:gridCol w:w="1551"/>
        <w:gridCol w:w="1547"/>
        <w:gridCol w:w="1552"/>
      </w:tblGrid>
      <w:tr w:rsidR="00064D09" w:rsidTr="004C5C05">
        <w:tc>
          <w:tcPr>
            <w:tcW w:w="1556" w:type="dxa"/>
          </w:tcPr>
          <w:p w:rsidR="00064D09" w:rsidRDefault="00064D09"/>
        </w:tc>
        <w:tc>
          <w:tcPr>
            <w:tcW w:w="1592" w:type="dxa"/>
          </w:tcPr>
          <w:p w:rsidR="00064D09" w:rsidRPr="002A1EF0" w:rsidRDefault="00064D09">
            <w:pPr>
              <w:rPr>
                <w:b/>
              </w:rPr>
            </w:pPr>
            <w:r w:rsidRPr="002A1EF0">
              <w:rPr>
                <w:b/>
              </w:rPr>
              <w:t>Power BI</w:t>
            </w:r>
          </w:p>
        </w:tc>
        <w:tc>
          <w:tcPr>
            <w:tcW w:w="1552" w:type="dxa"/>
          </w:tcPr>
          <w:p w:rsidR="00064D09" w:rsidRPr="002A1EF0" w:rsidRDefault="00064D09">
            <w:pPr>
              <w:rPr>
                <w:b/>
              </w:rPr>
            </w:pPr>
            <w:r w:rsidRPr="002A1EF0">
              <w:rPr>
                <w:b/>
              </w:rPr>
              <w:t>Tableau</w:t>
            </w:r>
          </w:p>
        </w:tc>
        <w:tc>
          <w:tcPr>
            <w:tcW w:w="1551" w:type="dxa"/>
          </w:tcPr>
          <w:p w:rsidR="00064D09" w:rsidRPr="002A1EF0" w:rsidRDefault="00064D09" w:rsidP="00064D09">
            <w:pPr>
              <w:spacing w:after="150"/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</w:pPr>
            <w:proofErr w:type="spellStart"/>
            <w:r w:rsidRPr="002A1EF0"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  <w:t>Qlik</w:t>
            </w:r>
            <w:proofErr w:type="spellEnd"/>
            <w:r w:rsidRPr="002A1EF0"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  <w:t xml:space="preserve"> Sense</w:t>
            </w:r>
          </w:p>
        </w:tc>
        <w:tc>
          <w:tcPr>
            <w:tcW w:w="1547" w:type="dxa"/>
          </w:tcPr>
          <w:p w:rsidR="00064D09" w:rsidRPr="002A1EF0" w:rsidRDefault="00064D09" w:rsidP="00064D09">
            <w:pPr>
              <w:spacing w:after="150"/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</w:pPr>
            <w:proofErr w:type="spellStart"/>
            <w:r w:rsidRPr="002A1EF0"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  <w:t>Trifacta</w:t>
            </w:r>
            <w:proofErr w:type="spellEnd"/>
            <w:r w:rsidRPr="002A1EF0"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  <w:t xml:space="preserve"> Wrangler Enterprise</w:t>
            </w:r>
          </w:p>
        </w:tc>
        <w:tc>
          <w:tcPr>
            <w:tcW w:w="1552" w:type="dxa"/>
          </w:tcPr>
          <w:p w:rsidR="00064D09" w:rsidRPr="002A1EF0" w:rsidRDefault="00064D09" w:rsidP="00064D09">
            <w:pPr>
              <w:spacing w:after="150"/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</w:pPr>
            <w:proofErr w:type="spellStart"/>
            <w:r w:rsidRPr="002A1EF0"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  <w:t>Talend</w:t>
            </w:r>
            <w:proofErr w:type="spellEnd"/>
            <w:r w:rsidRPr="002A1EF0">
              <w:rPr>
                <w:rFonts w:ascii="Arial" w:eastAsia="Times New Roman" w:hAnsi="Arial" w:cs="Arial"/>
                <w:b/>
                <w:color w:val="212121"/>
                <w:sz w:val="21"/>
                <w:szCs w:val="21"/>
              </w:rPr>
              <w:t xml:space="preserve"> Data Preparation</w:t>
            </w:r>
          </w:p>
          <w:p w:rsidR="00064D09" w:rsidRPr="002A1EF0" w:rsidRDefault="00064D09">
            <w:pPr>
              <w:rPr>
                <w:b/>
              </w:rPr>
            </w:pPr>
          </w:p>
        </w:tc>
      </w:tr>
      <w:tr w:rsidR="00064D09" w:rsidTr="004C5C05">
        <w:tc>
          <w:tcPr>
            <w:tcW w:w="1556" w:type="dxa"/>
          </w:tcPr>
          <w:p w:rsidR="00064D09" w:rsidRDefault="00351CB8">
            <w:r>
              <w:t xml:space="preserve">Interesting </w:t>
            </w:r>
            <w:r w:rsidR="004C5C05">
              <w:t>visualizations</w:t>
            </w:r>
          </w:p>
        </w:tc>
        <w:tc>
          <w:tcPr>
            <w:tcW w:w="1592" w:type="dxa"/>
          </w:tcPr>
          <w:p w:rsidR="00064D09" w:rsidRDefault="00597F7D">
            <w:r>
              <w:t>Not as powerful as Tableau</w:t>
            </w:r>
          </w:p>
        </w:tc>
        <w:tc>
          <w:tcPr>
            <w:tcW w:w="1552" w:type="dxa"/>
          </w:tcPr>
          <w:p w:rsidR="00064D09" w:rsidRDefault="00597F7D">
            <w:r>
              <w:t xml:space="preserve">Excellent </w:t>
            </w:r>
            <w:r w:rsidR="004C5C05">
              <w:t>visualizations</w:t>
            </w:r>
          </w:p>
        </w:tc>
        <w:tc>
          <w:tcPr>
            <w:tcW w:w="1551" w:type="dxa"/>
          </w:tcPr>
          <w:p w:rsidR="00064D09" w:rsidRDefault="00294660">
            <w:r>
              <w:t>Self-service analytics tool</w:t>
            </w:r>
          </w:p>
        </w:tc>
        <w:tc>
          <w:tcPr>
            <w:tcW w:w="1547" w:type="dxa"/>
          </w:tcPr>
          <w:p w:rsidR="00064D09" w:rsidRDefault="00064D09"/>
        </w:tc>
        <w:tc>
          <w:tcPr>
            <w:tcW w:w="1552" w:type="dxa"/>
          </w:tcPr>
          <w:p w:rsidR="00064D09" w:rsidRDefault="00064D09"/>
        </w:tc>
      </w:tr>
      <w:tr w:rsidR="00064D09" w:rsidTr="004C5C05">
        <w:tc>
          <w:tcPr>
            <w:tcW w:w="1556" w:type="dxa"/>
          </w:tcPr>
          <w:p w:rsidR="00064D09" w:rsidRDefault="00351CB8">
            <w:r>
              <w:t>Recommend visualizations</w:t>
            </w:r>
          </w:p>
        </w:tc>
        <w:tc>
          <w:tcPr>
            <w:tcW w:w="1592" w:type="dxa"/>
          </w:tcPr>
          <w:p w:rsidR="00064D09" w:rsidRDefault="00064D09"/>
        </w:tc>
        <w:tc>
          <w:tcPr>
            <w:tcW w:w="1552" w:type="dxa"/>
          </w:tcPr>
          <w:p w:rsidR="00064D09" w:rsidRDefault="00064D09"/>
        </w:tc>
        <w:tc>
          <w:tcPr>
            <w:tcW w:w="1551" w:type="dxa"/>
          </w:tcPr>
          <w:p w:rsidR="00064D09" w:rsidRDefault="00064D09"/>
        </w:tc>
        <w:tc>
          <w:tcPr>
            <w:tcW w:w="1547" w:type="dxa"/>
          </w:tcPr>
          <w:p w:rsidR="00064D09" w:rsidRDefault="00351CB8">
            <w:r>
              <w:t>Y</w:t>
            </w:r>
          </w:p>
        </w:tc>
        <w:tc>
          <w:tcPr>
            <w:tcW w:w="1552" w:type="dxa"/>
          </w:tcPr>
          <w:p w:rsidR="00064D09" w:rsidRDefault="00064D09"/>
        </w:tc>
      </w:tr>
      <w:tr w:rsidR="00064D09" w:rsidTr="004C5C05">
        <w:tc>
          <w:tcPr>
            <w:tcW w:w="1556" w:type="dxa"/>
          </w:tcPr>
          <w:p w:rsidR="00064D09" w:rsidRDefault="00351CB8">
            <w:r>
              <w:t xml:space="preserve">Prediction capabilities </w:t>
            </w:r>
          </w:p>
        </w:tc>
        <w:tc>
          <w:tcPr>
            <w:tcW w:w="1592" w:type="dxa"/>
          </w:tcPr>
          <w:p w:rsidR="00064D09" w:rsidRDefault="00064D09"/>
        </w:tc>
        <w:tc>
          <w:tcPr>
            <w:tcW w:w="1552" w:type="dxa"/>
          </w:tcPr>
          <w:p w:rsidR="00064D09" w:rsidRDefault="00064D09"/>
        </w:tc>
        <w:tc>
          <w:tcPr>
            <w:tcW w:w="1551" w:type="dxa"/>
          </w:tcPr>
          <w:p w:rsidR="00064D09" w:rsidRDefault="00064D09"/>
        </w:tc>
        <w:tc>
          <w:tcPr>
            <w:tcW w:w="1547" w:type="dxa"/>
          </w:tcPr>
          <w:p w:rsidR="00064D09" w:rsidRDefault="00351CB8">
            <w:r>
              <w:t>Y</w:t>
            </w:r>
          </w:p>
        </w:tc>
        <w:tc>
          <w:tcPr>
            <w:tcW w:w="1552" w:type="dxa"/>
          </w:tcPr>
          <w:p w:rsidR="00064D09" w:rsidRDefault="00064D09"/>
        </w:tc>
      </w:tr>
      <w:tr w:rsidR="00064D09" w:rsidTr="004C5C05">
        <w:tc>
          <w:tcPr>
            <w:tcW w:w="1556" w:type="dxa"/>
          </w:tcPr>
          <w:p w:rsidR="00064D09" w:rsidRDefault="00351CB8">
            <w:r>
              <w:t>Clustering</w:t>
            </w:r>
          </w:p>
        </w:tc>
        <w:tc>
          <w:tcPr>
            <w:tcW w:w="1592" w:type="dxa"/>
          </w:tcPr>
          <w:p w:rsidR="00064D09" w:rsidRDefault="00064D09"/>
        </w:tc>
        <w:tc>
          <w:tcPr>
            <w:tcW w:w="1552" w:type="dxa"/>
          </w:tcPr>
          <w:p w:rsidR="00064D09" w:rsidRDefault="00064D09"/>
        </w:tc>
        <w:tc>
          <w:tcPr>
            <w:tcW w:w="1551" w:type="dxa"/>
          </w:tcPr>
          <w:p w:rsidR="00064D09" w:rsidRDefault="00064D09"/>
        </w:tc>
        <w:tc>
          <w:tcPr>
            <w:tcW w:w="1547" w:type="dxa"/>
          </w:tcPr>
          <w:p w:rsidR="00064D09" w:rsidRDefault="00351CB8">
            <w:r>
              <w:t>No</w:t>
            </w:r>
          </w:p>
        </w:tc>
        <w:tc>
          <w:tcPr>
            <w:tcW w:w="1552" w:type="dxa"/>
          </w:tcPr>
          <w:p w:rsidR="00064D09" w:rsidRDefault="00064D09"/>
        </w:tc>
      </w:tr>
      <w:tr w:rsidR="00064D09" w:rsidTr="004C5C05">
        <w:tc>
          <w:tcPr>
            <w:tcW w:w="1556" w:type="dxa"/>
          </w:tcPr>
          <w:p w:rsidR="00064D09" w:rsidRDefault="00351CB8">
            <w:r>
              <w:t>Data limit</w:t>
            </w:r>
          </w:p>
        </w:tc>
        <w:tc>
          <w:tcPr>
            <w:tcW w:w="1592" w:type="dxa"/>
          </w:tcPr>
          <w:p w:rsidR="00064D09" w:rsidRDefault="002A1EF0">
            <w:r>
              <w:t xml:space="preserve">10 GB cloud storage </w:t>
            </w:r>
          </w:p>
        </w:tc>
        <w:tc>
          <w:tcPr>
            <w:tcW w:w="1552" w:type="dxa"/>
          </w:tcPr>
          <w:p w:rsidR="00064D09" w:rsidRDefault="002A1EF0">
            <w:r>
              <w:t xml:space="preserve">100 Gb data storage </w:t>
            </w:r>
          </w:p>
        </w:tc>
        <w:tc>
          <w:tcPr>
            <w:tcW w:w="1551" w:type="dxa"/>
          </w:tcPr>
          <w:p w:rsidR="00064D09" w:rsidRDefault="002A1EF0">
            <w:r>
              <w:t xml:space="preserve">500 GB cloud storage </w:t>
            </w:r>
          </w:p>
        </w:tc>
        <w:tc>
          <w:tcPr>
            <w:tcW w:w="1547" w:type="dxa"/>
          </w:tcPr>
          <w:p w:rsidR="00064D09" w:rsidRDefault="00351CB8">
            <w:r>
              <w:t>100 MB</w:t>
            </w:r>
          </w:p>
        </w:tc>
        <w:tc>
          <w:tcPr>
            <w:tcW w:w="1552" w:type="dxa"/>
          </w:tcPr>
          <w:p w:rsidR="00064D09" w:rsidRDefault="00064D09"/>
        </w:tc>
      </w:tr>
      <w:tr w:rsidR="00064D09" w:rsidTr="004C5C05">
        <w:tc>
          <w:tcPr>
            <w:tcW w:w="1556" w:type="dxa"/>
          </w:tcPr>
          <w:p w:rsidR="00064D09" w:rsidRDefault="00351CB8">
            <w:r>
              <w:t>API</w:t>
            </w:r>
          </w:p>
        </w:tc>
        <w:tc>
          <w:tcPr>
            <w:tcW w:w="1592" w:type="dxa"/>
          </w:tcPr>
          <w:p w:rsidR="00064D09" w:rsidRDefault="00064D09"/>
        </w:tc>
        <w:tc>
          <w:tcPr>
            <w:tcW w:w="1552" w:type="dxa"/>
          </w:tcPr>
          <w:p w:rsidR="00064D09" w:rsidRDefault="00064D09"/>
        </w:tc>
        <w:tc>
          <w:tcPr>
            <w:tcW w:w="1551" w:type="dxa"/>
          </w:tcPr>
          <w:p w:rsidR="00064D09" w:rsidRDefault="00064D09"/>
        </w:tc>
        <w:tc>
          <w:tcPr>
            <w:tcW w:w="1547" w:type="dxa"/>
          </w:tcPr>
          <w:p w:rsidR="00064D09" w:rsidRDefault="00597F7D">
            <w:r>
              <w:t>No</w:t>
            </w:r>
          </w:p>
        </w:tc>
        <w:tc>
          <w:tcPr>
            <w:tcW w:w="1552" w:type="dxa"/>
          </w:tcPr>
          <w:p w:rsidR="00064D09" w:rsidRDefault="00064D09"/>
        </w:tc>
      </w:tr>
      <w:tr w:rsidR="00064D09" w:rsidTr="004C5C05">
        <w:tc>
          <w:tcPr>
            <w:tcW w:w="1556" w:type="dxa"/>
          </w:tcPr>
          <w:p w:rsidR="00064D09" w:rsidRDefault="00597F7D">
            <w:r>
              <w:t>GUI</w:t>
            </w:r>
          </w:p>
        </w:tc>
        <w:tc>
          <w:tcPr>
            <w:tcW w:w="1592" w:type="dxa"/>
          </w:tcPr>
          <w:p w:rsidR="00064D09" w:rsidRDefault="00064D09"/>
        </w:tc>
        <w:tc>
          <w:tcPr>
            <w:tcW w:w="1552" w:type="dxa"/>
          </w:tcPr>
          <w:p w:rsidR="00064D09" w:rsidRDefault="0084591D">
            <w:r>
              <w:t xml:space="preserve">Cleaner </w:t>
            </w:r>
            <w:proofErr w:type="gramStart"/>
            <w:r>
              <w:t xml:space="preserve">and </w:t>
            </w:r>
            <w:r w:rsidRPr="0084591D">
              <w:t xml:space="preserve"> clutter</w:t>
            </w:r>
            <w:proofErr w:type="gramEnd"/>
            <w:r w:rsidRPr="0084591D">
              <w:t>-free GUI.</w:t>
            </w:r>
          </w:p>
        </w:tc>
        <w:tc>
          <w:tcPr>
            <w:tcW w:w="1551" w:type="dxa"/>
          </w:tcPr>
          <w:p w:rsidR="00064D09" w:rsidRDefault="0084591D">
            <w:r>
              <w:t>Have too many tabs – lacks logical structure</w:t>
            </w:r>
          </w:p>
        </w:tc>
        <w:tc>
          <w:tcPr>
            <w:tcW w:w="1547" w:type="dxa"/>
          </w:tcPr>
          <w:p w:rsidR="00064D09" w:rsidRDefault="00597F7D">
            <w:r>
              <w:t>Yes</w:t>
            </w:r>
          </w:p>
        </w:tc>
        <w:tc>
          <w:tcPr>
            <w:tcW w:w="1552" w:type="dxa"/>
          </w:tcPr>
          <w:p w:rsidR="00064D09" w:rsidRDefault="00064D09"/>
        </w:tc>
      </w:tr>
      <w:tr w:rsidR="00597F7D" w:rsidTr="004C5C05">
        <w:tc>
          <w:tcPr>
            <w:tcW w:w="1556" w:type="dxa"/>
          </w:tcPr>
          <w:p w:rsidR="00597F7D" w:rsidRDefault="00597F7D">
            <w:r>
              <w:t xml:space="preserve">Deployment </w:t>
            </w:r>
          </w:p>
        </w:tc>
        <w:tc>
          <w:tcPr>
            <w:tcW w:w="1592" w:type="dxa"/>
          </w:tcPr>
          <w:p w:rsidR="00597F7D" w:rsidRDefault="00597F7D"/>
        </w:tc>
        <w:tc>
          <w:tcPr>
            <w:tcW w:w="1552" w:type="dxa"/>
          </w:tcPr>
          <w:p w:rsidR="00597F7D" w:rsidRDefault="00597F7D"/>
        </w:tc>
        <w:tc>
          <w:tcPr>
            <w:tcW w:w="1551" w:type="dxa"/>
          </w:tcPr>
          <w:p w:rsidR="00597F7D" w:rsidRDefault="00597F7D"/>
        </w:tc>
        <w:tc>
          <w:tcPr>
            <w:tcW w:w="1547" w:type="dxa"/>
          </w:tcPr>
          <w:p w:rsidR="00597F7D" w:rsidRDefault="00597F7D"/>
        </w:tc>
        <w:tc>
          <w:tcPr>
            <w:tcW w:w="1552" w:type="dxa"/>
          </w:tcPr>
          <w:p w:rsidR="00597F7D" w:rsidRDefault="00597F7D"/>
        </w:tc>
      </w:tr>
      <w:tr w:rsidR="00D263AF" w:rsidTr="004C5C05">
        <w:tc>
          <w:tcPr>
            <w:tcW w:w="1556" w:type="dxa"/>
          </w:tcPr>
          <w:p w:rsidR="00D263AF" w:rsidRDefault="00D263AF">
            <w:r>
              <w:t>Ease of use</w:t>
            </w:r>
          </w:p>
        </w:tc>
        <w:tc>
          <w:tcPr>
            <w:tcW w:w="1592" w:type="dxa"/>
          </w:tcPr>
          <w:p w:rsidR="00D263AF" w:rsidRDefault="00D263AF">
            <w:r>
              <w:t>9/10</w:t>
            </w:r>
          </w:p>
          <w:p w:rsidR="00D263AF" w:rsidRDefault="00D263AF">
            <w:r>
              <w:t>No technical knowledge needed</w:t>
            </w:r>
          </w:p>
          <w:p w:rsidR="0084591D" w:rsidRDefault="0084591D"/>
          <w:p w:rsidR="0084591D" w:rsidRDefault="0084591D">
            <w:r>
              <w:lastRenderedPageBreak/>
              <w:t>Drag and drop</w:t>
            </w:r>
          </w:p>
        </w:tc>
        <w:tc>
          <w:tcPr>
            <w:tcW w:w="1552" w:type="dxa"/>
          </w:tcPr>
          <w:p w:rsidR="00D263AF" w:rsidRDefault="00D263AF">
            <w:r>
              <w:lastRenderedPageBreak/>
              <w:t>9/10</w:t>
            </w:r>
          </w:p>
          <w:p w:rsidR="00D263AF" w:rsidRDefault="00D263AF">
            <w:r>
              <w:t xml:space="preserve">No technical knowledge needed </w:t>
            </w:r>
          </w:p>
          <w:p w:rsidR="0084591D" w:rsidRDefault="0084591D"/>
          <w:p w:rsidR="0084591D" w:rsidRDefault="0084591D">
            <w:r>
              <w:lastRenderedPageBreak/>
              <w:t xml:space="preserve">Drag and drop </w:t>
            </w:r>
          </w:p>
        </w:tc>
        <w:tc>
          <w:tcPr>
            <w:tcW w:w="1551" w:type="dxa"/>
          </w:tcPr>
          <w:p w:rsidR="00D263AF" w:rsidRDefault="0084591D">
            <w:r>
              <w:lastRenderedPageBreak/>
              <w:t>6/10</w:t>
            </w:r>
          </w:p>
          <w:p w:rsidR="0084591D" w:rsidRDefault="0084591D">
            <w:r>
              <w:t xml:space="preserve">Requires time intensive formatting </w:t>
            </w:r>
          </w:p>
        </w:tc>
        <w:tc>
          <w:tcPr>
            <w:tcW w:w="1547" w:type="dxa"/>
          </w:tcPr>
          <w:p w:rsidR="00D263AF" w:rsidRDefault="00D263AF"/>
        </w:tc>
        <w:tc>
          <w:tcPr>
            <w:tcW w:w="1552" w:type="dxa"/>
          </w:tcPr>
          <w:p w:rsidR="00D263AF" w:rsidRDefault="00D263AF"/>
        </w:tc>
      </w:tr>
      <w:tr w:rsidR="00D263AF" w:rsidTr="004C5C05">
        <w:tc>
          <w:tcPr>
            <w:tcW w:w="1556" w:type="dxa"/>
          </w:tcPr>
          <w:p w:rsidR="00D263AF" w:rsidRDefault="00D263AF">
            <w:r>
              <w:t xml:space="preserve">Data Access </w:t>
            </w:r>
          </w:p>
        </w:tc>
        <w:tc>
          <w:tcPr>
            <w:tcW w:w="1592" w:type="dxa"/>
          </w:tcPr>
          <w:p w:rsidR="00D263AF" w:rsidRDefault="00D263AF">
            <w:r>
              <w:t>Yes- but with smaller ones like salesforce and google analytics</w:t>
            </w:r>
          </w:p>
        </w:tc>
        <w:tc>
          <w:tcPr>
            <w:tcW w:w="1552" w:type="dxa"/>
          </w:tcPr>
          <w:p w:rsidR="00D263AF" w:rsidRDefault="00D263AF">
            <w:r>
              <w:t>Yes – with any database software as huge as Hadoop</w:t>
            </w:r>
          </w:p>
        </w:tc>
        <w:tc>
          <w:tcPr>
            <w:tcW w:w="1551" w:type="dxa"/>
          </w:tcPr>
          <w:p w:rsidR="00D263AF" w:rsidRDefault="00294660">
            <w:r>
              <w:t xml:space="preserve">Yes – allows access to manage small or big data within single environment </w:t>
            </w:r>
          </w:p>
        </w:tc>
        <w:tc>
          <w:tcPr>
            <w:tcW w:w="1547" w:type="dxa"/>
          </w:tcPr>
          <w:p w:rsidR="00D263AF" w:rsidRDefault="00D263AF"/>
        </w:tc>
        <w:tc>
          <w:tcPr>
            <w:tcW w:w="1552" w:type="dxa"/>
          </w:tcPr>
          <w:p w:rsidR="00D263AF" w:rsidRDefault="00D263AF"/>
        </w:tc>
      </w:tr>
      <w:tr w:rsidR="00D263AF" w:rsidTr="004C5C05">
        <w:tc>
          <w:tcPr>
            <w:tcW w:w="1556" w:type="dxa"/>
          </w:tcPr>
          <w:p w:rsidR="00D263AF" w:rsidRDefault="00D263AF">
            <w:r>
              <w:t xml:space="preserve">Customer Support </w:t>
            </w:r>
          </w:p>
        </w:tc>
        <w:tc>
          <w:tcPr>
            <w:tcW w:w="1592" w:type="dxa"/>
          </w:tcPr>
          <w:p w:rsidR="00D263AF" w:rsidRDefault="00D263AF">
            <w:r>
              <w:t xml:space="preserve">Limited support with free version. Paid version gets faster support. </w:t>
            </w:r>
          </w:p>
          <w:p w:rsidR="00D263AF" w:rsidRDefault="00D263AF"/>
          <w:p w:rsidR="00D263AF" w:rsidRDefault="00D263AF">
            <w:r>
              <w:t>Access to resources , documentation and community forum</w:t>
            </w:r>
          </w:p>
        </w:tc>
        <w:tc>
          <w:tcPr>
            <w:tcW w:w="1552" w:type="dxa"/>
          </w:tcPr>
          <w:p w:rsidR="00D263AF" w:rsidRDefault="00D263AF">
            <w:r>
              <w:t>Support available on phone as well. User community is much bigger with 150,000 active users</w:t>
            </w:r>
          </w:p>
        </w:tc>
        <w:tc>
          <w:tcPr>
            <w:tcW w:w="1551" w:type="dxa"/>
          </w:tcPr>
          <w:p w:rsidR="00D263AF" w:rsidRDefault="0084591D">
            <w:r>
              <w:t>Smaller community support compared to Power BI and Tableau</w:t>
            </w:r>
            <w:bookmarkStart w:id="0" w:name="_GoBack"/>
            <w:bookmarkEnd w:id="0"/>
          </w:p>
        </w:tc>
        <w:tc>
          <w:tcPr>
            <w:tcW w:w="1547" w:type="dxa"/>
          </w:tcPr>
          <w:p w:rsidR="00D263AF" w:rsidRDefault="00D263AF"/>
        </w:tc>
        <w:tc>
          <w:tcPr>
            <w:tcW w:w="1552" w:type="dxa"/>
          </w:tcPr>
          <w:p w:rsidR="00D263AF" w:rsidRDefault="00D263AF"/>
        </w:tc>
      </w:tr>
      <w:tr w:rsidR="00D263AF" w:rsidTr="004C5C05">
        <w:tc>
          <w:tcPr>
            <w:tcW w:w="1556" w:type="dxa"/>
          </w:tcPr>
          <w:p w:rsidR="00D263AF" w:rsidRDefault="00D263AF">
            <w:r>
              <w:t xml:space="preserve">Deployment </w:t>
            </w:r>
          </w:p>
        </w:tc>
        <w:tc>
          <w:tcPr>
            <w:tcW w:w="1592" w:type="dxa"/>
          </w:tcPr>
          <w:p w:rsidR="00D263AF" w:rsidRDefault="00D263AF" w:rsidP="00D263AF">
            <w:r>
              <w:t>Cloud based (SaaS). Doesn’t work well with huge amounts of data</w:t>
            </w:r>
          </w:p>
        </w:tc>
        <w:tc>
          <w:tcPr>
            <w:tcW w:w="1552" w:type="dxa"/>
          </w:tcPr>
          <w:p w:rsidR="00D263AF" w:rsidRDefault="00D263AF">
            <w:r>
              <w:t>Cloud based + On-premises option. Works will with huge amount of data</w:t>
            </w:r>
          </w:p>
        </w:tc>
        <w:tc>
          <w:tcPr>
            <w:tcW w:w="1551" w:type="dxa"/>
          </w:tcPr>
          <w:p w:rsidR="00D263AF" w:rsidRDefault="00294660">
            <w:r>
              <w:t>Cloud based (SaaS)</w:t>
            </w:r>
          </w:p>
        </w:tc>
        <w:tc>
          <w:tcPr>
            <w:tcW w:w="1547" w:type="dxa"/>
          </w:tcPr>
          <w:p w:rsidR="00D263AF" w:rsidRDefault="00D263AF"/>
        </w:tc>
        <w:tc>
          <w:tcPr>
            <w:tcW w:w="1552" w:type="dxa"/>
          </w:tcPr>
          <w:p w:rsidR="00D263AF" w:rsidRDefault="00D263AF"/>
        </w:tc>
      </w:tr>
      <w:tr w:rsidR="00597F7D" w:rsidTr="004C5C05">
        <w:tc>
          <w:tcPr>
            <w:tcW w:w="1556" w:type="dxa"/>
          </w:tcPr>
          <w:p w:rsidR="00597F7D" w:rsidRDefault="00597F7D">
            <w:r>
              <w:t>Pricing</w:t>
            </w:r>
          </w:p>
        </w:tc>
        <w:tc>
          <w:tcPr>
            <w:tcW w:w="1592" w:type="dxa"/>
          </w:tcPr>
          <w:p w:rsidR="0043701A" w:rsidRDefault="00597F7D">
            <w:r>
              <w:t xml:space="preserve">Affordable. </w:t>
            </w:r>
            <w:proofErr w:type="spellStart"/>
            <w:r>
              <w:t>Esp</w:t>
            </w:r>
            <w:proofErr w:type="spellEnd"/>
            <w:r>
              <w:t xml:space="preserve"> for bus</w:t>
            </w:r>
            <w:r w:rsidR="0043701A">
              <w:t>inesses with Microsoft licenses. Cheapest subscription is only $9.99</w:t>
            </w:r>
            <w:r w:rsidR="00294660">
              <w:t>/month</w:t>
            </w:r>
          </w:p>
          <w:p w:rsidR="0043701A" w:rsidRDefault="0043701A"/>
        </w:tc>
        <w:tc>
          <w:tcPr>
            <w:tcW w:w="1552" w:type="dxa"/>
          </w:tcPr>
          <w:p w:rsidR="00597F7D" w:rsidRDefault="0043701A" w:rsidP="0043701A">
            <w:r>
              <w:t xml:space="preserve">More expensive then Power BI. Cheapest subscription is </w:t>
            </w:r>
            <w:r w:rsidR="00294660">
              <w:t xml:space="preserve">$35/month </w:t>
            </w:r>
            <w:r>
              <w:t>for on-premises and $42 for cloud</w:t>
            </w:r>
          </w:p>
        </w:tc>
        <w:tc>
          <w:tcPr>
            <w:tcW w:w="1551" w:type="dxa"/>
          </w:tcPr>
          <w:p w:rsidR="00597F7D" w:rsidRDefault="00294660">
            <w:r>
              <w:t>Quote based pricing model</w:t>
            </w:r>
          </w:p>
        </w:tc>
        <w:tc>
          <w:tcPr>
            <w:tcW w:w="1547" w:type="dxa"/>
          </w:tcPr>
          <w:p w:rsidR="00597F7D" w:rsidRDefault="00597F7D"/>
        </w:tc>
        <w:tc>
          <w:tcPr>
            <w:tcW w:w="1552" w:type="dxa"/>
          </w:tcPr>
          <w:p w:rsidR="00597F7D" w:rsidRDefault="00597F7D"/>
        </w:tc>
      </w:tr>
      <w:tr w:rsidR="0043701A" w:rsidTr="004C5C05">
        <w:tc>
          <w:tcPr>
            <w:tcW w:w="1556" w:type="dxa"/>
          </w:tcPr>
          <w:p w:rsidR="0043701A" w:rsidRDefault="0043701A">
            <w:r>
              <w:t>Scale of Business</w:t>
            </w:r>
          </w:p>
        </w:tc>
        <w:tc>
          <w:tcPr>
            <w:tcW w:w="1592" w:type="dxa"/>
          </w:tcPr>
          <w:p w:rsidR="0043701A" w:rsidRDefault="0043701A">
            <w:r>
              <w:t>Small to medium sized</w:t>
            </w:r>
          </w:p>
        </w:tc>
        <w:tc>
          <w:tcPr>
            <w:tcW w:w="1552" w:type="dxa"/>
          </w:tcPr>
          <w:p w:rsidR="0043701A" w:rsidRDefault="0043701A" w:rsidP="0043701A">
            <w:r>
              <w:t>Suitable for any scale of business. Best for large businesses</w:t>
            </w:r>
          </w:p>
        </w:tc>
        <w:tc>
          <w:tcPr>
            <w:tcW w:w="1551" w:type="dxa"/>
          </w:tcPr>
          <w:p w:rsidR="0043701A" w:rsidRDefault="0043701A"/>
        </w:tc>
        <w:tc>
          <w:tcPr>
            <w:tcW w:w="1547" w:type="dxa"/>
          </w:tcPr>
          <w:p w:rsidR="0043701A" w:rsidRDefault="0043701A"/>
        </w:tc>
        <w:tc>
          <w:tcPr>
            <w:tcW w:w="1552" w:type="dxa"/>
          </w:tcPr>
          <w:p w:rsidR="0043701A" w:rsidRDefault="0043701A"/>
        </w:tc>
      </w:tr>
      <w:tr w:rsidR="00597F7D" w:rsidTr="004C5C05">
        <w:tc>
          <w:tcPr>
            <w:tcW w:w="1556" w:type="dxa"/>
          </w:tcPr>
          <w:p w:rsidR="00597F7D" w:rsidRDefault="00597F7D">
            <w:r>
              <w:t xml:space="preserve">Completeness </w:t>
            </w:r>
          </w:p>
        </w:tc>
        <w:tc>
          <w:tcPr>
            <w:tcW w:w="1592" w:type="dxa"/>
          </w:tcPr>
          <w:p w:rsidR="00597F7D" w:rsidRDefault="00597F7D">
            <w:r>
              <w:t xml:space="preserve">Complete business intelligence tool that allows data discovery, data preparation </w:t>
            </w:r>
            <w:r>
              <w:lastRenderedPageBreak/>
              <w:t xml:space="preserve">and interactive dashboards </w:t>
            </w:r>
          </w:p>
        </w:tc>
        <w:tc>
          <w:tcPr>
            <w:tcW w:w="1552" w:type="dxa"/>
          </w:tcPr>
          <w:p w:rsidR="00597F7D" w:rsidRDefault="00597F7D">
            <w:r>
              <w:lastRenderedPageBreak/>
              <w:t xml:space="preserve">Considered the best business intelligence tool with its actionable insights and </w:t>
            </w:r>
            <w:r>
              <w:lastRenderedPageBreak/>
              <w:t xml:space="preserve">awesome dashboards. </w:t>
            </w:r>
          </w:p>
        </w:tc>
        <w:tc>
          <w:tcPr>
            <w:tcW w:w="1551" w:type="dxa"/>
          </w:tcPr>
          <w:p w:rsidR="00597F7D" w:rsidRDefault="00597F7D"/>
        </w:tc>
        <w:tc>
          <w:tcPr>
            <w:tcW w:w="1547" w:type="dxa"/>
          </w:tcPr>
          <w:p w:rsidR="00597F7D" w:rsidRDefault="00597F7D"/>
        </w:tc>
        <w:tc>
          <w:tcPr>
            <w:tcW w:w="1552" w:type="dxa"/>
          </w:tcPr>
          <w:p w:rsidR="00597F7D" w:rsidRDefault="00597F7D"/>
        </w:tc>
      </w:tr>
    </w:tbl>
    <w:p w:rsidR="00064D09" w:rsidRDefault="00064D09"/>
    <w:sectPr w:rsidR="0006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50"/>
    <w:rsid w:val="00064D09"/>
    <w:rsid w:val="0022549F"/>
    <w:rsid w:val="00294660"/>
    <w:rsid w:val="002A1EF0"/>
    <w:rsid w:val="00351CB8"/>
    <w:rsid w:val="0043701A"/>
    <w:rsid w:val="00475D50"/>
    <w:rsid w:val="004C5C05"/>
    <w:rsid w:val="00597F7D"/>
    <w:rsid w:val="0084591D"/>
    <w:rsid w:val="00B201F8"/>
    <w:rsid w:val="00D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5C87A-FA6A-4DCD-9D4C-C850985E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D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4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2021-02-22T18:42:00Z</dcterms:created>
  <dcterms:modified xsi:type="dcterms:W3CDTF">2021-02-22T18:49:00Z</dcterms:modified>
</cp:coreProperties>
</file>