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</w:t>
      </w:r>
      <w:r>
        <w:t xml:space="preserve"> </w:t>
      </w:r>
      <w:r>
        <w:t xml:space="preserve">gi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Делаем предварительную конфигурацию git.</w:t>
      </w:r>
    </w:p>
    <w:p>
      <w:pPr>
        <w:pStyle w:val="CaptionedFigure"/>
      </w:pPr>
      <w:r>
        <w:drawing>
          <wp:inline>
            <wp:extent cx="3733800" cy="426036"/>
            <wp:effectExtent b="0" l="0" r="0" t="0"/>
            <wp:docPr descr="Переходим в нужный каталог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нужный каталог</w:t>
      </w:r>
    </w:p>
    <w:p>
      <w:pPr>
        <w:pStyle w:val="BodyText"/>
      </w:pPr>
      <w:r>
        <w:t xml:space="preserve">Настраиваем utf-8 в выводе сообщения git.</w:t>
      </w:r>
    </w:p>
    <w:p>
      <w:pPr>
        <w:pStyle w:val="CaptionedFigure"/>
      </w:pPr>
      <w:r>
        <w:drawing>
          <wp:inline>
            <wp:extent cx="3733800" cy="272540"/>
            <wp:effectExtent b="0" l="0" r="0" t="0"/>
            <wp:docPr descr="Переходим в нужный каталог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нужный каталог</w:t>
      </w:r>
    </w:p>
    <w:p>
      <w:pPr>
        <w:pStyle w:val="BodyText"/>
      </w:pPr>
      <w:r>
        <w:t xml:space="preserve">Задаём имя начальной ветки.</w:t>
      </w:r>
    </w:p>
    <w:p>
      <w:pPr>
        <w:pStyle w:val="CaptionedFigure"/>
      </w:pPr>
      <w:r>
        <w:drawing>
          <wp:inline>
            <wp:extent cx="3733800" cy="1089963"/>
            <wp:effectExtent b="0" l="0" r="0" t="0"/>
            <wp:docPr descr="Переходим в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Переходим в нужный каталог</w:t>
      </w:r>
    </w:p>
    <w:p>
      <w:pPr>
        <w:pStyle w:val="BodyText"/>
      </w:pPr>
      <w:r>
        <w:t xml:space="preserve">.Создание SSH ключа</w:t>
      </w:r>
    </w:p>
    <w:p>
      <w:pPr>
        <w:pStyle w:val="CaptionedFigure"/>
      </w:pPr>
      <w:r>
        <w:drawing>
          <wp:inline>
            <wp:extent cx="3733800" cy="1937910"/>
            <wp:effectExtent b="0" l="0" r="0" t="0"/>
            <wp:docPr descr="Переходим в нужный каталог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Переходим в нужный каталог</w:t>
      </w:r>
    </w:p>
    <w:p>
      <w:pPr>
        <w:pStyle w:val="BodyText"/>
      </w:pPr>
      <w:r>
        <w:t xml:space="preserve">Заходим в свой аккаунт на сайте github. Переходим в настройки</w:t>
      </w:r>
    </w:p>
    <w:p>
      <w:pPr>
        <w:pStyle w:val="CaptionedFigure"/>
      </w:pPr>
      <w:r>
        <w:drawing>
          <wp:inline>
            <wp:extent cx="3733800" cy="1246104"/>
            <wp:effectExtent b="0" l="0" r="0" t="0"/>
            <wp:docPr descr="Переходим в нужный каталог" title="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Переходим в нужный каталог</w:t>
      </w:r>
    </w:p>
    <w:p>
      <w:pPr>
        <w:pStyle w:val="BodyText"/>
      </w:pPr>
      <w:r>
        <w:t xml:space="preserve">Сознание рабочего пространства и репозитория курса на основе шаблона.</w:t>
      </w:r>
    </w:p>
    <w:p>
      <w:pPr>
        <w:pStyle w:val="CaptionedFigure"/>
      </w:pPr>
      <w:r>
        <w:drawing>
          <wp:inline>
            <wp:extent cx="3733800" cy="453515"/>
            <wp:effectExtent b="0" l="0" r="0" t="0"/>
            <wp:docPr descr="Переходим в нужный каталог" title="" id="36" name="Picture"/>
            <a:graphic>
              <a:graphicData uri="http://schemas.openxmlformats.org/drawingml/2006/picture">
                <pic:pic>
                  <pic:nvPicPr>
                    <pic:cNvPr descr="image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Переходим в нужный каталог</w:t>
      </w:r>
    </w:p>
    <w:p>
      <w:pPr>
        <w:pStyle w:val="BodyText"/>
      </w:pPr>
      <w:r>
        <w:t xml:space="preserve">Создание репозитория курса</w:t>
      </w:r>
    </w:p>
    <w:p>
      <w:pPr>
        <w:pStyle w:val="CaptionedFigure"/>
      </w:pPr>
      <w:r>
        <w:drawing>
          <wp:inline>
            <wp:extent cx="3733800" cy="2264908"/>
            <wp:effectExtent b="0" l="0" r="0" t="0"/>
            <wp:docPr descr="Переходим в нужный каталог" title="" id="39" name="Picture"/>
            <a:graphic>
              <a:graphicData uri="http://schemas.openxmlformats.org/drawingml/2006/picture">
                <pic:pic>
                  <pic:nvPicPr>
                    <pic:cNvPr descr="image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Переходим в нужный каталог</w:t>
      </w:r>
    </w:p>
    <w:p>
      <w:pPr>
        <w:pStyle w:val="BodyText"/>
      </w:pPr>
      <w:r>
        <w:t xml:space="preserve">. Настройка каталога курса.</w:t>
      </w:r>
    </w:p>
    <w:p>
      <w:pPr>
        <w:pStyle w:val="CaptionedFigure"/>
      </w:pPr>
      <w:r>
        <w:drawing>
          <wp:inline>
            <wp:extent cx="3733800" cy="2264908"/>
            <wp:effectExtent b="0" l="0" r="0" t="0"/>
            <wp:docPr descr="Переходим в нужный каталог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Переходим в нужный каталог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версий, , выучили команды</w:t>
      </w:r>
      <w:r>
        <w:t xml:space="preserve"> </w:t>
      </w:r>
      <w:r>
        <w:t xml:space="preserve">для работы с ним, создали свой репозиторий на платформе github,. Приобрели</w:t>
      </w:r>
      <w:r>
        <w:t xml:space="preserve"> </w:t>
      </w:r>
      <w:r>
        <w:t xml:space="preserve">практические навыки по работе с системой git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Хохлачёва Полина Дмитриевна</dc:creator>
  <dc:language>ru-RU</dc:language>
  <cp:keywords/>
  <dcterms:created xsi:type="dcterms:W3CDTF">2024-10-20T21:07:16Z</dcterms:created>
  <dcterms:modified xsi:type="dcterms:W3CDTF">2024-10-20T21:07:16Z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версии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