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jpg" ContentType="image/jpeg"/>
  <Override PartName="/word/media/rId24.jpg" ContentType="image/jpeg"/>
  <Override PartName="/word/media/rId27.jpg" ContentType="image/jpeg"/>
  <Override PartName="/word/media/rId30.jpg" ContentType="image/jpeg"/>
  <Override PartName="/word/media/rId33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</w:t>
      </w:r>
      <w:r>
        <w:t xml:space="preserve"> </w:t>
      </w:r>
      <w:r>
        <w:t xml:space="preserve">9</w:t>
      </w:r>
    </w:p>
    <w:p>
      <w:pPr>
        <w:pStyle w:val="Subtitle"/>
      </w:pPr>
      <w:r>
        <w:t xml:space="preserve">Поиск</w:t>
      </w:r>
      <w:r>
        <w:t xml:space="preserve"> </w:t>
      </w:r>
      <w:r>
        <w:t xml:space="preserve">файлов.</w:t>
      </w:r>
      <w:r>
        <w:t xml:space="preserve"> </w:t>
      </w:r>
      <w:r>
        <w:t xml:space="preserve">Перенаправление</w:t>
      </w:r>
      <w:r>
        <w:t xml:space="preserve"> </w:t>
      </w:r>
      <w:r>
        <w:t xml:space="preserve">ввода-вывода.</w:t>
      </w:r>
      <w:r>
        <w:t xml:space="preserve"> </w:t>
      </w:r>
      <w:r>
        <w:t xml:space="preserve">Просмотр</w:t>
      </w:r>
      <w:r>
        <w:t xml:space="preserve"> </w:t>
      </w:r>
      <w:r>
        <w:t xml:space="preserve">запущенных</w:t>
      </w:r>
      <w:r>
        <w:t xml:space="preserve"> </w:t>
      </w:r>
      <w:r>
        <w:t xml:space="preserve">процессов</w:t>
      </w:r>
    </w:p>
    <w:p>
      <w:pPr>
        <w:pStyle w:val="Author"/>
      </w:pPr>
      <w:r>
        <w:t xml:space="preserve">Хохлачёва</w:t>
      </w:r>
      <w:r>
        <w:t xml:space="preserve"> </w:t>
      </w:r>
      <w:r>
        <w:t xml:space="preserve">Полина</w:t>
      </w:r>
      <w:r>
        <w:t xml:space="preserve"> </w:t>
      </w:r>
      <w:r>
        <w:t xml:space="preserve">Дмитриевна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Ознакомление с инструментами поиска файлов и фильтрации текстовых данных.</w:t>
      </w:r>
      <w:r>
        <w:t xml:space="preserve"> </w:t>
      </w:r>
      <w:r>
        <w:t xml:space="preserve">Приобретение практических навыков: по управлению процессами (и заданиями), по</w:t>
      </w:r>
      <w:r>
        <w:t xml:space="preserve"> </w:t>
      </w:r>
      <w:r>
        <w:t xml:space="preserve">проверке использования диска и обслуживанию файловых систем</w:t>
      </w:r>
    </w:p>
    <w:bookmarkEnd w:id="20"/>
    <w:bookmarkStart w:id="36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изучаем структуру меню(рис. 1).</w:t>
      </w:r>
    </w:p>
    <w:p>
      <w:pPr>
        <w:pStyle w:val="CaptionedFigure"/>
      </w:pPr>
      <w:r>
        <w:drawing>
          <wp:inline>
            <wp:extent cx="3733800" cy="6753243"/>
            <wp:effectExtent b="0" l="0" r="0" t="0"/>
            <wp:docPr descr="Структура" title="" id="22" name="Picture"/>
            <a:graphic>
              <a:graphicData uri="http://schemas.openxmlformats.org/drawingml/2006/picture">
                <pic:pic>
                  <pic:nvPicPr>
                    <pic:cNvPr descr="image/1.jp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7532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Структура</w:t>
      </w:r>
    </w:p>
    <w:p>
      <w:pPr>
        <w:pStyle w:val="BodyText"/>
      </w:pPr>
      <w:r>
        <w:t xml:space="preserve">Поиск файлов(рис. 2).</w:t>
      </w:r>
    </w:p>
    <w:p>
      <w:pPr>
        <w:pStyle w:val="CaptionedFigure"/>
      </w:pPr>
      <w:r>
        <w:drawing>
          <wp:inline>
            <wp:extent cx="3733800" cy="5274619"/>
            <wp:effectExtent b="0" l="0" r="0" t="0"/>
            <wp:docPr descr="Поиск" title="" id="25" name="Picture"/>
            <a:graphic>
              <a:graphicData uri="http://schemas.openxmlformats.org/drawingml/2006/picture">
                <pic:pic>
                  <pic:nvPicPr>
                    <pic:cNvPr descr="image/2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2746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Поиск</w:t>
      </w:r>
    </w:p>
    <w:p>
      <w:pPr>
        <w:pStyle w:val="BodyText"/>
      </w:pPr>
      <w:r>
        <w:t xml:space="preserve">Настройки(рис. 3).</w:t>
      </w:r>
    </w:p>
    <w:p>
      <w:pPr>
        <w:pStyle w:val="CaptionedFigure"/>
      </w:pPr>
      <w:r>
        <w:drawing>
          <wp:inline>
            <wp:extent cx="3733800" cy="3185983"/>
            <wp:effectExtent b="0" l="0" r="0" t="0"/>
            <wp:docPr descr="Настройки" title="" id="28" name="Picture"/>
            <a:graphic>
              <a:graphicData uri="http://schemas.openxmlformats.org/drawingml/2006/picture">
                <pic:pic>
                  <pic:nvPicPr>
                    <pic:cNvPr descr="image/3.jp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859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Настройки</w:t>
      </w:r>
    </w:p>
    <w:p>
      <w:pPr>
        <w:pStyle w:val="BodyText"/>
      </w:pPr>
      <w:r>
        <w:t xml:space="preserve">Создаём файл(рис. 4).</w:t>
      </w:r>
    </w:p>
    <w:p>
      <w:pPr>
        <w:pStyle w:val="CaptionedFigure"/>
      </w:pPr>
      <w:r>
        <w:drawing>
          <wp:inline>
            <wp:extent cx="3733800" cy="318386"/>
            <wp:effectExtent b="0" l="0" r="0" t="0"/>
            <wp:docPr descr="Создание" title="" id="31" name="Picture"/>
            <a:graphic>
              <a:graphicData uri="http://schemas.openxmlformats.org/drawingml/2006/picture">
                <pic:pic>
                  <pic:nvPicPr>
                    <pic:cNvPr descr="image/4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83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Создание</w:t>
      </w:r>
    </w:p>
    <w:p>
      <w:pPr>
        <w:pStyle w:val="BodyText"/>
      </w:pPr>
      <w:r>
        <w:t xml:space="preserve">Заполнение и работа с файлом(рис. 5).</w:t>
      </w:r>
    </w:p>
    <w:p>
      <w:pPr>
        <w:pStyle w:val="CaptionedFigure"/>
      </w:pPr>
      <w:r>
        <w:drawing>
          <wp:inline>
            <wp:extent cx="3733800" cy="5347623"/>
            <wp:effectExtent b="0" l="0" r="0" t="0"/>
            <wp:docPr descr="Работа" title="" id="34" name="Picture"/>
            <a:graphic>
              <a:graphicData uri="http://schemas.openxmlformats.org/drawingml/2006/picture">
                <pic:pic>
                  <pic:nvPicPr>
                    <pic:cNvPr descr="image/5.jp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3476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Работа</w:t>
      </w:r>
    </w:p>
    <w:bookmarkEnd w:id="36"/>
    <w:bookmarkStart w:id="37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Мы познакомились с инструментами поиска файлов и фильтрации текстовых данных.</w:t>
      </w:r>
      <w:r>
        <w:t xml:space="preserve"> </w:t>
      </w:r>
      <w:r>
        <w:t xml:space="preserve">Приобрели практические навыки: по управлению процессами (и заданиями), по</w:t>
      </w:r>
      <w:r>
        <w:t xml:space="preserve"> </w:t>
      </w:r>
      <w:r>
        <w:t xml:space="preserve">проверке использования диска и обслуживанию файловых систем</w:t>
      </w:r>
    </w:p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jpg" /><Relationship Type="http://schemas.openxmlformats.org/officeDocument/2006/relationships/image" Id="rId24" Target="media/rId24.jpg" /><Relationship Type="http://schemas.openxmlformats.org/officeDocument/2006/relationships/image" Id="rId27" Target="media/rId27.jpg" /><Relationship Type="http://schemas.openxmlformats.org/officeDocument/2006/relationships/image" Id="rId30" Target="media/rId30.jpg" /><Relationship Type="http://schemas.openxmlformats.org/officeDocument/2006/relationships/image" Id="rId33" Target="media/rId33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9</dc:title>
  <dc:creator>Хохлачёва Полина Дмитриевна</dc:creator>
  <dc:language>ru-RU</dc:language>
  <cp:keywords/>
  <dcterms:created xsi:type="dcterms:W3CDTF">2025-04-12T11:18:51Z</dcterms:created>
  <dcterms:modified xsi:type="dcterms:W3CDTF">2025-04-12T11:18:51Z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Поиск файлов. Перенаправление ввода-вывода. Просмотр запущенных процессов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