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</w:t>
      </w:r>
    </w:p>
    <w:p>
      <w:pPr>
        <w:pStyle w:val="Subtitle"/>
      </w:pPr>
      <w:r>
        <w:t xml:space="preserve">Загружаемые</w:t>
      </w:r>
      <w:r>
        <w:t xml:space="preserve"> </w:t>
      </w:r>
      <w:r>
        <w:t xml:space="preserve">модули</w:t>
      </w:r>
      <w:r>
        <w:t xml:space="preserve"> </w:t>
      </w:r>
      <w:r>
        <w:t xml:space="preserve">ядра</w:t>
      </w:r>
      <w:r>
        <w:t xml:space="preserve"> </w:t>
      </w:r>
      <w:r>
        <w:t xml:space="preserve">Linux</w:t>
      </w:r>
      <w:r>
        <w:t xml:space="preserve"> </w:t>
      </w:r>
      <w:r>
        <w:t xml:space="preserve">(LKM):</w:t>
      </w:r>
      <w:r>
        <w:t xml:space="preserve"> </w:t>
      </w:r>
      <w:r>
        <w:t xml:space="preserve">Гибкость</w:t>
      </w:r>
      <w:r>
        <w:t xml:space="preserve"> </w:t>
      </w:r>
      <w:r>
        <w:t xml:space="preserve">и</w:t>
      </w:r>
      <w:r>
        <w:t xml:space="preserve"> </w:t>
      </w:r>
      <w:r>
        <w:t xml:space="preserve">расширяемость</w:t>
      </w:r>
      <w:r>
        <w:t xml:space="preserve"> </w:t>
      </w:r>
      <w:r>
        <w:t xml:space="preserve">ядра</w:t>
      </w:r>
    </w:p>
    <w:p>
      <w:pPr>
        <w:pStyle w:val="Author"/>
      </w:pPr>
      <w:r>
        <w:t xml:space="preserve">Хохлачева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Ядро операционной системы Linux – это сложная и многогранная система, являющаяся</w:t>
      </w:r>
      <w:r>
        <w:t xml:space="preserve"> </w:t>
      </w:r>
      <w:r>
        <w:t xml:space="preserve">фундаментом для работы программ и взаимодействия с оборудованием. Традиционно, ядро</w:t>
      </w:r>
      <w:r>
        <w:t xml:space="preserve"> </w:t>
      </w:r>
      <w:r>
        <w:t xml:space="preserve">строилось по монолитной архитектуре, где все компоненты были жестко связаны между</w:t>
      </w:r>
      <w:r>
        <w:t xml:space="preserve"> </w:t>
      </w:r>
      <w:r>
        <w:t xml:space="preserve">собой. Однако, такой подход со временем стал ограничивать гибкость и расширяемость</w:t>
      </w:r>
      <w:r>
        <w:t xml:space="preserve"> </w:t>
      </w:r>
      <w:r>
        <w:t xml:space="preserve">системы. В современном Linux для решения этих проблем используется механизм</w:t>
      </w:r>
      <w:r>
        <w:t xml:space="preserve"> </w:t>
      </w:r>
      <w:r>
        <w:t xml:space="preserve">загружаемых модулей ядра (Loadable Kernel Modules, LKM).</w:t>
      </w:r>
      <w:r>
        <w:t xml:space="preserve"> </w:t>
      </w:r>
      <w:r>
        <w:t xml:space="preserve">LKM – это, простыми словами, кусочки кода, которые можно добавлять и убирать из ядра</w:t>
      </w:r>
      <w:r>
        <w:t xml:space="preserve"> </w:t>
      </w:r>
      <w:r>
        <w:t xml:space="preserve">“</w:t>
      </w:r>
      <w:r>
        <w:t xml:space="preserve">на</w:t>
      </w:r>
      <w:r>
        <w:t xml:space="preserve"> </w:t>
      </w:r>
      <w:r>
        <w:t xml:space="preserve">ходу</w:t>
      </w:r>
      <w:r>
        <w:t xml:space="preserve">”</w:t>
      </w:r>
      <w:r>
        <w:t xml:space="preserve">, не пересобирая и не перезагружая всю систему. Это очень удобно, когда нужно</w:t>
      </w:r>
      <w:r>
        <w:t xml:space="preserve"> </w:t>
      </w:r>
      <w:r>
        <w:t xml:space="preserve">добавить поддержку нового оборудования или реализовать какую-то специфическую</w:t>
      </w:r>
      <w:r>
        <w:t xml:space="preserve"> </w:t>
      </w:r>
      <w:r>
        <w:t xml:space="preserve">функцию.</w:t>
      </w:r>
      <w:r>
        <w:t xml:space="preserve"> </w:t>
      </w:r>
      <w:r>
        <w:t xml:space="preserve">В данном реферате, основываясь на доступной русскоязычной литературе и личном</w:t>
      </w:r>
      <w:r>
        <w:t xml:space="preserve"> </w:t>
      </w:r>
      <w:r>
        <w:t xml:space="preserve">понимании предмета как студентки 2-го курса, будет рассмотрена архитектура LKM,</w:t>
      </w:r>
      <w:r>
        <w:t xml:space="preserve"> </w:t>
      </w:r>
      <w:r>
        <w:t xml:space="preserve">принципы их работы, а также преимущества и недостатки использования этого механизма.</w:t>
      </w:r>
      <w:r>
        <w:t xml:space="preserve"> </w:t>
      </w:r>
      <w:r>
        <w:t xml:space="preserve">Также будут затронуты вопросы безопасности и альтернативные подходы к расширению</w:t>
      </w:r>
      <w:r>
        <w:t xml:space="preserve"> </w:t>
      </w:r>
      <w:r>
        <w:t xml:space="preserve">функциональности ядра.</w:t>
      </w:r>
    </w:p>
    <w:bookmarkEnd w:id="20"/>
    <w:bookmarkStart w:id="21" w:name="что-такое-загружаемый-модуль-ядр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Что такое загружаемый модуль ядра?</w:t>
      </w:r>
    </w:p>
    <w:p>
      <w:pPr>
        <w:pStyle w:val="FirstParagraph"/>
      </w:pPr>
      <w:r>
        <w:t xml:space="preserve">Загружаемый модуль ядра (LKM) – это, по сути, скомпилированный файл, содержащий код,</w:t>
      </w:r>
      <w:r>
        <w:t xml:space="preserve"> </w:t>
      </w:r>
      <w:r>
        <w:t xml:space="preserve">который можно динамически загрузить в ядро Linux. В отличие от обычных программ, LKM не</w:t>
      </w:r>
      <w:r>
        <w:t xml:space="preserve"> </w:t>
      </w:r>
      <w:r>
        <w:t xml:space="preserve">запускается как отдельный процесс. Вместо этого, он становится частью ядра, разделяя его</w:t>
      </w:r>
      <w:r>
        <w:t xml:space="preserve"> </w:t>
      </w:r>
      <w:r>
        <w:t xml:space="preserve">память и ресурсы. Это позволяет LKM напрямую взаимодействовать с другими компонентами</w:t>
      </w:r>
      <w:r>
        <w:t xml:space="preserve"> </w:t>
      </w:r>
      <w:r>
        <w:t xml:space="preserve">ядра и с аппаратным обеспечением.</w:t>
      </w:r>
      <w:r>
        <w:t xml:space="preserve"> </w:t>
      </w:r>
      <w:r>
        <w:t xml:space="preserve">Важно понимать, что LKM – это не</w:t>
      </w:r>
      <w:r>
        <w:t xml:space="preserve"> </w:t>
      </w:r>
      <w:r>
        <w:t xml:space="preserve">“</w:t>
      </w:r>
      <w:r>
        <w:t xml:space="preserve">черный ящик</w:t>
      </w:r>
      <w:r>
        <w:t xml:space="preserve">”</w:t>
      </w:r>
      <w:r>
        <w:t xml:space="preserve">. Он должен быть написан в соответствии с</w:t>
      </w:r>
      <w:r>
        <w:t xml:space="preserve"> </w:t>
      </w:r>
      <w:r>
        <w:t xml:space="preserve">определенными правилами и использовать специальные интерфейсы, предоставляемые</w:t>
      </w:r>
      <w:r>
        <w:t xml:space="preserve"> </w:t>
      </w:r>
      <w:r>
        <w:t xml:space="preserve">ядром. Это гарантирует, что модуль сможет правильно работать и не приведет к сбоям в</w:t>
      </w:r>
      <w:r>
        <w:t xml:space="preserve"> </w:t>
      </w:r>
      <w:r>
        <w:t xml:space="preserve">системе.</w:t>
      </w:r>
    </w:p>
    <w:bookmarkEnd w:id="21"/>
    <w:bookmarkStart w:id="22" w:name="структура-загружаемого-модуля-ядр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Структура загружаемого модуля ядра</w:t>
      </w:r>
    </w:p>
    <w:p>
      <w:pPr>
        <w:pStyle w:val="FirstParagraph"/>
      </w:pPr>
      <w:r>
        <w:t xml:space="preserve">LKM имеет определенную структуру, включающую в себя следующие ключевые элементы:</w:t>
      </w:r>
      <w:r>
        <w:t xml:space="preserve"> </w:t>
      </w:r>
      <w:r>
        <w:t xml:space="preserve">• Заголовочные файлы (include-файлы): Для разработки LKM необходимо использовать</w:t>
      </w:r>
      <w:r>
        <w:t xml:space="preserve"> </w:t>
      </w:r>
      <w:r>
        <w:t xml:space="preserve">специальные заголовочные файлы, предоставляемые ядром Linux. Эти файлы содержат</w:t>
      </w:r>
      <w:r>
        <w:t xml:space="preserve"> </w:t>
      </w:r>
      <w:r>
        <w:t xml:space="preserve">определения типов данных, структур и функций, необходимых для взаимодействия с ядром.</w:t>
      </w:r>
      <w:r>
        <w:t xml:space="preserve"> </w:t>
      </w:r>
      <w:r>
        <w:t xml:space="preserve">Наиболее важным является файл &lt;linux/module.h&gt;, который содержит основные функции для</w:t>
      </w:r>
      <w:r>
        <w:t xml:space="preserve"> </w:t>
      </w:r>
      <w:r>
        <w:t xml:space="preserve">работы с модулями.</w:t>
      </w:r>
      <w:r>
        <w:t xml:space="preserve"> </w:t>
      </w:r>
      <w:r>
        <w:t xml:space="preserve">• Функция инициализации (init-функция): Эта функция вызывается при загрузке модуля в</w:t>
      </w:r>
      <w:r>
        <w:t xml:space="preserve"> </w:t>
      </w:r>
      <w:r>
        <w:t xml:space="preserve">ядро. В ней обычно выполняется настройка модуля, выделение памяти, регистрация</w:t>
      </w:r>
      <w:r>
        <w:t xml:space="preserve"> </w:t>
      </w:r>
      <w:r>
        <w:t xml:space="preserve">обработчиков прерываний и другие необходимые действия. Функция инициализации должна</w:t>
      </w:r>
      <w:r>
        <w:t xml:space="preserve"> </w:t>
      </w:r>
      <w:r>
        <w:t xml:space="preserve">возвращать код успеха или код ошибки, чтобы ядро могло определить, успешно ли была</w:t>
      </w:r>
      <w:r>
        <w:t xml:space="preserve"> </w:t>
      </w:r>
      <w:r>
        <w:t xml:space="preserve">загрузка модуля.</w:t>
      </w:r>
      <w:r>
        <w:t xml:space="preserve"> </w:t>
      </w:r>
      <w:r>
        <w:t xml:space="preserve">• Функция завершения (exit-функция): Эта функция вызывается при выгрузке модуля из ядра.</w:t>
      </w:r>
      <w:r>
        <w:t xml:space="preserve"> </w:t>
      </w:r>
      <w:r>
        <w:t xml:space="preserve">В ней обычно освобождается выделенная память, отменяется регистрация обработчиков</w:t>
      </w:r>
      <w:r>
        <w:t xml:space="preserve"> </w:t>
      </w:r>
      <w:r>
        <w:t xml:space="preserve">прерываний и выполняются другие действия, необходимые для корректного завершения</w:t>
      </w:r>
      <w:r>
        <w:t xml:space="preserve"> </w:t>
      </w:r>
      <w:r>
        <w:t xml:space="preserve">работы модуля.</w:t>
      </w:r>
      <w:r>
        <w:t xml:space="preserve"> </w:t>
      </w:r>
      <w:r>
        <w:t xml:space="preserve">• Лицензионная информация: Каждый LKM должен содержать информацию о своей</w:t>
      </w:r>
      <w:r>
        <w:t xml:space="preserve"> </w:t>
      </w:r>
      <w:r>
        <w:t xml:space="preserve">лицензии. Это необходимо для обеспечения совместимости с лицензией GNU General Public</w:t>
      </w:r>
      <w:r>
        <w:t xml:space="preserve"> </w:t>
      </w:r>
      <w:r>
        <w:t xml:space="preserve">License (GPL), под которой распространяется ядро Linux.</w:t>
      </w:r>
      <w:r>
        <w:t xml:space="preserve"> </w:t>
      </w:r>
      <w:r>
        <w:t xml:space="preserve">• Метаданные: LKM также может содержать метаданные, такие как имя автора, описание</w:t>
      </w:r>
      <w:r>
        <w:t xml:space="preserve"> </w:t>
      </w:r>
      <w:r>
        <w:t xml:space="preserve">модуля, версия и другая полезная информация.</w:t>
      </w:r>
    </w:p>
    <w:bookmarkEnd w:id="22"/>
    <w:bookmarkStart w:id="23" w:name="процесс-загрузки-и-выгрузки-модул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Процесс загрузки и выгрузки модуля</w:t>
      </w:r>
    </w:p>
    <w:p>
      <w:pPr>
        <w:pStyle w:val="FirstParagraph"/>
      </w:pPr>
      <w:r>
        <w:t xml:space="preserve">Для управления LKM в Linux используются специальные утилиты командной строки, такие как</w:t>
      </w:r>
      <w:r>
        <w:t xml:space="preserve"> </w:t>
      </w:r>
      <w:r>
        <w:t xml:space="preserve">insmod, rmmod и modprobe.</w:t>
      </w:r>
      <w:r>
        <w:t xml:space="preserve"> </w:t>
      </w:r>
      <w:r>
        <w:t xml:space="preserve">• insmod (insert module): Эта утилита используется для загрузки модуля в ядро. Она</w:t>
      </w:r>
      <w:r>
        <w:t xml:space="preserve"> </w:t>
      </w:r>
      <w:r>
        <w:t xml:space="preserve">принимает в качестве аргумента имя объектного файла модуля и загружает его в память.</w:t>
      </w:r>
      <w:r>
        <w:t xml:space="preserve"> </w:t>
      </w:r>
      <w:r>
        <w:t xml:space="preserve">Однако, insmod не умеет автоматически разрешать зависимости между модулями.</w:t>
      </w:r>
      <w:r>
        <w:t xml:space="preserve"> </w:t>
      </w:r>
      <w:r>
        <w:t xml:space="preserve">• rmmod (remove module): Эта утилита используется для выгрузки модуля из ядра. Она</w:t>
      </w:r>
      <w:r>
        <w:t xml:space="preserve"> </w:t>
      </w:r>
      <w:r>
        <w:t xml:space="preserve">принимает в качестве аргумента имя модуля и выгружает его из памяти. Однако, rmmod не</w:t>
      </w:r>
      <w:r>
        <w:t xml:space="preserve"> </w:t>
      </w:r>
      <w:r>
        <w:t xml:space="preserve">сможет выгрузить модуль, если он используется другими компонентами системы.</w:t>
      </w:r>
      <w:r>
        <w:t xml:space="preserve"> </w:t>
      </w:r>
      <w:r>
        <w:t xml:space="preserve">• modprobe: Это более мощна</w:t>
      </w:r>
      <w:r>
        <w:t xml:space="preserve"> </w:t>
      </w:r>
      <w:r>
        <w:t xml:space="preserve">я и удобная утилита для управления модулями. Она не только загружает и выгружает модули,</w:t>
      </w:r>
      <w:r>
        <w:t xml:space="preserve"> </w:t>
      </w:r>
      <w:r>
        <w:t xml:space="preserve">но и автоматически разрешает зависимости между ними. modprobe использует файлы</w:t>
      </w:r>
      <w:r>
        <w:t xml:space="preserve"> </w:t>
      </w:r>
      <w:r>
        <w:t xml:space="preserve">конфигурации, расположенные в каталоге /etc/modprobe.d/, для определения зависимостей</w:t>
      </w:r>
      <w:r>
        <w:t xml:space="preserve"> </w:t>
      </w:r>
      <w:r>
        <w:t xml:space="preserve">модулей.</w:t>
      </w:r>
      <w:r>
        <w:t xml:space="preserve"> </w:t>
      </w:r>
      <w:r>
        <w:t xml:space="preserve">Процесс загрузки модуля с использованием modprobe выглядит примерно так:</w:t>
      </w:r>
      <w:r>
        <w:t xml:space="preserve"> </w:t>
      </w:r>
      <w:r>
        <w:t xml:space="preserve">1. Утилита modprobe ищет объектный файл модуля.</w:t>
      </w:r>
      <w:r>
        <w:t xml:space="preserve"> </w:t>
      </w:r>
      <w:r>
        <w:t xml:space="preserve">2. modprobe анализирует зависимости модуля и загружает все необходимые модули, от</w:t>
      </w:r>
      <w:r>
        <w:t xml:space="preserve"> </w:t>
      </w:r>
      <w:r>
        <w:t xml:space="preserve">которых он зависит.</w:t>
      </w:r>
      <w:r>
        <w:t xml:space="preserve"> </w:t>
      </w:r>
      <w:r>
        <w:t xml:space="preserve">3. Объектный файл модуля загружается в память ядра.</w:t>
      </w:r>
      <w:r>
        <w:t xml:space="preserve"> </w:t>
      </w:r>
      <w:r>
        <w:t xml:space="preserve">4. Вызывается функция инициализации модуля.</w:t>
      </w:r>
      <w:r>
        <w:t xml:space="preserve"> </w:t>
      </w:r>
      <w:r>
        <w:t xml:space="preserve">5. Модуль регистрируется в системе.</w:t>
      </w:r>
      <w:r>
        <w:t xml:space="preserve"> </w:t>
      </w:r>
      <w:r>
        <w:t xml:space="preserve">Процесс выгрузки модуля происходит в обратном порядке.</w:t>
      </w:r>
    </w:p>
    <w:bookmarkEnd w:id="23"/>
    <w:bookmarkStart w:id="24" w:name="Xb5cbb8715eef874638dce5a4d6962af9a5ac5a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Преимущества использования загружаемых модулей ядра</w:t>
      </w:r>
    </w:p>
    <w:p>
      <w:pPr>
        <w:pStyle w:val="FirstParagraph"/>
      </w:pPr>
      <w:r>
        <w:t xml:space="preserve">Использование LKM предоставляет ряд значительных преимуществ:</w:t>
      </w:r>
      <w:r>
        <w:t xml:space="preserve"> </w:t>
      </w:r>
      <w:r>
        <w:t xml:space="preserve">• Уменьшение размера ядра: Загружаются только необходимые модули, что уменьшает</w:t>
      </w:r>
      <w:r>
        <w:t xml:space="preserve"> </w:t>
      </w:r>
      <w:r>
        <w:t xml:space="preserve">размер ядра и экономит память. Это особенно важно для встраиваемых систем, где ресурсы</w:t>
      </w:r>
      <w:r>
        <w:t xml:space="preserve"> </w:t>
      </w:r>
      <w:r>
        <w:t xml:space="preserve">ограничены.</w:t>
      </w:r>
      <w:r>
        <w:t xml:space="preserve"> </w:t>
      </w:r>
      <w:r>
        <w:t xml:space="preserve">• Гибкость и адаптивность: Можно добавлять и удалять функциональность ядра</w:t>
      </w:r>
      <w:r>
        <w:t xml:space="preserve"> </w:t>
      </w:r>
      <w:r>
        <w:t xml:space="preserve">“</w:t>
      </w:r>
      <w:r>
        <w:t xml:space="preserve">на ходу</w:t>
      </w:r>
      <w:r>
        <w:t xml:space="preserve">”</w:t>
      </w:r>
      <w:r>
        <w:t xml:space="preserve">, без</w:t>
      </w:r>
      <w:r>
        <w:t xml:space="preserve"> </w:t>
      </w:r>
      <w:r>
        <w:t xml:space="preserve">перезагрузки системы. Это позволяет адаптировать систему под конкретные нужды.</w:t>
      </w:r>
      <w:r>
        <w:t xml:space="preserve"> </w:t>
      </w:r>
      <w:r>
        <w:t xml:space="preserve">• Упрощение разработки и отладки: Разрабатывать и отлаживать LKM проще, чем</w:t>
      </w:r>
      <w:r>
        <w:t xml:space="preserve"> </w:t>
      </w:r>
      <w:r>
        <w:t xml:space="preserve">разрабатывать и отлаживать все ядро целиком.</w:t>
      </w:r>
      <w:r>
        <w:t xml:space="preserve"> </w:t>
      </w:r>
      <w:r>
        <w:t xml:space="preserve">• Расширяемость: Легко добавлять поддержку нового оборудования и новых функций, не</w:t>
      </w:r>
      <w:r>
        <w:t xml:space="preserve"> </w:t>
      </w:r>
      <w:r>
        <w:t xml:space="preserve">изменяя основное ядро.</w:t>
      </w:r>
    </w:p>
    <w:bookmarkEnd w:id="24"/>
    <w:bookmarkStart w:id="25" w:name="X259b5e2d497d78513add3cadc4b4f5e1b18c12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Примеры использования загружаемых модулей ядра</w:t>
      </w:r>
    </w:p>
    <w:p>
      <w:pPr>
        <w:pStyle w:val="FirstParagraph"/>
      </w:pPr>
      <w:r>
        <w:t xml:space="preserve">LKM используются в Linux повсеместно. Вот несколько примеров:</w:t>
      </w:r>
      <w:r>
        <w:t xml:space="preserve"> </w:t>
      </w:r>
      <w:r>
        <w:t xml:space="preserve">• Драйверы устройств: Большинство драйверов устройств, таких как драйверы сетевых карт,</w:t>
      </w:r>
      <w:r>
        <w:t xml:space="preserve"> </w:t>
      </w:r>
      <w:r>
        <w:t xml:space="preserve">видеокарт, звуковых карт и USB-устройств, реализованы в виде LKM.</w:t>
      </w:r>
      <w:r>
        <w:t xml:space="preserve"> </w:t>
      </w:r>
      <w:r>
        <w:t xml:space="preserve">• Файловые системы: Поддержка различных файловых систем (ext4, XFS, NTFS) также</w:t>
      </w:r>
      <w:r>
        <w:t xml:space="preserve"> </w:t>
      </w:r>
      <w:r>
        <w:t xml:space="preserve">реализуется с помощью LKM.• Сетевые протоколы: Поддержка различных сетевых протоколов может быть реализована с</w:t>
      </w:r>
      <w:r>
        <w:t xml:space="preserve"> </w:t>
      </w:r>
      <w:r>
        <w:t xml:space="preserve">помощью LKM.</w:t>
      </w:r>
      <w:r>
        <w:t xml:space="preserve"> </w:t>
      </w:r>
      <w:r>
        <w:t xml:space="preserve">• Модули безопасности: Некоторые модули безопасности, такие как AppArmor и SELinux,</w:t>
      </w:r>
      <w:r>
        <w:t xml:space="preserve"> </w:t>
      </w:r>
      <w:r>
        <w:t xml:space="preserve">также могут быть реализованы как LKM.</w:t>
      </w:r>
    </w:p>
    <w:bookmarkEnd w:id="25"/>
    <w:bookmarkStart w:id="26" w:name="Xffb681f853a408595b1f485f48b304cc548462b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Проблемы и недостатки использования загружаемых модулей ядра</w:t>
      </w:r>
    </w:p>
    <w:p>
      <w:pPr>
        <w:pStyle w:val="FirstParagraph"/>
      </w:pPr>
      <w:r>
        <w:t xml:space="preserve">Несмотря на свои преимущества, LKM имеют и некоторые недостатки:</w:t>
      </w:r>
      <w:r>
        <w:t xml:space="preserve"> </w:t>
      </w:r>
      <w:r>
        <w:t xml:space="preserve">• Безопасность: LKM работают в пространстве ядра, поэтому любая ошибка или уязвимость</w:t>
      </w:r>
      <w:r>
        <w:t xml:space="preserve"> </w:t>
      </w:r>
      <w:r>
        <w:t xml:space="preserve">в модуле может привести к компрометации всей системы.</w:t>
      </w:r>
      <w:r>
        <w:t xml:space="preserve"> </w:t>
      </w:r>
      <w:r>
        <w:t xml:space="preserve">• Совместимость: Модули должны быть скомпилированы для конкретной версии ядра.</w:t>
      </w:r>
      <w:r>
        <w:t xml:space="preserve"> </w:t>
      </w:r>
      <w:r>
        <w:t xml:space="preserve">Использование модуля, скомпилированного для другой версии ядра, может привести к</w:t>
      </w:r>
      <w:r>
        <w:t xml:space="preserve"> </w:t>
      </w:r>
      <w:r>
        <w:t xml:space="preserve">проблемам.</w:t>
      </w:r>
      <w:r>
        <w:t xml:space="preserve"> </w:t>
      </w:r>
      <w:r>
        <w:t xml:space="preserve">• Стабильность: Неправильно написанный модуль может привести к сбоям в работе</w:t>
      </w:r>
      <w:r>
        <w:t xml:space="preserve"> </w:t>
      </w:r>
      <w:r>
        <w:t xml:space="preserve">системы.</w:t>
      </w:r>
    </w:p>
    <w:bookmarkEnd w:id="26"/>
    <w:bookmarkStart w:id="27" w:name="заключение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Загружаемые модули ядра Linux (LKM) являются мощным инструментом, позволяющим</w:t>
      </w:r>
      <w:r>
        <w:t xml:space="preserve"> </w:t>
      </w:r>
      <w:r>
        <w:t xml:space="preserve">динамически расширять функциональность ядра и адаптировать его под конкретные нужды.</w:t>
      </w:r>
      <w:r>
        <w:t xml:space="preserve"> </w:t>
      </w:r>
      <w:r>
        <w:t xml:space="preserve">Однако, необходимо помнить о проблемах безопасности и соблюдать осторожность при</w:t>
      </w:r>
      <w:r>
        <w:t xml:space="preserve"> </w:t>
      </w:r>
      <w:r>
        <w:t xml:space="preserve">разработке и использовании LKM.</w:t>
      </w:r>
      <w:r>
        <w:t xml:space="preserve"> </w:t>
      </w:r>
      <w:r>
        <w:t xml:space="preserve">Несмотря на появление альтернативных подходов, таких как eBPF, LKM продолжают играть</w:t>
      </w:r>
      <w:r>
        <w:t xml:space="preserve"> </w:t>
      </w:r>
      <w:r>
        <w:t xml:space="preserve">важную роль в экосистеме Linux. Понимание принципов работы LKM необходимо для любого,</w:t>
      </w:r>
      <w:r>
        <w:t xml:space="preserve"> </w:t>
      </w:r>
      <w:r>
        <w:t xml:space="preserve">кто занимается админис</w:t>
      </w:r>
      <w:r>
        <w:t xml:space="preserve"> </w:t>
      </w:r>
      <w:r>
        <w:t xml:space="preserve">трированием Linux-систем или разработкой драйверов устройств.</w:t>
      </w:r>
    </w:p>
    <w:bookmarkEnd w:id="27"/>
    <w:bookmarkStart w:id="28" w:name="список-литератур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Хабр (habr.com)</w:t>
      </w:r>
    </w:p>
    <w:p>
      <w:pPr>
        <w:pStyle w:val="Compact"/>
        <w:numPr>
          <w:ilvl w:val="0"/>
          <w:numId w:val="1001"/>
        </w:numPr>
      </w:pPr>
      <w:r>
        <w:t xml:space="preserve">Linux.org.ru (linux.org.ru)</w:t>
      </w:r>
      <w:r>
        <w:t xml:space="preserve"> </w:t>
      </w:r>
      <w:r>
        <w:t xml:space="preserve">• Книги по администрированию Linux</w:t>
      </w:r>
      <w:r>
        <w:t xml:space="preserve"> </w:t>
      </w:r>
      <w:r>
        <w:t xml:space="preserve">• Документация ядра Linux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</dc:title>
  <dc:creator>Хохлачева Полина Дмитриевна</dc:creator>
  <dc:language>ru-RU</dc:language>
  <cp:keywords/>
  <dcterms:created xsi:type="dcterms:W3CDTF">2025-10-25T03:28:49Z</dcterms:created>
  <dcterms:modified xsi:type="dcterms:W3CDTF">2025-10-25T03:28:49Z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ItemTemplate">
    <vt:lpwstr>lofItemTitleilistItemTitleDelimt </vt:lpwstr>
  </property>
  <property fmtid="{D5CDD505-2E9C-101B-9397-08002B2CF9AE}" pid="45" name="lofItemTitle">
    <vt:lpwstr/>
  </property>
  <property fmtid="{D5CDD505-2E9C-101B-9397-08002B2CF9AE}" pid="46" name="lofTitle">
    <vt:lpwstr>List of Figures</vt:lpwstr>
  </property>
  <property fmtid="{D5CDD505-2E9C-101B-9397-08002B2CF9AE}" pid="47" name="lolItemTemplate">
    <vt:lpwstr>lolItemTitleilistItemTitleDelimt </vt:lpwstr>
  </property>
  <property fmtid="{D5CDD505-2E9C-101B-9397-08002B2CF9AE}" pid="48" name="lolItemTitle">
    <vt:lpwstr/>
  </property>
  <property fmtid="{D5CDD505-2E9C-101B-9397-08002B2CF9AE}" pid="49" name="lolTitle">
    <vt:lpwstr>List of Listings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IBM Plex Serif</vt:lpwstr>
  </property>
  <property fmtid="{D5CDD505-2E9C-101B-9397-08002B2CF9AE}" pid="57" name="mainfontoptions">
    <vt:lpwstr>Ligatures=Common,Ligatures=TeX,Scale=0.94</vt:lpwstr>
  </property>
  <property fmtid="{D5CDD505-2E9C-101B-9397-08002B2CF9AE}" pid="58" name="mathfont">
    <vt:lpwstr>STIX Two Math</vt:lpwstr>
  </property>
  <property fmtid="{D5CDD505-2E9C-101B-9397-08002B2CF9AE}" pid="59" name="mathfontoptions">
    <vt:lpwstr/>
  </property>
  <property fmtid="{D5CDD505-2E9C-101B-9397-08002B2CF9AE}" pid="60" name="monofont">
    <vt:lpwstr>IBM Plex Mono</vt:lpwstr>
  </property>
  <property fmtid="{D5CDD505-2E9C-101B-9397-08002B2CF9AE}" pid="61" name="monofontoptions">
    <vt:lpwstr>Scale=MatchLowercase,Scale=0.94,FakeStretch=0.9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IBM Plex Serif</vt:lpwstr>
  </property>
  <property fmtid="{D5CDD505-2E9C-101B-9397-08002B2CF9AE}" pid="72" name="romanfontoptions">
    <vt:lpwstr>Ligatures=Common,Ligatures=TeX,Scale=0.94</vt:lpwstr>
  </property>
  <property fmtid="{D5CDD505-2E9C-101B-9397-08002B2CF9AE}" pid="73" name="sansfont">
    <vt:lpwstr>IBM Plex Sans</vt:lpwstr>
  </property>
  <property fmtid="{D5CDD505-2E9C-101B-9397-08002B2CF9AE}" pid="74" name="sansfontoptions">
    <vt:lpwstr>Ligatures=Common,Ligatures=TeX,Scale=MatchLowercase,Scale=0.94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Загружаемые модули ядра Linux (LKM): Гибкость и расширяемость ядра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