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Calibri" w:hAnsi="Calibri"/>
          <w:b/>
          <w:i w:val="0"/>
          <w:color w:val="000000"/>
          <w:sz w:val="32"/>
        </w:rPr>
        <w:t>Developer Work Order — Status Report</w:t>
      </w:r>
    </w:p>
    <w:p>
      <w:r>
        <w:rPr>
          <w:rFonts w:ascii="Calibri" w:hAnsi="Calibri"/>
          <w:b/>
          <w:i w:val="0"/>
          <w:color w:val="000000"/>
        </w:rPr>
        <w:t>Re:</w:t>
      </w:r>
      <w:r>
        <w:rPr>
          <w:rFonts w:ascii="Calibri" w:hAnsi="Calibri"/>
          <w:b w:val="0"/>
          <w:i w:val="0"/>
          <w:color w:val="000000"/>
        </w:rPr>
        <w:t xml:space="preserve"> Work Order dated 22 July 2026 (Anshika Singh / CA Jatin Aggarwal)</w:t>
      </w:r>
    </w:p>
    <w:p>
      <w:r>
        <w:rPr>
          <w:rFonts w:ascii="Calibri" w:hAnsi="Calibri"/>
          <w:b/>
          <w:i w:val="0"/>
          <w:color w:val="000000"/>
        </w:rPr>
        <w:t>Updated:</w:t>
      </w:r>
      <w:r>
        <w:rPr>
          <w:rFonts w:ascii="Calibri" w:hAnsi="Calibri"/>
          <w:b w:val="0"/>
          <w:i w:val="0"/>
          <w:color w:val="000000"/>
        </w:rPr>
        <w:t xml:space="preserve"> 23 July 2026 · </w:t>
      </w:r>
      <w:r>
        <w:rPr>
          <w:rFonts w:ascii="Calibri" w:hAnsi="Calibri"/>
          <w:b/>
          <w:i w:val="0"/>
          <w:color w:val="000000"/>
        </w:rPr>
        <w:t>Build:</w:t>
      </w:r>
      <w:r>
        <w:rPr>
          <w:rFonts w:ascii="Calibri" w:hAnsi="Calibri"/>
          <w:b w:val="0"/>
          <w:i w:val="0"/>
          <w:color w:val="000000"/>
        </w:rPr>
        <w:t xml:space="preserve"> compiled successfully, all fixes verified in prerendered HTML</w:t>
      </w:r>
    </w:p>
    <w:p>
      <w:r>
        <w:rPr>
          <w:rFonts w:ascii="Calibri" w:hAnsi="Calibri"/>
          <w:b/>
          <w:i w:val="0"/>
          <w:color w:val="000000"/>
        </w:rPr>
        <w:t>Legend:</w:t>
      </w:r>
      <w:r>
        <w:rPr>
          <w:rFonts w:ascii="Calibri" w:hAnsi="Calibri"/>
          <w:b w:val="0"/>
          <w:i w:val="0"/>
          <w:color w:val="000000"/>
        </w:rPr>
        <w:t xml:space="preserve"> Done — completed this round · Already — was already in place · Partial — partially done (blocked) · Pending — waiting on Jatin / assets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00000"/>
          <w:sz w:val="26"/>
        </w:rPr>
        <w:t>Priority 1 — Security &amp; Credibility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1.1 — Admin panel password · Done</w:t>
      </w:r>
    </w:p>
    <w:p>
      <w:r>
        <w:rPr>
          <w:rFonts w:ascii="Calibri" w:hAnsi="Calibri"/>
          <w:b w:val="0"/>
          <w:i w:val="0"/>
          <w:color w:val="000000"/>
        </w:rPr>
        <w:t xml:space="preserve">The </w:t>
      </w:r>
      <w:r>
        <w:rPr>
          <w:rFonts w:ascii="Consolas" w:hAnsi="Consolas"/>
          <w:b w:val="0"/>
          <w:i w:val="0"/>
          <w:color w:val="000000"/>
        </w:rPr>
        <w:t>/admin/consultations</w:t>
      </w:r>
      <w:r>
        <w:rPr>
          <w:rFonts w:ascii="Calibri" w:hAnsi="Calibri"/>
          <w:b w:val="0"/>
          <w:i w:val="0"/>
          <w:color w:val="000000"/>
        </w:rPr>
        <w:t xml:space="preserve"> panel uses HTTP Basic Auth with credentials read from </w:t>
      </w:r>
      <w:r>
        <w:rPr>
          <w:rFonts w:ascii="Calibri" w:hAnsi="Calibri"/>
          <w:b/>
          <w:i w:val="0"/>
          <w:color w:val="000000"/>
        </w:rPr>
        <w:t>environment variables</w:t>
      </w:r>
      <w:r>
        <w:rPr>
          <w:rFonts w:ascii="Calibri" w:hAnsi="Calibri"/>
          <w:b w:val="0"/>
          <w:i w:val="0"/>
          <w:color w:val="000000"/>
        </w:rPr>
        <w:t xml:space="preserve"> (</w:t>
      </w:r>
      <w:r>
        <w:rPr>
          <w:rFonts w:ascii="Consolas" w:hAnsi="Consolas"/>
          <w:b w:val="0"/>
          <w:i w:val="0"/>
          <w:color w:val="000000"/>
        </w:rPr>
        <w:t>ADMIN_USER</w:t>
      </w:r>
      <w:r>
        <w:rPr>
          <w:rFonts w:ascii="Calibri" w:hAnsi="Calibri"/>
          <w:b w:val="0"/>
          <w:i w:val="0"/>
          <w:color w:val="000000"/>
        </w:rPr>
        <w:t xml:space="preserve"> / </w:t>
      </w:r>
      <w:r>
        <w:rPr>
          <w:rFonts w:ascii="Consolas" w:hAnsi="Consolas"/>
          <w:b w:val="0"/>
          <w:i w:val="0"/>
          <w:color w:val="000000"/>
        </w:rPr>
        <w:t>ADMIN_PASSWORD</w:t>
      </w:r>
      <w:r>
        <w:rPr>
          <w:rFonts w:ascii="Calibri" w:hAnsi="Calibri"/>
          <w:b w:val="0"/>
          <w:i w:val="0"/>
          <w:color w:val="000000"/>
        </w:rPr>
        <w:t>) — not hardcoded, not in a database.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Done:</w:t>
      </w:r>
      <w:r>
        <w:rPr>
          <w:rFonts w:ascii="Calibri" w:hAnsi="Calibri"/>
          <w:b w:val="0"/>
          <w:i w:val="0"/>
          <w:color w:val="000000"/>
        </w:rPr>
        <w:t xml:space="preserve"> Replaced the weak </w:t>
      </w:r>
      <w:r>
        <w:rPr>
          <w:rFonts w:ascii="Consolas" w:hAnsi="Consolas"/>
          <w:b w:val="0"/>
          <w:i w:val="0"/>
          <w:color w:val="000000"/>
        </w:rPr>
        <w:t>admin / admin@123</w:t>
      </w:r>
      <w:r>
        <w:rPr>
          <w:rFonts w:ascii="Calibri" w:hAnsi="Calibri"/>
          <w:b w:val="0"/>
          <w:i w:val="0"/>
          <w:color w:val="000000"/>
        </w:rPr>
        <w:t xml:space="preserve"> with a strong generated credential in local </w:t>
      </w:r>
      <w:r>
        <w:rPr>
          <w:rFonts w:ascii="Consolas" w:hAnsi="Consolas"/>
          <w:b w:val="0"/>
          <w:i w:val="0"/>
          <w:color w:val="000000"/>
        </w:rPr>
        <w:t>.env.local</w:t>
      </w:r>
      <w:r>
        <w:rPr>
          <w:rFonts w:ascii="Calibri" w:hAnsi="Calibri"/>
          <w:b w:val="0"/>
          <w:i w:val="0"/>
          <w:color w:val="000000"/>
        </w:rPr>
        <w:t xml:space="preserve">; added a best-effort per-IP login throttle (10 fails / 15 min → HTTP 429) to </w:t>
      </w:r>
      <w:r>
        <w:rPr>
          <w:rFonts w:ascii="Consolas" w:hAnsi="Consolas"/>
          <w:b w:val="0"/>
          <w:i w:val="0"/>
          <w:color w:val="000000"/>
        </w:rPr>
        <w:t>src/middleware.ts</w:t>
      </w:r>
      <w:r>
        <w:rPr>
          <w:rFonts w:ascii="Calibri" w:hAnsi="Calibri"/>
          <w:b w:val="0"/>
          <w:i w:val="0"/>
          <w:color w:val="000000"/>
        </w:rPr>
        <w:t>; documented rotation in the README.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Was already done:</w:t>
      </w:r>
      <w:r>
        <w:rPr>
          <w:rFonts w:ascii="Calibri" w:hAnsi="Calibri"/>
          <w:b w:val="0"/>
          <w:i w:val="0"/>
          <w:color w:val="000000"/>
        </w:rPr>
        <w:t xml:space="preserve"> Auth was already env-based (rotation = change the var + redeploy, no code change).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you:</w:t>
      </w:r>
      <w:r>
        <w:rPr>
          <w:rFonts w:ascii="Calibri" w:hAnsi="Calibri"/>
          <w:b w:val="0"/>
          <w:i w:val="0"/>
          <w:color w:val="000000"/>
        </w:rPr>
        <w:t xml:space="preserve"> Add the new </w:t>
      </w:r>
      <w:r>
        <w:rPr>
          <w:rFonts w:ascii="Consolas" w:hAnsi="Consolas"/>
          <w:b w:val="0"/>
          <w:i w:val="0"/>
          <w:color w:val="000000"/>
        </w:rPr>
        <w:t>ADMIN_USER</w:t>
      </w:r>
      <w:r>
        <w:rPr>
          <w:rFonts w:ascii="Calibri" w:hAnsi="Calibri"/>
          <w:b w:val="0"/>
          <w:i w:val="0"/>
          <w:color w:val="000000"/>
        </w:rPr>
        <w:t xml:space="preserve"> / </w:t>
      </w:r>
      <w:r>
        <w:rPr>
          <w:rFonts w:ascii="Consolas" w:hAnsi="Consolas"/>
          <w:b w:val="0"/>
          <w:i w:val="0"/>
          <w:color w:val="000000"/>
        </w:rPr>
        <w:t>ADMIN_PASSWORD</w:t>
      </w:r>
      <w:r>
        <w:rPr>
          <w:rFonts w:ascii="Calibri" w:hAnsi="Calibri"/>
          <w:b w:val="0"/>
          <w:i w:val="0"/>
          <w:color w:val="000000"/>
        </w:rPr>
        <w:t xml:space="preserve"> to Vercel env vars + redeploy, and share the password securely (see hand-off note at the bottom).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1.2 — Placeholder CIN &amp; GSTIN · Pending</w:t>
      </w:r>
    </w:p>
    <w:p>
      <w:r>
        <w:rPr>
          <w:rFonts w:ascii="Calibri" w:hAnsi="Calibri"/>
          <w:b w:val="0"/>
          <w:i w:val="0"/>
          <w:color w:val="000000"/>
        </w:rPr>
        <w:t xml:space="preserve">Footer shows placeholder </w:t>
      </w:r>
      <w:r>
        <w:rPr>
          <w:rFonts w:ascii="Consolas" w:hAnsi="Consolas"/>
          <w:b w:val="0"/>
          <w:i w:val="0"/>
          <w:color w:val="000000"/>
        </w:rPr>
        <w:t>CIN U74999MH2015PTC260940</w:t>
      </w:r>
      <w:r>
        <w:rPr>
          <w:rFonts w:ascii="Calibri" w:hAnsi="Calibri"/>
          <w:b w:val="0"/>
          <w:i w:val="0"/>
          <w:color w:val="000000"/>
        </w:rPr>
        <w:t xml:space="preserve"> and </w:t>
      </w:r>
      <w:r>
        <w:rPr>
          <w:rFonts w:ascii="Consolas" w:hAnsi="Consolas"/>
          <w:b w:val="0"/>
          <w:i w:val="0"/>
          <w:color w:val="000000"/>
        </w:rPr>
        <w:t>GSTIN 07AABCC1234D1Z5</w:t>
      </w:r>
      <w:r>
        <w:rPr>
          <w:rFonts w:ascii="Calibri" w:hAnsi="Calibri"/>
          <w:b w:val="0"/>
          <w:i w:val="0"/>
          <w:color w:val="000000"/>
        </w:rPr>
        <w:t>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Verified:</w:t>
      </w:r>
      <w:r>
        <w:rPr>
          <w:rFonts w:ascii="Calibri" w:hAnsi="Calibri"/>
          <w:b w:val="0"/>
          <w:i w:val="0"/>
          <w:color w:val="000000"/>
        </w:rPr>
        <w:t xml:space="preserve"> Both strings exist in </w:t>
      </w:r>
      <w:r>
        <w:rPr>
          <w:rFonts w:ascii="Calibri" w:hAnsi="Calibri"/>
          <w:b/>
          <w:i w:val="0"/>
          <w:color w:val="000000"/>
        </w:rPr>
        <w:t>exactly one place</w:t>
      </w:r>
      <w:r>
        <w:rPr>
          <w:rFonts w:ascii="Calibri" w:hAnsi="Calibri"/>
          <w:b w:val="0"/>
          <w:i w:val="0"/>
          <w:color w:val="000000"/>
        </w:rPr>
        <w:t xml:space="preserve"> — </w:t>
      </w:r>
      <w:r>
        <w:rPr>
          <w:rFonts w:ascii="Consolas" w:hAnsi="Consolas"/>
          <w:b w:val="0"/>
          <w:i w:val="0"/>
          <w:color w:val="000000"/>
        </w:rPr>
        <w:t>src/lib/constants.ts</w:t>
      </w:r>
      <w:r>
        <w:rPr>
          <w:rFonts w:ascii="Calibri" w:hAnsi="Calibri"/>
          <w:b w:val="0"/>
          <w:i w:val="0"/>
          <w:color w:val="000000"/>
        </w:rPr>
        <w:t xml:space="preserve"> (the footer and everything else reads from there). They are </w:t>
      </w:r>
      <w:r>
        <w:rPr>
          <w:rFonts w:ascii="Calibri" w:hAnsi="Calibri"/>
          <w:b/>
          <w:i w:val="0"/>
          <w:color w:val="000000"/>
        </w:rPr>
        <w:t>not</w:t>
      </w:r>
      <w:r>
        <w:rPr>
          <w:rFonts w:ascii="Calibri" w:hAnsi="Calibri"/>
          <w:b w:val="0"/>
          <w:i w:val="0"/>
          <w:color w:val="000000"/>
        </w:rPr>
        <w:t xml:space="preserve"> in the Organization schema, About, or Terms. So this is a clean 2-line change.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Jatin:</w:t>
      </w:r>
      <w:r>
        <w:rPr>
          <w:rFonts w:ascii="Calibri" w:hAnsi="Calibri"/>
          <w:b w:val="0"/>
          <w:i w:val="0"/>
          <w:color w:val="000000"/>
        </w:rPr>
        <w:t xml:space="preserve"> the </w:t>
      </w:r>
      <w:r>
        <w:rPr>
          <w:rFonts w:ascii="Calibri" w:hAnsi="Calibri"/>
          <w:b/>
          <w:i w:val="0"/>
          <w:color w:val="000000"/>
        </w:rPr>
        <w:t>real CIN + GSTIN</w:t>
      </w:r>
      <w:r>
        <w:rPr>
          <w:rFonts w:ascii="Calibri" w:hAnsi="Calibri"/>
          <w:b w:val="0"/>
          <w:i w:val="0"/>
          <w:color w:val="000000"/>
        </w:rPr>
        <w:t>. Once provided, updated everywhere instantly.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1.3 — Stats counters rendering as 0 · Done</w:t>
      </w:r>
    </w:p>
    <w:p>
      <w:r>
        <w:rPr>
          <w:rFonts w:ascii="Calibri" w:hAnsi="Calibri"/>
          <w:b w:val="0"/>
          <w:i w:val="0"/>
          <w:color w:val="000000"/>
        </w:rPr>
        <w:t xml:space="preserve">Animated counters ("Years of Experience", etc.) served </w:t>
      </w:r>
      <w:r>
        <w:rPr>
          <w:rFonts w:ascii="Consolas" w:hAnsi="Consolas"/>
          <w:b w:val="0"/>
          <w:i w:val="0"/>
          <w:color w:val="000000"/>
        </w:rPr>
        <w:t>0</w:t>
      </w:r>
      <w:r>
        <w:rPr>
          <w:rFonts w:ascii="Calibri" w:hAnsi="Calibri"/>
          <w:b w:val="0"/>
          <w:i w:val="0"/>
          <w:color w:val="000000"/>
        </w:rPr>
        <w:t xml:space="preserve"> in the server HTML that Google reads.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Done:</w:t>
      </w:r>
      <w:r>
        <w:rPr>
          <w:rFonts w:ascii="Calibri" w:hAnsi="Calibri"/>
          <w:b w:val="0"/>
          <w:i w:val="0"/>
          <w:color w:val="000000"/>
        </w:rPr>
        <w:t xml:space="preserve"> Reworked </w:t>
      </w:r>
      <w:r>
        <w:rPr>
          <w:rFonts w:ascii="Consolas" w:hAnsi="Consolas"/>
          <w:b w:val="0"/>
          <w:i w:val="0"/>
          <w:color w:val="000000"/>
        </w:rPr>
        <w:t>src/components/ui/AnimatedCounter.tsx</w:t>
      </w:r>
      <w:r>
        <w:rPr>
          <w:rFonts w:ascii="Calibri" w:hAnsi="Calibri"/>
          <w:b w:val="0"/>
          <w:i w:val="0"/>
          <w:color w:val="000000"/>
        </w:rPr>
        <w:t xml:space="preserve"> to initialise with the </w:t>
      </w:r>
      <w:r>
        <w:rPr>
          <w:rFonts w:ascii="Calibri" w:hAnsi="Calibri"/>
          <w:b/>
          <w:i w:val="0"/>
          <w:color w:val="000000"/>
        </w:rPr>
        <w:t>real value</w:t>
      </w:r>
      <w:r>
        <w:rPr>
          <w:rFonts w:ascii="Calibri" w:hAnsi="Calibri"/>
          <w:b w:val="0"/>
          <w:i w:val="0"/>
          <w:color w:val="000000"/>
        </w:rPr>
        <w:t xml:space="preserve"> (SSR-correct, present in the initial HTML), and animate on the client only after scroll-in — with a reduced-motion guard. Verified: homepage HTML now contains </w:t>
      </w:r>
      <w:r>
        <w:rPr>
          <w:rFonts w:ascii="Consolas" w:hAnsi="Consolas"/>
          <w:b w:val="0"/>
          <w:i w:val="0"/>
          <w:color w:val="000000"/>
        </w:rPr>
        <w:t>1,000</w:t>
      </w:r>
      <w:r>
        <w:rPr>
          <w:rFonts w:ascii="Calibri" w:hAnsi="Calibri"/>
          <w:b w:val="0"/>
          <w:i w:val="0"/>
          <w:color w:val="000000"/>
        </w:rPr>
        <w:t xml:space="preserve">, </w:t>
      </w:r>
      <w:r>
        <w:rPr>
          <w:rFonts w:ascii="Consolas" w:hAnsi="Consolas"/>
          <w:b w:val="0"/>
          <w:i w:val="0"/>
          <w:color w:val="000000"/>
        </w:rPr>
        <w:t>15</w:t>
      </w:r>
      <w:r>
        <w:rPr>
          <w:rFonts w:ascii="Calibri" w:hAnsi="Calibri"/>
          <w:b w:val="0"/>
          <w:i w:val="0"/>
          <w:color w:val="000000"/>
        </w:rPr>
        <w:t xml:space="preserve">, etc. instead of </w:t>
      </w:r>
      <w:r>
        <w:rPr>
          <w:rFonts w:ascii="Consolas" w:hAnsi="Consolas"/>
          <w:b w:val="0"/>
          <w:i w:val="0"/>
          <w:color w:val="000000"/>
        </w:rPr>
        <w:t>0</w:t>
      </w:r>
      <w:r>
        <w:rPr>
          <w:rFonts w:ascii="Calibri" w:hAnsi="Calibri"/>
          <w:b w:val="0"/>
          <w:i w:val="0"/>
          <w:color w:val="000000"/>
        </w:rPr>
        <w:t>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Jatin (optional):</w:t>
      </w:r>
      <w:r>
        <w:rPr>
          <w:rFonts w:ascii="Calibri" w:hAnsi="Calibri"/>
          <w:b w:val="0"/>
          <w:i w:val="0"/>
          <w:color w:val="000000"/>
        </w:rPr>
        <w:t xml:space="preserve"> confirm the final numbers; current claims (15+, 1000+, 98%, 25+, 100%) are in place.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1.4 — Stock hero image · Partial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Verified already done:</w:t>
      </w:r>
      <w:r>
        <w:rPr>
          <w:rFonts w:ascii="Calibri" w:hAnsi="Calibri"/>
          <w:b w:val="0"/>
          <w:i w:val="0"/>
          <w:color w:val="000000"/>
        </w:rPr>
        <w:t xml:space="preserve"> The hero </w:t>
      </w:r>
      <w:r>
        <w:rPr>
          <w:rFonts w:ascii="Calibri" w:hAnsi="Calibri"/>
          <w:b/>
          <w:i w:val="0"/>
          <w:color w:val="000000"/>
        </w:rPr>
        <w:t>no longer uses Unsplash</w:t>
      </w:r>
      <w:r>
        <w:rPr>
          <w:rFonts w:ascii="Calibri" w:hAnsi="Calibri"/>
          <w:b w:val="0"/>
          <w:i w:val="0"/>
          <w:color w:val="000000"/>
        </w:rPr>
        <w:t xml:space="preserve"> — it loads a local image. No request to </w:t>
      </w:r>
      <w:r>
        <w:rPr>
          <w:rFonts w:ascii="Consolas" w:hAnsi="Consolas"/>
          <w:b w:val="0"/>
          <w:i w:val="0"/>
          <w:color w:val="000000"/>
        </w:rPr>
        <w:t>images.unsplash.com</w:t>
      </w:r>
      <w:r>
        <w:rPr>
          <w:rFonts w:ascii="Calibri" w:hAnsi="Calibri"/>
          <w:b w:val="0"/>
          <w:i w:val="0"/>
          <w:color w:val="000000"/>
        </w:rPr>
        <w:t xml:space="preserve"> from the hero.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Still open:</w:t>
      </w:r>
      <w:r>
        <w:rPr>
          <w:rFonts w:ascii="Calibri" w:hAnsi="Calibri"/>
          <w:b w:val="0"/>
          <w:i w:val="0"/>
          <w:color w:val="000000"/>
        </w:rPr>
        <w:t xml:space="preserve"> Unsplash is used site-wide on ~33 other files (About, WhyChoose, ~30 service pages, blog images) and </w:t>
      </w:r>
      <w:r>
        <w:rPr>
          <w:rFonts w:ascii="Consolas" w:hAnsi="Consolas"/>
          <w:b w:val="0"/>
          <w:i w:val="0"/>
          <w:color w:val="000000"/>
        </w:rPr>
        <w:t>next.config.ts</w:t>
      </w:r>
      <w:r>
        <w:rPr>
          <w:rFonts w:ascii="Calibri" w:hAnsi="Calibri"/>
          <w:b w:val="0"/>
          <w:i w:val="0"/>
          <w:color w:val="000000"/>
        </w:rPr>
        <w:t xml:space="preserve"> still whitelists it.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you:</w:t>
      </w:r>
      <w:r>
        <w:rPr>
          <w:rFonts w:ascii="Calibri" w:hAnsi="Calibri"/>
          <w:b w:val="0"/>
          <w:i w:val="0"/>
          <w:color w:val="000000"/>
        </w:rPr>
        <w:t xml:space="preserve"> real office/team photos → I'll convert to WebP/AVIF, serve via </w:t>
      </w:r>
      <w:r>
        <w:rPr>
          <w:rFonts w:ascii="Consolas" w:hAnsi="Consolas"/>
          <w:b w:val="0"/>
          <w:i w:val="0"/>
          <w:color w:val="000000"/>
        </w:rPr>
        <w:t>next/image</w:t>
      </w:r>
      <w:r>
        <w:rPr>
          <w:rFonts w:ascii="Calibri" w:hAnsi="Calibri"/>
          <w:b w:val="0"/>
          <w:i w:val="0"/>
          <w:color w:val="000000"/>
        </w:rPr>
        <w:t xml:space="preserve"> with alt text, and remove the Unsplash domain from config once none remain.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1.5 — Testimonials · Partial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Verified already done:</w:t>
      </w:r>
      <w:r>
        <w:rPr>
          <w:rFonts w:ascii="Calibri" w:hAnsi="Calibri"/>
          <w:b w:val="0"/>
          <w:i w:val="0"/>
          <w:color w:val="000000"/>
        </w:rPr>
        <w:t xml:space="preserve"> The homepage pulls </w:t>
      </w:r>
      <w:r>
        <w:rPr>
          <w:rFonts w:ascii="Calibri" w:hAnsi="Calibri"/>
          <w:b/>
          <w:i w:val="0"/>
          <w:color w:val="000000"/>
        </w:rPr>
        <w:t>live Google reviews</w:t>
      </w:r>
      <w:r>
        <w:rPr>
          <w:rFonts w:ascii="Calibri" w:hAnsi="Calibri"/>
          <w:b w:val="0"/>
          <w:i w:val="0"/>
          <w:color w:val="000000"/>
        </w:rPr>
        <w:t xml:space="preserve"> (Google Places), showing the real rating/count when available. </w:t>
      </w:r>
      <w:r>
        <w:rPr>
          <w:rFonts w:ascii="Calibri" w:hAnsi="Calibri"/>
          <w:b/>
          <w:i w:val="0"/>
          <w:color w:val="000000"/>
        </w:rPr>
        <w:t>No Review/AggregateRating schema exists</w:t>
      </w:r>
      <w:r>
        <w:rPr>
          <w:rFonts w:ascii="Calibri" w:hAnsi="Calibri"/>
          <w:b w:val="0"/>
          <w:i w:val="0"/>
          <w:color w:val="000000"/>
        </w:rPr>
        <w:t xml:space="preserve"> anywhere — so the "don't add schema until real" rule is already satisfied.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Still open:</w:t>
      </w:r>
      <w:r>
        <w:rPr>
          <w:rFonts w:ascii="Calibri" w:hAnsi="Calibri"/>
          <w:b w:val="0"/>
          <w:i w:val="0"/>
          <w:color w:val="000000"/>
        </w:rPr>
        <w:t xml:space="preserve"> when the API returns nothing, it falls back to 5 placeholder personas.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Jatin:</w:t>
      </w:r>
      <w:r>
        <w:rPr>
          <w:rFonts w:ascii="Calibri" w:hAnsi="Calibri"/>
          <w:b w:val="0"/>
          <w:i w:val="0"/>
          <w:color w:val="000000"/>
        </w:rPr>
        <w:t xml:space="preserve"> the A/B decision (real reviews vs remove) + confirm the Google Place has real reviews. On request I'll strip the fabricated fallback so nothing fake can ever render.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00000"/>
          <w:sz w:val="26"/>
        </w:rPr>
        <w:t>Priority 2 — Analytics Migration to GTM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2.1 — Remove hardcoded gtag, install GTM · Done (code) / Pending (Vercel + publish)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Was already done:</w:t>
      </w:r>
      <w:r>
        <w:rPr>
          <w:rFonts w:ascii="Calibri" w:hAnsi="Calibri"/>
          <w:b w:val="0"/>
          <w:i w:val="0"/>
          <w:color w:val="000000"/>
        </w:rPr>
        <w:t xml:space="preserve"> The analytics component already supports the full GTM snippet + </w:t>
      </w:r>
      <w:r>
        <w:rPr>
          <w:rFonts w:ascii="Consolas" w:hAnsi="Consolas"/>
          <w:b w:val="0"/>
          <w:i w:val="0"/>
          <w:color w:val="000000"/>
        </w:rPr>
        <w:t>&lt;noscript&gt;</w:t>
      </w:r>
      <w:r>
        <w:rPr>
          <w:rFonts w:ascii="Calibri" w:hAnsi="Calibri"/>
          <w:b w:val="0"/>
          <w:i w:val="0"/>
          <w:color w:val="000000"/>
        </w:rPr>
        <w:t>; it just wasn't switched on.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Done:</w:t>
      </w:r>
      <w:r>
        <w:rPr>
          <w:rFonts w:ascii="Calibri" w:hAnsi="Calibri"/>
          <w:b w:val="0"/>
          <w:i w:val="0"/>
          <w:color w:val="000000"/>
        </w:rPr>
        <w:t xml:space="preserve"> In </w:t>
      </w:r>
      <w:r>
        <w:rPr>
          <w:rFonts w:ascii="Consolas" w:hAnsi="Consolas"/>
          <w:b w:val="0"/>
          <w:i w:val="0"/>
          <w:color w:val="000000"/>
        </w:rPr>
        <w:t>.env.local</w:t>
      </w:r>
      <w:r>
        <w:rPr>
          <w:rFonts w:ascii="Calibri" w:hAnsi="Calibri"/>
          <w:b w:val="0"/>
          <w:i w:val="0"/>
          <w:color w:val="000000"/>
        </w:rPr>
        <w:t xml:space="preserve">, set </w:t>
      </w:r>
      <w:r>
        <w:rPr>
          <w:rFonts w:ascii="Consolas" w:hAnsi="Consolas"/>
          <w:b w:val="0"/>
          <w:i w:val="0"/>
          <w:color w:val="000000"/>
        </w:rPr>
        <w:t>NEXT_PUBLIC_GTM_ID=GTM-KMKTTDKD</w:t>
      </w:r>
      <w:r>
        <w:rPr>
          <w:rFonts w:ascii="Calibri" w:hAnsi="Calibri"/>
          <w:b w:val="0"/>
          <w:i w:val="0"/>
          <w:color w:val="000000"/>
        </w:rPr>
        <w:t xml:space="preserve"> and </w:t>
      </w:r>
      <w:r>
        <w:rPr>
          <w:rFonts w:ascii="Calibri" w:hAnsi="Calibri"/>
          <w:b/>
          <w:i w:val="0"/>
          <w:color w:val="000000"/>
        </w:rPr>
        <w:t>blanked</w:t>
      </w:r>
      <w:r>
        <w:rPr>
          <w:rFonts w:ascii="Calibri" w:hAnsi="Calibri"/>
          <w:b w:val="0"/>
          <w:i w:val="0"/>
          <w:color w:val="000000"/>
        </w:rPr>
        <w:t xml:space="preserve"> </w:t>
      </w:r>
      <w:r>
        <w:rPr>
          <w:rFonts w:ascii="Consolas" w:hAnsi="Consolas"/>
          <w:b w:val="0"/>
          <w:i w:val="0"/>
          <w:color w:val="000000"/>
        </w:rPr>
        <w:t>NEXT_PUBLIC_GA_ID</w:t>
      </w:r>
      <w:r>
        <w:rPr>
          <w:rFonts w:ascii="Calibri" w:hAnsi="Calibri"/>
          <w:b w:val="0"/>
          <w:i w:val="0"/>
          <w:color w:val="000000"/>
        </w:rPr>
        <w:t xml:space="preserve"> (removing the direct </w:t>
      </w:r>
      <w:r>
        <w:rPr>
          <w:rFonts w:ascii="Consolas" w:hAnsi="Consolas"/>
          <w:b w:val="0"/>
          <w:i w:val="0"/>
          <w:color w:val="000000"/>
        </w:rPr>
        <w:t>G-P3LQECEJ5L</w:t>
      </w:r>
      <w:r>
        <w:rPr>
          <w:rFonts w:ascii="Calibri" w:hAnsi="Calibri"/>
          <w:b w:val="0"/>
          <w:i w:val="0"/>
          <w:color w:val="000000"/>
        </w:rPr>
        <w:t xml:space="preserve"> gtag) so pageviews aren't double-counted — GA4 now fires inside the container.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you:</w:t>
      </w:r>
      <w:r>
        <w:rPr>
          <w:rFonts w:ascii="Calibri" w:hAnsi="Calibri"/>
          <w:b w:val="0"/>
          <w:i w:val="0"/>
          <w:color w:val="000000"/>
        </w:rPr>
        <w:t xml:space="preserve"> Mirror those two env values in Vercel + redeploy; then Anshika runs </w:t>
      </w:r>
      <w:r>
        <w:rPr>
          <w:rFonts w:ascii="Calibri" w:hAnsi="Calibri"/>
          <w:b/>
          <w:i w:val="0"/>
          <w:color w:val="000000"/>
        </w:rPr>
        <w:t>GTM Preview</w:t>
      </w:r>
      <w:r>
        <w:rPr>
          <w:rFonts w:ascii="Calibri" w:hAnsi="Calibri"/>
          <w:b w:val="0"/>
          <w:i w:val="0"/>
          <w:color w:val="000000"/>
        </w:rPr>
        <w:t xml:space="preserve"> and does the </w:t>
      </w:r>
      <w:r>
        <w:rPr>
          <w:rFonts w:ascii="Calibri" w:hAnsi="Calibri"/>
          <w:b/>
          <w:i w:val="0"/>
          <w:color w:val="000000"/>
        </w:rPr>
        <w:t>first container Publish</w:t>
      </w:r>
      <w:r>
        <w:rPr>
          <w:rFonts w:ascii="Calibri" w:hAnsi="Calibri"/>
          <w:b w:val="0"/>
          <w:i w:val="0"/>
          <w:color w:val="000000"/>
        </w:rPr>
        <w:t xml:space="preserve"> (required, or the snippet loads an empty container).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2.2 — DataLayer events for conversions · Done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Done:</w:t>
      </w:r>
    </w:p>
    <w:p>
      <w:pPr>
        <w:spacing w:after="60"/>
        <w:ind w:left="720"/>
      </w:pPr>
      <w:r>
        <w:rPr>
          <w:rFonts w:ascii="Calibri" w:hAnsi="Calibri"/>
          <w:b w:val="0"/>
          <w:i w:val="0"/>
          <w:color w:val="000000"/>
        </w:rPr>
        <w:t xml:space="preserve">–  </w:t>
      </w:r>
      <w:r>
        <w:rPr>
          <w:rFonts w:ascii="Consolas" w:hAnsi="Consolas"/>
          <w:b w:val="0"/>
          <w:i w:val="0"/>
          <w:color w:val="000000"/>
        </w:rPr>
        <w:t>data-track="whatsapp"</w:t>
      </w:r>
      <w:r>
        <w:rPr>
          <w:rFonts w:ascii="Calibri" w:hAnsi="Calibri"/>
          <w:b w:val="0"/>
          <w:i w:val="0"/>
          <w:color w:val="000000"/>
        </w:rPr>
        <w:t xml:space="preserve"> / </w:t>
      </w:r>
      <w:r>
        <w:rPr>
          <w:rFonts w:ascii="Consolas" w:hAnsi="Consolas"/>
          <w:b w:val="0"/>
          <w:i w:val="0"/>
          <w:color w:val="000000"/>
        </w:rPr>
        <w:t>data-track="call"</w:t>
      </w:r>
      <w:r>
        <w:rPr>
          <w:rFonts w:ascii="Calibri" w:hAnsi="Calibri"/>
          <w:b w:val="0"/>
          <w:i w:val="0"/>
          <w:color w:val="000000"/>
        </w:rPr>
        <w:t xml:space="preserve"> added to </w:t>
      </w:r>
      <w:r>
        <w:rPr>
          <w:rFonts w:ascii="Calibri" w:hAnsi="Calibri"/>
          <w:b/>
          <w:i w:val="0"/>
          <w:color w:val="000000"/>
        </w:rPr>
        <w:t>150+</w:t>
      </w:r>
      <w:r>
        <w:rPr>
          <w:rFonts w:ascii="Calibri" w:hAnsi="Calibri"/>
          <w:b w:val="0"/>
          <w:i w:val="0"/>
          <w:color w:val="000000"/>
        </w:rPr>
        <w:t xml:space="preserve"> WhatsApp/phone links across the site (plus the central Navbar/Footer/CTA/City CTAs).</w:t>
      </w:r>
    </w:p>
    <w:p>
      <w:pPr>
        <w:spacing w:after="60"/>
        <w:ind w:left="720"/>
      </w:pPr>
      <w:r>
        <w:rPr>
          <w:rFonts w:ascii="Calibri" w:hAnsi="Calibri"/>
          <w:b w:val="0"/>
          <w:i w:val="0"/>
          <w:color w:val="000000"/>
        </w:rPr>
        <w:t xml:space="preserve">–  </w:t>
      </w:r>
      <w:r>
        <w:rPr>
          <w:rFonts w:ascii="Consolas" w:hAnsi="Consolas"/>
          <w:b w:val="0"/>
          <w:i w:val="0"/>
          <w:color w:val="000000"/>
        </w:rPr>
        <w:t>consultation_submit</w:t>
      </w:r>
      <w:r>
        <w:rPr>
          <w:rFonts w:ascii="Calibri" w:hAnsi="Calibri"/>
          <w:b w:val="0"/>
          <w:i w:val="0"/>
          <w:color w:val="000000"/>
        </w:rPr>
        <w:t xml:space="preserve"> fires on </w:t>
      </w:r>
      <w:r>
        <w:rPr>
          <w:rFonts w:ascii="Calibri" w:hAnsi="Calibri"/>
          <w:b/>
          <w:i w:val="0"/>
          <w:color w:val="000000"/>
        </w:rPr>
        <w:t>successful</w:t>
      </w:r>
      <w:r>
        <w:rPr>
          <w:rFonts w:ascii="Calibri" w:hAnsi="Calibri"/>
          <w:b w:val="0"/>
          <w:i w:val="0"/>
          <w:color w:val="000000"/>
        </w:rPr>
        <w:t xml:space="preserve"> form submission (not button click).</w:t>
      </w:r>
    </w:p>
    <w:p>
      <w:pPr>
        <w:spacing w:after="60"/>
        <w:ind w:left="720"/>
      </w:pPr>
      <w:r>
        <w:rPr>
          <w:rFonts w:ascii="Calibri" w:hAnsi="Calibri"/>
          <w:b w:val="0"/>
          <w:i w:val="0"/>
          <w:color w:val="000000"/>
        </w:rPr>
        <w:t xml:space="preserve">–  </w:t>
      </w:r>
      <w:r>
        <w:rPr>
          <w:rFonts w:ascii="Consolas" w:hAnsi="Consolas"/>
          <w:b w:val="0"/>
          <w:i w:val="0"/>
          <w:color w:val="000000"/>
        </w:rPr>
        <w:t>calculator_used</w:t>
      </w:r>
      <w:r>
        <w:rPr>
          <w:rFonts w:ascii="Calibri" w:hAnsi="Calibri"/>
          <w:b w:val="0"/>
          <w:i w:val="0"/>
          <w:color w:val="000000"/>
        </w:rPr>
        <w:t xml:space="preserve"> fires on first interaction with </w:t>
      </w:r>
      <w:r>
        <w:rPr>
          <w:rFonts w:ascii="Calibri" w:hAnsi="Calibri"/>
          <w:b/>
          <w:i w:val="0"/>
          <w:color w:val="000000"/>
        </w:rPr>
        <w:t>every</w:t>
      </w:r>
      <w:r>
        <w:rPr>
          <w:rFonts w:ascii="Calibri" w:hAnsi="Calibri"/>
          <w:b w:val="0"/>
          <w:i w:val="0"/>
          <w:color w:val="000000"/>
        </w:rPr>
        <w:t xml:space="preserve"> calculator.</w:t>
      </w:r>
    </w:p>
    <w:p>
      <w:pPr>
        <w:spacing w:after="60"/>
        <w:ind w:left="720"/>
      </w:pPr>
      <w:r>
        <w:rPr>
          <w:rFonts w:ascii="Calibri" w:hAnsi="Calibri"/>
          <w:b w:val="0"/>
          <w:i w:val="0"/>
          <w:color w:val="000000"/>
        </w:rPr>
        <w:t xml:space="preserve">–  </w:t>
      </w:r>
      <w:r>
        <w:rPr>
          <w:rFonts w:ascii="Consolas" w:hAnsi="Consolas"/>
          <w:b w:val="0"/>
          <w:i w:val="0"/>
          <w:color w:val="000000"/>
        </w:rPr>
        <w:t>verify_used</w:t>
      </w:r>
      <w:r>
        <w:rPr>
          <w:rFonts w:ascii="Calibri" w:hAnsi="Calibri"/>
          <w:b w:val="0"/>
          <w:i w:val="0"/>
          <w:color w:val="000000"/>
        </w:rPr>
        <w:t xml:space="preserve"> fires on a successful lookup in all </w:t>
      </w:r>
      <w:r>
        <w:rPr>
          <w:rFonts w:ascii="Calibri" w:hAnsi="Calibri"/>
          <w:b/>
          <w:i w:val="0"/>
          <w:color w:val="000000"/>
        </w:rPr>
        <w:t>6</w:t>
      </w:r>
      <w:r>
        <w:rPr>
          <w:rFonts w:ascii="Calibri" w:hAnsi="Calibri"/>
          <w:b w:val="0"/>
          <w:i w:val="0"/>
          <w:color w:val="000000"/>
        </w:rPr>
        <w:t xml:space="preserve"> verification tools.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Was already done:</w:t>
      </w:r>
      <w:r>
        <w:rPr>
          <w:rFonts w:ascii="Calibri" w:hAnsi="Calibri"/>
          <w:b w:val="0"/>
          <w:i w:val="0"/>
          <w:color w:val="000000"/>
        </w:rPr>
        <w:t xml:space="preserve"> </w:t>
      </w:r>
      <w:r>
        <w:rPr>
          <w:rFonts w:ascii="Consolas" w:hAnsi="Consolas"/>
          <w:b w:val="0"/>
          <w:i w:val="0"/>
          <w:color w:val="000000"/>
        </w:rPr>
        <w:t>whatsapp_click</w:t>
      </w:r>
      <w:r>
        <w:rPr>
          <w:rFonts w:ascii="Calibri" w:hAnsi="Calibri"/>
          <w:b w:val="0"/>
          <w:i w:val="0"/>
          <w:color w:val="000000"/>
        </w:rPr>
        <w:t xml:space="preserve">, </w:t>
      </w:r>
      <w:r>
        <w:rPr>
          <w:rFonts w:ascii="Consolas" w:hAnsi="Consolas"/>
          <w:b w:val="0"/>
          <w:i w:val="0"/>
          <w:color w:val="000000"/>
        </w:rPr>
        <w:t>call_click</w:t>
      </w:r>
      <w:r>
        <w:rPr>
          <w:rFonts w:ascii="Calibri" w:hAnsi="Calibri"/>
          <w:b w:val="0"/>
          <w:i w:val="0"/>
          <w:color w:val="000000"/>
        </w:rPr>
        <w:t xml:space="preserve"> (mobile bar) and </w:t>
      </w:r>
      <w:r>
        <w:rPr>
          <w:rFonts w:ascii="Consolas" w:hAnsi="Consolas"/>
          <w:b w:val="0"/>
          <w:i w:val="0"/>
          <w:color w:val="000000"/>
        </w:rPr>
        <w:t>generate_lead</w:t>
      </w:r>
      <w:r>
        <w:rPr>
          <w:rFonts w:ascii="Calibri" w:hAnsi="Calibri"/>
          <w:b w:val="0"/>
          <w:i w:val="0"/>
          <w:color w:val="000000"/>
        </w:rPr>
        <w:t xml:space="preserve"> (/thank-you).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you:</w:t>
      </w:r>
      <w:r>
        <w:rPr>
          <w:rFonts w:ascii="Calibri" w:hAnsi="Calibri"/>
          <w:b w:val="0"/>
          <w:i w:val="0"/>
          <w:color w:val="000000"/>
        </w:rPr>
        <w:t xml:space="preserve"> confirm each event in GTM Preview after deploy.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00000"/>
          <w:sz w:val="26"/>
        </w:rPr>
        <w:t>Priority 3 — SEO Bug Fixes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3.1 — Duplicate brand suffix in blog titles · Done</w:t>
      </w:r>
    </w:p>
    <w:p>
      <w:r>
        <w:rPr>
          <w:rFonts w:ascii="Calibri" w:hAnsi="Calibri"/>
          <w:b w:val="0"/>
          <w:i w:val="0"/>
          <w:color w:val="000000"/>
        </w:rPr>
        <w:t xml:space="preserve">Blog titles rendered </w:t>
      </w:r>
      <w:r>
        <w:rPr>
          <w:rFonts w:ascii="Consolas" w:hAnsi="Consolas"/>
          <w:b w:val="0"/>
          <w:i w:val="0"/>
          <w:color w:val="000000"/>
        </w:rPr>
        <w:t>… | Company Avenue Advisory | Company Avenue Advisory</w:t>
      </w:r>
      <w:r>
        <w:rPr>
          <w:rFonts w:ascii="Calibri" w:hAnsi="Calibri"/>
          <w:b w:val="0"/>
          <w:i w:val="0"/>
          <w:color w:val="000000"/>
        </w:rPr>
        <w:t>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 &amp; verified:</w:t>
      </w:r>
      <w:r>
        <w:rPr>
          <w:rFonts w:ascii="Calibri" w:hAnsi="Calibri"/>
          <w:b w:val="0"/>
          <w:i w:val="0"/>
          <w:color w:val="000000"/>
        </w:rPr>
        <w:t xml:space="preserve"> blog article titles now show the brand exactly once in </w:t>
      </w:r>
      <w:r>
        <w:rPr>
          <w:rFonts w:ascii="Consolas" w:hAnsi="Consolas"/>
          <w:b w:val="0"/>
          <w:i w:val="0"/>
          <w:color w:val="000000"/>
        </w:rPr>
        <w:t>&lt;title&gt;</w:t>
      </w:r>
      <w:r>
        <w:rPr>
          <w:rFonts w:ascii="Calibri" w:hAnsi="Calibri"/>
          <w:b w:val="0"/>
          <w:i w:val="0"/>
          <w:color w:val="00000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3.2 — Homepage blog cards must link to individual articles · Done</w:t>
      </w:r>
    </w:p>
    <w:p>
      <w:r>
        <w:rPr>
          <w:rFonts w:ascii="Calibri" w:hAnsi="Calibri"/>
          <w:b w:val="0"/>
          <w:i w:val="0"/>
          <w:color w:val="000000"/>
        </w:rPr>
        <w:t xml:space="preserve">The static "Knowledge Hub" cards all linked to </w:t>
      </w:r>
      <w:r>
        <w:rPr>
          <w:rFonts w:ascii="Consolas" w:hAnsi="Consolas"/>
          <w:b w:val="0"/>
          <w:i w:val="0"/>
          <w:color w:val="000000"/>
        </w:rPr>
        <w:t>/blog</w:t>
      </w:r>
      <w:r>
        <w:rPr>
          <w:rFonts w:ascii="Calibri" w:hAnsi="Calibri"/>
          <w:b w:val="0"/>
          <w:i w:val="0"/>
          <w:color w:val="000000"/>
        </w:rPr>
        <w:t>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Done:</w:t>
      </w:r>
      <w:r>
        <w:rPr>
          <w:rFonts w:ascii="Calibri" w:hAnsi="Calibri"/>
          <w:b w:val="0"/>
          <w:i w:val="0"/>
          <w:color w:val="000000"/>
        </w:rPr>
        <w:t xml:space="preserve"> each card now links to its own </w:t>
      </w:r>
      <w:r>
        <w:rPr>
          <w:rFonts w:ascii="Consolas" w:hAnsi="Consolas"/>
          <w:b w:val="0"/>
          <w:i w:val="0"/>
          <w:color w:val="000000"/>
        </w:rPr>
        <w:t>/blog/&lt;slug&gt;</w:t>
      </w:r>
      <w:r>
        <w:rPr>
          <w:rFonts w:ascii="Calibri" w:hAnsi="Calibri"/>
          <w:b w:val="0"/>
          <w:i w:val="0"/>
          <w:color w:val="000000"/>
        </w:rPr>
        <w:t>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Note:</w:t>
      </w:r>
      <w:r>
        <w:rPr>
          <w:rFonts w:ascii="Calibri" w:hAnsi="Calibri"/>
          <w:b w:val="0"/>
          <w:i w:val="0"/>
          <w:color w:val="000000"/>
        </w:rPr>
        <w:t xml:space="preserve"> when the live-news feed is active, those cards link to external news by design — worth a quick Jatin confirmation on whether the homepage should surface </w:t>
      </w:r>
      <w:r>
        <w:rPr>
          <w:rFonts w:ascii="Calibri" w:hAnsi="Calibri"/>
          <w:b w:val="0"/>
          <w:i/>
          <w:color w:val="000000"/>
        </w:rPr>
        <w:t>our</w:t>
      </w:r>
      <w:r>
        <w:rPr>
          <w:rFonts w:ascii="Calibri" w:hAnsi="Calibri"/>
          <w:b w:val="0"/>
          <w:i w:val="0"/>
          <w:color w:val="000000"/>
        </w:rPr>
        <w:t xml:space="preserve"> articles or </w:t>
      </w:r>
      <w:r>
        <w:rPr>
          <w:rFonts w:ascii="Calibri" w:hAnsi="Calibri"/>
          <w:b w:val="0"/>
          <w:i/>
          <w:color w:val="000000"/>
        </w:rPr>
        <w:t>live</w:t>
      </w:r>
      <w:r>
        <w:rPr>
          <w:rFonts w:ascii="Calibri" w:hAnsi="Calibri"/>
          <w:b w:val="0"/>
          <w:i w:val="0"/>
          <w:color w:val="000000"/>
        </w:rPr>
        <w:t xml:space="preserve"> news.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0000"/>
          <w:sz w:val="23"/>
        </w:rPr>
        <w:t>3.3 — Verify no other pages share the title bug · Done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Audit result:</w:t>
      </w:r>
      <w:r>
        <w:rPr>
          <w:rFonts w:ascii="Calibri" w:hAnsi="Calibri"/>
          <w:b w:val="0"/>
          <w:i w:val="0"/>
          <w:color w:val="000000"/>
        </w:rPr>
        <w:t xml:space="preserve"> the bug was </w:t>
      </w:r>
      <w:r>
        <w:rPr>
          <w:rFonts w:ascii="Calibri" w:hAnsi="Calibri"/>
          <w:b/>
          <w:i w:val="0"/>
          <w:color w:val="000000"/>
        </w:rPr>
        <w:t>site-wide</w:t>
      </w:r>
      <w:r>
        <w:rPr>
          <w:rFonts w:ascii="Calibri" w:hAnsi="Calibri"/>
          <w:b w:val="0"/>
          <w:i w:val="0"/>
          <w:color w:val="000000"/>
        </w:rPr>
        <w:t>, not just blog — it affected every child page that hard-coded the brand into its title (all ~80 service pages, ~30 calculators, verify pages, templates, thank-you).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 &amp; verified:</w:t>
      </w:r>
      <w:r>
        <w:rPr>
          <w:rFonts w:ascii="Calibri" w:hAnsi="Calibri"/>
          <w:b w:val="0"/>
          <w:i w:val="0"/>
          <w:color w:val="000000"/>
        </w:rPr>
        <w:t xml:space="preserve"> stripped the redundant brand from </w:t>
      </w:r>
      <w:r>
        <w:rPr>
          <w:rFonts w:ascii="Calibri" w:hAnsi="Calibri"/>
          <w:b/>
          <w:i w:val="0"/>
          <w:color w:val="000000"/>
        </w:rPr>
        <w:t>77 page titles</w:t>
      </w:r>
      <w:r>
        <w:rPr>
          <w:rFonts w:ascii="Calibri" w:hAnsi="Calibri"/>
          <w:b w:val="0"/>
          <w:i w:val="0"/>
          <w:color w:val="000000"/>
        </w:rPr>
        <w:t xml:space="preserve"> in one pass; the root template now adds it exactly once. Confirmed across service / calculator / verify / blog / template pages in the fresh build. Correct pages (about, contact, pricing, hubs) were untouched.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00000"/>
          <w:sz w:val="26"/>
        </w:rPr>
        <w:t>Priority 4 — Access &amp; Governance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Done:</w:t>
      </w:r>
      <w:r>
        <w:rPr>
          <w:rFonts w:ascii="Calibri" w:hAnsi="Calibri"/>
          <w:b w:val="0"/>
          <w:i w:val="0"/>
          <w:color w:val="000000"/>
        </w:rPr>
        <w:t xml:space="preserve"> README expanded with the </w:t>
      </w:r>
      <w:r>
        <w:rPr>
          <w:rFonts w:ascii="Calibri" w:hAnsi="Calibri"/>
          <w:b/>
          <w:i w:val="0"/>
          <w:color w:val="000000"/>
        </w:rPr>
        <w:t>deployment flow</w:t>
      </w:r>
      <w:r>
        <w:rPr>
          <w:rFonts w:ascii="Calibri" w:hAnsi="Calibri"/>
          <w:b w:val="0"/>
          <w:i w:val="0"/>
          <w:color w:val="000000"/>
        </w:rPr>
        <w:t xml:space="preserve">, a full </w:t>
      </w:r>
      <w:r>
        <w:rPr>
          <w:rFonts w:ascii="Calibri" w:hAnsi="Calibri"/>
          <w:b/>
          <w:i w:val="0"/>
          <w:color w:val="000000"/>
        </w:rPr>
        <w:t>environment-variable inventory</w:t>
      </w:r>
      <w:r>
        <w:rPr>
          <w:rFonts w:ascii="Calibri" w:hAnsi="Calibri"/>
          <w:b w:val="0"/>
          <w:i w:val="0"/>
          <w:color w:val="000000"/>
        </w:rPr>
        <w:t xml:space="preserve">, </w:t>
      </w:r>
      <w:r>
        <w:rPr>
          <w:rFonts w:ascii="Calibri" w:hAnsi="Calibri"/>
          <w:b/>
          <w:i w:val="0"/>
          <w:color w:val="000000"/>
        </w:rPr>
        <w:t>admin-panel config + password rotation</w:t>
      </w:r>
      <w:r>
        <w:rPr>
          <w:rFonts w:ascii="Calibri" w:hAnsi="Calibri"/>
          <w:b w:val="0"/>
          <w:i w:val="0"/>
          <w:color w:val="000000"/>
        </w:rPr>
        <w:t xml:space="preserve">, the </w:t>
      </w:r>
      <w:r>
        <w:rPr>
          <w:rFonts w:ascii="Calibri" w:hAnsi="Calibri"/>
          <w:b/>
          <w:i w:val="0"/>
          <w:color w:val="000000"/>
        </w:rPr>
        <w:t>MongoDB Atlas IP-allowlist gotcha</w:t>
      </w:r>
      <w:r>
        <w:rPr>
          <w:rFonts w:ascii="Calibri" w:hAnsi="Calibri"/>
          <w:b w:val="0"/>
          <w:i w:val="0"/>
          <w:color w:val="000000"/>
        </w:rPr>
        <w:t xml:space="preserve">, and the </w:t>
      </w:r>
      <w:r>
        <w:rPr>
          <w:rFonts w:ascii="Calibri" w:hAnsi="Calibri"/>
          <w:b/>
          <w:i w:val="0"/>
          <w:color w:val="000000"/>
        </w:rPr>
        <w:t>GTM analytics</w:t>
      </w:r>
      <w:r>
        <w:rPr>
          <w:rFonts w:ascii="Calibri" w:hAnsi="Calibri"/>
          <w:b w:val="0"/>
          <w:i w:val="0"/>
          <w:color w:val="000000"/>
        </w:rPr>
        <w:t xml:space="preserve"> setup.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000000"/>
        </w:rPr>
        <w:t xml:space="preserve">•  </w:t>
      </w:r>
      <w:r>
        <w:rPr>
          <w:rFonts w:ascii="Calibri" w:hAnsi="Calibri"/>
          <w:b/>
          <w:i w:val="0"/>
          <w:color w:val="000000"/>
        </w:rPr>
        <w:t>Needs you / Jatin (external, cannot be done in code):</w:t>
      </w:r>
      <w:r>
        <w:rPr>
          <w:rFonts w:ascii="Calibri" w:hAnsi="Calibri"/>
          <w:b w:val="0"/>
          <w:i w:val="0"/>
          <w:color w:val="000000"/>
        </w:rPr>
        <w:t xml:space="preserve"> add jatin@ to Vercel; confirm registrar + expiry; add jatin@ as Cloudflare admin on the zone; add the company GitHub org to the repo.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00000"/>
          <w:sz w:val="26"/>
        </w:rPr>
        <w:t>Summary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tcBorders>
              <w:bottom w:val="single" w:sz="6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00000"/>
              </w:rPr>
              <w:t>#</w:t>
            </w:r>
          </w:p>
        </w:tc>
        <w:tc>
          <w:tcPr>
            <w:tcW w:type="dxa" w:w="3888"/>
            <w:tcBorders>
              <w:bottom w:val="single" w:sz="6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00000"/>
              </w:rPr>
              <w:t>Task</w:t>
            </w:r>
          </w:p>
        </w:tc>
        <w:tc>
          <w:tcPr>
            <w:tcW w:type="dxa" w:w="4896"/>
            <w:tcBorders>
              <w:bottom w:val="single" w:sz="6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00000"/>
              </w:rPr>
              <w:t>Status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1.1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Admin panel password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 — needs creds set in Vercel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1.2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Placeholder CIN / GSTIN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Pending Needs real values from Jatin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1.3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Stats counters rendering as 0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 &amp; verified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1.4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Stock hero image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Partial Hero already off Unsplash; rest needs real photos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1.5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Testimonials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Partial Live reviews already wired; needs Jatin's decision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2.1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Remove gtag, install GTM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 Code/config done — needs Vercel env + Publish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2.2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DataLayer conversion events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 — verify in GTM Preview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Duplicate brand in blog titles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 &amp; verified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3.2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Homepage cards → article URLs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3.3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Title-bug audit (other pages)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Done &amp; verified (77 pages fixed)</w:t>
            </w:r>
          </w:p>
        </w:tc>
      </w:tr>
      <w:tr>
        <w:tc>
          <w:tcPr>
            <w:tcW w:type="dxa" w:w="720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4</w:t>
            </w:r>
          </w:p>
        </w:tc>
        <w:tc>
          <w:tcPr>
            <w:tcW w:type="dxa" w:w="3888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Access &amp; governance / README</w:t>
            </w:r>
          </w:p>
        </w:tc>
        <w:tc>
          <w:tcPr>
            <w:tcW w:type="dxa" w:w="4896"/>
            <w:tcBorders>
              <w:bottom w:val="single" w:sz="3" w:space="0" w:color="0000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00000"/>
              </w:rPr>
              <w:t>Partial README done; account access is external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