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F9F4C5" w14:textId="77777777" w:rsidR="00B81C1B" w:rsidRPr="00AA38E8" w:rsidRDefault="00B81C1B">
      <w:pPr>
        <w:tabs>
          <w:tab w:val="left" w:pos="4320"/>
          <w:tab w:val="left" w:pos="8640"/>
        </w:tabs>
        <w:jc w:val="center"/>
        <w:rPr>
          <w:rFonts w:cs="Calibri"/>
          <w:b/>
          <w:sz w:val="24"/>
        </w:rPr>
      </w:pPr>
    </w:p>
    <w:p w14:paraId="333013E4" w14:textId="77777777" w:rsidR="00B81C1B" w:rsidRPr="00AA38E8" w:rsidRDefault="00B81C1B">
      <w:pPr>
        <w:tabs>
          <w:tab w:val="left" w:pos="4320"/>
          <w:tab w:val="left" w:pos="8640"/>
        </w:tabs>
        <w:jc w:val="center"/>
        <w:rPr>
          <w:rFonts w:cs="Calibri"/>
          <w:b/>
          <w:sz w:val="24"/>
        </w:rPr>
      </w:pPr>
    </w:p>
    <w:p w14:paraId="5677E213" w14:textId="77777777" w:rsidR="00B81C1B" w:rsidRPr="00AA38E8" w:rsidRDefault="00B81C1B">
      <w:pPr>
        <w:tabs>
          <w:tab w:val="left" w:pos="4320"/>
          <w:tab w:val="left" w:pos="8640"/>
        </w:tabs>
        <w:jc w:val="center"/>
        <w:rPr>
          <w:rFonts w:cs="Calibri"/>
          <w:b/>
          <w:sz w:val="24"/>
        </w:rPr>
      </w:pPr>
    </w:p>
    <w:p w14:paraId="5028E159" w14:textId="77777777" w:rsidR="001B11CC" w:rsidRPr="00AA38E8" w:rsidRDefault="001B11CC">
      <w:pPr>
        <w:tabs>
          <w:tab w:val="left" w:pos="4320"/>
          <w:tab w:val="left" w:pos="8640"/>
        </w:tabs>
        <w:jc w:val="center"/>
        <w:rPr>
          <w:rFonts w:cs="Calibri"/>
          <w:b/>
          <w:sz w:val="24"/>
        </w:rPr>
      </w:pPr>
    </w:p>
    <w:p w14:paraId="4B59E321" w14:textId="77777777" w:rsidR="00B81C1B" w:rsidRPr="00AA38E8" w:rsidRDefault="0026400C">
      <w:pPr>
        <w:tabs>
          <w:tab w:val="left" w:pos="4320"/>
          <w:tab w:val="left" w:pos="8640"/>
        </w:tabs>
        <w:jc w:val="center"/>
        <w:rPr>
          <w:rFonts w:cs="Calibri"/>
          <w:b/>
          <w:sz w:val="24"/>
        </w:rPr>
      </w:pPr>
      <w:r>
        <w:rPr>
          <w:rFonts w:cs="Calibri"/>
          <w:b/>
          <w:sz w:val="24"/>
        </w:rPr>
        <w:t>Integration Manual</w:t>
      </w:r>
    </w:p>
    <w:p w14:paraId="526B53FC" w14:textId="77777777" w:rsidR="00B11BE8" w:rsidRPr="00AA38E8" w:rsidRDefault="00B11BE8">
      <w:pPr>
        <w:tabs>
          <w:tab w:val="left" w:pos="4320"/>
          <w:tab w:val="left" w:pos="8640"/>
        </w:tabs>
        <w:jc w:val="center"/>
        <w:rPr>
          <w:rFonts w:cs="Calibri"/>
          <w:b/>
          <w:sz w:val="24"/>
        </w:rPr>
      </w:pPr>
      <w:r w:rsidRPr="00AA38E8">
        <w:rPr>
          <w:rFonts w:cs="Calibri"/>
          <w:b/>
          <w:sz w:val="24"/>
        </w:rPr>
        <w:t>For</w:t>
      </w:r>
    </w:p>
    <w:p w14:paraId="7A81D312" w14:textId="77777777" w:rsidR="00B81C1B" w:rsidRPr="00AA38E8" w:rsidRDefault="00BB0DDE">
      <w:pPr>
        <w:tabs>
          <w:tab w:val="left" w:pos="4320"/>
          <w:tab w:val="left" w:pos="8640"/>
        </w:tabs>
        <w:jc w:val="center"/>
        <w:rPr>
          <w:rFonts w:cs="Calibri"/>
          <w:b/>
          <w:sz w:val="24"/>
        </w:rPr>
      </w:pPr>
      <w:proofErr w:type="spellStart"/>
      <w:r>
        <w:rPr>
          <w:rFonts w:cs="Calibri"/>
          <w:b/>
          <w:sz w:val="24"/>
        </w:rPr>
        <w:t>CmnMfgSrvIf</w:t>
      </w:r>
      <w:proofErr w:type="spellEnd"/>
    </w:p>
    <w:p w14:paraId="618B4249" w14:textId="77777777" w:rsidR="00B81C1B" w:rsidRPr="00AA38E8" w:rsidRDefault="00B81C1B">
      <w:pPr>
        <w:tabs>
          <w:tab w:val="left" w:pos="4320"/>
          <w:tab w:val="left" w:pos="8640"/>
        </w:tabs>
        <w:jc w:val="center"/>
        <w:rPr>
          <w:rFonts w:cs="Calibri"/>
          <w:b/>
          <w:sz w:val="24"/>
        </w:rPr>
      </w:pPr>
    </w:p>
    <w:p w14:paraId="367AE853" w14:textId="77777777" w:rsidR="00B81C1B" w:rsidRPr="00AA38E8" w:rsidRDefault="00B81C1B">
      <w:pPr>
        <w:tabs>
          <w:tab w:val="left" w:pos="4320"/>
          <w:tab w:val="left" w:pos="8640"/>
        </w:tabs>
        <w:jc w:val="center"/>
        <w:rPr>
          <w:rFonts w:cs="Calibri"/>
          <w:b/>
          <w:sz w:val="24"/>
        </w:rPr>
      </w:pPr>
    </w:p>
    <w:p w14:paraId="242F9105" w14:textId="77777777" w:rsidR="00B81C1B" w:rsidRPr="00AA38E8" w:rsidRDefault="00B81C1B">
      <w:pPr>
        <w:tabs>
          <w:tab w:val="left" w:pos="4320"/>
          <w:tab w:val="left" w:pos="8640"/>
        </w:tabs>
        <w:jc w:val="center"/>
        <w:rPr>
          <w:rFonts w:cs="Calibri"/>
          <w:b/>
          <w:sz w:val="24"/>
        </w:rPr>
      </w:pPr>
    </w:p>
    <w:p w14:paraId="4FDB30A0" w14:textId="77777777" w:rsidR="00B81C1B" w:rsidRPr="00AA38E8" w:rsidRDefault="00B81C1B">
      <w:pPr>
        <w:tabs>
          <w:tab w:val="left" w:pos="4320"/>
          <w:tab w:val="left" w:pos="8640"/>
        </w:tabs>
        <w:jc w:val="center"/>
        <w:rPr>
          <w:rFonts w:cs="Calibri"/>
          <w:b/>
          <w:sz w:val="24"/>
        </w:rPr>
      </w:pPr>
    </w:p>
    <w:p w14:paraId="26E552BA" w14:textId="77777777" w:rsidR="00B81C1B" w:rsidRPr="00AA38E8" w:rsidRDefault="00B81C1B">
      <w:pPr>
        <w:tabs>
          <w:tab w:val="left" w:pos="4320"/>
          <w:tab w:val="left" w:pos="8640"/>
        </w:tabs>
        <w:jc w:val="center"/>
        <w:rPr>
          <w:rFonts w:cs="Calibri"/>
          <w:b/>
          <w:sz w:val="24"/>
        </w:rPr>
      </w:pPr>
    </w:p>
    <w:p w14:paraId="46A372ED" w14:textId="77777777" w:rsidR="00B81C1B" w:rsidRPr="00AA38E8" w:rsidRDefault="00B81C1B">
      <w:pPr>
        <w:tabs>
          <w:tab w:val="left" w:pos="4320"/>
          <w:tab w:val="left" w:pos="8640"/>
        </w:tabs>
        <w:jc w:val="center"/>
        <w:rPr>
          <w:rFonts w:cs="Calibri"/>
          <w:b/>
          <w:sz w:val="24"/>
        </w:rPr>
      </w:pPr>
    </w:p>
    <w:p w14:paraId="077CC146" w14:textId="77777777" w:rsidR="00B81C1B" w:rsidRPr="00AA38E8" w:rsidRDefault="00B81C1B">
      <w:pPr>
        <w:tabs>
          <w:tab w:val="left" w:pos="4320"/>
          <w:tab w:val="left" w:pos="8640"/>
        </w:tabs>
        <w:jc w:val="center"/>
        <w:rPr>
          <w:rFonts w:cs="Calibri"/>
          <w:b/>
          <w:sz w:val="24"/>
        </w:rPr>
      </w:pPr>
    </w:p>
    <w:p w14:paraId="580F3F5E" w14:textId="77777777" w:rsidR="00B81C1B" w:rsidRPr="00AA38E8" w:rsidRDefault="00B81C1B">
      <w:pPr>
        <w:tabs>
          <w:tab w:val="left" w:pos="4320"/>
          <w:tab w:val="left" w:pos="8640"/>
        </w:tabs>
        <w:jc w:val="center"/>
        <w:rPr>
          <w:rFonts w:cs="Calibri"/>
          <w:b/>
          <w:sz w:val="24"/>
        </w:rPr>
      </w:pPr>
    </w:p>
    <w:p w14:paraId="5BFEE80A" w14:textId="77777777" w:rsidR="00B81C1B" w:rsidRPr="00AA38E8" w:rsidRDefault="00B81C1B">
      <w:pPr>
        <w:tabs>
          <w:tab w:val="left" w:pos="4320"/>
          <w:tab w:val="left" w:pos="8640"/>
        </w:tabs>
        <w:jc w:val="center"/>
        <w:rPr>
          <w:rFonts w:cs="Calibri"/>
          <w:b/>
          <w:sz w:val="24"/>
        </w:rPr>
      </w:pPr>
    </w:p>
    <w:p w14:paraId="5D18C13D" w14:textId="77777777" w:rsidR="00B81C1B" w:rsidRPr="00AA38E8" w:rsidRDefault="00B81C1B">
      <w:pPr>
        <w:tabs>
          <w:tab w:val="left" w:pos="4320"/>
          <w:tab w:val="left" w:pos="8640"/>
        </w:tabs>
        <w:jc w:val="center"/>
        <w:rPr>
          <w:rFonts w:cs="Calibri"/>
          <w:b/>
          <w:sz w:val="24"/>
        </w:rPr>
      </w:pPr>
    </w:p>
    <w:p w14:paraId="19BA39CC" w14:textId="77777777" w:rsidR="00B81C1B" w:rsidRPr="00AA38E8" w:rsidRDefault="00B81C1B">
      <w:pPr>
        <w:tabs>
          <w:tab w:val="left" w:pos="4320"/>
          <w:tab w:val="left" w:pos="8640"/>
        </w:tabs>
        <w:jc w:val="center"/>
        <w:rPr>
          <w:rFonts w:cs="Calibri"/>
          <w:b/>
          <w:sz w:val="24"/>
        </w:rPr>
      </w:pPr>
    </w:p>
    <w:p w14:paraId="18480B86" w14:textId="77777777" w:rsidR="00B81C1B" w:rsidRPr="00AA38E8" w:rsidRDefault="00B81C1B">
      <w:pPr>
        <w:tabs>
          <w:tab w:val="left" w:pos="4320"/>
          <w:tab w:val="left" w:pos="8640"/>
        </w:tabs>
        <w:jc w:val="center"/>
        <w:rPr>
          <w:rFonts w:cs="Calibri"/>
          <w:b/>
          <w:sz w:val="24"/>
        </w:rPr>
      </w:pPr>
    </w:p>
    <w:p w14:paraId="1EEEC0F0" w14:textId="77777777" w:rsidR="00B81C1B" w:rsidRPr="00AA38E8" w:rsidRDefault="00B81C1B">
      <w:pPr>
        <w:tabs>
          <w:tab w:val="left" w:pos="4320"/>
          <w:tab w:val="left" w:pos="8640"/>
        </w:tabs>
        <w:jc w:val="center"/>
        <w:rPr>
          <w:rFonts w:cs="Calibri"/>
          <w:b/>
          <w:sz w:val="24"/>
        </w:rPr>
      </w:pPr>
    </w:p>
    <w:p w14:paraId="486C85F0" w14:textId="77777777" w:rsidR="00B81C1B" w:rsidRPr="00AA38E8" w:rsidRDefault="00B81C1B">
      <w:pPr>
        <w:tabs>
          <w:tab w:val="left" w:pos="4320"/>
          <w:tab w:val="left" w:pos="8640"/>
        </w:tabs>
        <w:jc w:val="center"/>
        <w:rPr>
          <w:rFonts w:cs="Calibri"/>
          <w:b/>
          <w:sz w:val="24"/>
        </w:rPr>
      </w:pPr>
      <w:r w:rsidRPr="00AA38E8">
        <w:rPr>
          <w:rFonts w:cs="Calibri"/>
          <w:b/>
          <w:sz w:val="24"/>
        </w:rPr>
        <w:t xml:space="preserve">VERSION: </w:t>
      </w:r>
      <w:r w:rsidR="00E10ED1">
        <w:rPr>
          <w:rFonts w:cs="Calibri"/>
          <w:b/>
          <w:sz w:val="24"/>
        </w:rPr>
        <w:t>1.0</w:t>
      </w:r>
    </w:p>
    <w:p w14:paraId="065B1E5C" w14:textId="77777777" w:rsidR="00B81C1B" w:rsidRPr="00AA38E8" w:rsidRDefault="00B81C1B">
      <w:pPr>
        <w:tabs>
          <w:tab w:val="left" w:pos="4320"/>
          <w:tab w:val="left" w:pos="8640"/>
        </w:tabs>
        <w:jc w:val="center"/>
        <w:rPr>
          <w:rFonts w:cs="Calibri"/>
          <w:b/>
          <w:sz w:val="23"/>
        </w:rPr>
      </w:pPr>
      <w:r w:rsidRPr="00AA38E8">
        <w:rPr>
          <w:rFonts w:cs="Calibri"/>
          <w:b/>
          <w:sz w:val="24"/>
        </w:rPr>
        <w:t xml:space="preserve">DATE: </w:t>
      </w:r>
      <w:r w:rsidR="003963B2">
        <w:rPr>
          <w:rFonts w:cs="Calibri"/>
          <w:b/>
          <w:sz w:val="24"/>
        </w:rPr>
        <w:t>5</w:t>
      </w:r>
      <w:r w:rsidR="00BB0DDE">
        <w:rPr>
          <w:rFonts w:cs="Calibri"/>
          <w:b/>
          <w:sz w:val="24"/>
        </w:rPr>
        <w:t>-</w:t>
      </w:r>
      <w:r w:rsidR="003963B2">
        <w:rPr>
          <w:rFonts w:cs="Calibri"/>
          <w:b/>
          <w:sz w:val="24"/>
        </w:rPr>
        <w:t>Jan</w:t>
      </w:r>
      <w:r w:rsidR="00E10ED1">
        <w:rPr>
          <w:rFonts w:cs="Calibri"/>
          <w:b/>
          <w:sz w:val="24"/>
        </w:rPr>
        <w:t>-201</w:t>
      </w:r>
      <w:r w:rsidR="003963B2">
        <w:rPr>
          <w:rFonts w:cs="Calibri"/>
          <w:b/>
          <w:sz w:val="24"/>
        </w:rPr>
        <w:t>8</w:t>
      </w:r>
    </w:p>
    <w:p w14:paraId="70A85E8D" w14:textId="77777777" w:rsidR="00B81C1B" w:rsidRPr="00AA38E8" w:rsidRDefault="00B81C1B">
      <w:pPr>
        <w:tabs>
          <w:tab w:val="left" w:pos="4320"/>
          <w:tab w:val="left" w:pos="8640"/>
        </w:tabs>
        <w:jc w:val="center"/>
        <w:rPr>
          <w:rFonts w:cs="Calibri"/>
          <w:b/>
          <w:sz w:val="24"/>
        </w:rPr>
      </w:pPr>
    </w:p>
    <w:p w14:paraId="06402ABB" w14:textId="77777777" w:rsidR="00B81C1B" w:rsidRPr="00AA38E8" w:rsidRDefault="00B81C1B">
      <w:pPr>
        <w:tabs>
          <w:tab w:val="left" w:pos="4320"/>
          <w:tab w:val="left" w:pos="8640"/>
        </w:tabs>
        <w:jc w:val="center"/>
        <w:rPr>
          <w:rFonts w:cs="Calibri"/>
          <w:b/>
          <w:sz w:val="24"/>
        </w:rPr>
      </w:pPr>
    </w:p>
    <w:p w14:paraId="66B403CD" w14:textId="77777777" w:rsidR="00B81C1B" w:rsidRPr="00AA38E8" w:rsidRDefault="00B81C1B">
      <w:pPr>
        <w:tabs>
          <w:tab w:val="left" w:pos="4320"/>
          <w:tab w:val="left" w:pos="8640"/>
        </w:tabs>
        <w:jc w:val="center"/>
        <w:rPr>
          <w:rFonts w:cs="Calibri"/>
          <w:b/>
          <w:sz w:val="24"/>
        </w:rPr>
      </w:pPr>
    </w:p>
    <w:p w14:paraId="2302AE55" w14:textId="77777777" w:rsidR="00B81C1B" w:rsidRPr="00AA38E8" w:rsidRDefault="00B81C1B">
      <w:pPr>
        <w:tabs>
          <w:tab w:val="left" w:pos="4320"/>
          <w:tab w:val="left" w:pos="8640"/>
        </w:tabs>
        <w:jc w:val="center"/>
        <w:rPr>
          <w:rFonts w:cs="Calibri"/>
          <w:b/>
          <w:sz w:val="24"/>
        </w:rPr>
      </w:pPr>
    </w:p>
    <w:p w14:paraId="38E6CB12" w14:textId="77777777" w:rsidR="00B81C1B" w:rsidRPr="00AA38E8" w:rsidRDefault="00B81C1B">
      <w:pPr>
        <w:tabs>
          <w:tab w:val="left" w:pos="4320"/>
          <w:tab w:val="left" w:pos="8640"/>
        </w:tabs>
        <w:jc w:val="center"/>
        <w:rPr>
          <w:rFonts w:cs="Calibri"/>
          <w:b/>
          <w:sz w:val="24"/>
        </w:rPr>
      </w:pPr>
    </w:p>
    <w:p w14:paraId="0909435D" w14:textId="77777777" w:rsidR="00B81C1B" w:rsidRPr="00AA38E8" w:rsidRDefault="00B81C1B">
      <w:pPr>
        <w:tabs>
          <w:tab w:val="left" w:pos="4320"/>
          <w:tab w:val="left" w:pos="8640"/>
        </w:tabs>
        <w:jc w:val="center"/>
        <w:rPr>
          <w:rFonts w:cs="Calibri"/>
          <w:b/>
          <w:sz w:val="24"/>
        </w:rPr>
      </w:pPr>
    </w:p>
    <w:p w14:paraId="436A07C0" w14:textId="77777777" w:rsidR="00B81C1B" w:rsidRPr="00AA38E8" w:rsidRDefault="00B81C1B">
      <w:pPr>
        <w:tabs>
          <w:tab w:val="left" w:pos="4320"/>
          <w:tab w:val="left" w:pos="8640"/>
        </w:tabs>
        <w:jc w:val="center"/>
        <w:rPr>
          <w:rFonts w:cs="Calibri"/>
          <w:b/>
          <w:sz w:val="24"/>
        </w:rPr>
      </w:pPr>
    </w:p>
    <w:p w14:paraId="55B816BB" w14:textId="77777777" w:rsidR="00B81C1B" w:rsidRPr="00AA38E8" w:rsidRDefault="00B81C1B">
      <w:pPr>
        <w:tabs>
          <w:tab w:val="left" w:pos="4320"/>
          <w:tab w:val="left" w:pos="8640"/>
        </w:tabs>
        <w:jc w:val="center"/>
        <w:rPr>
          <w:rFonts w:cs="Calibri"/>
          <w:b/>
          <w:sz w:val="24"/>
        </w:rPr>
      </w:pPr>
      <w:r w:rsidRPr="00AA38E8">
        <w:rPr>
          <w:rFonts w:cs="Calibri"/>
          <w:b/>
          <w:sz w:val="24"/>
        </w:rPr>
        <w:t xml:space="preserve">Prepared By: </w:t>
      </w:r>
    </w:p>
    <w:p w14:paraId="124CF6CD" w14:textId="77777777" w:rsidR="00891F29" w:rsidRPr="00AA38E8" w:rsidRDefault="003963B2" w:rsidP="00891F29">
      <w:pPr>
        <w:tabs>
          <w:tab w:val="left" w:pos="4320"/>
          <w:tab w:val="left" w:pos="8640"/>
        </w:tabs>
        <w:jc w:val="center"/>
        <w:rPr>
          <w:rFonts w:cs="Calibri"/>
          <w:b/>
          <w:sz w:val="24"/>
        </w:rPr>
      </w:pPr>
      <w:r>
        <w:rPr>
          <w:rFonts w:cs="Calibri"/>
          <w:b/>
          <w:sz w:val="24"/>
        </w:rPr>
        <w:t>Jared Julien</w:t>
      </w:r>
      <w:r w:rsidR="00891F29" w:rsidRPr="00AA38E8">
        <w:rPr>
          <w:rFonts w:cs="Calibri"/>
          <w:b/>
          <w:sz w:val="24"/>
        </w:rPr>
        <w:t>,</w:t>
      </w:r>
    </w:p>
    <w:p w14:paraId="2DA4DB68" w14:textId="77777777" w:rsidR="00A365F0" w:rsidRPr="00AA38E8" w:rsidRDefault="00A365F0" w:rsidP="00891F29">
      <w:pPr>
        <w:tabs>
          <w:tab w:val="left" w:pos="4320"/>
          <w:tab w:val="left" w:pos="8640"/>
        </w:tabs>
        <w:jc w:val="center"/>
        <w:rPr>
          <w:rFonts w:cs="Calibri"/>
          <w:b/>
          <w:sz w:val="24"/>
        </w:rPr>
      </w:pPr>
      <w:r w:rsidRPr="00AA38E8">
        <w:rPr>
          <w:rFonts w:cs="Calibri"/>
          <w:b/>
          <w:sz w:val="24"/>
        </w:rPr>
        <w:t>Nexteer Automotive,</w:t>
      </w:r>
    </w:p>
    <w:p w14:paraId="288202D1" w14:textId="77777777" w:rsidR="00A365F0" w:rsidRPr="00AA38E8" w:rsidRDefault="00EA128E" w:rsidP="00891F29">
      <w:pPr>
        <w:tabs>
          <w:tab w:val="left" w:pos="4320"/>
          <w:tab w:val="left" w:pos="8640"/>
        </w:tabs>
        <w:jc w:val="center"/>
        <w:rPr>
          <w:rFonts w:cs="Calibri"/>
          <w:b/>
          <w:sz w:val="24"/>
        </w:rPr>
      </w:pPr>
      <w:r w:rsidRPr="00AA38E8">
        <w:rPr>
          <w:rFonts w:cs="Calibri"/>
          <w:b/>
          <w:sz w:val="24"/>
        </w:rPr>
        <w:t xml:space="preserve"> Saginaw,</w:t>
      </w:r>
      <w:r w:rsidR="0071423B">
        <w:rPr>
          <w:rFonts w:cs="Calibri"/>
          <w:b/>
          <w:sz w:val="24"/>
        </w:rPr>
        <w:t xml:space="preserve"> </w:t>
      </w:r>
      <w:r w:rsidRPr="00AA38E8">
        <w:rPr>
          <w:rFonts w:cs="Calibri"/>
          <w:b/>
          <w:sz w:val="24"/>
        </w:rPr>
        <w:t>MI</w:t>
      </w:r>
      <w:r w:rsidR="00A365F0" w:rsidRPr="00AA38E8">
        <w:rPr>
          <w:rFonts w:cs="Calibri"/>
          <w:b/>
          <w:sz w:val="24"/>
        </w:rPr>
        <w:t xml:space="preserve">, </w:t>
      </w:r>
      <w:r w:rsidRPr="00AA38E8">
        <w:rPr>
          <w:rFonts w:cs="Calibri"/>
          <w:b/>
          <w:sz w:val="24"/>
        </w:rPr>
        <w:t>USA</w:t>
      </w:r>
    </w:p>
    <w:p w14:paraId="1EB2E432" w14:textId="77777777" w:rsidR="000E3B4E" w:rsidRDefault="000E3B4E" w:rsidP="0097381A">
      <w:pPr>
        <w:tabs>
          <w:tab w:val="left" w:pos="4320"/>
          <w:tab w:val="left" w:pos="8640"/>
        </w:tabs>
        <w:spacing w:line="240" w:lineRule="atLeast"/>
        <w:rPr>
          <w:rFonts w:cs="Calibri"/>
          <w:b/>
          <w:sz w:val="23"/>
        </w:rPr>
      </w:pPr>
    </w:p>
    <w:p w14:paraId="4FE90497" w14:textId="77777777" w:rsidR="000E3B4E" w:rsidRPr="000E3B4E" w:rsidRDefault="000E3B4E" w:rsidP="000E3B4E">
      <w:pPr>
        <w:rPr>
          <w:rFonts w:cs="Calibri"/>
          <w:sz w:val="23"/>
        </w:rPr>
      </w:pPr>
    </w:p>
    <w:p w14:paraId="3961F810" w14:textId="77777777" w:rsidR="000E3B4E" w:rsidRPr="000E3B4E" w:rsidRDefault="000E3B4E" w:rsidP="000E3B4E">
      <w:pPr>
        <w:rPr>
          <w:rFonts w:cs="Calibri"/>
          <w:sz w:val="23"/>
        </w:rPr>
      </w:pPr>
    </w:p>
    <w:p w14:paraId="7E76442B" w14:textId="77777777" w:rsidR="000E3B4E" w:rsidRPr="000E3B4E" w:rsidRDefault="000E3B4E" w:rsidP="000E3B4E">
      <w:pPr>
        <w:rPr>
          <w:rFonts w:cs="Calibri"/>
          <w:sz w:val="23"/>
        </w:rPr>
      </w:pPr>
    </w:p>
    <w:p w14:paraId="1A2214F8" w14:textId="77777777" w:rsidR="000E3B4E" w:rsidRPr="000E3B4E" w:rsidRDefault="000E3B4E" w:rsidP="000E3B4E">
      <w:pPr>
        <w:rPr>
          <w:rFonts w:cs="Calibri"/>
          <w:sz w:val="23"/>
        </w:rPr>
      </w:pPr>
    </w:p>
    <w:p w14:paraId="288B1E93" w14:textId="77777777" w:rsidR="000E3B4E" w:rsidRPr="000E3B4E" w:rsidRDefault="000E3B4E" w:rsidP="000E3B4E">
      <w:pPr>
        <w:rPr>
          <w:rFonts w:cs="Calibri"/>
          <w:sz w:val="23"/>
        </w:rPr>
      </w:pPr>
    </w:p>
    <w:p w14:paraId="7C20B4E1" w14:textId="77777777" w:rsidR="000E3B4E" w:rsidRPr="000E3B4E" w:rsidRDefault="000E3B4E" w:rsidP="000E3B4E">
      <w:pPr>
        <w:rPr>
          <w:rFonts w:cs="Calibri"/>
          <w:sz w:val="23"/>
        </w:rPr>
      </w:pPr>
    </w:p>
    <w:p w14:paraId="0DC826E2" w14:textId="77777777" w:rsidR="000E3B4E" w:rsidRPr="000E3B4E" w:rsidRDefault="000E3B4E" w:rsidP="000E3B4E">
      <w:pPr>
        <w:rPr>
          <w:rFonts w:cs="Calibri"/>
          <w:sz w:val="23"/>
        </w:rPr>
      </w:pPr>
    </w:p>
    <w:p w14:paraId="52886B6A" w14:textId="77777777" w:rsidR="000E3B4E" w:rsidRPr="000E3B4E" w:rsidRDefault="000E3B4E" w:rsidP="000E3B4E">
      <w:pPr>
        <w:rPr>
          <w:rFonts w:cs="Calibri"/>
          <w:sz w:val="23"/>
        </w:rPr>
      </w:pPr>
    </w:p>
    <w:p w14:paraId="568DAE01" w14:textId="77777777" w:rsidR="000E3B4E" w:rsidRPr="000E3B4E" w:rsidRDefault="000E3B4E" w:rsidP="000E3B4E">
      <w:pPr>
        <w:rPr>
          <w:rFonts w:cs="Calibri"/>
          <w:sz w:val="23"/>
        </w:rPr>
      </w:pPr>
    </w:p>
    <w:p w14:paraId="145936CE" w14:textId="77777777" w:rsidR="000E3B4E" w:rsidRPr="000E3B4E" w:rsidRDefault="000E3B4E" w:rsidP="000E3B4E">
      <w:pPr>
        <w:rPr>
          <w:rFonts w:cs="Calibri"/>
          <w:sz w:val="23"/>
        </w:rPr>
      </w:pPr>
    </w:p>
    <w:p w14:paraId="3D983987" w14:textId="77777777" w:rsidR="000E3B4E" w:rsidRPr="000E3B4E" w:rsidRDefault="000E3B4E" w:rsidP="000E3B4E">
      <w:pPr>
        <w:tabs>
          <w:tab w:val="left" w:pos="1090"/>
        </w:tabs>
        <w:rPr>
          <w:rFonts w:cs="Calibri"/>
          <w:sz w:val="23"/>
        </w:rPr>
      </w:pPr>
      <w:r>
        <w:rPr>
          <w:rFonts w:cs="Calibri"/>
          <w:sz w:val="23"/>
        </w:rPr>
        <w:tab/>
      </w:r>
    </w:p>
    <w:p w14:paraId="13E3CED5" w14:textId="77777777" w:rsidR="0097381A" w:rsidRPr="00AA38E8" w:rsidRDefault="00B81C1B" w:rsidP="0097381A">
      <w:pPr>
        <w:tabs>
          <w:tab w:val="left" w:pos="4320"/>
          <w:tab w:val="left" w:pos="8640"/>
        </w:tabs>
        <w:spacing w:line="240" w:lineRule="atLeast"/>
        <w:rPr>
          <w:rFonts w:cs="Calibri"/>
          <w:szCs w:val="20"/>
        </w:rPr>
      </w:pPr>
      <w:r w:rsidRPr="000E3B4E">
        <w:rPr>
          <w:rFonts w:cs="Calibri"/>
          <w:sz w:val="23"/>
        </w:rPr>
        <w:br w:type="page"/>
      </w:r>
      <w:r w:rsidR="0097381A" w:rsidRPr="00AA38E8">
        <w:rPr>
          <w:rFonts w:cs="Calibri"/>
          <w:b/>
        </w:rPr>
        <w:lastRenderedPageBreak/>
        <w:t>Location:</w:t>
      </w:r>
      <w:r w:rsidR="0097381A" w:rsidRPr="00AA38E8">
        <w:rPr>
          <w:rFonts w:cs="Calibri"/>
        </w:rPr>
        <w:t xml:space="preserve"> The official version of this document is stored in the </w:t>
      </w:r>
      <w:r w:rsidR="00347663">
        <w:rPr>
          <w:rFonts w:cs="Calibri"/>
        </w:rPr>
        <w:t>Nexteer</w:t>
      </w:r>
      <w:r w:rsidR="0097381A" w:rsidRPr="00AA38E8">
        <w:rPr>
          <w:rFonts w:cs="Calibri"/>
        </w:rPr>
        <w:t xml:space="preserve"> </w:t>
      </w:r>
      <w:r w:rsidR="000665B8">
        <w:rPr>
          <w:rFonts w:cs="Calibri"/>
        </w:rPr>
        <w:t>Configuration Management System.</w:t>
      </w:r>
    </w:p>
    <w:p w14:paraId="25826C3D" w14:textId="77777777" w:rsidR="00B81C1B" w:rsidRPr="00AA38E8" w:rsidRDefault="00B81C1B" w:rsidP="001B11CC">
      <w:pPr>
        <w:tabs>
          <w:tab w:val="left" w:pos="4320"/>
          <w:tab w:val="left" w:pos="8640"/>
        </w:tabs>
        <w:jc w:val="center"/>
        <w:rPr>
          <w:rFonts w:cs="Calibri"/>
        </w:rPr>
      </w:pPr>
    </w:p>
    <w:p w14:paraId="177F361B" w14:textId="77777777" w:rsidR="00B81C1B" w:rsidRPr="00AA38E8" w:rsidRDefault="00B81C1B">
      <w:pPr>
        <w:tabs>
          <w:tab w:val="left" w:pos="4320"/>
          <w:tab w:val="left" w:pos="8640"/>
        </w:tabs>
        <w:rPr>
          <w:rFonts w:cs="Calibri"/>
          <w:b/>
          <w:sz w:val="19"/>
        </w:rPr>
      </w:pPr>
    </w:p>
    <w:p w14:paraId="064B6A67" w14:textId="77777777" w:rsidR="00B81C1B" w:rsidRPr="00AA38E8" w:rsidRDefault="00B81C1B">
      <w:pPr>
        <w:tabs>
          <w:tab w:val="left" w:pos="4320"/>
          <w:tab w:val="left" w:pos="8640"/>
        </w:tabs>
        <w:rPr>
          <w:rFonts w:cs="Calibri"/>
          <w:b/>
        </w:rPr>
      </w:pPr>
      <w:r w:rsidRPr="00AA38E8">
        <w:rPr>
          <w:rFonts w:cs="Calibri"/>
          <w:b/>
        </w:rPr>
        <w:t>Revision History</w:t>
      </w:r>
    </w:p>
    <w:p w14:paraId="163D9490" w14:textId="77777777" w:rsidR="00B81C1B" w:rsidRPr="00AA38E8" w:rsidRDefault="00B81C1B">
      <w:pPr>
        <w:tabs>
          <w:tab w:val="left" w:pos="4320"/>
          <w:tab w:val="left" w:pos="8640"/>
        </w:tabs>
        <w:rPr>
          <w:rFonts w:cs="Calibri"/>
          <w:b/>
        </w:rPr>
      </w:pPr>
    </w:p>
    <w:tbl>
      <w:tblPr>
        <w:tblW w:w="80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2"/>
        <w:gridCol w:w="2202"/>
        <w:gridCol w:w="2202"/>
        <w:gridCol w:w="865"/>
        <w:gridCol w:w="2281"/>
      </w:tblGrid>
      <w:tr w:rsidR="002F4FE8" w:rsidRPr="00AA38E8" w14:paraId="451F90F0" w14:textId="77777777" w:rsidTr="002F4FE8">
        <w:trPr>
          <w:trHeight w:val="484"/>
        </w:trPr>
        <w:tc>
          <w:tcPr>
            <w:tcW w:w="472" w:type="dxa"/>
          </w:tcPr>
          <w:p w14:paraId="5379130E" w14:textId="77777777" w:rsidR="002F4FE8" w:rsidRPr="00AA38E8" w:rsidRDefault="002F4FE8" w:rsidP="001B11CC">
            <w:pPr>
              <w:jc w:val="center"/>
              <w:rPr>
                <w:rFonts w:cs="Calibri"/>
                <w:b/>
              </w:rPr>
            </w:pPr>
            <w:r w:rsidRPr="00AA38E8">
              <w:rPr>
                <w:rFonts w:cs="Calibri"/>
                <w:b/>
              </w:rPr>
              <w:t>Sl. No.</w:t>
            </w:r>
          </w:p>
        </w:tc>
        <w:tc>
          <w:tcPr>
            <w:tcW w:w="2202" w:type="dxa"/>
          </w:tcPr>
          <w:p w14:paraId="66DCE982" w14:textId="77777777" w:rsidR="002F4FE8" w:rsidRPr="00AA38E8" w:rsidRDefault="002F4FE8" w:rsidP="001B11CC">
            <w:pPr>
              <w:jc w:val="center"/>
              <w:rPr>
                <w:rFonts w:cs="Calibri"/>
                <w:b/>
              </w:rPr>
            </w:pPr>
            <w:r w:rsidRPr="00AA38E8">
              <w:rPr>
                <w:rFonts w:cs="Calibri"/>
                <w:b/>
              </w:rPr>
              <w:t>Description</w:t>
            </w:r>
          </w:p>
        </w:tc>
        <w:tc>
          <w:tcPr>
            <w:tcW w:w="2202" w:type="dxa"/>
          </w:tcPr>
          <w:p w14:paraId="43F70FDF" w14:textId="77777777" w:rsidR="002F4FE8" w:rsidRPr="00AA38E8" w:rsidRDefault="002F4FE8" w:rsidP="001B11CC">
            <w:pPr>
              <w:jc w:val="center"/>
              <w:rPr>
                <w:rFonts w:cs="Calibri"/>
                <w:b/>
              </w:rPr>
            </w:pPr>
            <w:r w:rsidRPr="00AA38E8">
              <w:rPr>
                <w:rFonts w:cs="Calibri"/>
                <w:b/>
              </w:rPr>
              <w:t>Author</w:t>
            </w:r>
          </w:p>
        </w:tc>
        <w:tc>
          <w:tcPr>
            <w:tcW w:w="865" w:type="dxa"/>
          </w:tcPr>
          <w:p w14:paraId="7828AA36" w14:textId="77777777" w:rsidR="002F4FE8" w:rsidRPr="00AA38E8" w:rsidRDefault="002F4FE8" w:rsidP="001B11CC">
            <w:pPr>
              <w:jc w:val="center"/>
              <w:rPr>
                <w:rFonts w:cs="Calibri"/>
                <w:b/>
              </w:rPr>
            </w:pPr>
            <w:r w:rsidRPr="00AA38E8">
              <w:rPr>
                <w:rFonts w:cs="Calibri"/>
                <w:b/>
              </w:rPr>
              <w:t>Version</w:t>
            </w:r>
          </w:p>
        </w:tc>
        <w:tc>
          <w:tcPr>
            <w:tcW w:w="2281" w:type="dxa"/>
          </w:tcPr>
          <w:p w14:paraId="4B16CF67" w14:textId="77777777" w:rsidR="002F4FE8" w:rsidRPr="00AA38E8" w:rsidRDefault="002F4FE8" w:rsidP="001B11CC">
            <w:pPr>
              <w:jc w:val="center"/>
              <w:rPr>
                <w:rFonts w:cs="Calibri"/>
                <w:b/>
              </w:rPr>
            </w:pPr>
            <w:r w:rsidRPr="00AA38E8">
              <w:rPr>
                <w:rFonts w:cs="Calibri"/>
                <w:b/>
              </w:rPr>
              <w:t>Date</w:t>
            </w:r>
          </w:p>
        </w:tc>
      </w:tr>
      <w:tr w:rsidR="002F4FE8" w:rsidRPr="00AA38E8" w14:paraId="5984F552" w14:textId="77777777" w:rsidTr="002F4FE8">
        <w:trPr>
          <w:trHeight w:val="242"/>
        </w:trPr>
        <w:tc>
          <w:tcPr>
            <w:tcW w:w="472" w:type="dxa"/>
          </w:tcPr>
          <w:p w14:paraId="67081DF4" w14:textId="77777777" w:rsidR="002F4FE8" w:rsidRPr="00AA38E8" w:rsidRDefault="002F4FE8" w:rsidP="00877199">
            <w:pPr>
              <w:rPr>
                <w:rFonts w:cs="Calibri"/>
              </w:rPr>
            </w:pPr>
            <w:r>
              <w:rPr>
                <w:rFonts w:cs="Calibri"/>
              </w:rPr>
              <w:t>1</w:t>
            </w:r>
          </w:p>
        </w:tc>
        <w:tc>
          <w:tcPr>
            <w:tcW w:w="2202" w:type="dxa"/>
          </w:tcPr>
          <w:p w14:paraId="3D720085" w14:textId="77777777" w:rsidR="002F4FE8" w:rsidRPr="00AA38E8" w:rsidRDefault="002F4FE8" w:rsidP="00877199">
            <w:pPr>
              <w:rPr>
                <w:rFonts w:cs="Calibri"/>
              </w:rPr>
            </w:pPr>
            <w:r>
              <w:rPr>
                <w:rFonts w:cs="Calibri"/>
              </w:rPr>
              <w:t>Initial version</w:t>
            </w:r>
          </w:p>
        </w:tc>
        <w:tc>
          <w:tcPr>
            <w:tcW w:w="2202" w:type="dxa"/>
          </w:tcPr>
          <w:p w14:paraId="598AB0DA" w14:textId="77777777" w:rsidR="002F4FE8" w:rsidRPr="00AA38E8" w:rsidRDefault="003963B2" w:rsidP="00877199">
            <w:pPr>
              <w:rPr>
                <w:rFonts w:cs="Calibri"/>
              </w:rPr>
            </w:pPr>
            <w:r>
              <w:rPr>
                <w:rFonts w:cs="Calibri"/>
              </w:rPr>
              <w:t>Jared Julien</w:t>
            </w:r>
          </w:p>
        </w:tc>
        <w:tc>
          <w:tcPr>
            <w:tcW w:w="865" w:type="dxa"/>
          </w:tcPr>
          <w:p w14:paraId="38AF806D" w14:textId="77777777" w:rsidR="002F4FE8" w:rsidRPr="00AA38E8" w:rsidRDefault="002F4FE8" w:rsidP="00877199">
            <w:pPr>
              <w:rPr>
                <w:rFonts w:cs="Calibri"/>
              </w:rPr>
            </w:pPr>
            <w:r>
              <w:rPr>
                <w:rFonts w:cs="Calibri"/>
              </w:rPr>
              <w:t>1.0</w:t>
            </w:r>
          </w:p>
        </w:tc>
        <w:tc>
          <w:tcPr>
            <w:tcW w:w="2281" w:type="dxa"/>
          </w:tcPr>
          <w:p w14:paraId="3FDE9849" w14:textId="02604D25" w:rsidR="002F4FE8" w:rsidRPr="00AA38E8" w:rsidRDefault="008B4D3E" w:rsidP="00BA72F4">
            <w:pPr>
              <w:rPr>
                <w:rFonts w:cs="Calibri"/>
              </w:rPr>
            </w:pPr>
            <w:r>
              <w:rPr>
                <w:rFonts w:cs="Calibri"/>
              </w:rPr>
              <w:t>2</w:t>
            </w:r>
            <w:r w:rsidR="00BB0DDE">
              <w:rPr>
                <w:rFonts w:cs="Calibri"/>
              </w:rPr>
              <w:t>-</w:t>
            </w:r>
            <w:r>
              <w:rPr>
                <w:rFonts w:cs="Calibri"/>
              </w:rPr>
              <w:t>Feb</w:t>
            </w:r>
            <w:r w:rsidR="002F4FE8">
              <w:rPr>
                <w:rFonts w:cs="Calibri"/>
              </w:rPr>
              <w:t>-201</w:t>
            </w:r>
            <w:r w:rsidR="003963B2">
              <w:rPr>
                <w:rFonts w:cs="Calibri"/>
              </w:rPr>
              <w:t>8</w:t>
            </w:r>
          </w:p>
        </w:tc>
      </w:tr>
    </w:tbl>
    <w:p w14:paraId="5CC42B98" w14:textId="77777777" w:rsidR="00B81C1B" w:rsidRPr="00AA38E8" w:rsidRDefault="00B81C1B">
      <w:pPr>
        <w:jc w:val="center"/>
        <w:rPr>
          <w:rFonts w:cs="Calibri"/>
          <w:b/>
          <w:sz w:val="24"/>
        </w:rPr>
      </w:pPr>
      <w:bookmarkStart w:id="0" w:name="_Toc378476016"/>
      <w:bookmarkStart w:id="1" w:name="_Toc348792978"/>
      <w:bookmarkStart w:id="2" w:name="_Toc348793074"/>
      <w:bookmarkStart w:id="3" w:name="_Toc348793965"/>
      <w:bookmarkStart w:id="4" w:name="_Toc349459173"/>
      <w:bookmarkStart w:id="5" w:name="_Toc349621609"/>
    </w:p>
    <w:p w14:paraId="6CC95A21" w14:textId="77777777" w:rsidR="00891F29" w:rsidRPr="00AA38E8" w:rsidRDefault="00B81C1B" w:rsidP="00891F29">
      <w:pPr>
        <w:jc w:val="center"/>
        <w:rPr>
          <w:rFonts w:cs="Calibri"/>
          <w:b/>
          <w:sz w:val="24"/>
          <w:u w:val="single"/>
        </w:rPr>
      </w:pPr>
      <w:r w:rsidRPr="00AA38E8">
        <w:rPr>
          <w:rFonts w:cs="Calibri"/>
          <w:b/>
          <w:sz w:val="32"/>
          <w:u w:val="single"/>
        </w:rPr>
        <w:br w:type="page"/>
      </w:r>
      <w:bookmarkEnd w:id="0"/>
      <w:r w:rsidR="00891F29" w:rsidRPr="00AA38E8">
        <w:rPr>
          <w:rFonts w:cs="Calibri"/>
          <w:b/>
          <w:sz w:val="24"/>
          <w:u w:val="single"/>
        </w:rPr>
        <w:lastRenderedPageBreak/>
        <w:t>Table of Contents</w:t>
      </w:r>
    </w:p>
    <w:p w14:paraId="0393A41F" w14:textId="77777777" w:rsidR="00E90864" w:rsidRPr="00224093" w:rsidRDefault="00962AD0">
      <w:pPr>
        <w:pStyle w:val="TOC1"/>
        <w:rPr>
          <w:b w:val="0"/>
          <w:caps w:val="0"/>
          <w:noProof/>
          <w:color w:val="auto"/>
          <w:sz w:val="22"/>
          <w:szCs w:val="22"/>
          <w:lang w:val="en-US"/>
        </w:rPr>
      </w:pPr>
      <w:r>
        <w:rPr>
          <w:rStyle w:val="Hyperlink"/>
          <w:bCs/>
          <w:lang w:bidi="ur-PK"/>
        </w:rPr>
        <w:fldChar w:fldCharType="begin"/>
      </w:r>
      <w:r>
        <w:rPr>
          <w:rStyle w:val="Hyperlink"/>
          <w:bCs/>
          <w:lang w:bidi="ur-PK"/>
        </w:rPr>
        <w:instrText xml:space="preserve"> TOC \o "1-2" \h \z \u </w:instrText>
      </w:r>
      <w:r>
        <w:rPr>
          <w:rStyle w:val="Hyperlink"/>
          <w:bCs/>
          <w:lang w:bidi="ur-PK"/>
        </w:rPr>
        <w:fldChar w:fldCharType="separate"/>
      </w:r>
      <w:hyperlink w:anchor="_Toc501446675" w:history="1">
        <w:r w:rsidR="00E90864" w:rsidRPr="00D615ED">
          <w:rPr>
            <w:rStyle w:val="Hyperlink"/>
            <w:rFonts w:cs="Calibri"/>
            <w:noProof/>
          </w:rPr>
          <w:t>1</w:t>
        </w:r>
        <w:r w:rsidR="00E90864" w:rsidRPr="00224093">
          <w:rPr>
            <w:b w:val="0"/>
            <w:caps w:val="0"/>
            <w:noProof/>
            <w:color w:val="auto"/>
            <w:sz w:val="22"/>
            <w:szCs w:val="22"/>
            <w:lang w:val="en-US"/>
          </w:rPr>
          <w:tab/>
        </w:r>
        <w:r w:rsidR="00E90864" w:rsidRPr="00D615ED">
          <w:rPr>
            <w:rStyle w:val="Hyperlink"/>
            <w:rFonts w:cs="Calibri"/>
            <w:noProof/>
          </w:rPr>
          <w:t>Abbrevations And Acronyms</w:t>
        </w:r>
        <w:r w:rsidR="00E90864">
          <w:rPr>
            <w:noProof/>
            <w:webHidden/>
          </w:rPr>
          <w:tab/>
        </w:r>
        <w:r w:rsidR="00E90864">
          <w:rPr>
            <w:noProof/>
            <w:webHidden/>
          </w:rPr>
          <w:fldChar w:fldCharType="begin"/>
        </w:r>
        <w:r w:rsidR="00E90864">
          <w:rPr>
            <w:noProof/>
            <w:webHidden/>
          </w:rPr>
          <w:instrText xml:space="preserve"> PAGEREF _Toc501446675 \h </w:instrText>
        </w:r>
        <w:r w:rsidR="00E90864">
          <w:rPr>
            <w:noProof/>
            <w:webHidden/>
          </w:rPr>
        </w:r>
        <w:r w:rsidR="00E90864">
          <w:rPr>
            <w:noProof/>
            <w:webHidden/>
          </w:rPr>
          <w:fldChar w:fldCharType="separate"/>
        </w:r>
        <w:r w:rsidR="00E90864">
          <w:rPr>
            <w:noProof/>
            <w:webHidden/>
          </w:rPr>
          <w:t>4</w:t>
        </w:r>
        <w:r w:rsidR="00E90864">
          <w:rPr>
            <w:noProof/>
            <w:webHidden/>
          </w:rPr>
          <w:fldChar w:fldCharType="end"/>
        </w:r>
      </w:hyperlink>
    </w:p>
    <w:p w14:paraId="520BDDC0" w14:textId="77777777" w:rsidR="00E90864" w:rsidRPr="00224093" w:rsidRDefault="005767D3">
      <w:pPr>
        <w:pStyle w:val="TOC1"/>
        <w:rPr>
          <w:b w:val="0"/>
          <w:caps w:val="0"/>
          <w:noProof/>
          <w:color w:val="auto"/>
          <w:sz w:val="22"/>
          <w:szCs w:val="22"/>
          <w:lang w:val="en-US"/>
        </w:rPr>
      </w:pPr>
      <w:hyperlink w:anchor="_Toc501446676" w:history="1">
        <w:r w:rsidR="00E90864" w:rsidRPr="00D615ED">
          <w:rPr>
            <w:rStyle w:val="Hyperlink"/>
            <w:rFonts w:cs="Calibri"/>
            <w:noProof/>
          </w:rPr>
          <w:t>2</w:t>
        </w:r>
        <w:r w:rsidR="00E90864" w:rsidRPr="00224093">
          <w:rPr>
            <w:b w:val="0"/>
            <w:caps w:val="0"/>
            <w:noProof/>
            <w:color w:val="auto"/>
            <w:sz w:val="22"/>
            <w:szCs w:val="22"/>
            <w:lang w:val="en-US"/>
          </w:rPr>
          <w:tab/>
        </w:r>
        <w:r w:rsidR="00E90864" w:rsidRPr="00D615ED">
          <w:rPr>
            <w:rStyle w:val="Hyperlink"/>
            <w:rFonts w:cs="Calibri"/>
            <w:noProof/>
          </w:rPr>
          <w:t>References</w:t>
        </w:r>
        <w:r w:rsidR="00E90864">
          <w:rPr>
            <w:noProof/>
            <w:webHidden/>
          </w:rPr>
          <w:tab/>
        </w:r>
        <w:r w:rsidR="00E90864">
          <w:rPr>
            <w:noProof/>
            <w:webHidden/>
          </w:rPr>
          <w:fldChar w:fldCharType="begin"/>
        </w:r>
        <w:r w:rsidR="00E90864">
          <w:rPr>
            <w:noProof/>
            <w:webHidden/>
          </w:rPr>
          <w:instrText xml:space="preserve"> PAGEREF _Toc501446676 \h </w:instrText>
        </w:r>
        <w:r w:rsidR="00E90864">
          <w:rPr>
            <w:noProof/>
            <w:webHidden/>
          </w:rPr>
        </w:r>
        <w:r w:rsidR="00E90864">
          <w:rPr>
            <w:noProof/>
            <w:webHidden/>
          </w:rPr>
          <w:fldChar w:fldCharType="separate"/>
        </w:r>
        <w:r w:rsidR="00E90864">
          <w:rPr>
            <w:noProof/>
            <w:webHidden/>
          </w:rPr>
          <w:t>5</w:t>
        </w:r>
        <w:r w:rsidR="00E90864">
          <w:rPr>
            <w:noProof/>
            <w:webHidden/>
          </w:rPr>
          <w:fldChar w:fldCharType="end"/>
        </w:r>
      </w:hyperlink>
    </w:p>
    <w:p w14:paraId="2C46FA33" w14:textId="77777777" w:rsidR="00E90864" w:rsidRPr="00224093" w:rsidRDefault="005767D3">
      <w:pPr>
        <w:pStyle w:val="TOC1"/>
        <w:rPr>
          <w:b w:val="0"/>
          <w:caps w:val="0"/>
          <w:noProof/>
          <w:color w:val="auto"/>
          <w:sz w:val="22"/>
          <w:szCs w:val="22"/>
          <w:lang w:val="en-US"/>
        </w:rPr>
      </w:pPr>
      <w:hyperlink w:anchor="_Toc501446677" w:history="1">
        <w:r w:rsidR="00E90864" w:rsidRPr="00D615ED">
          <w:rPr>
            <w:rStyle w:val="Hyperlink"/>
            <w:noProof/>
          </w:rPr>
          <w:t>3</w:t>
        </w:r>
        <w:r w:rsidR="00E90864" w:rsidRPr="00224093">
          <w:rPr>
            <w:b w:val="0"/>
            <w:caps w:val="0"/>
            <w:noProof/>
            <w:color w:val="auto"/>
            <w:sz w:val="22"/>
            <w:szCs w:val="22"/>
            <w:lang w:val="en-US"/>
          </w:rPr>
          <w:tab/>
        </w:r>
        <w:r w:rsidR="00E90864" w:rsidRPr="00D615ED">
          <w:rPr>
            <w:rStyle w:val="Hyperlink"/>
            <w:rFonts w:cs="Calibri"/>
            <w:noProof/>
          </w:rPr>
          <w:t>Dependencies</w:t>
        </w:r>
        <w:r w:rsidR="00E90864">
          <w:rPr>
            <w:noProof/>
            <w:webHidden/>
          </w:rPr>
          <w:tab/>
        </w:r>
        <w:r w:rsidR="00E90864">
          <w:rPr>
            <w:noProof/>
            <w:webHidden/>
          </w:rPr>
          <w:fldChar w:fldCharType="begin"/>
        </w:r>
        <w:r w:rsidR="00E90864">
          <w:rPr>
            <w:noProof/>
            <w:webHidden/>
          </w:rPr>
          <w:instrText xml:space="preserve"> PAGEREF _Toc501446677 \h </w:instrText>
        </w:r>
        <w:r w:rsidR="00E90864">
          <w:rPr>
            <w:noProof/>
            <w:webHidden/>
          </w:rPr>
        </w:r>
        <w:r w:rsidR="00E90864">
          <w:rPr>
            <w:noProof/>
            <w:webHidden/>
          </w:rPr>
          <w:fldChar w:fldCharType="separate"/>
        </w:r>
        <w:r w:rsidR="00E90864">
          <w:rPr>
            <w:noProof/>
            <w:webHidden/>
          </w:rPr>
          <w:t>6</w:t>
        </w:r>
        <w:r w:rsidR="00E90864">
          <w:rPr>
            <w:noProof/>
            <w:webHidden/>
          </w:rPr>
          <w:fldChar w:fldCharType="end"/>
        </w:r>
      </w:hyperlink>
    </w:p>
    <w:p w14:paraId="39F93C23" w14:textId="77777777" w:rsidR="00E90864" w:rsidRPr="00224093" w:rsidRDefault="005767D3">
      <w:pPr>
        <w:pStyle w:val="TOC2"/>
        <w:rPr>
          <w:b w:val="0"/>
          <w:caps w:val="0"/>
          <w:sz w:val="22"/>
          <w:szCs w:val="22"/>
        </w:rPr>
      </w:pPr>
      <w:hyperlink w:anchor="_Toc501446678" w:history="1">
        <w:r w:rsidR="00E90864" w:rsidRPr="00D615ED">
          <w:rPr>
            <w:rStyle w:val="Hyperlink"/>
            <w:rFonts w:cs="Calibri"/>
          </w:rPr>
          <w:t>3.1</w:t>
        </w:r>
        <w:r w:rsidR="00E90864" w:rsidRPr="00224093">
          <w:rPr>
            <w:b w:val="0"/>
            <w:caps w:val="0"/>
            <w:sz w:val="22"/>
            <w:szCs w:val="22"/>
          </w:rPr>
          <w:tab/>
        </w:r>
        <w:r w:rsidR="00E90864" w:rsidRPr="00D615ED">
          <w:rPr>
            <w:rStyle w:val="Hyperlink"/>
            <w:rFonts w:cs="Calibri"/>
          </w:rPr>
          <w:t>SWCs</w:t>
        </w:r>
        <w:r w:rsidR="00E90864">
          <w:rPr>
            <w:webHidden/>
          </w:rPr>
          <w:tab/>
        </w:r>
        <w:r w:rsidR="00E90864">
          <w:rPr>
            <w:webHidden/>
          </w:rPr>
          <w:fldChar w:fldCharType="begin"/>
        </w:r>
        <w:r w:rsidR="00E90864">
          <w:rPr>
            <w:webHidden/>
          </w:rPr>
          <w:instrText xml:space="preserve"> PAGEREF _Toc501446678 \h </w:instrText>
        </w:r>
        <w:r w:rsidR="00E90864">
          <w:rPr>
            <w:webHidden/>
          </w:rPr>
        </w:r>
        <w:r w:rsidR="00E90864">
          <w:rPr>
            <w:webHidden/>
          </w:rPr>
          <w:fldChar w:fldCharType="separate"/>
        </w:r>
        <w:r w:rsidR="00E90864">
          <w:rPr>
            <w:webHidden/>
          </w:rPr>
          <w:t>6</w:t>
        </w:r>
        <w:r w:rsidR="00E90864">
          <w:rPr>
            <w:webHidden/>
          </w:rPr>
          <w:fldChar w:fldCharType="end"/>
        </w:r>
      </w:hyperlink>
    </w:p>
    <w:p w14:paraId="2984DABD" w14:textId="77777777" w:rsidR="00E90864" w:rsidRPr="00224093" w:rsidRDefault="005767D3">
      <w:pPr>
        <w:pStyle w:val="TOC2"/>
        <w:rPr>
          <w:b w:val="0"/>
          <w:caps w:val="0"/>
          <w:sz w:val="22"/>
          <w:szCs w:val="22"/>
        </w:rPr>
      </w:pPr>
      <w:hyperlink w:anchor="_Toc501446679" w:history="1">
        <w:r w:rsidR="00E90864" w:rsidRPr="00D615ED">
          <w:rPr>
            <w:rStyle w:val="Hyperlink"/>
            <w:rFonts w:cs="Calibri"/>
          </w:rPr>
          <w:t>3.2</w:t>
        </w:r>
        <w:r w:rsidR="00E90864" w:rsidRPr="00224093">
          <w:rPr>
            <w:b w:val="0"/>
            <w:caps w:val="0"/>
            <w:sz w:val="22"/>
            <w:szCs w:val="22"/>
          </w:rPr>
          <w:tab/>
        </w:r>
        <w:r w:rsidR="00E90864" w:rsidRPr="00D615ED">
          <w:rPr>
            <w:rStyle w:val="Hyperlink"/>
            <w:rFonts w:cs="Calibri"/>
          </w:rPr>
          <w:t>Global Functions(Non RTE) to be provided to Integration Project</w:t>
        </w:r>
        <w:r w:rsidR="00E90864">
          <w:rPr>
            <w:webHidden/>
          </w:rPr>
          <w:tab/>
        </w:r>
        <w:r w:rsidR="00E90864">
          <w:rPr>
            <w:webHidden/>
          </w:rPr>
          <w:fldChar w:fldCharType="begin"/>
        </w:r>
        <w:r w:rsidR="00E90864">
          <w:rPr>
            <w:webHidden/>
          </w:rPr>
          <w:instrText xml:space="preserve"> PAGEREF _Toc501446679 \h </w:instrText>
        </w:r>
        <w:r w:rsidR="00E90864">
          <w:rPr>
            <w:webHidden/>
          </w:rPr>
        </w:r>
        <w:r w:rsidR="00E90864">
          <w:rPr>
            <w:webHidden/>
          </w:rPr>
          <w:fldChar w:fldCharType="separate"/>
        </w:r>
        <w:r w:rsidR="00E90864">
          <w:rPr>
            <w:webHidden/>
          </w:rPr>
          <w:t>6</w:t>
        </w:r>
        <w:r w:rsidR="00E90864">
          <w:rPr>
            <w:webHidden/>
          </w:rPr>
          <w:fldChar w:fldCharType="end"/>
        </w:r>
      </w:hyperlink>
    </w:p>
    <w:p w14:paraId="68C85E33" w14:textId="77777777" w:rsidR="00E90864" w:rsidRPr="00224093" w:rsidRDefault="005767D3">
      <w:pPr>
        <w:pStyle w:val="TOC1"/>
        <w:rPr>
          <w:b w:val="0"/>
          <w:caps w:val="0"/>
          <w:noProof/>
          <w:color w:val="auto"/>
          <w:sz w:val="22"/>
          <w:szCs w:val="22"/>
          <w:lang w:val="en-US"/>
        </w:rPr>
      </w:pPr>
      <w:hyperlink w:anchor="_Toc501446680" w:history="1">
        <w:r w:rsidR="00E90864" w:rsidRPr="00D615ED">
          <w:rPr>
            <w:rStyle w:val="Hyperlink"/>
            <w:rFonts w:cs="Calibri"/>
            <w:noProof/>
          </w:rPr>
          <w:t>4</w:t>
        </w:r>
        <w:r w:rsidR="00E90864" w:rsidRPr="00224093">
          <w:rPr>
            <w:b w:val="0"/>
            <w:caps w:val="0"/>
            <w:noProof/>
            <w:color w:val="auto"/>
            <w:sz w:val="22"/>
            <w:szCs w:val="22"/>
            <w:lang w:val="en-US"/>
          </w:rPr>
          <w:tab/>
        </w:r>
        <w:r w:rsidR="00E90864" w:rsidRPr="00D615ED">
          <w:rPr>
            <w:rStyle w:val="Hyperlink"/>
            <w:noProof/>
          </w:rPr>
          <w:t>Configuration REQUIREMeNTS</w:t>
        </w:r>
        <w:r w:rsidR="00E90864">
          <w:rPr>
            <w:noProof/>
            <w:webHidden/>
          </w:rPr>
          <w:tab/>
        </w:r>
        <w:r w:rsidR="00E90864">
          <w:rPr>
            <w:noProof/>
            <w:webHidden/>
          </w:rPr>
          <w:fldChar w:fldCharType="begin"/>
        </w:r>
        <w:r w:rsidR="00E90864">
          <w:rPr>
            <w:noProof/>
            <w:webHidden/>
          </w:rPr>
          <w:instrText xml:space="preserve"> PAGEREF _Toc501446680 \h </w:instrText>
        </w:r>
        <w:r w:rsidR="00E90864">
          <w:rPr>
            <w:noProof/>
            <w:webHidden/>
          </w:rPr>
        </w:r>
        <w:r w:rsidR="00E90864">
          <w:rPr>
            <w:noProof/>
            <w:webHidden/>
          </w:rPr>
          <w:fldChar w:fldCharType="separate"/>
        </w:r>
        <w:r w:rsidR="00E90864">
          <w:rPr>
            <w:noProof/>
            <w:webHidden/>
          </w:rPr>
          <w:t>7</w:t>
        </w:r>
        <w:r w:rsidR="00E90864">
          <w:rPr>
            <w:noProof/>
            <w:webHidden/>
          </w:rPr>
          <w:fldChar w:fldCharType="end"/>
        </w:r>
      </w:hyperlink>
    </w:p>
    <w:p w14:paraId="69D2A6B0" w14:textId="77777777" w:rsidR="00E90864" w:rsidRPr="00224093" w:rsidRDefault="005767D3">
      <w:pPr>
        <w:pStyle w:val="TOC2"/>
        <w:rPr>
          <w:b w:val="0"/>
          <w:caps w:val="0"/>
          <w:sz w:val="22"/>
          <w:szCs w:val="22"/>
        </w:rPr>
      </w:pPr>
      <w:hyperlink w:anchor="_Toc501446681" w:history="1">
        <w:r w:rsidR="00E90864" w:rsidRPr="00D615ED">
          <w:rPr>
            <w:rStyle w:val="Hyperlink"/>
            <w:rFonts w:cs="Calibri"/>
          </w:rPr>
          <w:t>4.1</w:t>
        </w:r>
        <w:r w:rsidR="00E90864" w:rsidRPr="00224093">
          <w:rPr>
            <w:b w:val="0"/>
            <w:caps w:val="0"/>
            <w:sz w:val="22"/>
            <w:szCs w:val="22"/>
          </w:rPr>
          <w:tab/>
        </w:r>
        <w:r w:rsidR="00E90864" w:rsidRPr="00D615ED">
          <w:rPr>
            <w:rStyle w:val="Hyperlink"/>
            <w:rFonts w:cs="Calibri"/>
          </w:rPr>
          <w:t>Build Time Config</w:t>
        </w:r>
        <w:r w:rsidR="00E90864">
          <w:rPr>
            <w:webHidden/>
          </w:rPr>
          <w:tab/>
        </w:r>
        <w:r w:rsidR="00E90864">
          <w:rPr>
            <w:webHidden/>
          </w:rPr>
          <w:fldChar w:fldCharType="begin"/>
        </w:r>
        <w:r w:rsidR="00E90864">
          <w:rPr>
            <w:webHidden/>
          </w:rPr>
          <w:instrText xml:space="preserve"> PAGEREF _Toc501446681 \h </w:instrText>
        </w:r>
        <w:r w:rsidR="00E90864">
          <w:rPr>
            <w:webHidden/>
          </w:rPr>
        </w:r>
        <w:r w:rsidR="00E90864">
          <w:rPr>
            <w:webHidden/>
          </w:rPr>
          <w:fldChar w:fldCharType="separate"/>
        </w:r>
        <w:r w:rsidR="00E90864">
          <w:rPr>
            <w:webHidden/>
          </w:rPr>
          <w:t>7</w:t>
        </w:r>
        <w:r w:rsidR="00E90864">
          <w:rPr>
            <w:webHidden/>
          </w:rPr>
          <w:fldChar w:fldCharType="end"/>
        </w:r>
      </w:hyperlink>
    </w:p>
    <w:p w14:paraId="515197CF" w14:textId="77777777" w:rsidR="00E90864" w:rsidRPr="00224093" w:rsidRDefault="005767D3">
      <w:pPr>
        <w:pStyle w:val="TOC2"/>
        <w:rPr>
          <w:b w:val="0"/>
          <w:caps w:val="0"/>
          <w:sz w:val="22"/>
          <w:szCs w:val="22"/>
        </w:rPr>
      </w:pPr>
      <w:hyperlink w:anchor="_Toc501446682" w:history="1">
        <w:r w:rsidR="00E90864" w:rsidRPr="00D615ED">
          <w:rPr>
            <w:rStyle w:val="Hyperlink"/>
            <w:rFonts w:cs="Calibri"/>
          </w:rPr>
          <w:t>4.2</w:t>
        </w:r>
        <w:r w:rsidR="00E90864" w:rsidRPr="00224093">
          <w:rPr>
            <w:b w:val="0"/>
            <w:caps w:val="0"/>
            <w:sz w:val="22"/>
            <w:szCs w:val="22"/>
          </w:rPr>
          <w:tab/>
        </w:r>
        <w:r w:rsidR="00E90864" w:rsidRPr="00D615ED">
          <w:rPr>
            <w:rStyle w:val="Hyperlink"/>
            <w:rFonts w:cs="Calibri"/>
          </w:rPr>
          <w:t>Configuration Files to be provided by Integration Project</w:t>
        </w:r>
        <w:r w:rsidR="00E90864">
          <w:rPr>
            <w:webHidden/>
          </w:rPr>
          <w:tab/>
        </w:r>
        <w:r w:rsidR="00E90864">
          <w:rPr>
            <w:webHidden/>
          </w:rPr>
          <w:fldChar w:fldCharType="begin"/>
        </w:r>
        <w:r w:rsidR="00E90864">
          <w:rPr>
            <w:webHidden/>
          </w:rPr>
          <w:instrText xml:space="preserve"> PAGEREF _Toc501446682 \h </w:instrText>
        </w:r>
        <w:r w:rsidR="00E90864">
          <w:rPr>
            <w:webHidden/>
          </w:rPr>
        </w:r>
        <w:r w:rsidR="00E90864">
          <w:rPr>
            <w:webHidden/>
          </w:rPr>
          <w:fldChar w:fldCharType="separate"/>
        </w:r>
        <w:r w:rsidR="00E90864">
          <w:rPr>
            <w:webHidden/>
          </w:rPr>
          <w:t>7</w:t>
        </w:r>
        <w:r w:rsidR="00E90864">
          <w:rPr>
            <w:webHidden/>
          </w:rPr>
          <w:fldChar w:fldCharType="end"/>
        </w:r>
      </w:hyperlink>
    </w:p>
    <w:p w14:paraId="4239D34A" w14:textId="77777777" w:rsidR="00E90864" w:rsidRPr="00224093" w:rsidRDefault="005767D3">
      <w:pPr>
        <w:pStyle w:val="TOC2"/>
        <w:rPr>
          <w:b w:val="0"/>
          <w:caps w:val="0"/>
          <w:sz w:val="22"/>
          <w:szCs w:val="22"/>
        </w:rPr>
      </w:pPr>
      <w:hyperlink w:anchor="_Toc501446683" w:history="1">
        <w:r w:rsidR="00E90864" w:rsidRPr="00D615ED">
          <w:rPr>
            <w:rStyle w:val="Hyperlink"/>
            <w:rFonts w:cs="Calibri"/>
          </w:rPr>
          <w:t>4.3</w:t>
        </w:r>
        <w:r w:rsidR="00E90864" w:rsidRPr="00224093">
          <w:rPr>
            <w:b w:val="0"/>
            <w:caps w:val="0"/>
            <w:sz w:val="22"/>
            <w:szCs w:val="22"/>
          </w:rPr>
          <w:tab/>
        </w:r>
        <w:r w:rsidR="00E90864" w:rsidRPr="00D615ED">
          <w:rPr>
            <w:rStyle w:val="Hyperlink"/>
            <w:rFonts w:cs="Calibri"/>
          </w:rPr>
          <w:t>Da Vinci Parameter Configuration Changes</w:t>
        </w:r>
        <w:r w:rsidR="00E90864">
          <w:rPr>
            <w:webHidden/>
          </w:rPr>
          <w:tab/>
        </w:r>
        <w:r w:rsidR="00E90864">
          <w:rPr>
            <w:webHidden/>
          </w:rPr>
          <w:fldChar w:fldCharType="begin"/>
        </w:r>
        <w:r w:rsidR="00E90864">
          <w:rPr>
            <w:webHidden/>
          </w:rPr>
          <w:instrText xml:space="preserve"> PAGEREF _Toc501446683 \h </w:instrText>
        </w:r>
        <w:r w:rsidR="00E90864">
          <w:rPr>
            <w:webHidden/>
          </w:rPr>
        </w:r>
        <w:r w:rsidR="00E90864">
          <w:rPr>
            <w:webHidden/>
          </w:rPr>
          <w:fldChar w:fldCharType="separate"/>
        </w:r>
        <w:r w:rsidR="00E90864">
          <w:rPr>
            <w:webHidden/>
          </w:rPr>
          <w:t>7</w:t>
        </w:r>
        <w:r w:rsidR="00E90864">
          <w:rPr>
            <w:webHidden/>
          </w:rPr>
          <w:fldChar w:fldCharType="end"/>
        </w:r>
      </w:hyperlink>
    </w:p>
    <w:p w14:paraId="3F6B97B9" w14:textId="77777777" w:rsidR="00E90864" w:rsidRPr="00224093" w:rsidRDefault="005767D3">
      <w:pPr>
        <w:pStyle w:val="TOC2"/>
        <w:rPr>
          <w:b w:val="0"/>
          <w:caps w:val="0"/>
          <w:sz w:val="22"/>
          <w:szCs w:val="22"/>
        </w:rPr>
      </w:pPr>
      <w:hyperlink w:anchor="_Toc501446684" w:history="1">
        <w:r w:rsidR="00E90864" w:rsidRPr="00D615ED">
          <w:rPr>
            <w:rStyle w:val="Hyperlink"/>
            <w:rFonts w:cs="Calibri"/>
          </w:rPr>
          <w:t>4.4</w:t>
        </w:r>
        <w:r w:rsidR="00E90864" w:rsidRPr="00224093">
          <w:rPr>
            <w:b w:val="0"/>
            <w:caps w:val="0"/>
            <w:sz w:val="22"/>
            <w:szCs w:val="22"/>
          </w:rPr>
          <w:tab/>
        </w:r>
        <w:r w:rsidR="00E90864" w:rsidRPr="00D615ED">
          <w:rPr>
            <w:rStyle w:val="Hyperlink"/>
            <w:rFonts w:cs="Calibri"/>
          </w:rPr>
          <w:t>DaVinci Interrupt Configuration Changes</w:t>
        </w:r>
        <w:r w:rsidR="00E90864">
          <w:rPr>
            <w:webHidden/>
          </w:rPr>
          <w:tab/>
        </w:r>
        <w:r w:rsidR="00E90864">
          <w:rPr>
            <w:webHidden/>
          </w:rPr>
          <w:fldChar w:fldCharType="begin"/>
        </w:r>
        <w:r w:rsidR="00E90864">
          <w:rPr>
            <w:webHidden/>
          </w:rPr>
          <w:instrText xml:space="preserve"> PAGEREF _Toc501446684 \h </w:instrText>
        </w:r>
        <w:r w:rsidR="00E90864">
          <w:rPr>
            <w:webHidden/>
          </w:rPr>
        </w:r>
        <w:r w:rsidR="00E90864">
          <w:rPr>
            <w:webHidden/>
          </w:rPr>
          <w:fldChar w:fldCharType="separate"/>
        </w:r>
        <w:r w:rsidR="00E90864">
          <w:rPr>
            <w:webHidden/>
          </w:rPr>
          <w:t>7</w:t>
        </w:r>
        <w:r w:rsidR="00E90864">
          <w:rPr>
            <w:webHidden/>
          </w:rPr>
          <w:fldChar w:fldCharType="end"/>
        </w:r>
      </w:hyperlink>
    </w:p>
    <w:p w14:paraId="1DA865E2" w14:textId="77777777" w:rsidR="00E90864" w:rsidRPr="00224093" w:rsidRDefault="005767D3">
      <w:pPr>
        <w:pStyle w:val="TOC2"/>
        <w:rPr>
          <w:b w:val="0"/>
          <w:caps w:val="0"/>
          <w:sz w:val="22"/>
          <w:szCs w:val="22"/>
        </w:rPr>
      </w:pPr>
      <w:hyperlink w:anchor="_Toc501446685" w:history="1">
        <w:r w:rsidR="00E90864" w:rsidRPr="00D615ED">
          <w:rPr>
            <w:rStyle w:val="Hyperlink"/>
            <w:rFonts w:cs="Calibri"/>
          </w:rPr>
          <w:t>4.5</w:t>
        </w:r>
        <w:r w:rsidR="00E90864" w:rsidRPr="00224093">
          <w:rPr>
            <w:b w:val="0"/>
            <w:caps w:val="0"/>
            <w:sz w:val="22"/>
            <w:szCs w:val="22"/>
          </w:rPr>
          <w:tab/>
        </w:r>
        <w:r w:rsidR="00E90864" w:rsidRPr="00D615ED">
          <w:rPr>
            <w:rStyle w:val="Hyperlink"/>
            <w:rFonts w:cs="Calibri"/>
          </w:rPr>
          <w:t>Manual Configuration Changes</w:t>
        </w:r>
        <w:r w:rsidR="00E90864">
          <w:rPr>
            <w:webHidden/>
          </w:rPr>
          <w:tab/>
        </w:r>
        <w:r w:rsidR="00E90864">
          <w:rPr>
            <w:webHidden/>
          </w:rPr>
          <w:fldChar w:fldCharType="begin"/>
        </w:r>
        <w:r w:rsidR="00E90864">
          <w:rPr>
            <w:webHidden/>
          </w:rPr>
          <w:instrText xml:space="preserve"> PAGEREF _Toc501446685 \h </w:instrText>
        </w:r>
        <w:r w:rsidR="00E90864">
          <w:rPr>
            <w:webHidden/>
          </w:rPr>
        </w:r>
        <w:r w:rsidR="00E90864">
          <w:rPr>
            <w:webHidden/>
          </w:rPr>
          <w:fldChar w:fldCharType="separate"/>
        </w:r>
        <w:r w:rsidR="00E90864">
          <w:rPr>
            <w:webHidden/>
          </w:rPr>
          <w:t>7</w:t>
        </w:r>
        <w:r w:rsidR="00E90864">
          <w:rPr>
            <w:webHidden/>
          </w:rPr>
          <w:fldChar w:fldCharType="end"/>
        </w:r>
      </w:hyperlink>
    </w:p>
    <w:p w14:paraId="60594220" w14:textId="77777777" w:rsidR="00E90864" w:rsidRPr="00224093" w:rsidRDefault="005767D3">
      <w:pPr>
        <w:pStyle w:val="TOC1"/>
        <w:rPr>
          <w:b w:val="0"/>
          <w:caps w:val="0"/>
          <w:noProof/>
          <w:color w:val="auto"/>
          <w:sz w:val="22"/>
          <w:szCs w:val="22"/>
          <w:lang w:val="en-US"/>
        </w:rPr>
      </w:pPr>
      <w:hyperlink w:anchor="_Toc501446686" w:history="1">
        <w:r w:rsidR="00E90864" w:rsidRPr="00D615ED">
          <w:rPr>
            <w:rStyle w:val="Hyperlink"/>
            <w:rFonts w:cs="Calibri"/>
            <w:noProof/>
          </w:rPr>
          <w:t>5</w:t>
        </w:r>
        <w:r w:rsidR="00E90864" w:rsidRPr="00224093">
          <w:rPr>
            <w:b w:val="0"/>
            <w:caps w:val="0"/>
            <w:noProof/>
            <w:color w:val="auto"/>
            <w:sz w:val="22"/>
            <w:szCs w:val="22"/>
            <w:lang w:val="en-US"/>
          </w:rPr>
          <w:tab/>
        </w:r>
        <w:r w:rsidR="00E90864" w:rsidRPr="00D615ED">
          <w:rPr>
            <w:rStyle w:val="Hyperlink"/>
            <w:rFonts w:cs="Calibri"/>
            <w:noProof/>
          </w:rPr>
          <w:t>Integration  DATAFLOW REQUIREMENTS</w:t>
        </w:r>
        <w:r w:rsidR="00E90864">
          <w:rPr>
            <w:noProof/>
            <w:webHidden/>
          </w:rPr>
          <w:tab/>
        </w:r>
        <w:r w:rsidR="00E90864">
          <w:rPr>
            <w:noProof/>
            <w:webHidden/>
          </w:rPr>
          <w:fldChar w:fldCharType="begin"/>
        </w:r>
        <w:r w:rsidR="00E90864">
          <w:rPr>
            <w:noProof/>
            <w:webHidden/>
          </w:rPr>
          <w:instrText xml:space="preserve"> PAGEREF _Toc501446686 \h </w:instrText>
        </w:r>
        <w:r w:rsidR="00E90864">
          <w:rPr>
            <w:noProof/>
            <w:webHidden/>
          </w:rPr>
        </w:r>
        <w:r w:rsidR="00E90864">
          <w:rPr>
            <w:noProof/>
            <w:webHidden/>
          </w:rPr>
          <w:fldChar w:fldCharType="separate"/>
        </w:r>
        <w:r w:rsidR="00E90864">
          <w:rPr>
            <w:noProof/>
            <w:webHidden/>
          </w:rPr>
          <w:t>8</w:t>
        </w:r>
        <w:r w:rsidR="00E90864">
          <w:rPr>
            <w:noProof/>
            <w:webHidden/>
          </w:rPr>
          <w:fldChar w:fldCharType="end"/>
        </w:r>
      </w:hyperlink>
    </w:p>
    <w:p w14:paraId="5B4ABA36" w14:textId="77777777" w:rsidR="00E90864" w:rsidRPr="00224093" w:rsidRDefault="005767D3">
      <w:pPr>
        <w:pStyle w:val="TOC2"/>
        <w:rPr>
          <w:b w:val="0"/>
          <w:caps w:val="0"/>
          <w:sz w:val="22"/>
          <w:szCs w:val="22"/>
        </w:rPr>
      </w:pPr>
      <w:hyperlink w:anchor="_Toc501446687" w:history="1">
        <w:r w:rsidR="00E90864" w:rsidRPr="00D615ED">
          <w:rPr>
            <w:rStyle w:val="Hyperlink"/>
            <w:rFonts w:cs="Calibri"/>
          </w:rPr>
          <w:t>5.1</w:t>
        </w:r>
        <w:r w:rsidR="00E90864" w:rsidRPr="00224093">
          <w:rPr>
            <w:b w:val="0"/>
            <w:caps w:val="0"/>
            <w:sz w:val="22"/>
            <w:szCs w:val="22"/>
          </w:rPr>
          <w:tab/>
        </w:r>
        <w:r w:rsidR="00E90864" w:rsidRPr="00D615ED">
          <w:rPr>
            <w:rStyle w:val="Hyperlink"/>
            <w:rFonts w:cs="Calibri"/>
          </w:rPr>
          <w:t>Required Global Data Inputs</w:t>
        </w:r>
        <w:r w:rsidR="00E90864">
          <w:rPr>
            <w:webHidden/>
          </w:rPr>
          <w:tab/>
        </w:r>
        <w:r w:rsidR="00E90864">
          <w:rPr>
            <w:webHidden/>
          </w:rPr>
          <w:fldChar w:fldCharType="begin"/>
        </w:r>
        <w:r w:rsidR="00E90864">
          <w:rPr>
            <w:webHidden/>
          </w:rPr>
          <w:instrText xml:space="preserve"> PAGEREF _Toc501446687 \h </w:instrText>
        </w:r>
        <w:r w:rsidR="00E90864">
          <w:rPr>
            <w:webHidden/>
          </w:rPr>
        </w:r>
        <w:r w:rsidR="00E90864">
          <w:rPr>
            <w:webHidden/>
          </w:rPr>
          <w:fldChar w:fldCharType="separate"/>
        </w:r>
        <w:r w:rsidR="00E90864">
          <w:rPr>
            <w:webHidden/>
          </w:rPr>
          <w:t>8</w:t>
        </w:r>
        <w:r w:rsidR="00E90864">
          <w:rPr>
            <w:webHidden/>
          </w:rPr>
          <w:fldChar w:fldCharType="end"/>
        </w:r>
      </w:hyperlink>
    </w:p>
    <w:p w14:paraId="5CD69BBB" w14:textId="77777777" w:rsidR="00E90864" w:rsidRPr="00224093" w:rsidRDefault="005767D3">
      <w:pPr>
        <w:pStyle w:val="TOC2"/>
        <w:rPr>
          <w:b w:val="0"/>
          <w:caps w:val="0"/>
          <w:sz w:val="22"/>
          <w:szCs w:val="22"/>
        </w:rPr>
      </w:pPr>
      <w:hyperlink w:anchor="_Toc501446688" w:history="1">
        <w:r w:rsidR="00E90864" w:rsidRPr="00D615ED">
          <w:rPr>
            <w:rStyle w:val="Hyperlink"/>
            <w:rFonts w:cs="Calibri"/>
          </w:rPr>
          <w:t>5.2</w:t>
        </w:r>
        <w:r w:rsidR="00E90864" w:rsidRPr="00224093">
          <w:rPr>
            <w:b w:val="0"/>
            <w:caps w:val="0"/>
            <w:sz w:val="22"/>
            <w:szCs w:val="22"/>
          </w:rPr>
          <w:tab/>
        </w:r>
        <w:r w:rsidR="00E90864" w:rsidRPr="00D615ED">
          <w:rPr>
            <w:rStyle w:val="Hyperlink"/>
            <w:rFonts w:cs="Calibri"/>
          </w:rPr>
          <w:t>Required Global Data Outputs</w:t>
        </w:r>
        <w:r w:rsidR="00E90864">
          <w:rPr>
            <w:webHidden/>
          </w:rPr>
          <w:tab/>
        </w:r>
        <w:r w:rsidR="00E90864">
          <w:rPr>
            <w:webHidden/>
          </w:rPr>
          <w:fldChar w:fldCharType="begin"/>
        </w:r>
        <w:r w:rsidR="00E90864">
          <w:rPr>
            <w:webHidden/>
          </w:rPr>
          <w:instrText xml:space="preserve"> PAGEREF _Toc501446688 \h </w:instrText>
        </w:r>
        <w:r w:rsidR="00E90864">
          <w:rPr>
            <w:webHidden/>
          </w:rPr>
        </w:r>
        <w:r w:rsidR="00E90864">
          <w:rPr>
            <w:webHidden/>
          </w:rPr>
          <w:fldChar w:fldCharType="separate"/>
        </w:r>
        <w:r w:rsidR="00E90864">
          <w:rPr>
            <w:webHidden/>
          </w:rPr>
          <w:t>8</w:t>
        </w:r>
        <w:r w:rsidR="00E90864">
          <w:rPr>
            <w:webHidden/>
          </w:rPr>
          <w:fldChar w:fldCharType="end"/>
        </w:r>
      </w:hyperlink>
    </w:p>
    <w:p w14:paraId="30214747" w14:textId="77777777" w:rsidR="00E90864" w:rsidRPr="00224093" w:rsidRDefault="005767D3">
      <w:pPr>
        <w:pStyle w:val="TOC2"/>
        <w:rPr>
          <w:b w:val="0"/>
          <w:caps w:val="0"/>
          <w:sz w:val="22"/>
          <w:szCs w:val="22"/>
        </w:rPr>
      </w:pPr>
      <w:hyperlink w:anchor="_Toc501446689" w:history="1">
        <w:r w:rsidR="00E90864" w:rsidRPr="00D615ED">
          <w:rPr>
            <w:rStyle w:val="Hyperlink"/>
            <w:rFonts w:cs="Calibri"/>
          </w:rPr>
          <w:t>5.3</w:t>
        </w:r>
        <w:r w:rsidR="00E90864" w:rsidRPr="00224093">
          <w:rPr>
            <w:b w:val="0"/>
            <w:caps w:val="0"/>
            <w:sz w:val="22"/>
            <w:szCs w:val="22"/>
          </w:rPr>
          <w:tab/>
        </w:r>
        <w:r w:rsidR="00E90864" w:rsidRPr="00D615ED">
          <w:rPr>
            <w:rStyle w:val="Hyperlink"/>
            <w:rFonts w:cs="Calibri"/>
          </w:rPr>
          <w:t>Specific Include Path present</w:t>
        </w:r>
        <w:r w:rsidR="00E90864">
          <w:rPr>
            <w:webHidden/>
          </w:rPr>
          <w:tab/>
        </w:r>
        <w:r w:rsidR="00E90864">
          <w:rPr>
            <w:webHidden/>
          </w:rPr>
          <w:fldChar w:fldCharType="begin"/>
        </w:r>
        <w:r w:rsidR="00E90864">
          <w:rPr>
            <w:webHidden/>
          </w:rPr>
          <w:instrText xml:space="preserve"> PAGEREF _Toc501446689 \h </w:instrText>
        </w:r>
        <w:r w:rsidR="00E90864">
          <w:rPr>
            <w:webHidden/>
          </w:rPr>
        </w:r>
        <w:r w:rsidR="00E90864">
          <w:rPr>
            <w:webHidden/>
          </w:rPr>
          <w:fldChar w:fldCharType="separate"/>
        </w:r>
        <w:r w:rsidR="00E90864">
          <w:rPr>
            <w:webHidden/>
          </w:rPr>
          <w:t>8</w:t>
        </w:r>
        <w:r w:rsidR="00E90864">
          <w:rPr>
            <w:webHidden/>
          </w:rPr>
          <w:fldChar w:fldCharType="end"/>
        </w:r>
      </w:hyperlink>
    </w:p>
    <w:p w14:paraId="07B82951" w14:textId="77777777" w:rsidR="00E90864" w:rsidRPr="00224093" w:rsidRDefault="005767D3">
      <w:pPr>
        <w:pStyle w:val="TOC1"/>
        <w:rPr>
          <w:b w:val="0"/>
          <w:caps w:val="0"/>
          <w:noProof/>
          <w:color w:val="auto"/>
          <w:sz w:val="22"/>
          <w:szCs w:val="22"/>
          <w:lang w:val="en-US"/>
        </w:rPr>
      </w:pPr>
      <w:hyperlink w:anchor="_Toc501446690" w:history="1">
        <w:r w:rsidR="00E90864" w:rsidRPr="00D615ED">
          <w:rPr>
            <w:rStyle w:val="Hyperlink"/>
            <w:rFonts w:cs="Calibri"/>
            <w:noProof/>
          </w:rPr>
          <w:t>6</w:t>
        </w:r>
        <w:r w:rsidR="00E90864" w:rsidRPr="00224093">
          <w:rPr>
            <w:b w:val="0"/>
            <w:caps w:val="0"/>
            <w:noProof/>
            <w:color w:val="auto"/>
            <w:sz w:val="22"/>
            <w:szCs w:val="22"/>
            <w:lang w:val="en-US"/>
          </w:rPr>
          <w:tab/>
        </w:r>
        <w:r w:rsidR="00E90864" w:rsidRPr="00D615ED">
          <w:rPr>
            <w:rStyle w:val="Hyperlink"/>
            <w:rFonts w:cs="Calibri"/>
            <w:noProof/>
          </w:rPr>
          <w:t>Runnable Scheduling</w:t>
        </w:r>
        <w:r w:rsidR="00E90864">
          <w:rPr>
            <w:noProof/>
            <w:webHidden/>
          </w:rPr>
          <w:tab/>
        </w:r>
        <w:r w:rsidR="00E90864">
          <w:rPr>
            <w:noProof/>
            <w:webHidden/>
          </w:rPr>
          <w:fldChar w:fldCharType="begin"/>
        </w:r>
        <w:r w:rsidR="00E90864">
          <w:rPr>
            <w:noProof/>
            <w:webHidden/>
          </w:rPr>
          <w:instrText xml:space="preserve"> PAGEREF _Toc501446690 \h </w:instrText>
        </w:r>
        <w:r w:rsidR="00E90864">
          <w:rPr>
            <w:noProof/>
            <w:webHidden/>
          </w:rPr>
        </w:r>
        <w:r w:rsidR="00E90864">
          <w:rPr>
            <w:noProof/>
            <w:webHidden/>
          </w:rPr>
          <w:fldChar w:fldCharType="separate"/>
        </w:r>
        <w:r w:rsidR="00E90864">
          <w:rPr>
            <w:noProof/>
            <w:webHidden/>
          </w:rPr>
          <w:t>9</w:t>
        </w:r>
        <w:r w:rsidR="00E90864">
          <w:rPr>
            <w:noProof/>
            <w:webHidden/>
          </w:rPr>
          <w:fldChar w:fldCharType="end"/>
        </w:r>
      </w:hyperlink>
    </w:p>
    <w:p w14:paraId="3F15B695" w14:textId="77777777" w:rsidR="00E90864" w:rsidRPr="00224093" w:rsidRDefault="005767D3">
      <w:pPr>
        <w:pStyle w:val="TOC1"/>
        <w:rPr>
          <w:b w:val="0"/>
          <w:caps w:val="0"/>
          <w:noProof/>
          <w:color w:val="auto"/>
          <w:sz w:val="22"/>
          <w:szCs w:val="22"/>
          <w:lang w:val="en-US"/>
        </w:rPr>
      </w:pPr>
      <w:hyperlink w:anchor="_Toc501446691" w:history="1">
        <w:r w:rsidR="00E90864" w:rsidRPr="00D615ED">
          <w:rPr>
            <w:rStyle w:val="Hyperlink"/>
            <w:rFonts w:cs="Calibri"/>
            <w:noProof/>
          </w:rPr>
          <w:t>7</w:t>
        </w:r>
        <w:r w:rsidR="00E90864" w:rsidRPr="00224093">
          <w:rPr>
            <w:b w:val="0"/>
            <w:caps w:val="0"/>
            <w:noProof/>
            <w:color w:val="auto"/>
            <w:sz w:val="22"/>
            <w:szCs w:val="22"/>
            <w:lang w:val="en-US"/>
          </w:rPr>
          <w:tab/>
        </w:r>
        <w:r w:rsidR="00E90864" w:rsidRPr="00D615ED">
          <w:rPr>
            <w:rStyle w:val="Hyperlink"/>
            <w:rFonts w:cs="Calibri"/>
            <w:noProof/>
          </w:rPr>
          <w:t>Memory Map REQUIREMENTS</w:t>
        </w:r>
        <w:r w:rsidR="00E90864">
          <w:rPr>
            <w:noProof/>
            <w:webHidden/>
          </w:rPr>
          <w:tab/>
        </w:r>
        <w:r w:rsidR="00E90864">
          <w:rPr>
            <w:noProof/>
            <w:webHidden/>
          </w:rPr>
          <w:fldChar w:fldCharType="begin"/>
        </w:r>
        <w:r w:rsidR="00E90864">
          <w:rPr>
            <w:noProof/>
            <w:webHidden/>
          </w:rPr>
          <w:instrText xml:space="preserve"> PAGEREF _Toc501446691 \h </w:instrText>
        </w:r>
        <w:r w:rsidR="00E90864">
          <w:rPr>
            <w:noProof/>
            <w:webHidden/>
          </w:rPr>
        </w:r>
        <w:r w:rsidR="00E90864">
          <w:rPr>
            <w:noProof/>
            <w:webHidden/>
          </w:rPr>
          <w:fldChar w:fldCharType="separate"/>
        </w:r>
        <w:r w:rsidR="00E90864">
          <w:rPr>
            <w:noProof/>
            <w:webHidden/>
          </w:rPr>
          <w:t>10</w:t>
        </w:r>
        <w:r w:rsidR="00E90864">
          <w:rPr>
            <w:noProof/>
            <w:webHidden/>
          </w:rPr>
          <w:fldChar w:fldCharType="end"/>
        </w:r>
      </w:hyperlink>
    </w:p>
    <w:p w14:paraId="3F0A47C6" w14:textId="77777777" w:rsidR="00E90864" w:rsidRPr="00224093" w:rsidRDefault="005767D3">
      <w:pPr>
        <w:pStyle w:val="TOC2"/>
        <w:rPr>
          <w:b w:val="0"/>
          <w:caps w:val="0"/>
          <w:sz w:val="22"/>
          <w:szCs w:val="22"/>
        </w:rPr>
      </w:pPr>
      <w:hyperlink w:anchor="_Toc501446692" w:history="1">
        <w:r w:rsidR="00E90864" w:rsidRPr="00D615ED">
          <w:rPr>
            <w:rStyle w:val="Hyperlink"/>
            <w:rFonts w:cs="Calibri"/>
          </w:rPr>
          <w:t>7.1</w:t>
        </w:r>
        <w:r w:rsidR="00E90864" w:rsidRPr="00224093">
          <w:rPr>
            <w:b w:val="0"/>
            <w:caps w:val="0"/>
            <w:sz w:val="22"/>
            <w:szCs w:val="22"/>
          </w:rPr>
          <w:tab/>
        </w:r>
        <w:r w:rsidR="00E90864" w:rsidRPr="00D615ED">
          <w:rPr>
            <w:rStyle w:val="Hyperlink"/>
            <w:rFonts w:cs="Calibri"/>
          </w:rPr>
          <w:t>Mapping</w:t>
        </w:r>
        <w:r w:rsidR="00E90864">
          <w:rPr>
            <w:webHidden/>
          </w:rPr>
          <w:tab/>
        </w:r>
        <w:r w:rsidR="00E90864">
          <w:rPr>
            <w:webHidden/>
          </w:rPr>
          <w:fldChar w:fldCharType="begin"/>
        </w:r>
        <w:r w:rsidR="00E90864">
          <w:rPr>
            <w:webHidden/>
          </w:rPr>
          <w:instrText xml:space="preserve"> PAGEREF _Toc501446692 \h </w:instrText>
        </w:r>
        <w:r w:rsidR="00E90864">
          <w:rPr>
            <w:webHidden/>
          </w:rPr>
        </w:r>
        <w:r w:rsidR="00E90864">
          <w:rPr>
            <w:webHidden/>
          </w:rPr>
          <w:fldChar w:fldCharType="separate"/>
        </w:r>
        <w:r w:rsidR="00E90864">
          <w:rPr>
            <w:webHidden/>
          </w:rPr>
          <w:t>10</w:t>
        </w:r>
        <w:r w:rsidR="00E90864">
          <w:rPr>
            <w:webHidden/>
          </w:rPr>
          <w:fldChar w:fldCharType="end"/>
        </w:r>
      </w:hyperlink>
    </w:p>
    <w:p w14:paraId="08704203" w14:textId="77777777" w:rsidR="00E90864" w:rsidRPr="00224093" w:rsidRDefault="005767D3">
      <w:pPr>
        <w:pStyle w:val="TOC2"/>
        <w:rPr>
          <w:b w:val="0"/>
          <w:caps w:val="0"/>
          <w:sz w:val="22"/>
          <w:szCs w:val="22"/>
        </w:rPr>
      </w:pPr>
      <w:hyperlink w:anchor="_Toc501446693" w:history="1">
        <w:r w:rsidR="00E90864" w:rsidRPr="00D615ED">
          <w:rPr>
            <w:rStyle w:val="Hyperlink"/>
            <w:rFonts w:cs="Calibri"/>
          </w:rPr>
          <w:t>7.2</w:t>
        </w:r>
        <w:r w:rsidR="00E90864" w:rsidRPr="00224093">
          <w:rPr>
            <w:b w:val="0"/>
            <w:caps w:val="0"/>
            <w:sz w:val="22"/>
            <w:szCs w:val="22"/>
          </w:rPr>
          <w:tab/>
        </w:r>
        <w:r w:rsidR="00E90864" w:rsidRPr="00D615ED">
          <w:rPr>
            <w:rStyle w:val="Hyperlink"/>
            <w:rFonts w:cs="Calibri"/>
          </w:rPr>
          <w:t>Usage</w:t>
        </w:r>
        <w:r w:rsidR="00E90864">
          <w:rPr>
            <w:webHidden/>
          </w:rPr>
          <w:tab/>
        </w:r>
        <w:r w:rsidR="00E90864">
          <w:rPr>
            <w:webHidden/>
          </w:rPr>
          <w:fldChar w:fldCharType="begin"/>
        </w:r>
        <w:r w:rsidR="00E90864">
          <w:rPr>
            <w:webHidden/>
          </w:rPr>
          <w:instrText xml:space="preserve"> PAGEREF _Toc501446693 \h </w:instrText>
        </w:r>
        <w:r w:rsidR="00E90864">
          <w:rPr>
            <w:webHidden/>
          </w:rPr>
        </w:r>
        <w:r w:rsidR="00E90864">
          <w:rPr>
            <w:webHidden/>
          </w:rPr>
          <w:fldChar w:fldCharType="separate"/>
        </w:r>
        <w:r w:rsidR="00E90864">
          <w:rPr>
            <w:webHidden/>
          </w:rPr>
          <w:t>10</w:t>
        </w:r>
        <w:r w:rsidR="00E90864">
          <w:rPr>
            <w:webHidden/>
          </w:rPr>
          <w:fldChar w:fldCharType="end"/>
        </w:r>
      </w:hyperlink>
    </w:p>
    <w:p w14:paraId="55A120B7" w14:textId="77777777" w:rsidR="00E90864" w:rsidRPr="00224093" w:rsidRDefault="005767D3">
      <w:pPr>
        <w:pStyle w:val="TOC2"/>
        <w:rPr>
          <w:b w:val="0"/>
          <w:caps w:val="0"/>
          <w:sz w:val="22"/>
          <w:szCs w:val="22"/>
        </w:rPr>
      </w:pPr>
      <w:hyperlink w:anchor="_Toc501446694" w:history="1">
        <w:r w:rsidR="00E90864" w:rsidRPr="00D615ED">
          <w:rPr>
            <w:rStyle w:val="Hyperlink"/>
            <w:rFonts w:cs="Calibri"/>
          </w:rPr>
          <w:t>7.3</w:t>
        </w:r>
        <w:r w:rsidR="00E90864" w:rsidRPr="00224093">
          <w:rPr>
            <w:b w:val="0"/>
            <w:caps w:val="0"/>
            <w:sz w:val="22"/>
            <w:szCs w:val="22"/>
          </w:rPr>
          <w:tab/>
        </w:r>
        <w:r w:rsidR="00E90864" w:rsidRPr="00D615ED">
          <w:rPr>
            <w:rStyle w:val="Hyperlink"/>
            <w:rFonts w:cs="Calibri"/>
          </w:rPr>
          <w:t>NvM Blocks</w:t>
        </w:r>
        <w:r w:rsidR="00E90864">
          <w:rPr>
            <w:webHidden/>
          </w:rPr>
          <w:tab/>
        </w:r>
        <w:r w:rsidR="00E90864">
          <w:rPr>
            <w:webHidden/>
          </w:rPr>
          <w:fldChar w:fldCharType="begin"/>
        </w:r>
        <w:r w:rsidR="00E90864">
          <w:rPr>
            <w:webHidden/>
          </w:rPr>
          <w:instrText xml:space="preserve"> PAGEREF _Toc501446694 \h </w:instrText>
        </w:r>
        <w:r w:rsidR="00E90864">
          <w:rPr>
            <w:webHidden/>
          </w:rPr>
        </w:r>
        <w:r w:rsidR="00E90864">
          <w:rPr>
            <w:webHidden/>
          </w:rPr>
          <w:fldChar w:fldCharType="separate"/>
        </w:r>
        <w:r w:rsidR="00E90864">
          <w:rPr>
            <w:webHidden/>
          </w:rPr>
          <w:t>10</w:t>
        </w:r>
        <w:r w:rsidR="00E90864">
          <w:rPr>
            <w:webHidden/>
          </w:rPr>
          <w:fldChar w:fldCharType="end"/>
        </w:r>
      </w:hyperlink>
    </w:p>
    <w:p w14:paraId="2170EC17" w14:textId="77777777" w:rsidR="00E90864" w:rsidRPr="00224093" w:rsidRDefault="005767D3">
      <w:pPr>
        <w:pStyle w:val="TOC1"/>
        <w:rPr>
          <w:b w:val="0"/>
          <w:caps w:val="0"/>
          <w:noProof/>
          <w:color w:val="auto"/>
          <w:sz w:val="22"/>
          <w:szCs w:val="22"/>
          <w:lang w:val="en-US"/>
        </w:rPr>
      </w:pPr>
      <w:hyperlink w:anchor="_Toc501446695" w:history="1">
        <w:r w:rsidR="00E90864" w:rsidRPr="00D615ED">
          <w:rPr>
            <w:rStyle w:val="Hyperlink"/>
            <w:rFonts w:cs="Calibri"/>
            <w:noProof/>
          </w:rPr>
          <w:t>8</w:t>
        </w:r>
        <w:r w:rsidR="00E90864" w:rsidRPr="00224093">
          <w:rPr>
            <w:b w:val="0"/>
            <w:caps w:val="0"/>
            <w:noProof/>
            <w:color w:val="auto"/>
            <w:sz w:val="22"/>
            <w:szCs w:val="22"/>
            <w:lang w:val="en-US"/>
          </w:rPr>
          <w:tab/>
        </w:r>
        <w:r w:rsidR="00E90864" w:rsidRPr="00D615ED">
          <w:rPr>
            <w:rStyle w:val="Hyperlink"/>
            <w:rFonts w:cs="Calibri"/>
            <w:noProof/>
          </w:rPr>
          <w:t>Compiler Settings</w:t>
        </w:r>
        <w:r w:rsidR="00E90864">
          <w:rPr>
            <w:noProof/>
            <w:webHidden/>
          </w:rPr>
          <w:tab/>
        </w:r>
        <w:r w:rsidR="00E90864">
          <w:rPr>
            <w:noProof/>
            <w:webHidden/>
          </w:rPr>
          <w:fldChar w:fldCharType="begin"/>
        </w:r>
        <w:r w:rsidR="00E90864">
          <w:rPr>
            <w:noProof/>
            <w:webHidden/>
          </w:rPr>
          <w:instrText xml:space="preserve"> PAGEREF _Toc501446695 \h </w:instrText>
        </w:r>
        <w:r w:rsidR="00E90864">
          <w:rPr>
            <w:noProof/>
            <w:webHidden/>
          </w:rPr>
        </w:r>
        <w:r w:rsidR="00E90864">
          <w:rPr>
            <w:noProof/>
            <w:webHidden/>
          </w:rPr>
          <w:fldChar w:fldCharType="separate"/>
        </w:r>
        <w:r w:rsidR="00E90864">
          <w:rPr>
            <w:noProof/>
            <w:webHidden/>
          </w:rPr>
          <w:t>11</w:t>
        </w:r>
        <w:r w:rsidR="00E90864">
          <w:rPr>
            <w:noProof/>
            <w:webHidden/>
          </w:rPr>
          <w:fldChar w:fldCharType="end"/>
        </w:r>
      </w:hyperlink>
    </w:p>
    <w:p w14:paraId="041DFF82" w14:textId="77777777" w:rsidR="00E90864" w:rsidRPr="00224093" w:rsidRDefault="005767D3">
      <w:pPr>
        <w:pStyle w:val="TOC2"/>
        <w:rPr>
          <w:b w:val="0"/>
          <w:caps w:val="0"/>
          <w:sz w:val="22"/>
          <w:szCs w:val="22"/>
        </w:rPr>
      </w:pPr>
      <w:hyperlink w:anchor="_Toc501446696" w:history="1">
        <w:r w:rsidR="00E90864" w:rsidRPr="00D615ED">
          <w:rPr>
            <w:rStyle w:val="Hyperlink"/>
            <w:rFonts w:cs="Calibri"/>
          </w:rPr>
          <w:t>8.1</w:t>
        </w:r>
        <w:r w:rsidR="00E90864" w:rsidRPr="00224093">
          <w:rPr>
            <w:b w:val="0"/>
            <w:caps w:val="0"/>
            <w:sz w:val="22"/>
            <w:szCs w:val="22"/>
          </w:rPr>
          <w:tab/>
        </w:r>
        <w:r w:rsidR="00E90864" w:rsidRPr="00D615ED">
          <w:rPr>
            <w:rStyle w:val="Hyperlink"/>
            <w:rFonts w:cs="Calibri"/>
          </w:rPr>
          <w:t>Preprocessor MACRO</w:t>
        </w:r>
        <w:r w:rsidR="00E90864">
          <w:rPr>
            <w:webHidden/>
          </w:rPr>
          <w:tab/>
        </w:r>
        <w:r w:rsidR="00E90864">
          <w:rPr>
            <w:webHidden/>
          </w:rPr>
          <w:fldChar w:fldCharType="begin"/>
        </w:r>
        <w:r w:rsidR="00E90864">
          <w:rPr>
            <w:webHidden/>
          </w:rPr>
          <w:instrText xml:space="preserve"> PAGEREF _Toc501446696 \h </w:instrText>
        </w:r>
        <w:r w:rsidR="00E90864">
          <w:rPr>
            <w:webHidden/>
          </w:rPr>
        </w:r>
        <w:r w:rsidR="00E90864">
          <w:rPr>
            <w:webHidden/>
          </w:rPr>
          <w:fldChar w:fldCharType="separate"/>
        </w:r>
        <w:r w:rsidR="00E90864">
          <w:rPr>
            <w:webHidden/>
          </w:rPr>
          <w:t>11</w:t>
        </w:r>
        <w:r w:rsidR="00E90864">
          <w:rPr>
            <w:webHidden/>
          </w:rPr>
          <w:fldChar w:fldCharType="end"/>
        </w:r>
      </w:hyperlink>
    </w:p>
    <w:p w14:paraId="0DDFC6D7" w14:textId="77777777" w:rsidR="00E90864" w:rsidRPr="00224093" w:rsidRDefault="005767D3">
      <w:pPr>
        <w:pStyle w:val="TOC2"/>
        <w:rPr>
          <w:b w:val="0"/>
          <w:caps w:val="0"/>
          <w:sz w:val="22"/>
          <w:szCs w:val="22"/>
        </w:rPr>
      </w:pPr>
      <w:hyperlink w:anchor="_Toc501446697" w:history="1">
        <w:r w:rsidR="00E90864" w:rsidRPr="00D615ED">
          <w:rPr>
            <w:rStyle w:val="Hyperlink"/>
            <w:rFonts w:cs="Calibri"/>
          </w:rPr>
          <w:t>8.2</w:t>
        </w:r>
        <w:r w:rsidR="00E90864" w:rsidRPr="00224093">
          <w:rPr>
            <w:b w:val="0"/>
            <w:caps w:val="0"/>
            <w:sz w:val="22"/>
            <w:szCs w:val="22"/>
          </w:rPr>
          <w:tab/>
        </w:r>
        <w:r w:rsidR="00E90864" w:rsidRPr="00D615ED">
          <w:rPr>
            <w:rStyle w:val="Hyperlink"/>
            <w:rFonts w:cs="Calibri"/>
          </w:rPr>
          <w:t>Optimization Settings</w:t>
        </w:r>
        <w:r w:rsidR="00E90864">
          <w:rPr>
            <w:webHidden/>
          </w:rPr>
          <w:tab/>
        </w:r>
        <w:r w:rsidR="00E90864">
          <w:rPr>
            <w:webHidden/>
          </w:rPr>
          <w:fldChar w:fldCharType="begin"/>
        </w:r>
        <w:r w:rsidR="00E90864">
          <w:rPr>
            <w:webHidden/>
          </w:rPr>
          <w:instrText xml:space="preserve"> PAGEREF _Toc501446697 \h </w:instrText>
        </w:r>
        <w:r w:rsidR="00E90864">
          <w:rPr>
            <w:webHidden/>
          </w:rPr>
        </w:r>
        <w:r w:rsidR="00E90864">
          <w:rPr>
            <w:webHidden/>
          </w:rPr>
          <w:fldChar w:fldCharType="separate"/>
        </w:r>
        <w:r w:rsidR="00E90864">
          <w:rPr>
            <w:webHidden/>
          </w:rPr>
          <w:t>11</w:t>
        </w:r>
        <w:r w:rsidR="00E90864">
          <w:rPr>
            <w:webHidden/>
          </w:rPr>
          <w:fldChar w:fldCharType="end"/>
        </w:r>
      </w:hyperlink>
    </w:p>
    <w:p w14:paraId="5CDBEAD0" w14:textId="77777777" w:rsidR="00E90864" w:rsidRPr="00224093" w:rsidRDefault="005767D3">
      <w:pPr>
        <w:pStyle w:val="TOC1"/>
        <w:rPr>
          <w:b w:val="0"/>
          <w:caps w:val="0"/>
          <w:noProof/>
          <w:color w:val="auto"/>
          <w:sz w:val="22"/>
          <w:szCs w:val="22"/>
          <w:lang w:val="en-US"/>
        </w:rPr>
      </w:pPr>
      <w:hyperlink w:anchor="_Toc501446698" w:history="1">
        <w:r w:rsidR="00E90864" w:rsidRPr="00D615ED">
          <w:rPr>
            <w:rStyle w:val="Hyperlink"/>
            <w:rFonts w:cs="Calibri"/>
            <w:noProof/>
          </w:rPr>
          <w:t>9</w:t>
        </w:r>
        <w:r w:rsidR="00E90864" w:rsidRPr="00224093">
          <w:rPr>
            <w:b w:val="0"/>
            <w:caps w:val="0"/>
            <w:noProof/>
            <w:color w:val="auto"/>
            <w:sz w:val="22"/>
            <w:szCs w:val="22"/>
            <w:lang w:val="en-US"/>
          </w:rPr>
          <w:tab/>
        </w:r>
        <w:r w:rsidR="00E90864" w:rsidRPr="00D615ED">
          <w:rPr>
            <w:rStyle w:val="Hyperlink"/>
            <w:rFonts w:cs="Calibri"/>
            <w:noProof/>
          </w:rPr>
          <w:t>Appendix</w:t>
        </w:r>
        <w:r w:rsidR="00E90864">
          <w:rPr>
            <w:noProof/>
            <w:webHidden/>
          </w:rPr>
          <w:tab/>
        </w:r>
        <w:r w:rsidR="00E90864">
          <w:rPr>
            <w:noProof/>
            <w:webHidden/>
          </w:rPr>
          <w:fldChar w:fldCharType="begin"/>
        </w:r>
        <w:r w:rsidR="00E90864">
          <w:rPr>
            <w:noProof/>
            <w:webHidden/>
          </w:rPr>
          <w:instrText xml:space="preserve"> PAGEREF _Toc501446698 \h </w:instrText>
        </w:r>
        <w:r w:rsidR="00E90864">
          <w:rPr>
            <w:noProof/>
            <w:webHidden/>
          </w:rPr>
        </w:r>
        <w:r w:rsidR="00E90864">
          <w:rPr>
            <w:noProof/>
            <w:webHidden/>
          </w:rPr>
          <w:fldChar w:fldCharType="separate"/>
        </w:r>
        <w:r w:rsidR="00E90864">
          <w:rPr>
            <w:noProof/>
            <w:webHidden/>
          </w:rPr>
          <w:t>12</w:t>
        </w:r>
        <w:r w:rsidR="00E90864">
          <w:rPr>
            <w:noProof/>
            <w:webHidden/>
          </w:rPr>
          <w:fldChar w:fldCharType="end"/>
        </w:r>
      </w:hyperlink>
    </w:p>
    <w:p w14:paraId="7BCC1D0D" w14:textId="77777777" w:rsidR="00891F29" w:rsidRPr="00AA38E8" w:rsidRDefault="00962AD0" w:rsidP="00962AD0">
      <w:pPr>
        <w:pStyle w:val="TOC2"/>
        <w:widowControl/>
        <w:tabs>
          <w:tab w:val="clear" w:pos="800"/>
        </w:tabs>
        <w:spacing w:before="0" w:after="0"/>
        <w:rPr>
          <w:rFonts w:cs="Calibri"/>
        </w:rPr>
      </w:pPr>
      <w:r>
        <w:rPr>
          <w:rStyle w:val="Hyperlink"/>
          <w:bCs/>
          <w:noProof w:val="0"/>
          <w:sz w:val="24"/>
          <w:lang w:val="en-GB" w:bidi="ur-PK"/>
        </w:rPr>
        <w:fldChar w:fldCharType="end"/>
      </w:r>
    </w:p>
    <w:p w14:paraId="608386B7" w14:textId="77777777" w:rsidR="00B81C1B" w:rsidRPr="00AA38E8" w:rsidRDefault="00B81C1B">
      <w:pPr>
        <w:rPr>
          <w:rFonts w:cs="Calibri"/>
        </w:rPr>
      </w:pPr>
    </w:p>
    <w:p w14:paraId="30D3F239" w14:textId="77777777" w:rsidR="00707BA6" w:rsidRPr="00AA38E8" w:rsidRDefault="00707BA6" w:rsidP="00707BA6">
      <w:pPr>
        <w:pStyle w:val="TOC3"/>
        <w:numPr>
          <w:ilvl w:val="0"/>
          <w:numId w:val="0"/>
        </w:numPr>
        <w:ind w:left="567"/>
        <w:rPr>
          <w:rFonts w:cs="Calibri"/>
        </w:rPr>
      </w:pPr>
    </w:p>
    <w:p w14:paraId="4E004315" w14:textId="77777777" w:rsidR="00063A7A" w:rsidRDefault="00B81C1B" w:rsidP="00B915BD">
      <w:pPr>
        <w:pStyle w:val="Heading1"/>
        <w:numPr>
          <w:ilvl w:val="0"/>
          <w:numId w:val="1"/>
        </w:numPr>
        <w:rPr>
          <w:rFonts w:ascii="Calibri" w:hAnsi="Calibri" w:cs="Calibri"/>
        </w:rPr>
      </w:pPr>
      <w:bookmarkStart w:id="6" w:name="_Toc367436496"/>
      <w:bookmarkStart w:id="7" w:name="_Toc501446675"/>
      <w:r w:rsidRPr="00AA38E8">
        <w:rPr>
          <w:rFonts w:ascii="Calibri" w:hAnsi="Calibri" w:cs="Calibri"/>
        </w:rPr>
        <w:lastRenderedPageBreak/>
        <w:t>A</w:t>
      </w:r>
      <w:bookmarkEnd w:id="6"/>
      <w:r w:rsidR="001161D2" w:rsidRPr="00AA38E8">
        <w:rPr>
          <w:rFonts w:ascii="Calibri" w:hAnsi="Calibri" w:cs="Calibri"/>
        </w:rPr>
        <w:t xml:space="preserve">bbrevations And </w:t>
      </w:r>
      <w:r w:rsidR="00063A7A" w:rsidRPr="00AA38E8">
        <w:rPr>
          <w:rFonts w:ascii="Calibri" w:hAnsi="Calibri" w:cs="Calibri"/>
        </w:rPr>
        <w:t>Acronyms</w:t>
      </w:r>
      <w:bookmarkEnd w:id="7"/>
    </w:p>
    <w:p w14:paraId="7B1A5651" w14:textId="77777777" w:rsidR="002C7D10" w:rsidRPr="002C7D10" w:rsidRDefault="002C7D10" w:rsidP="002C7D10">
      <w:pPr>
        <w:rPr>
          <w:lang w:bidi="ar-SA"/>
        </w:rPr>
      </w:pPr>
    </w:p>
    <w:tbl>
      <w:tblPr>
        <w:tblW w:w="0" w:type="auto"/>
        <w:tblInd w:w="648" w:type="dxa"/>
        <w:tblBorders>
          <w:top w:val="single" w:sz="6" w:space="0" w:color="000000"/>
          <w:left w:val="single" w:sz="12" w:space="0" w:color="000000"/>
          <w:bottom w:val="single" w:sz="6" w:space="0" w:color="000000"/>
          <w:right w:val="single" w:sz="12" w:space="0" w:color="000000"/>
          <w:insideV w:val="single" w:sz="6" w:space="0" w:color="000000"/>
        </w:tblBorders>
        <w:tblLook w:val="04A0" w:firstRow="1" w:lastRow="0" w:firstColumn="1" w:lastColumn="0" w:noHBand="0" w:noVBand="1"/>
      </w:tblPr>
      <w:tblGrid>
        <w:gridCol w:w="2437"/>
        <w:gridCol w:w="6202"/>
      </w:tblGrid>
      <w:tr w:rsidR="006710F7" w:rsidRPr="007B2442" w14:paraId="2F8E0B8A" w14:textId="77777777" w:rsidTr="00C41DB9">
        <w:tc>
          <w:tcPr>
            <w:tcW w:w="2437" w:type="dxa"/>
            <w:tcBorders>
              <w:bottom w:val="single" w:sz="6" w:space="0" w:color="000000"/>
            </w:tcBorders>
            <w:shd w:val="clear" w:color="auto" w:fill="F2F2F2"/>
          </w:tcPr>
          <w:p w14:paraId="3C6E4B86" w14:textId="77777777" w:rsidR="006710F7" w:rsidRPr="007B2442" w:rsidRDefault="006710F7" w:rsidP="00C41DB9">
            <w:pPr>
              <w:jc w:val="center"/>
              <w:rPr>
                <w:rFonts w:cs="Calibri"/>
                <w:b/>
                <w:sz w:val="19"/>
              </w:rPr>
            </w:pPr>
            <w:r w:rsidRPr="007B2442">
              <w:rPr>
                <w:rFonts w:cs="Calibri"/>
                <w:b/>
                <w:sz w:val="19"/>
              </w:rPr>
              <w:t>Abbreviation</w:t>
            </w:r>
          </w:p>
        </w:tc>
        <w:tc>
          <w:tcPr>
            <w:tcW w:w="6202" w:type="dxa"/>
            <w:tcBorders>
              <w:bottom w:val="single" w:sz="6" w:space="0" w:color="000000"/>
            </w:tcBorders>
            <w:shd w:val="clear" w:color="auto" w:fill="F2F2F2"/>
          </w:tcPr>
          <w:p w14:paraId="6E54354F" w14:textId="77777777" w:rsidR="006710F7" w:rsidRPr="007B2442" w:rsidRDefault="006710F7" w:rsidP="00C41DB9">
            <w:pPr>
              <w:jc w:val="center"/>
              <w:rPr>
                <w:rFonts w:cs="Calibri"/>
                <w:b/>
                <w:sz w:val="19"/>
              </w:rPr>
            </w:pPr>
            <w:r w:rsidRPr="007B2442">
              <w:rPr>
                <w:rFonts w:cs="Calibri"/>
                <w:b/>
                <w:sz w:val="19"/>
              </w:rPr>
              <w:t>Description</w:t>
            </w:r>
          </w:p>
        </w:tc>
      </w:tr>
      <w:tr w:rsidR="006710F7" w:rsidRPr="00AA38E8" w14:paraId="0A624D97" w14:textId="77777777" w:rsidTr="00C41DB9">
        <w:tc>
          <w:tcPr>
            <w:tcW w:w="2437" w:type="dxa"/>
            <w:tcBorders>
              <w:bottom w:val="single" w:sz="4" w:space="0" w:color="auto"/>
            </w:tcBorders>
            <w:shd w:val="clear" w:color="auto" w:fill="auto"/>
          </w:tcPr>
          <w:p w14:paraId="775D8013" w14:textId="77777777" w:rsidR="006710F7" w:rsidRPr="00AA38E8" w:rsidRDefault="006710F7" w:rsidP="00C41DB9">
            <w:pPr>
              <w:rPr>
                <w:rFonts w:cs="Calibri"/>
                <w:sz w:val="19"/>
              </w:rPr>
            </w:pPr>
            <w:r>
              <w:rPr>
                <w:rFonts w:cs="Calibri"/>
                <w:sz w:val="19"/>
              </w:rPr>
              <w:t>DFD</w:t>
            </w:r>
          </w:p>
        </w:tc>
        <w:tc>
          <w:tcPr>
            <w:tcW w:w="6202" w:type="dxa"/>
            <w:tcBorders>
              <w:bottom w:val="single" w:sz="4" w:space="0" w:color="auto"/>
            </w:tcBorders>
            <w:shd w:val="clear" w:color="auto" w:fill="auto"/>
          </w:tcPr>
          <w:p w14:paraId="59075C07" w14:textId="77777777" w:rsidR="006710F7" w:rsidRPr="00AA38E8" w:rsidRDefault="006710F7" w:rsidP="00C41DB9">
            <w:pPr>
              <w:rPr>
                <w:rFonts w:cs="Calibri"/>
                <w:sz w:val="19"/>
              </w:rPr>
            </w:pPr>
            <w:r>
              <w:rPr>
                <w:rFonts w:cs="Calibri"/>
                <w:sz w:val="19"/>
              </w:rPr>
              <w:t>Design functional diagram</w:t>
            </w:r>
          </w:p>
        </w:tc>
      </w:tr>
      <w:tr w:rsidR="006710F7" w:rsidRPr="00AA38E8" w14:paraId="06275A9E" w14:textId="77777777" w:rsidTr="00C41DB9">
        <w:tc>
          <w:tcPr>
            <w:tcW w:w="2437" w:type="dxa"/>
            <w:tcBorders>
              <w:bottom w:val="single" w:sz="4" w:space="0" w:color="auto"/>
            </w:tcBorders>
            <w:shd w:val="clear" w:color="auto" w:fill="auto"/>
          </w:tcPr>
          <w:p w14:paraId="7847538C" w14:textId="77777777" w:rsidR="006710F7" w:rsidRDefault="006710F7" w:rsidP="00C41DB9">
            <w:pPr>
              <w:rPr>
                <w:rFonts w:cs="Calibri"/>
                <w:sz w:val="19"/>
              </w:rPr>
            </w:pPr>
            <w:r>
              <w:rPr>
                <w:rFonts w:cs="Calibri"/>
                <w:sz w:val="19"/>
              </w:rPr>
              <w:t>MDD</w:t>
            </w:r>
          </w:p>
        </w:tc>
        <w:tc>
          <w:tcPr>
            <w:tcW w:w="6202" w:type="dxa"/>
            <w:tcBorders>
              <w:bottom w:val="single" w:sz="4" w:space="0" w:color="auto"/>
            </w:tcBorders>
            <w:shd w:val="clear" w:color="auto" w:fill="auto"/>
          </w:tcPr>
          <w:p w14:paraId="635D1CD1" w14:textId="77777777" w:rsidR="006710F7" w:rsidRDefault="006710F7" w:rsidP="00C41DB9">
            <w:pPr>
              <w:rPr>
                <w:rFonts w:cs="Calibri"/>
                <w:sz w:val="19"/>
              </w:rPr>
            </w:pPr>
            <w:r>
              <w:rPr>
                <w:rFonts w:cs="Calibri"/>
                <w:sz w:val="19"/>
              </w:rPr>
              <w:t>Module design Document</w:t>
            </w:r>
          </w:p>
        </w:tc>
      </w:tr>
      <w:tr w:rsidR="006710F7" w:rsidRPr="00AA38E8" w14:paraId="3562FA22" w14:textId="77777777" w:rsidTr="00C41DB9">
        <w:tc>
          <w:tcPr>
            <w:tcW w:w="2437" w:type="dxa"/>
            <w:tcBorders>
              <w:top w:val="single" w:sz="4" w:space="0" w:color="auto"/>
              <w:bottom w:val="single" w:sz="4" w:space="0" w:color="auto"/>
            </w:tcBorders>
            <w:shd w:val="clear" w:color="auto" w:fill="auto"/>
          </w:tcPr>
          <w:p w14:paraId="2ECC06F6" w14:textId="77777777" w:rsidR="006710F7" w:rsidRDefault="006710F7" w:rsidP="00C41DB9">
            <w:pPr>
              <w:rPr>
                <w:rFonts w:cs="Calibri"/>
                <w:sz w:val="19"/>
              </w:rPr>
            </w:pPr>
            <w:r>
              <w:rPr>
                <w:rFonts w:cs="Calibri"/>
                <w:sz w:val="19"/>
              </w:rPr>
              <w:t>FDD</w:t>
            </w:r>
          </w:p>
        </w:tc>
        <w:tc>
          <w:tcPr>
            <w:tcW w:w="6202" w:type="dxa"/>
            <w:tcBorders>
              <w:top w:val="single" w:sz="4" w:space="0" w:color="auto"/>
              <w:bottom w:val="single" w:sz="4" w:space="0" w:color="auto"/>
            </w:tcBorders>
            <w:shd w:val="clear" w:color="auto" w:fill="auto"/>
          </w:tcPr>
          <w:p w14:paraId="6433E19C" w14:textId="77777777" w:rsidR="006710F7" w:rsidRPr="00AA38E8" w:rsidRDefault="006710F7" w:rsidP="00C41DB9">
            <w:pPr>
              <w:rPr>
                <w:rFonts w:cs="Calibri"/>
                <w:sz w:val="19"/>
              </w:rPr>
            </w:pPr>
            <w:r>
              <w:rPr>
                <w:rFonts w:cs="Calibri"/>
                <w:sz w:val="19"/>
              </w:rPr>
              <w:t>Functional Design Document</w:t>
            </w:r>
          </w:p>
        </w:tc>
      </w:tr>
    </w:tbl>
    <w:p w14:paraId="3122C9BD" w14:textId="77777777" w:rsidR="00B81C1B" w:rsidRPr="00AA38E8" w:rsidRDefault="00B81C1B">
      <w:pPr>
        <w:rPr>
          <w:rFonts w:cs="Calibri"/>
          <w:sz w:val="19"/>
        </w:rPr>
      </w:pPr>
    </w:p>
    <w:p w14:paraId="1EA213E8" w14:textId="77777777" w:rsidR="00063A7A" w:rsidRPr="00AA38E8" w:rsidRDefault="00063A7A" w:rsidP="00B915BD">
      <w:pPr>
        <w:pStyle w:val="Heading1"/>
        <w:numPr>
          <w:ilvl w:val="0"/>
          <w:numId w:val="1"/>
        </w:numPr>
        <w:rPr>
          <w:rFonts w:ascii="Calibri" w:hAnsi="Calibri" w:cs="Calibri"/>
        </w:rPr>
      </w:pPr>
      <w:bookmarkStart w:id="8" w:name="_Toc501446676"/>
      <w:r w:rsidRPr="00AA38E8">
        <w:rPr>
          <w:rFonts w:ascii="Calibri" w:hAnsi="Calibri" w:cs="Calibri"/>
        </w:rPr>
        <w:lastRenderedPageBreak/>
        <w:t>References</w:t>
      </w:r>
      <w:bookmarkEnd w:id="8"/>
    </w:p>
    <w:p w14:paraId="4AE26041" w14:textId="77777777" w:rsidR="00063A7A" w:rsidRPr="00AA38E8" w:rsidRDefault="00063A7A" w:rsidP="00063A7A">
      <w:pPr>
        <w:rPr>
          <w:rFonts w:cs="Calibri"/>
          <w:lang w:bidi="ar-SA"/>
        </w:rPr>
      </w:pPr>
      <w:r w:rsidRPr="00AA38E8">
        <w:rPr>
          <w:rFonts w:cs="Calibri"/>
          <w:lang w:bidi="ar-SA"/>
        </w:rPr>
        <w:t xml:space="preserve">This section </w:t>
      </w:r>
      <w:r w:rsidR="002C7D10" w:rsidRPr="00AA38E8">
        <w:rPr>
          <w:rFonts w:cs="Calibri"/>
          <w:lang w:bidi="ar-SA"/>
        </w:rPr>
        <w:t>lists</w:t>
      </w:r>
      <w:r w:rsidRPr="00AA38E8">
        <w:rPr>
          <w:rFonts w:cs="Calibri"/>
          <w:lang w:bidi="ar-SA"/>
        </w:rPr>
        <w:t xml:space="preserve"> the title &amp; version of all the documents that are referred for development of this document</w:t>
      </w:r>
    </w:p>
    <w:tbl>
      <w:tblPr>
        <w:tblW w:w="0" w:type="auto"/>
        <w:tblBorders>
          <w:top w:val="single" w:sz="6" w:space="0" w:color="000000"/>
          <w:left w:val="single" w:sz="12" w:space="0" w:color="000000"/>
          <w:bottom w:val="single" w:sz="6" w:space="0" w:color="000000"/>
          <w:right w:val="single" w:sz="12" w:space="0" w:color="000000"/>
          <w:insideV w:val="single" w:sz="6" w:space="0" w:color="000000"/>
        </w:tblBorders>
        <w:tblLook w:val="04A0" w:firstRow="1" w:lastRow="0" w:firstColumn="1" w:lastColumn="0" w:noHBand="0" w:noVBand="1"/>
      </w:tblPr>
      <w:tblGrid>
        <w:gridCol w:w="1101"/>
        <w:gridCol w:w="6095"/>
        <w:gridCol w:w="2091"/>
      </w:tblGrid>
      <w:tr w:rsidR="006710F7" w:rsidRPr="007B2442" w14:paraId="45148C76" w14:textId="77777777" w:rsidTr="00C41DB9">
        <w:tc>
          <w:tcPr>
            <w:tcW w:w="1101" w:type="dxa"/>
            <w:tcBorders>
              <w:bottom w:val="single" w:sz="4" w:space="0" w:color="auto"/>
            </w:tcBorders>
            <w:shd w:val="clear" w:color="auto" w:fill="F2F2F2"/>
          </w:tcPr>
          <w:p w14:paraId="6993878F" w14:textId="77777777" w:rsidR="006710F7" w:rsidRPr="007B2442" w:rsidRDefault="006710F7" w:rsidP="00C41DB9">
            <w:pPr>
              <w:rPr>
                <w:rFonts w:cs="Calibri"/>
                <w:b/>
                <w:lang w:bidi="ar-SA"/>
              </w:rPr>
            </w:pPr>
            <w:bookmarkStart w:id="9" w:name="_Toc357692818"/>
            <w:bookmarkEnd w:id="1"/>
            <w:bookmarkEnd w:id="2"/>
            <w:bookmarkEnd w:id="3"/>
            <w:bookmarkEnd w:id="4"/>
            <w:bookmarkEnd w:id="5"/>
            <w:r w:rsidRPr="007B2442">
              <w:rPr>
                <w:rFonts w:cs="Calibri"/>
                <w:b/>
                <w:lang w:bidi="ar-SA"/>
              </w:rPr>
              <w:t>Sr. No.</w:t>
            </w:r>
          </w:p>
        </w:tc>
        <w:tc>
          <w:tcPr>
            <w:tcW w:w="6095" w:type="dxa"/>
            <w:tcBorders>
              <w:bottom w:val="single" w:sz="4" w:space="0" w:color="auto"/>
            </w:tcBorders>
            <w:shd w:val="clear" w:color="auto" w:fill="F2F2F2"/>
          </w:tcPr>
          <w:p w14:paraId="5BC47302" w14:textId="77777777" w:rsidR="006710F7" w:rsidRPr="007B2442" w:rsidRDefault="006710F7" w:rsidP="00C41DB9">
            <w:pPr>
              <w:rPr>
                <w:rFonts w:cs="Calibri"/>
                <w:b/>
                <w:lang w:bidi="ar-SA"/>
              </w:rPr>
            </w:pPr>
            <w:r w:rsidRPr="007B2442">
              <w:rPr>
                <w:rFonts w:cs="Calibri"/>
                <w:b/>
                <w:lang w:bidi="ar-SA"/>
              </w:rPr>
              <w:t>Title</w:t>
            </w:r>
          </w:p>
        </w:tc>
        <w:tc>
          <w:tcPr>
            <w:tcW w:w="2091" w:type="dxa"/>
            <w:tcBorders>
              <w:bottom w:val="single" w:sz="4" w:space="0" w:color="auto"/>
            </w:tcBorders>
            <w:shd w:val="clear" w:color="auto" w:fill="F2F2F2"/>
          </w:tcPr>
          <w:p w14:paraId="1A7CE972" w14:textId="77777777" w:rsidR="006710F7" w:rsidRPr="007B2442" w:rsidRDefault="006710F7" w:rsidP="00C41DB9">
            <w:pPr>
              <w:rPr>
                <w:rFonts w:cs="Calibri"/>
                <w:b/>
                <w:lang w:bidi="ar-SA"/>
              </w:rPr>
            </w:pPr>
            <w:r w:rsidRPr="007B2442">
              <w:rPr>
                <w:rFonts w:cs="Calibri"/>
                <w:b/>
                <w:lang w:bidi="ar-SA"/>
              </w:rPr>
              <w:t>Version</w:t>
            </w:r>
          </w:p>
        </w:tc>
      </w:tr>
      <w:tr w:rsidR="006710F7" w:rsidRPr="00AA38E8" w14:paraId="5D100063" w14:textId="77777777" w:rsidTr="00C41DB9">
        <w:tc>
          <w:tcPr>
            <w:tcW w:w="1101" w:type="dxa"/>
            <w:tcBorders>
              <w:top w:val="single" w:sz="4" w:space="0" w:color="auto"/>
              <w:left w:val="single" w:sz="12" w:space="0" w:color="auto"/>
              <w:bottom w:val="single" w:sz="4" w:space="0" w:color="auto"/>
            </w:tcBorders>
            <w:shd w:val="clear" w:color="auto" w:fill="auto"/>
          </w:tcPr>
          <w:p w14:paraId="405D60BC" w14:textId="77777777" w:rsidR="006710F7" w:rsidRPr="00AA38E8" w:rsidRDefault="006710F7" w:rsidP="00C41DB9">
            <w:pPr>
              <w:rPr>
                <w:rFonts w:cs="Calibri"/>
                <w:lang w:bidi="ar-SA"/>
              </w:rPr>
            </w:pPr>
            <w:r>
              <w:rPr>
                <w:rFonts w:cs="Calibri"/>
                <w:lang w:bidi="ar-SA"/>
              </w:rPr>
              <w:t>1</w:t>
            </w:r>
          </w:p>
        </w:tc>
        <w:tc>
          <w:tcPr>
            <w:tcW w:w="6095" w:type="dxa"/>
            <w:tcBorders>
              <w:top w:val="single" w:sz="4" w:space="0" w:color="auto"/>
              <w:bottom w:val="single" w:sz="4" w:space="0" w:color="auto"/>
            </w:tcBorders>
            <w:shd w:val="clear" w:color="auto" w:fill="auto"/>
          </w:tcPr>
          <w:p w14:paraId="5954EC47" w14:textId="77777777" w:rsidR="006710F7" w:rsidRPr="00F74199" w:rsidRDefault="006710F7" w:rsidP="00C41DB9">
            <w:r w:rsidRPr="00F74199">
              <w:t>MDD Guidelines</w:t>
            </w:r>
          </w:p>
        </w:tc>
        <w:tc>
          <w:tcPr>
            <w:tcW w:w="2091" w:type="dxa"/>
            <w:tcBorders>
              <w:top w:val="single" w:sz="4" w:space="0" w:color="auto"/>
              <w:bottom w:val="single" w:sz="4" w:space="0" w:color="auto"/>
              <w:right w:val="single" w:sz="12" w:space="0" w:color="auto"/>
            </w:tcBorders>
            <w:shd w:val="clear" w:color="auto" w:fill="auto"/>
          </w:tcPr>
          <w:p w14:paraId="29F953C9" w14:textId="77777777" w:rsidR="006710F7" w:rsidRPr="00F74199" w:rsidRDefault="006710F7" w:rsidP="00C41DB9">
            <w:r>
              <w:t>Software Process Release 04.02</w:t>
            </w:r>
            <w:r w:rsidRPr="00F74199">
              <w:t>.0</w:t>
            </w:r>
            <w:r>
              <w:t>1</w:t>
            </w:r>
          </w:p>
        </w:tc>
      </w:tr>
      <w:tr w:rsidR="006710F7" w:rsidRPr="00AA38E8" w14:paraId="40EE7E54" w14:textId="77777777" w:rsidTr="00C41DB9">
        <w:tc>
          <w:tcPr>
            <w:tcW w:w="1101" w:type="dxa"/>
            <w:tcBorders>
              <w:top w:val="single" w:sz="4" w:space="0" w:color="auto"/>
              <w:bottom w:val="single" w:sz="4" w:space="0" w:color="auto"/>
            </w:tcBorders>
            <w:shd w:val="clear" w:color="auto" w:fill="auto"/>
          </w:tcPr>
          <w:p w14:paraId="49EBC2E9" w14:textId="77777777" w:rsidR="006710F7" w:rsidRDefault="006710F7" w:rsidP="00C41DB9">
            <w:pPr>
              <w:rPr>
                <w:rFonts w:cs="Calibri"/>
                <w:lang w:bidi="ar-SA"/>
              </w:rPr>
            </w:pPr>
            <w:r>
              <w:rPr>
                <w:rFonts w:cs="Calibri"/>
                <w:lang w:bidi="ar-SA"/>
              </w:rPr>
              <w:t>2</w:t>
            </w:r>
          </w:p>
        </w:tc>
        <w:tc>
          <w:tcPr>
            <w:tcW w:w="6095" w:type="dxa"/>
            <w:tcBorders>
              <w:top w:val="single" w:sz="4" w:space="0" w:color="auto"/>
              <w:bottom w:val="single" w:sz="4" w:space="0" w:color="auto"/>
            </w:tcBorders>
            <w:shd w:val="clear" w:color="auto" w:fill="auto"/>
          </w:tcPr>
          <w:p w14:paraId="74A14287" w14:textId="77777777" w:rsidR="006710F7" w:rsidRPr="00F74199" w:rsidRDefault="006710F7" w:rsidP="00C41DB9">
            <w:r w:rsidRPr="00F74199">
              <w:t>Software Naming Conventions</w:t>
            </w:r>
          </w:p>
        </w:tc>
        <w:tc>
          <w:tcPr>
            <w:tcW w:w="2091" w:type="dxa"/>
            <w:tcBorders>
              <w:top w:val="single" w:sz="4" w:space="0" w:color="auto"/>
              <w:bottom w:val="single" w:sz="4" w:space="0" w:color="auto"/>
            </w:tcBorders>
            <w:shd w:val="clear" w:color="auto" w:fill="auto"/>
          </w:tcPr>
          <w:p w14:paraId="698225BC" w14:textId="77777777" w:rsidR="006710F7" w:rsidRPr="00F74199" w:rsidRDefault="006710F7" w:rsidP="00C41DB9">
            <w:r>
              <w:t>Software Process Release 04.02</w:t>
            </w:r>
            <w:r w:rsidRPr="00F74199">
              <w:t>.0</w:t>
            </w:r>
            <w:r>
              <w:t>1</w:t>
            </w:r>
          </w:p>
        </w:tc>
      </w:tr>
      <w:tr w:rsidR="006710F7" w:rsidRPr="00AA38E8" w14:paraId="4F236AB2" w14:textId="77777777" w:rsidTr="00C41DB9">
        <w:tc>
          <w:tcPr>
            <w:tcW w:w="1101" w:type="dxa"/>
            <w:tcBorders>
              <w:top w:val="single" w:sz="4" w:space="0" w:color="auto"/>
              <w:bottom w:val="single" w:sz="4" w:space="0" w:color="auto"/>
            </w:tcBorders>
            <w:shd w:val="clear" w:color="auto" w:fill="auto"/>
          </w:tcPr>
          <w:p w14:paraId="18713EF9" w14:textId="77777777" w:rsidR="006710F7" w:rsidRDefault="006710F7" w:rsidP="00C41DB9">
            <w:pPr>
              <w:rPr>
                <w:rFonts w:cs="Calibri"/>
                <w:lang w:bidi="ar-SA"/>
              </w:rPr>
            </w:pPr>
            <w:r>
              <w:rPr>
                <w:rFonts w:cs="Calibri"/>
                <w:lang w:bidi="ar-SA"/>
              </w:rPr>
              <w:t>3</w:t>
            </w:r>
          </w:p>
        </w:tc>
        <w:tc>
          <w:tcPr>
            <w:tcW w:w="6095" w:type="dxa"/>
            <w:tcBorders>
              <w:top w:val="single" w:sz="4" w:space="0" w:color="auto"/>
              <w:bottom w:val="single" w:sz="4" w:space="0" w:color="auto"/>
            </w:tcBorders>
            <w:shd w:val="clear" w:color="auto" w:fill="auto"/>
          </w:tcPr>
          <w:p w14:paraId="4B89A3DC" w14:textId="77777777" w:rsidR="006710F7" w:rsidRPr="00F74199" w:rsidRDefault="006710F7" w:rsidP="00C41DB9">
            <w:r w:rsidRPr="00F74199">
              <w:t>Design and Coding Standards</w:t>
            </w:r>
          </w:p>
        </w:tc>
        <w:tc>
          <w:tcPr>
            <w:tcW w:w="2091" w:type="dxa"/>
            <w:tcBorders>
              <w:top w:val="single" w:sz="4" w:space="0" w:color="auto"/>
              <w:bottom w:val="single" w:sz="4" w:space="0" w:color="auto"/>
            </w:tcBorders>
            <w:shd w:val="clear" w:color="auto" w:fill="auto"/>
          </w:tcPr>
          <w:p w14:paraId="7A5FFABF" w14:textId="77777777" w:rsidR="006710F7" w:rsidRPr="00F74199" w:rsidRDefault="006710F7" w:rsidP="00C41DB9">
            <w:r>
              <w:t>Software Process Release 04.02</w:t>
            </w:r>
            <w:r w:rsidRPr="00F74199">
              <w:t>.0</w:t>
            </w:r>
            <w:r>
              <w:t>1</w:t>
            </w:r>
          </w:p>
        </w:tc>
      </w:tr>
      <w:tr w:rsidR="006710F7" w:rsidRPr="00AA38E8" w14:paraId="46D6B63B" w14:textId="77777777" w:rsidTr="00C41DB9">
        <w:tc>
          <w:tcPr>
            <w:tcW w:w="1101" w:type="dxa"/>
            <w:tcBorders>
              <w:top w:val="single" w:sz="4" w:space="0" w:color="auto"/>
              <w:bottom w:val="single" w:sz="4" w:space="0" w:color="auto"/>
            </w:tcBorders>
            <w:shd w:val="clear" w:color="auto" w:fill="auto"/>
          </w:tcPr>
          <w:p w14:paraId="1CC10B81" w14:textId="77777777" w:rsidR="006710F7" w:rsidRDefault="006710F7" w:rsidP="00C41DB9">
            <w:pPr>
              <w:rPr>
                <w:rFonts w:cs="Calibri"/>
                <w:lang w:bidi="ar-SA"/>
              </w:rPr>
            </w:pPr>
            <w:r>
              <w:rPr>
                <w:rFonts w:cs="Calibri"/>
                <w:lang w:bidi="ar-SA"/>
              </w:rPr>
              <w:t>4</w:t>
            </w:r>
          </w:p>
        </w:tc>
        <w:tc>
          <w:tcPr>
            <w:tcW w:w="6095" w:type="dxa"/>
            <w:tcBorders>
              <w:top w:val="single" w:sz="4" w:space="0" w:color="auto"/>
              <w:bottom w:val="single" w:sz="4" w:space="0" w:color="auto"/>
            </w:tcBorders>
            <w:shd w:val="clear" w:color="auto" w:fill="auto"/>
          </w:tcPr>
          <w:p w14:paraId="34E3095D" w14:textId="77777777" w:rsidR="006710F7" w:rsidRPr="00F74199" w:rsidRDefault="00C915B8" w:rsidP="00C41DB9">
            <w:r>
              <w:t xml:space="preserve">FDD: </w:t>
            </w:r>
            <w:r w:rsidR="00BB0DDE">
              <w:t>NM002</w:t>
            </w:r>
            <w:r w:rsidR="003963B2">
              <w:t>C</w:t>
            </w:r>
            <w:r w:rsidR="006710F7">
              <w:t>_</w:t>
            </w:r>
            <w:r w:rsidR="00BB0DDE">
              <w:t>CmnMfgSrvIf</w:t>
            </w:r>
            <w:r w:rsidR="006710F7" w:rsidRPr="00F74199">
              <w:t>_Design</w:t>
            </w:r>
          </w:p>
        </w:tc>
        <w:tc>
          <w:tcPr>
            <w:tcW w:w="2091" w:type="dxa"/>
            <w:tcBorders>
              <w:top w:val="single" w:sz="4" w:space="0" w:color="auto"/>
              <w:bottom w:val="single" w:sz="4" w:space="0" w:color="auto"/>
            </w:tcBorders>
            <w:shd w:val="clear" w:color="auto" w:fill="auto"/>
          </w:tcPr>
          <w:p w14:paraId="04EB02CA" w14:textId="77777777" w:rsidR="006710F7" w:rsidRDefault="006710F7" w:rsidP="00C41DB9">
            <w:r w:rsidRPr="00F74199">
              <w:t>See Synergy subproject version</w:t>
            </w:r>
          </w:p>
        </w:tc>
      </w:tr>
    </w:tbl>
    <w:p w14:paraId="3619CDC6" w14:textId="77777777" w:rsidR="004057AC" w:rsidRDefault="004057AC" w:rsidP="004057AC">
      <w:pPr>
        <w:pStyle w:val="Heading1"/>
        <w:numPr>
          <w:ilvl w:val="0"/>
          <w:numId w:val="1"/>
        </w:numPr>
      </w:pPr>
      <w:bookmarkStart w:id="10" w:name="_Toc501446677"/>
      <w:r w:rsidRPr="004057AC">
        <w:rPr>
          <w:rFonts w:ascii="Calibri" w:hAnsi="Calibri" w:cs="Calibri"/>
        </w:rPr>
        <w:lastRenderedPageBreak/>
        <w:t>Dependencies</w:t>
      </w:r>
      <w:bookmarkEnd w:id="9"/>
      <w:bookmarkEnd w:id="10"/>
    </w:p>
    <w:p w14:paraId="16F804B1" w14:textId="77777777" w:rsidR="004057AC" w:rsidRPr="00877199" w:rsidRDefault="004057AC" w:rsidP="00BC0234">
      <w:pPr>
        <w:pStyle w:val="Heading2"/>
        <w:numPr>
          <w:ilvl w:val="1"/>
          <w:numId w:val="1"/>
        </w:numPr>
        <w:rPr>
          <w:rFonts w:ascii="Calibri" w:hAnsi="Calibri" w:cs="Calibri"/>
        </w:rPr>
      </w:pPr>
      <w:bookmarkStart w:id="11" w:name="_Toc357692819"/>
      <w:bookmarkStart w:id="12" w:name="_Toc501446678"/>
      <w:r w:rsidRPr="00877199">
        <w:rPr>
          <w:rFonts w:ascii="Calibri" w:hAnsi="Calibri" w:cs="Calibri"/>
        </w:rPr>
        <w:t>SWCs</w:t>
      </w:r>
      <w:bookmarkEnd w:id="11"/>
      <w:bookmarkEnd w:id="12"/>
    </w:p>
    <w:p w14:paraId="43D8B306" w14:textId="77777777" w:rsidR="00BC0234" w:rsidRPr="00877199" w:rsidRDefault="00BC0234" w:rsidP="00BC0234">
      <w:pPr>
        <w:ind w:left="846"/>
        <w:rPr>
          <w:rFonts w:cs="Calibri"/>
          <w:lang w:bidi="ar-SA"/>
        </w:rPr>
      </w:pPr>
    </w:p>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718"/>
        <w:gridCol w:w="6138"/>
      </w:tblGrid>
      <w:tr w:rsidR="004057AC" w:rsidRPr="00877199" w14:paraId="670F06C1" w14:textId="77777777" w:rsidTr="00DE4B77">
        <w:tc>
          <w:tcPr>
            <w:tcW w:w="2718" w:type="dxa"/>
            <w:shd w:val="clear" w:color="auto" w:fill="4F81BD"/>
          </w:tcPr>
          <w:p w14:paraId="6B58B3E9" w14:textId="77777777" w:rsidR="004057AC" w:rsidRPr="00877199" w:rsidRDefault="004057AC" w:rsidP="00DE4B77">
            <w:pPr>
              <w:rPr>
                <w:rFonts w:cs="Calibri"/>
                <w:b/>
                <w:bCs/>
                <w:color w:val="FFFFFF"/>
              </w:rPr>
            </w:pPr>
            <w:r w:rsidRPr="00877199">
              <w:rPr>
                <w:rFonts w:cs="Calibri"/>
                <w:b/>
                <w:bCs/>
                <w:color w:val="FFFFFF"/>
              </w:rPr>
              <w:t>Module</w:t>
            </w:r>
          </w:p>
        </w:tc>
        <w:tc>
          <w:tcPr>
            <w:tcW w:w="6138" w:type="dxa"/>
            <w:shd w:val="clear" w:color="auto" w:fill="4F81BD"/>
          </w:tcPr>
          <w:p w14:paraId="44FADD77" w14:textId="77777777" w:rsidR="004057AC" w:rsidRPr="00877199" w:rsidRDefault="004057AC" w:rsidP="00DE4B77">
            <w:pPr>
              <w:rPr>
                <w:rFonts w:cs="Calibri"/>
                <w:b/>
                <w:bCs/>
                <w:color w:val="FFFFFF"/>
              </w:rPr>
            </w:pPr>
            <w:r w:rsidRPr="00877199">
              <w:rPr>
                <w:rFonts w:cs="Calibri"/>
                <w:b/>
                <w:bCs/>
                <w:color w:val="FFFFFF"/>
              </w:rPr>
              <w:t>Required Feature</w:t>
            </w:r>
          </w:p>
        </w:tc>
      </w:tr>
      <w:tr w:rsidR="004057AC" w:rsidRPr="00877199" w14:paraId="60898BB1" w14:textId="77777777" w:rsidTr="00DE4B77">
        <w:tc>
          <w:tcPr>
            <w:tcW w:w="2718" w:type="dxa"/>
            <w:tcBorders>
              <w:top w:val="single" w:sz="8" w:space="0" w:color="4F81BD"/>
              <w:left w:val="single" w:sz="8" w:space="0" w:color="4F81BD"/>
              <w:bottom w:val="single" w:sz="8" w:space="0" w:color="4F81BD"/>
            </w:tcBorders>
            <w:shd w:val="clear" w:color="auto" w:fill="auto"/>
          </w:tcPr>
          <w:p w14:paraId="468302DD" w14:textId="77777777" w:rsidR="004057AC" w:rsidRPr="00877199" w:rsidRDefault="00591DCD" w:rsidP="00DE4B77">
            <w:pPr>
              <w:rPr>
                <w:rFonts w:cs="Calibri"/>
                <w:b/>
                <w:bCs/>
              </w:rPr>
            </w:pPr>
            <w:r>
              <w:rPr>
                <w:rFonts w:cs="Calibri"/>
                <w:b/>
                <w:bCs/>
              </w:rPr>
              <w:t>None</w:t>
            </w:r>
          </w:p>
        </w:tc>
        <w:tc>
          <w:tcPr>
            <w:tcW w:w="6138" w:type="dxa"/>
            <w:tcBorders>
              <w:top w:val="single" w:sz="8" w:space="0" w:color="4F81BD"/>
              <w:bottom w:val="single" w:sz="8" w:space="0" w:color="4F81BD"/>
              <w:right w:val="single" w:sz="8" w:space="0" w:color="4F81BD"/>
            </w:tcBorders>
            <w:shd w:val="clear" w:color="auto" w:fill="auto"/>
          </w:tcPr>
          <w:p w14:paraId="2B11AF94" w14:textId="77777777" w:rsidR="004057AC" w:rsidRPr="00877199" w:rsidRDefault="004057AC" w:rsidP="00DE4B77">
            <w:pPr>
              <w:rPr>
                <w:rFonts w:cs="Calibri"/>
              </w:rPr>
            </w:pPr>
          </w:p>
        </w:tc>
      </w:tr>
    </w:tbl>
    <w:p w14:paraId="17C0F7B8" w14:textId="77777777" w:rsidR="004057AC" w:rsidRPr="00877199" w:rsidRDefault="004057AC" w:rsidP="004057AC">
      <w:pPr>
        <w:rPr>
          <w:rFonts w:cs="Calibri"/>
        </w:rPr>
      </w:pPr>
      <w:proofErr w:type="gramStart"/>
      <w:r w:rsidRPr="00877199">
        <w:rPr>
          <w:rFonts w:cs="Calibri"/>
        </w:rPr>
        <w:t>Note :</w:t>
      </w:r>
      <w:proofErr w:type="gramEnd"/>
      <w:r w:rsidRPr="00877199">
        <w:rPr>
          <w:rFonts w:cs="Calibri"/>
        </w:rPr>
        <w:t xml:space="preserve"> Referencing the external components should be avoided in most cases. Only in unavoidable circumstance external components should be </w:t>
      </w:r>
      <w:r w:rsidR="002C7D10" w:rsidRPr="00877199">
        <w:rPr>
          <w:rFonts w:cs="Calibri"/>
        </w:rPr>
        <w:t>referred</w:t>
      </w:r>
      <w:r w:rsidRPr="00877199">
        <w:rPr>
          <w:rFonts w:cs="Calibri"/>
        </w:rPr>
        <w:t>. Developer should track the references.</w:t>
      </w:r>
    </w:p>
    <w:p w14:paraId="60EC0F54" w14:textId="77777777" w:rsidR="004057AC" w:rsidRPr="00877199" w:rsidRDefault="004057AC" w:rsidP="004057AC">
      <w:pPr>
        <w:rPr>
          <w:rFonts w:cs="Calibri"/>
        </w:rPr>
      </w:pPr>
    </w:p>
    <w:p w14:paraId="5B150047" w14:textId="77777777" w:rsidR="004057AC" w:rsidRPr="00877199" w:rsidRDefault="004057AC" w:rsidP="00BC0234">
      <w:pPr>
        <w:pStyle w:val="Heading2"/>
        <w:numPr>
          <w:ilvl w:val="1"/>
          <w:numId w:val="1"/>
        </w:numPr>
        <w:rPr>
          <w:rFonts w:ascii="Calibri" w:hAnsi="Calibri" w:cs="Calibri"/>
        </w:rPr>
      </w:pPr>
      <w:bookmarkStart w:id="13" w:name="_Toc357692820"/>
      <w:bookmarkStart w:id="14" w:name="_Toc501446679"/>
      <w:r w:rsidRPr="00877199">
        <w:rPr>
          <w:rFonts w:ascii="Calibri" w:hAnsi="Calibri" w:cs="Calibri"/>
        </w:rPr>
        <w:t xml:space="preserve">Global </w:t>
      </w:r>
      <w:proofErr w:type="gramStart"/>
      <w:r w:rsidRPr="00877199">
        <w:rPr>
          <w:rFonts w:ascii="Calibri" w:hAnsi="Calibri" w:cs="Calibri"/>
        </w:rPr>
        <w:t>Functions(</w:t>
      </w:r>
      <w:proofErr w:type="gramEnd"/>
      <w:r w:rsidRPr="00877199">
        <w:rPr>
          <w:rFonts w:ascii="Calibri" w:hAnsi="Calibri" w:cs="Calibri"/>
        </w:rPr>
        <w:t>Non RTE) to be provided to Integration Project</w:t>
      </w:r>
      <w:bookmarkEnd w:id="13"/>
      <w:bookmarkEnd w:id="14"/>
    </w:p>
    <w:p w14:paraId="4FB879CF" w14:textId="77777777" w:rsidR="004057AC" w:rsidRPr="00877199" w:rsidRDefault="003963B2" w:rsidP="00591DCD">
      <w:pPr>
        <w:ind w:left="270"/>
        <w:rPr>
          <w:rFonts w:cs="Calibri"/>
          <w:b/>
          <w:kern w:val="28"/>
          <w:sz w:val="28"/>
        </w:rPr>
      </w:pPr>
      <w:r>
        <w:rPr>
          <w:rFonts w:cs="Calibri"/>
        </w:rPr>
        <w:t xml:space="preserve">Many global functions are generated by this component during integration, however, none of them are </w:t>
      </w:r>
      <w:proofErr w:type="spellStart"/>
      <w:r>
        <w:rPr>
          <w:rFonts w:cs="Calibri"/>
        </w:rPr>
        <w:t>prodided</w:t>
      </w:r>
      <w:proofErr w:type="spellEnd"/>
      <w:r>
        <w:rPr>
          <w:rFonts w:cs="Calibri"/>
        </w:rPr>
        <w:t xml:space="preserve"> by static code within this component.  See appendix for additional information.</w:t>
      </w:r>
    </w:p>
    <w:p w14:paraId="7325E81E" w14:textId="77777777" w:rsidR="004057AC" w:rsidRPr="004057AC" w:rsidRDefault="004057AC" w:rsidP="004057AC">
      <w:pPr>
        <w:pStyle w:val="Heading1"/>
        <w:numPr>
          <w:ilvl w:val="0"/>
          <w:numId w:val="1"/>
        </w:numPr>
        <w:rPr>
          <w:rFonts w:ascii="Calibri" w:hAnsi="Calibri" w:cs="Calibri"/>
        </w:rPr>
      </w:pPr>
      <w:bookmarkStart w:id="15" w:name="_Toc357692821"/>
      <w:bookmarkStart w:id="16" w:name="_Toc501446680"/>
      <w:r>
        <w:lastRenderedPageBreak/>
        <w:t>Configuration</w:t>
      </w:r>
      <w:bookmarkEnd w:id="15"/>
      <w:r w:rsidR="009A2ED4">
        <w:t xml:space="preserve"> REQUIREMeNTS</w:t>
      </w:r>
      <w:bookmarkEnd w:id="16"/>
    </w:p>
    <w:p w14:paraId="1046B2A6" w14:textId="77777777" w:rsidR="004057AC" w:rsidRPr="00877199" w:rsidRDefault="004057AC" w:rsidP="00BC0234">
      <w:pPr>
        <w:pStyle w:val="Heading2"/>
        <w:numPr>
          <w:ilvl w:val="1"/>
          <w:numId w:val="1"/>
        </w:numPr>
        <w:rPr>
          <w:rFonts w:ascii="Calibri" w:hAnsi="Calibri" w:cs="Calibri"/>
        </w:rPr>
      </w:pPr>
      <w:bookmarkStart w:id="17" w:name="_Toc357692822"/>
      <w:bookmarkStart w:id="18" w:name="_Toc501446681"/>
      <w:r w:rsidRPr="00877199">
        <w:rPr>
          <w:rFonts w:ascii="Calibri" w:hAnsi="Calibri" w:cs="Calibri"/>
        </w:rPr>
        <w:t>Build Time Config</w:t>
      </w:r>
      <w:bookmarkEnd w:id="17"/>
      <w:bookmarkEnd w:id="18"/>
    </w:p>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3258"/>
        <w:gridCol w:w="4771"/>
        <w:gridCol w:w="827"/>
      </w:tblGrid>
      <w:tr w:rsidR="004057AC" w:rsidRPr="00877199" w14:paraId="398B5C99" w14:textId="77777777" w:rsidTr="00DE4B77">
        <w:tc>
          <w:tcPr>
            <w:tcW w:w="3258" w:type="dxa"/>
            <w:shd w:val="clear" w:color="auto" w:fill="4F81BD"/>
          </w:tcPr>
          <w:p w14:paraId="03404594" w14:textId="77777777" w:rsidR="004057AC" w:rsidRPr="00877199" w:rsidRDefault="004057AC" w:rsidP="00DE4B77">
            <w:pPr>
              <w:rPr>
                <w:rFonts w:cs="Calibri"/>
                <w:b/>
                <w:bCs/>
                <w:color w:val="FFFFFF"/>
              </w:rPr>
            </w:pPr>
            <w:r w:rsidRPr="00877199">
              <w:rPr>
                <w:rFonts w:cs="Calibri"/>
                <w:b/>
                <w:bCs/>
                <w:color w:val="FFFFFF"/>
              </w:rPr>
              <w:t>Modules</w:t>
            </w:r>
          </w:p>
        </w:tc>
        <w:tc>
          <w:tcPr>
            <w:tcW w:w="4771" w:type="dxa"/>
            <w:shd w:val="clear" w:color="auto" w:fill="4F81BD"/>
          </w:tcPr>
          <w:p w14:paraId="53B9E5E1" w14:textId="77777777" w:rsidR="004057AC" w:rsidRPr="00877199" w:rsidRDefault="004057AC" w:rsidP="00DE4B77">
            <w:pPr>
              <w:rPr>
                <w:rFonts w:cs="Calibri"/>
                <w:b/>
                <w:bCs/>
                <w:color w:val="FFFFFF"/>
              </w:rPr>
            </w:pPr>
            <w:r w:rsidRPr="00877199">
              <w:rPr>
                <w:rFonts w:cs="Calibri"/>
                <w:b/>
                <w:bCs/>
                <w:color w:val="FFFFFF"/>
              </w:rPr>
              <w:t>Notes</w:t>
            </w:r>
          </w:p>
        </w:tc>
        <w:tc>
          <w:tcPr>
            <w:tcW w:w="827" w:type="dxa"/>
            <w:shd w:val="clear" w:color="auto" w:fill="4F81BD"/>
          </w:tcPr>
          <w:p w14:paraId="1DB4BB8A" w14:textId="77777777" w:rsidR="004057AC" w:rsidRPr="00877199" w:rsidRDefault="004057AC" w:rsidP="00DE4B77">
            <w:pPr>
              <w:rPr>
                <w:rFonts w:cs="Calibri"/>
                <w:b/>
                <w:bCs/>
                <w:color w:val="FFFFFF"/>
              </w:rPr>
            </w:pPr>
          </w:p>
        </w:tc>
      </w:tr>
      <w:tr w:rsidR="004057AC" w:rsidRPr="00877199" w14:paraId="4E867D19" w14:textId="77777777" w:rsidTr="00DE4B77">
        <w:tc>
          <w:tcPr>
            <w:tcW w:w="3258" w:type="dxa"/>
            <w:tcBorders>
              <w:top w:val="single" w:sz="8" w:space="0" w:color="4F81BD"/>
              <w:left w:val="single" w:sz="8" w:space="0" w:color="4F81BD"/>
              <w:bottom w:val="single" w:sz="8" w:space="0" w:color="4F81BD"/>
            </w:tcBorders>
            <w:shd w:val="clear" w:color="auto" w:fill="auto"/>
          </w:tcPr>
          <w:p w14:paraId="326C2DA7" w14:textId="77777777" w:rsidR="004057AC" w:rsidRPr="00877199" w:rsidRDefault="004057AC" w:rsidP="00DE4B77">
            <w:pPr>
              <w:rPr>
                <w:rFonts w:cs="Calibri"/>
                <w:b/>
                <w:bCs/>
              </w:rPr>
            </w:pPr>
            <w:r w:rsidRPr="00877199">
              <w:rPr>
                <w:rFonts w:cs="Calibri"/>
                <w:b/>
                <w:bCs/>
              </w:rPr>
              <w:t>None</w:t>
            </w:r>
          </w:p>
        </w:tc>
        <w:tc>
          <w:tcPr>
            <w:tcW w:w="4771" w:type="dxa"/>
            <w:tcBorders>
              <w:top w:val="single" w:sz="8" w:space="0" w:color="4F81BD"/>
              <w:bottom w:val="single" w:sz="8" w:space="0" w:color="4F81BD"/>
            </w:tcBorders>
            <w:shd w:val="clear" w:color="auto" w:fill="auto"/>
          </w:tcPr>
          <w:p w14:paraId="7B2031DC" w14:textId="77777777" w:rsidR="004057AC" w:rsidRPr="00877199" w:rsidRDefault="004057AC" w:rsidP="00DE4B77">
            <w:pPr>
              <w:rPr>
                <w:rFonts w:cs="Calibri"/>
              </w:rPr>
            </w:pPr>
          </w:p>
        </w:tc>
        <w:tc>
          <w:tcPr>
            <w:tcW w:w="827" w:type="dxa"/>
            <w:tcBorders>
              <w:top w:val="single" w:sz="8" w:space="0" w:color="4F81BD"/>
              <w:bottom w:val="single" w:sz="8" w:space="0" w:color="4F81BD"/>
              <w:right w:val="single" w:sz="8" w:space="0" w:color="4F81BD"/>
            </w:tcBorders>
            <w:shd w:val="clear" w:color="auto" w:fill="auto"/>
          </w:tcPr>
          <w:p w14:paraId="1D25CF18" w14:textId="77777777" w:rsidR="004057AC" w:rsidRPr="00877199" w:rsidRDefault="004057AC" w:rsidP="00DE4B77">
            <w:pPr>
              <w:rPr>
                <w:rFonts w:cs="Calibri"/>
              </w:rPr>
            </w:pPr>
          </w:p>
        </w:tc>
      </w:tr>
    </w:tbl>
    <w:p w14:paraId="1879F676" w14:textId="77777777" w:rsidR="004057AC" w:rsidRPr="00CF445E" w:rsidRDefault="004057AC" w:rsidP="00962AD0">
      <w:pPr>
        <w:pStyle w:val="Heading2"/>
        <w:numPr>
          <w:ilvl w:val="1"/>
          <w:numId w:val="1"/>
        </w:numPr>
        <w:rPr>
          <w:rFonts w:ascii="Calibri" w:hAnsi="Calibri" w:cs="Calibri"/>
        </w:rPr>
      </w:pPr>
      <w:bookmarkStart w:id="19" w:name="_Toc357692823"/>
      <w:bookmarkStart w:id="20" w:name="_Toc501446682"/>
      <w:bookmarkStart w:id="21" w:name="OLE_LINK10"/>
      <w:bookmarkStart w:id="22" w:name="OLE_LINK11"/>
      <w:r w:rsidRPr="00877199">
        <w:rPr>
          <w:rFonts w:ascii="Calibri" w:hAnsi="Calibri" w:cs="Calibri"/>
        </w:rPr>
        <w:t>Configuration Files to be provided by Integration Project</w:t>
      </w:r>
      <w:bookmarkEnd w:id="19"/>
      <w:bookmarkEnd w:id="20"/>
    </w:p>
    <w:p w14:paraId="19F0C032" w14:textId="77777777" w:rsidR="004057AC" w:rsidRPr="00877199" w:rsidRDefault="001236CE" w:rsidP="001236CE">
      <w:pPr>
        <w:ind w:left="270"/>
        <w:rPr>
          <w:rFonts w:cs="Calibri"/>
        </w:rPr>
      </w:pPr>
      <w:r>
        <w:rPr>
          <w:rFonts w:cs="Calibri"/>
        </w:rPr>
        <w:t>None</w:t>
      </w:r>
    </w:p>
    <w:p w14:paraId="440A01E6" w14:textId="77777777" w:rsidR="004057AC" w:rsidRPr="00877199" w:rsidRDefault="004057AC" w:rsidP="004057AC">
      <w:pPr>
        <w:rPr>
          <w:rFonts w:cs="Calibri"/>
        </w:rPr>
      </w:pPr>
    </w:p>
    <w:p w14:paraId="4EF7B630" w14:textId="77777777" w:rsidR="004057AC" w:rsidRPr="00877199" w:rsidRDefault="004057AC" w:rsidP="00BC0234">
      <w:pPr>
        <w:pStyle w:val="Heading2"/>
        <w:numPr>
          <w:ilvl w:val="1"/>
          <w:numId w:val="1"/>
        </w:numPr>
        <w:rPr>
          <w:rFonts w:ascii="Calibri" w:hAnsi="Calibri" w:cs="Calibri"/>
        </w:rPr>
      </w:pPr>
      <w:bookmarkStart w:id="23" w:name="_Toc357692824"/>
      <w:bookmarkStart w:id="24" w:name="_Toc501446683"/>
      <w:bookmarkStart w:id="25" w:name="OLE_LINK12"/>
      <w:bookmarkStart w:id="26" w:name="OLE_LINK13"/>
      <w:bookmarkStart w:id="27" w:name="_Toc357692825"/>
      <w:bookmarkEnd w:id="21"/>
      <w:bookmarkEnd w:id="22"/>
      <w:r w:rsidRPr="00877199">
        <w:rPr>
          <w:rFonts w:ascii="Calibri" w:hAnsi="Calibri" w:cs="Calibri"/>
        </w:rPr>
        <w:t>Da Vinci Parameter Configuration Changes</w:t>
      </w:r>
      <w:bookmarkEnd w:id="23"/>
      <w:bookmarkEnd w:id="24"/>
    </w:p>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3539"/>
        <w:gridCol w:w="4200"/>
        <w:gridCol w:w="1117"/>
      </w:tblGrid>
      <w:tr w:rsidR="004057AC" w:rsidRPr="00877199" w14:paraId="682BD087" w14:textId="77777777" w:rsidTr="00DE4B77">
        <w:tc>
          <w:tcPr>
            <w:tcW w:w="3539" w:type="dxa"/>
            <w:shd w:val="clear" w:color="auto" w:fill="4F81BD"/>
          </w:tcPr>
          <w:p w14:paraId="10151CEB" w14:textId="77777777" w:rsidR="004057AC" w:rsidRPr="00877199" w:rsidRDefault="004057AC" w:rsidP="00DE4B77">
            <w:pPr>
              <w:rPr>
                <w:rFonts w:cs="Calibri"/>
                <w:b/>
                <w:bCs/>
                <w:color w:val="FFFFFF"/>
              </w:rPr>
            </w:pPr>
            <w:r w:rsidRPr="00877199">
              <w:rPr>
                <w:rFonts w:cs="Calibri"/>
                <w:b/>
                <w:bCs/>
                <w:color w:val="FFFFFF"/>
              </w:rPr>
              <w:t>Parameter</w:t>
            </w:r>
          </w:p>
        </w:tc>
        <w:tc>
          <w:tcPr>
            <w:tcW w:w="4200" w:type="dxa"/>
            <w:shd w:val="clear" w:color="auto" w:fill="4F81BD"/>
          </w:tcPr>
          <w:p w14:paraId="15030FCE" w14:textId="77777777" w:rsidR="004057AC" w:rsidRPr="00877199" w:rsidRDefault="004057AC" w:rsidP="00DE4B77">
            <w:pPr>
              <w:rPr>
                <w:rFonts w:cs="Calibri"/>
                <w:b/>
                <w:bCs/>
                <w:color w:val="FFFFFF"/>
              </w:rPr>
            </w:pPr>
            <w:r w:rsidRPr="00877199">
              <w:rPr>
                <w:rFonts w:cs="Calibri"/>
                <w:b/>
                <w:bCs/>
                <w:color w:val="FFFFFF"/>
              </w:rPr>
              <w:t>Notes</w:t>
            </w:r>
          </w:p>
        </w:tc>
        <w:tc>
          <w:tcPr>
            <w:tcW w:w="1117" w:type="dxa"/>
            <w:shd w:val="clear" w:color="auto" w:fill="4F81BD"/>
          </w:tcPr>
          <w:p w14:paraId="318220A9" w14:textId="77777777" w:rsidR="004057AC" w:rsidRPr="00877199" w:rsidRDefault="004057AC" w:rsidP="00DE4B77">
            <w:pPr>
              <w:rPr>
                <w:rFonts w:cs="Calibri"/>
                <w:b/>
                <w:bCs/>
                <w:color w:val="FFFFFF"/>
              </w:rPr>
            </w:pPr>
            <w:r w:rsidRPr="00877199">
              <w:rPr>
                <w:rFonts w:cs="Calibri"/>
                <w:b/>
                <w:bCs/>
                <w:color w:val="FFFFFF"/>
              </w:rPr>
              <w:t>SWC</w:t>
            </w:r>
          </w:p>
        </w:tc>
      </w:tr>
      <w:tr w:rsidR="004057AC" w:rsidRPr="00877199" w14:paraId="54D1E4CA" w14:textId="77777777" w:rsidTr="00DE4B77">
        <w:trPr>
          <w:trHeight w:val="322"/>
        </w:trPr>
        <w:tc>
          <w:tcPr>
            <w:tcW w:w="3539" w:type="dxa"/>
            <w:tcBorders>
              <w:top w:val="single" w:sz="8" w:space="0" w:color="4F81BD"/>
              <w:left w:val="single" w:sz="8" w:space="0" w:color="4F81BD"/>
              <w:bottom w:val="single" w:sz="8" w:space="0" w:color="4F81BD"/>
            </w:tcBorders>
            <w:shd w:val="clear" w:color="auto" w:fill="auto"/>
          </w:tcPr>
          <w:p w14:paraId="73EBC2C7" w14:textId="77777777" w:rsidR="004057AC" w:rsidRPr="00877199" w:rsidRDefault="001236CE" w:rsidP="00DE4B77">
            <w:pPr>
              <w:rPr>
                <w:rFonts w:cs="Calibri"/>
                <w:b/>
                <w:bCs/>
              </w:rPr>
            </w:pPr>
            <w:r>
              <w:rPr>
                <w:rFonts w:cs="Calibri"/>
                <w:b/>
                <w:bCs/>
              </w:rPr>
              <w:t>None</w:t>
            </w:r>
          </w:p>
        </w:tc>
        <w:tc>
          <w:tcPr>
            <w:tcW w:w="4200" w:type="dxa"/>
            <w:tcBorders>
              <w:top w:val="single" w:sz="8" w:space="0" w:color="4F81BD"/>
              <w:bottom w:val="single" w:sz="8" w:space="0" w:color="4F81BD"/>
            </w:tcBorders>
            <w:shd w:val="clear" w:color="auto" w:fill="auto"/>
          </w:tcPr>
          <w:p w14:paraId="369C302C" w14:textId="77777777" w:rsidR="004057AC" w:rsidRPr="00877199" w:rsidRDefault="004057AC" w:rsidP="00DE4B77">
            <w:pPr>
              <w:rPr>
                <w:rFonts w:cs="Calibri"/>
              </w:rPr>
            </w:pPr>
          </w:p>
        </w:tc>
        <w:tc>
          <w:tcPr>
            <w:tcW w:w="1117" w:type="dxa"/>
            <w:tcBorders>
              <w:top w:val="single" w:sz="8" w:space="0" w:color="4F81BD"/>
              <w:bottom w:val="single" w:sz="8" w:space="0" w:color="4F81BD"/>
              <w:right w:val="single" w:sz="8" w:space="0" w:color="4F81BD"/>
            </w:tcBorders>
            <w:shd w:val="clear" w:color="auto" w:fill="auto"/>
          </w:tcPr>
          <w:p w14:paraId="20F0E6C5" w14:textId="77777777" w:rsidR="004057AC" w:rsidRPr="00877199" w:rsidRDefault="004057AC" w:rsidP="00DE4B77">
            <w:pPr>
              <w:rPr>
                <w:rFonts w:cs="Calibri"/>
              </w:rPr>
            </w:pPr>
          </w:p>
        </w:tc>
      </w:tr>
      <w:bookmarkEnd w:id="25"/>
      <w:bookmarkEnd w:id="26"/>
    </w:tbl>
    <w:p w14:paraId="1342EF54" w14:textId="77777777" w:rsidR="004057AC" w:rsidRPr="00877199" w:rsidRDefault="004057AC" w:rsidP="004057AC">
      <w:pPr>
        <w:rPr>
          <w:rFonts w:cs="Calibri"/>
        </w:rPr>
      </w:pPr>
    </w:p>
    <w:p w14:paraId="09E42A1C" w14:textId="77777777" w:rsidR="004057AC" w:rsidRPr="00877199" w:rsidRDefault="004057AC" w:rsidP="00BC0234">
      <w:pPr>
        <w:pStyle w:val="Heading2"/>
        <w:numPr>
          <w:ilvl w:val="1"/>
          <w:numId w:val="1"/>
        </w:numPr>
        <w:rPr>
          <w:rFonts w:ascii="Calibri" w:hAnsi="Calibri" w:cs="Calibri"/>
        </w:rPr>
      </w:pPr>
      <w:bookmarkStart w:id="28" w:name="_Toc501446684"/>
      <w:r w:rsidRPr="00877199">
        <w:rPr>
          <w:rFonts w:ascii="Calibri" w:hAnsi="Calibri" w:cs="Calibri"/>
        </w:rPr>
        <w:t>DaVinci Interrupt Configuration Changes</w:t>
      </w:r>
      <w:bookmarkEnd w:id="28"/>
    </w:p>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1496"/>
        <w:gridCol w:w="869"/>
        <w:gridCol w:w="3402"/>
        <w:gridCol w:w="3089"/>
      </w:tblGrid>
      <w:tr w:rsidR="004057AC" w:rsidRPr="00877199" w14:paraId="3B63F0A7" w14:textId="77777777" w:rsidTr="00DE4B77">
        <w:tc>
          <w:tcPr>
            <w:tcW w:w="1496" w:type="dxa"/>
            <w:shd w:val="clear" w:color="auto" w:fill="4F81BD"/>
          </w:tcPr>
          <w:p w14:paraId="11301751" w14:textId="77777777" w:rsidR="004057AC" w:rsidRPr="00877199" w:rsidRDefault="004057AC" w:rsidP="00DE4B77">
            <w:pPr>
              <w:rPr>
                <w:rFonts w:cs="Calibri"/>
                <w:b/>
                <w:bCs/>
                <w:color w:val="FFFFFF"/>
              </w:rPr>
            </w:pPr>
            <w:r w:rsidRPr="00877199">
              <w:rPr>
                <w:rFonts w:cs="Calibri"/>
                <w:b/>
                <w:bCs/>
                <w:color w:val="FFFFFF"/>
              </w:rPr>
              <w:t>ISR Name</w:t>
            </w:r>
          </w:p>
        </w:tc>
        <w:tc>
          <w:tcPr>
            <w:tcW w:w="869" w:type="dxa"/>
            <w:shd w:val="clear" w:color="auto" w:fill="4F81BD"/>
          </w:tcPr>
          <w:p w14:paraId="7CFB392B" w14:textId="77777777" w:rsidR="004057AC" w:rsidRPr="00877199" w:rsidRDefault="004057AC" w:rsidP="00DE4B77">
            <w:pPr>
              <w:rPr>
                <w:rFonts w:cs="Calibri"/>
                <w:b/>
                <w:bCs/>
                <w:color w:val="FFFFFF"/>
              </w:rPr>
            </w:pPr>
            <w:r w:rsidRPr="00877199">
              <w:rPr>
                <w:rFonts w:cs="Calibri"/>
                <w:b/>
                <w:bCs/>
                <w:color w:val="FFFFFF"/>
              </w:rPr>
              <w:t>VIM #</w:t>
            </w:r>
          </w:p>
        </w:tc>
        <w:tc>
          <w:tcPr>
            <w:tcW w:w="3402" w:type="dxa"/>
            <w:shd w:val="clear" w:color="auto" w:fill="4F81BD"/>
          </w:tcPr>
          <w:p w14:paraId="4CCD100B" w14:textId="77777777" w:rsidR="004057AC" w:rsidRPr="00877199" w:rsidRDefault="004057AC" w:rsidP="00DE4B77">
            <w:pPr>
              <w:rPr>
                <w:rFonts w:cs="Calibri"/>
                <w:b/>
                <w:bCs/>
                <w:color w:val="FFFFFF"/>
              </w:rPr>
            </w:pPr>
            <w:r w:rsidRPr="00877199">
              <w:rPr>
                <w:rFonts w:cs="Calibri"/>
                <w:b/>
                <w:bCs/>
                <w:color w:val="FFFFFF"/>
              </w:rPr>
              <w:t>Priority Dependency</w:t>
            </w:r>
          </w:p>
        </w:tc>
        <w:tc>
          <w:tcPr>
            <w:tcW w:w="3089" w:type="dxa"/>
            <w:shd w:val="clear" w:color="auto" w:fill="4F81BD"/>
          </w:tcPr>
          <w:p w14:paraId="71ED65B6" w14:textId="77777777" w:rsidR="004057AC" w:rsidRPr="00877199" w:rsidRDefault="004057AC" w:rsidP="00DE4B77">
            <w:pPr>
              <w:rPr>
                <w:rFonts w:cs="Calibri"/>
                <w:b/>
                <w:bCs/>
                <w:color w:val="FFFFFF"/>
              </w:rPr>
            </w:pPr>
            <w:r w:rsidRPr="00877199">
              <w:rPr>
                <w:rFonts w:cs="Calibri"/>
                <w:b/>
                <w:bCs/>
                <w:color w:val="FFFFFF"/>
              </w:rPr>
              <w:t>Notes</w:t>
            </w:r>
          </w:p>
        </w:tc>
      </w:tr>
      <w:tr w:rsidR="004057AC" w:rsidRPr="00877199" w14:paraId="0FF88FFD" w14:textId="77777777" w:rsidTr="00DE4B77">
        <w:tc>
          <w:tcPr>
            <w:tcW w:w="1496" w:type="dxa"/>
            <w:tcBorders>
              <w:top w:val="single" w:sz="8" w:space="0" w:color="4F81BD"/>
              <w:left w:val="single" w:sz="8" w:space="0" w:color="4F81BD"/>
              <w:bottom w:val="single" w:sz="8" w:space="0" w:color="4F81BD"/>
            </w:tcBorders>
            <w:shd w:val="clear" w:color="auto" w:fill="auto"/>
          </w:tcPr>
          <w:p w14:paraId="04140220" w14:textId="77777777" w:rsidR="004057AC" w:rsidRPr="00877199" w:rsidRDefault="001236CE" w:rsidP="00DE4B77">
            <w:pPr>
              <w:rPr>
                <w:rFonts w:cs="Calibri"/>
                <w:b/>
                <w:bCs/>
              </w:rPr>
            </w:pPr>
            <w:r>
              <w:rPr>
                <w:rFonts w:cs="Calibri"/>
                <w:b/>
                <w:bCs/>
              </w:rPr>
              <w:t>None</w:t>
            </w:r>
          </w:p>
        </w:tc>
        <w:tc>
          <w:tcPr>
            <w:tcW w:w="869" w:type="dxa"/>
            <w:tcBorders>
              <w:top w:val="single" w:sz="8" w:space="0" w:color="4F81BD"/>
              <w:bottom w:val="single" w:sz="8" w:space="0" w:color="4F81BD"/>
            </w:tcBorders>
            <w:shd w:val="clear" w:color="auto" w:fill="auto"/>
          </w:tcPr>
          <w:p w14:paraId="0EA235BB" w14:textId="77777777" w:rsidR="004057AC" w:rsidRPr="00877199" w:rsidRDefault="004057AC" w:rsidP="00DE4B77">
            <w:pPr>
              <w:rPr>
                <w:rFonts w:cs="Calibri"/>
              </w:rPr>
            </w:pPr>
          </w:p>
        </w:tc>
        <w:tc>
          <w:tcPr>
            <w:tcW w:w="3402" w:type="dxa"/>
            <w:tcBorders>
              <w:top w:val="single" w:sz="8" w:space="0" w:color="4F81BD"/>
              <w:bottom w:val="single" w:sz="8" w:space="0" w:color="4F81BD"/>
            </w:tcBorders>
            <w:shd w:val="clear" w:color="auto" w:fill="auto"/>
          </w:tcPr>
          <w:p w14:paraId="7FF411EF" w14:textId="77777777" w:rsidR="004057AC" w:rsidRPr="00877199" w:rsidRDefault="004057AC" w:rsidP="00DE4B77">
            <w:pPr>
              <w:rPr>
                <w:rFonts w:cs="Calibri"/>
              </w:rPr>
            </w:pPr>
          </w:p>
        </w:tc>
        <w:tc>
          <w:tcPr>
            <w:tcW w:w="3089" w:type="dxa"/>
            <w:tcBorders>
              <w:top w:val="single" w:sz="8" w:space="0" w:color="4F81BD"/>
              <w:bottom w:val="single" w:sz="8" w:space="0" w:color="4F81BD"/>
              <w:right w:val="single" w:sz="8" w:space="0" w:color="4F81BD"/>
            </w:tcBorders>
            <w:shd w:val="clear" w:color="auto" w:fill="auto"/>
          </w:tcPr>
          <w:p w14:paraId="5160F735" w14:textId="77777777" w:rsidR="004057AC" w:rsidRPr="00877199" w:rsidRDefault="004057AC" w:rsidP="00DE4B77">
            <w:pPr>
              <w:rPr>
                <w:rFonts w:cs="Calibri"/>
              </w:rPr>
            </w:pPr>
          </w:p>
        </w:tc>
      </w:tr>
    </w:tbl>
    <w:p w14:paraId="4DB88752" w14:textId="77777777" w:rsidR="004057AC" w:rsidRPr="00877199" w:rsidRDefault="004057AC" w:rsidP="00BC0234">
      <w:pPr>
        <w:pStyle w:val="Heading2"/>
        <w:numPr>
          <w:ilvl w:val="1"/>
          <w:numId w:val="1"/>
        </w:numPr>
        <w:rPr>
          <w:rFonts w:ascii="Calibri" w:hAnsi="Calibri" w:cs="Calibri"/>
        </w:rPr>
      </w:pPr>
      <w:bookmarkStart w:id="29" w:name="_Toc501446685"/>
      <w:r w:rsidRPr="00877199">
        <w:rPr>
          <w:rFonts w:ascii="Calibri" w:hAnsi="Calibri" w:cs="Calibri"/>
        </w:rPr>
        <w:t xml:space="preserve">Manual </w:t>
      </w:r>
      <w:bookmarkStart w:id="30" w:name="OLE_LINK22"/>
      <w:bookmarkStart w:id="31" w:name="OLE_LINK23"/>
      <w:bookmarkStart w:id="32" w:name="OLE_LINK24"/>
      <w:r w:rsidRPr="00877199">
        <w:rPr>
          <w:rFonts w:ascii="Calibri" w:hAnsi="Calibri" w:cs="Calibri"/>
        </w:rPr>
        <w:t>Configuration Changes</w:t>
      </w:r>
      <w:bookmarkEnd w:id="27"/>
      <w:bookmarkEnd w:id="29"/>
      <w:bookmarkEnd w:id="30"/>
      <w:bookmarkEnd w:id="31"/>
      <w:bookmarkEnd w:id="32"/>
    </w:p>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3539"/>
        <w:gridCol w:w="4200"/>
        <w:gridCol w:w="1117"/>
      </w:tblGrid>
      <w:tr w:rsidR="004057AC" w:rsidRPr="00877199" w14:paraId="39F438E0" w14:textId="77777777" w:rsidTr="00DE4B77">
        <w:tc>
          <w:tcPr>
            <w:tcW w:w="3539" w:type="dxa"/>
            <w:shd w:val="clear" w:color="auto" w:fill="4F81BD"/>
          </w:tcPr>
          <w:p w14:paraId="3B2C2749" w14:textId="77777777" w:rsidR="004057AC" w:rsidRPr="00877199" w:rsidRDefault="004057AC" w:rsidP="00DE4B77">
            <w:pPr>
              <w:rPr>
                <w:rFonts w:cs="Calibri"/>
                <w:b/>
                <w:bCs/>
                <w:color w:val="FFFFFF"/>
              </w:rPr>
            </w:pPr>
            <w:r w:rsidRPr="00877199">
              <w:rPr>
                <w:rFonts w:cs="Calibri"/>
                <w:b/>
                <w:bCs/>
                <w:color w:val="FFFFFF"/>
              </w:rPr>
              <w:t>Constant</w:t>
            </w:r>
          </w:p>
        </w:tc>
        <w:tc>
          <w:tcPr>
            <w:tcW w:w="4200" w:type="dxa"/>
            <w:shd w:val="clear" w:color="auto" w:fill="4F81BD"/>
          </w:tcPr>
          <w:p w14:paraId="27EBF4D6" w14:textId="77777777" w:rsidR="004057AC" w:rsidRPr="00877199" w:rsidRDefault="004057AC" w:rsidP="00DE4B77">
            <w:pPr>
              <w:rPr>
                <w:rFonts w:cs="Calibri"/>
                <w:b/>
                <w:bCs/>
                <w:color w:val="FFFFFF"/>
              </w:rPr>
            </w:pPr>
            <w:r w:rsidRPr="00877199">
              <w:rPr>
                <w:rFonts w:cs="Calibri"/>
                <w:b/>
                <w:bCs/>
                <w:color w:val="FFFFFF"/>
              </w:rPr>
              <w:t>Notes</w:t>
            </w:r>
          </w:p>
        </w:tc>
        <w:tc>
          <w:tcPr>
            <w:tcW w:w="1117" w:type="dxa"/>
            <w:shd w:val="clear" w:color="auto" w:fill="4F81BD"/>
          </w:tcPr>
          <w:p w14:paraId="221C7D00" w14:textId="77777777" w:rsidR="004057AC" w:rsidRPr="00877199" w:rsidRDefault="004057AC" w:rsidP="00DE4B77">
            <w:pPr>
              <w:rPr>
                <w:rFonts w:cs="Calibri"/>
                <w:b/>
                <w:bCs/>
                <w:color w:val="FFFFFF"/>
              </w:rPr>
            </w:pPr>
            <w:r w:rsidRPr="00877199">
              <w:rPr>
                <w:rFonts w:cs="Calibri"/>
                <w:b/>
                <w:bCs/>
                <w:color w:val="FFFFFF"/>
              </w:rPr>
              <w:t>SWC</w:t>
            </w:r>
          </w:p>
        </w:tc>
      </w:tr>
      <w:tr w:rsidR="004057AC" w:rsidRPr="00877199" w14:paraId="34737D3A" w14:textId="77777777" w:rsidTr="00DE4B77">
        <w:trPr>
          <w:trHeight w:val="322"/>
        </w:trPr>
        <w:tc>
          <w:tcPr>
            <w:tcW w:w="3539" w:type="dxa"/>
            <w:tcBorders>
              <w:top w:val="single" w:sz="8" w:space="0" w:color="4F81BD"/>
              <w:left w:val="single" w:sz="8" w:space="0" w:color="4F81BD"/>
              <w:bottom w:val="single" w:sz="8" w:space="0" w:color="4F81BD"/>
            </w:tcBorders>
            <w:shd w:val="clear" w:color="auto" w:fill="auto"/>
          </w:tcPr>
          <w:p w14:paraId="6936B4FA" w14:textId="77777777" w:rsidR="004057AC" w:rsidRPr="00877199" w:rsidRDefault="001236CE" w:rsidP="00DE4B77">
            <w:pPr>
              <w:rPr>
                <w:rFonts w:cs="Calibri"/>
                <w:b/>
                <w:bCs/>
              </w:rPr>
            </w:pPr>
            <w:r>
              <w:rPr>
                <w:rFonts w:cs="Calibri"/>
                <w:b/>
                <w:bCs/>
              </w:rPr>
              <w:t>None</w:t>
            </w:r>
          </w:p>
        </w:tc>
        <w:tc>
          <w:tcPr>
            <w:tcW w:w="4200" w:type="dxa"/>
            <w:tcBorders>
              <w:top w:val="single" w:sz="8" w:space="0" w:color="4F81BD"/>
              <w:bottom w:val="single" w:sz="8" w:space="0" w:color="4F81BD"/>
            </w:tcBorders>
            <w:shd w:val="clear" w:color="auto" w:fill="auto"/>
          </w:tcPr>
          <w:p w14:paraId="72C9BF39" w14:textId="77777777" w:rsidR="004057AC" w:rsidRPr="00877199" w:rsidRDefault="004057AC" w:rsidP="00DE4B77">
            <w:pPr>
              <w:rPr>
                <w:rFonts w:cs="Calibri"/>
              </w:rPr>
            </w:pPr>
          </w:p>
        </w:tc>
        <w:tc>
          <w:tcPr>
            <w:tcW w:w="1117" w:type="dxa"/>
            <w:tcBorders>
              <w:top w:val="single" w:sz="8" w:space="0" w:color="4F81BD"/>
              <w:bottom w:val="single" w:sz="8" w:space="0" w:color="4F81BD"/>
              <w:right w:val="single" w:sz="8" w:space="0" w:color="4F81BD"/>
            </w:tcBorders>
            <w:shd w:val="clear" w:color="auto" w:fill="auto"/>
          </w:tcPr>
          <w:p w14:paraId="40B9D6D5" w14:textId="77777777" w:rsidR="004057AC" w:rsidRPr="00877199" w:rsidRDefault="004057AC" w:rsidP="00DE4B77">
            <w:pPr>
              <w:rPr>
                <w:rFonts w:cs="Calibri"/>
              </w:rPr>
            </w:pPr>
          </w:p>
        </w:tc>
      </w:tr>
    </w:tbl>
    <w:p w14:paraId="4D97D75C" w14:textId="77777777" w:rsidR="004057AC" w:rsidRPr="00877199" w:rsidRDefault="004057AC" w:rsidP="004057AC">
      <w:pPr>
        <w:rPr>
          <w:rFonts w:cs="Calibri"/>
        </w:rPr>
      </w:pPr>
    </w:p>
    <w:p w14:paraId="552DD497" w14:textId="77777777" w:rsidR="004057AC" w:rsidRDefault="004057AC" w:rsidP="004057AC">
      <w:pPr>
        <w:rPr>
          <w:rFonts w:ascii="Arial" w:hAnsi="Arial"/>
          <w:kern w:val="28"/>
          <w:sz w:val="28"/>
        </w:rPr>
      </w:pPr>
    </w:p>
    <w:p w14:paraId="5A417B79" w14:textId="77777777" w:rsidR="004057AC" w:rsidRPr="004057AC" w:rsidRDefault="004057AC" w:rsidP="004057AC">
      <w:pPr>
        <w:pStyle w:val="Heading1"/>
        <w:numPr>
          <w:ilvl w:val="0"/>
          <w:numId w:val="1"/>
        </w:numPr>
        <w:rPr>
          <w:rFonts w:ascii="Calibri" w:hAnsi="Calibri" w:cs="Calibri"/>
        </w:rPr>
      </w:pPr>
      <w:bookmarkStart w:id="33" w:name="_Toc357692826"/>
      <w:bookmarkStart w:id="34" w:name="_Toc501446686"/>
      <w:proofErr w:type="gramStart"/>
      <w:r w:rsidRPr="004057AC">
        <w:rPr>
          <w:rFonts w:ascii="Calibri" w:hAnsi="Calibri" w:cs="Calibri"/>
        </w:rPr>
        <w:lastRenderedPageBreak/>
        <w:t>Integration</w:t>
      </w:r>
      <w:bookmarkEnd w:id="33"/>
      <w:r w:rsidR="00D4267E">
        <w:rPr>
          <w:rFonts w:ascii="Calibri" w:hAnsi="Calibri" w:cs="Calibri"/>
        </w:rPr>
        <w:t xml:space="preserve">  DATAFLOW</w:t>
      </w:r>
      <w:proofErr w:type="gramEnd"/>
      <w:r w:rsidR="00D4267E">
        <w:rPr>
          <w:rFonts w:ascii="Calibri" w:hAnsi="Calibri" w:cs="Calibri"/>
        </w:rPr>
        <w:t xml:space="preserve"> REQUIREMENTS</w:t>
      </w:r>
      <w:bookmarkEnd w:id="34"/>
    </w:p>
    <w:p w14:paraId="1D2AA9E6" w14:textId="77777777" w:rsidR="004057AC" w:rsidRPr="00877199" w:rsidRDefault="004057AC" w:rsidP="00BC0234">
      <w:pPr>
        <w:pStyle w:val="Heading2"/>
        <w:numPr>
          <w:ilvl w:val="1"/>
          <w:numId w:val="1"/>
        </w:numPr>
        <w:rPr>
          <w:rFonts w:ascii="Calibri" w:hAnsi="Calibri" w:cs="Calibri"/>
        </w:rPr>
      </w:pPr>
      <w:bookmarkStart w:id="35" w:name="_Toc357692827"/>
      <w:bookmarkStart w:id="36" w:name="_Toc501446687"/>
      <w:bookmarkStart w:id="37" w:name="OLE_LINK83"/>
      <w:bookmarkStart w:id="38" w:name="OLE_LINK84"/>
      <w:r w:rsidRPr="00877199">
        <w:rPr>
          <w:rFonts w:ascii="Calibri" w:hAnsi="Calibri" w:cs="Calibri"/>
        </w:rPr>
        <w:t>Required Global Data Inputs</w:t>
      </w:r>
      <w:bookmarkEnd w:id="35"/>
      <w:bookmarkEnd w:id="36"/>
    </w:p>
    <w:p w14:paraId="08C4A756" w14:textId="77777777" w:rsidR="004057AC" w:rsidRPr="00877199" w:rsidRDefault="00596071" w:rsidP="00596071">
      <w:pPr>
        <w:ind w:firstLine="270"/>
        <w:rPr>
          <w:rFonts w:cs="Calibri"/>
        </w:rPr>
      </w:pPr>
      <w:r>
        <w:rPr>
          <w:rFonts w:cs="Calibri"/>
        </w:rPr>
        <w:t>None</w:t>
      </w:r>
    </w:p>
    <w:p w14:paraId="7B544C5B" w14:textId="77777777" w:rsidR="004057AC" w:rsidRPr="00877199" w:rsidRDefault="004057AC" w:rsidP="00BC0234">
      <w:pPr>
        <w:pStyle w:val="Heading2"/>
        <w:numPr>
          <w:ilvl w:val="1"/>
          <w:numId w:val="1"/>
        </w:numPr>
        <w:rPr>
          <w:rFonts w:ascii="Calibri" w:hAnsi="Calibri" w:cs="Calibri"/>
        </w:rPr>
      </w:pPr>
      <w:bookmarkStart w:id="39" w:name="_Toc501446688"/>
      <w:r w:rsidRPr="00877199">
        <w:rPr>
          <w:rFonts w:ascii="Calibri" w:hAnsi="Calibri" w:cs="Calibri"/>
        </w:rPr>
        <w:t>Required Global Data Outputs</w:t>
      </w:r>
      <w:bookmarkEnd w:id="39"/>
    </w:p>
    <w:p w14:paraId="6C022F26" w14:textId="77777777" w:rsidR="004057AC" w:rsidRPr="00877199" w:rsidRDefault="00596071" w:rsidP="00596071">
      <w:pPr>
        <w:ind w:firstLine="270"/>
        <w:rPr>
          <w:rFonts w:cs="Calibri"/>
        </w:rPr>
      </w:pPr>
      <w:r>
        <w:rPr>
          <w:rFonts w:cs="Calibri"/>
        </w:rPr>
        <w:t>None</w:t>
      </w:r>
    </w:p>
    <w:p w14:paraId="2AD7BAD2" w14:textId="77777777" w:rsidR="004057AC" w:rsidRPr="00877199" w:rsidRDefault="004057AC" w:rsidP="00BC0234">
      <w:pPr>
        <w:pStyle w:val="Heading2"/>
        <w:numPr>
          <w:ilvl w:val="1"/>
          <w:numId w:val="1"/>
        </w:numPr>
        <w:rPr>
          <w:rFonts w:ascii="Calibri" w:hAnsi="Calibri" w:cs="Calibri"/>
        </w:rPr>
      </w:pPr>
      <w:bookmarkStart w:id="40" w:name="_Toc357692829"/>
      <w:bookmarkStart w:id="41" w:name="_Toc501446689"/>
      <w:bookmarkEnd w:id="37"/>
      <w:bookmarkEnd w:id="38"/>
      <w:r w:rsidRPr="00877199">
        <w:rPr>
          <w:rFonts w:ascii="Calibri" w:hAnsi="Calibri" w:cs="Calibri"/>
        </w:rPr>
        <w:t>Specific Include Path present</w:t>
      </w:r>
      <w:bookmarkEnd w:id="40"/>
      <w:bookmarkEnd w:id="41"/>
    </w:p>
    <w:p w14:paraId="3126C110" w14:textId="77777777" w:rsidR="004057AC" w:rsidRDefault="00596071" w:rsidP="00596071">
      <w:pPr>
        <w:ind w:firstLine="270"/>
        <w:rPr>
          <w:rFonts w:ascii="Arial" w:hAnsi="Arial"/>
          <w:b/>
          <w:kern w:val="28"/>
          <w:sz w:val="28"/>
        </w:rPr>
      </w:pPr>
      <w:r>
        <w:t>No</w:t>
      </w:r>
    </w:p>
    <w:p w14:paraId="36C9542F" w14:textId="77777777" w:rsidR="004057AC" w:rsidRPr="004057AC" w:rsidRDefault="004057AC" w:rsidP="004057AC">
      <w:pPr>
        <w:pStyle w:val="Heading1"/>
        <w:numPr>
          <w:ilvl w:val="0"/>
          <w:numId w:val="1"/>
        </w:numPr>
        <w:rPr>
          <w:rFonts w:ascii="Calibri" w:hAnsi="Calibri" w:cs="Calibri"/>
        </w:rPr>
      </w:pPr>
      <w:bookmarkStart w:id="42" w:name="_Toc357692830"/>
      <w:bookmarkStart w:id="43" w:name="_Toc501446690"/>
      <w:r w:rsidRPr="004057AC">
        <w:rPr>
          <w:rFonts w:ascii="Calibri" w:hAnsi="Calibri" w:cs="Calibri"/>
        </w:rPr>
        <w:lastRenderedPageBreak/>
        <w:t>Runnable Scheduling</w:t>
      </w:r>
      <w:bookmarkEnd w:id="42"/>
      <w:bookmarkEnd w:id="43"/>
      <w:r w:rsidRPr="004057AC">
        <w:rPr>
          <w:rFonts w:ascii="Calibri" w:hAnsi="Calibri" w:cs="Calibri"/>
        </w:rPr>
        <w:t xml:space="preserve"> </w:t>
      </w:r>
    </w:p>
    <w:p w14:paraId="64AF72F4" w14:textId="77777777" w:rsidR="004057AC" w:rsidRDefault="004057AC" w:rsidP="004057AC">
      <w:r>
        <w:t>This section specifies the required runnable scheduling.</w:t>
      </w:r>
    </w:p>
    <w:p w14:paraId="39D9D95A" w14:textId="77777777" w:rsidR="004057AC" w:rsidRDefault="004057AC" w:rsidP="004057AC"/>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249"/>
        <w:gridCol w:w="4835"/>
        <w:gridCol w:w="1772"/>
      </w:tblGrid>
      <w:tr w:rsidR="004057AC" w14:paraId="0364B2D9" w14:textId="77777777" w:rsidTr="00DE4B77">
        <w:tc>
          <w:tcPr>
            <w:tcW w:w="2249" w:type="dxa"/>
            <w:shd w:val="clear" w:color="auto" w:fill="4F81BD"/>
          </w:tcPr>
          <w:p w14:paraId="75741BF2" w14:textId="77777777" w:rsidR="004057AC" w:rsidRPr="00DE4B77" w:rsidRDefault="004057AC" w:rsidP="00DE4B77">
            <w:pPr>
              <w:rPr>
                <w:b/>
                <w:bCs/>
                <w:color w:val="FFFFFF"/>
              </w:rPr>
            </w:pPr>
            <w:proofErr w:type="spellStart"/>
            <w:r w:rsidRPr="00DE4B77">
              <w:rPr>
                <w:b/>
                <w:bCs/>
                <w:color w:val="FFFFFF"/>
              </w:rPr>
              <w:t>Init</w:t>
            </w:r>
            <w:proofErr w:type="spellEnd"/>
          </w:p>
        </w:tc>
        <w:tc>
          <w:tcPr>
            <w:tcW w:w="4835" w:type="dxa"/>
            <w:shd w:val="clear" w:color="auto" w:fill="4F81BD"/>
          </w:tcPr>
          <w:p w14:paraId="02611358" w14:textId="77777777" w:rsidR="004057AC" w:rsidRPr="00DE4B77" w:rsidRDefault="004057AC" w:rsidP="00DE4B77">
            <w:pPr>
              <w:rPr>
                <w:b/>
                <w:bCs/>
                <w:color w:val="FFFFFF"/>
              </w:rPr>
            </w:pPr>
            <w:r w:rsidRPr="00DE4B77">
              <w:rPr>
                <w:b/>
                <w:bCs/>
                <w:color w:val="FFFFFF"/>
              </w:rPr>
              <w:t>Scheduling Requirements</w:t>
            </w:r>
          </w:p>
        </w:tc>
        <w:tc>
          <w:tcPr>
            <w:tcW w:w="1772" w:type="dxa"/>
            <w:shd w:val="clear" w:color="auto" w:fill="4F81BD"/>
          </w:tcPr>
          <w:p w14:paraId="612FD755" w14:textId="77777777" w:rsidR="004057AC" w:rsidRPr="00DE4B77" w:rsidRDefault="004057AC" w:rsidP="00DE4B77">
            <w:pPr>
              <w:rPr>
                <w:b/>
                <w:bCs/>
                <w:color w:val="FFFFFF"/>
              </w:rPr>
            </w:pPr>
            <w:r w:rsidRPr="00DE4B77">
              <w:rPr>
                <w:b/>
                <w:bCs/>
                <w:color w:val="FFFFFF"/>
              </w:rPr>
              <w:t>Trigger</w:t>
            </w:r>
          </w:p>
        </w:tc>
      </w:tr>
      <w:tr w:rsidR="004057AC" w14:paraId="13FB3AB4" w14:textId="77777777" w:rsidTr="00DE4B77">
        <w:tc>
          <w:tcPr>
            <w:tcW w:w="2249" w:type="dxa"/>
            <w:tcBorders>
              <w:top w:val="single" w:sz="8" w:space="0" w:color="4F81BD"/>
              <w:left w:val="single" w:sz="8" w:space="0" w:color="4F81BD"/>
              <w:bottom w:val="single" w:sz="8" w:space="0" w:color="4F81BD"/>
            </w:tcBorders>
            <w:shd w:val="clear" w:color="auto" w:fill="auto"/>
          </w:tcPr>
          <w:p w14:paraId="492DE694" w14:textId="77777777" w:rsidR="004057AC" w:rsidRPr="00DE4B77" w:rsidRDefault="003963B2" w:rsidP="00DE4B77">
            <w:pPr>
              <w:rPr>
                <w:b/>
                <w:bCs/>
              </w:rPr>
            </w:pPr>
            <w:r>
              <w:rPr>
                <w:b/>
                <w:bCs/>
              </w:rPr>
              <w:t>None</w:t>
            </w:r>
          </w:p>
        </w:tc>
        <w:tc>
          <w:tcPr>
            <w:tcW w:w="4835" w:type="dxa"/>
            <w:tcBorders>
              <w:top w:val="single" w:sz="8" w:space="0" w:color="4F81BD"/>
              <w:bottom w:val="single" w:sz="8" w:space="0" w:color="4F81BD"/>
            </w:tcBorders>
            <w:shd w:val="clear" w:color="auto" w:fill="auto"/>
          </w:tcPr>
          <w:p w14:paraId="00F39B01" w14:textId="77777777" w:rsidR="004057AC" w:rsidRDefault="004057AC" w:rsidP="00DE4B77">
            <w:r>
              <w:t xml:space="preserve"> None</w:t>
            </w:r>
          </w:p>
        </w:tc>
        <w:tc>
          <w:tcPr>
            <w:tcW w:w="1772" w:type="dxa"/>
            <w:tcBorders>
              <w:top w:val="single" w:sz="8" w:space="0" w:color="4F81BD"/>
              <w:bottom w:val="single" w:sz="8" w:space="0" w:color="4F81BD"/>
              <w:right w:val="single" w:sz="8" w:space="0" w:color="4F81BD"/>
            </w:tcBorders>
            <w:shd w:val="clear" w:color="auto" w:fill="auto"/>
          </w:tcPr>
          <w:p w14:paraId="1C8E23AC" w14:textId="77777777" w:rsidR="004057AC" w:rsidRDefault="003963B2" w:rsidP="00DE4B77">
            <w:r>
              <w:t>N/A</w:t>
            </w:r>
          </w:p>
        </w:tc>
      </w:tr>
    </w:tbl>
    <w:p w14:paraId="2807D9BB" w14:textId="77777777" w:rsidR="004057AC" w:rsidRDefault="004057AC" w:rsidP="004057AC"/>
    <w:p w14:paraId="50389DF5" w14:textId="77777777" w:rsidR="004057AC" w:rsidRDefault="004057AC" w:rsidP="004057AC"/>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249"/>
        <w:gridCol w:w="4835"/>
        <w:gridCol w:w="1772"/>
      </w:tblGrid>
      <w:tr w:rsidR="004057AC" w14:paraId="61A82D8A" w14:textId="77777777" w:rsidTr="00DE4B77">
        <w:tc>
          <w:tcPr>
            <w:tcW w:w="2249" w:type="dxa"/>
            <w:shd w:val="clear" w:color="auto" w:fill="4F81BD"/>
          </w:tcPr>
          <w:p w14:paraId="271098FC" w14:textId="77777777" w:rsidR="004057AC" w:rsidRPr="00DE4B77" w:rsidRDefault="004057AC" w:rsidP="00DE4B77">
            <w:pPr>
              <w:rPr>
                <w:b/>
                <w:bCs/>
                <w:color w:val="FFFFFF"/>
              </w:rPr>
            </w:pPr>
            <w:r w:rsidRPr="00DE4B77">
              <w:rPr>
                <w:b/>
                <w:bCs/>
                <w:color w:val="FFFFFF"/>
              </w:rPr>
              <w:t>Runnable</w:t>
            </w:r>
          </w:p>
        </w:tc>
        <w:tc>
          <w:tcPr>
            <w:tcW w:w="4835" w:type="dxa"/>
            <w:shd w:val="clear" w:color="auto" w:fill="4F81BD"/>
          </w:tcPr>
          <w:p w14:paraId="42C9B697" w14:textId="77777777" w:rsidR="004057AC" w:rsidRPr="00DE4B77" w:rsidRDefault="004057AC" w:rsidP="00DE4B77">
            <w:pPr>
              <w:rPr>
                <w:b/>
                <w:bCs/>
                <w:color w:val="FFFFFF"/>
              </w:rPr>
            </w:pPr>
            <w:r w:rsidRPr="00DE4B77">
              <w:rPr>
                <w:b/>
                <w:bCs/>
                <w:color w:val="FFFFFF"/>
              </w:rPr>
              <w:t>Scheduling Requirements</w:t>
            </w:r>
          </w:p>
        </w:tc>
        <w:tc>
          <w:tcPr>
            <w:tcW w:w="1772" w:type="dxa"/>
            <w:shd w:val="clear" w:color="auto" w:fill="4F81BD"/>
          </w:tcPr>
          <w:p w14:paraId="4F6E9DCA" w14:textId="77777777" w:rsidR="004057AC" w:rsidRPr="00DE4B77" w:rsidRDefault="004057AC" w:rsidP="00DE4B77">
            <w:pPr>
              <w:rPr>
                <w:b/>
                <w:bCs/>
                <w:color w:val="FFFFFF"/>
              </w:rPr>
            </w:pPr>
            <w:r w:rsidRPr="00DE4B77">
              <w:rPr>
                <w:b/>
                <w:bCs/>
                <w:color w:val="FFFFFF"/>
              </w:rPr>
              <w:t>Trigger</w:t>
            </w:r>
          </w:p>
        </w:tc>
      </w:tr>
      <w:tr w:rsidR="004057AC" w14:paraId="5507CF6E" w14:textId="77777777" w:rsidTr="00DE4B77">
        <w:tc>
          <w:tcPr>
            <w:tcW w:w="2249" w:type="dxa"/>
            <w:tcBorders>
              <w:top w:val="single" w:sz="8" w:space="0" w:color="4F81BD"/>
              <w:left w:val="single" w:sz="8" w:space="0" w:color="4F81BD"/>
              <w:bottom w:val="single" w:sz="8" w:space="0" w:color="4F81BD"/>
            </w:tcBorders>
            <w:shd w:val="clear" w:color="auto" w:fill="auto"/>
          </w:tcPr>
          <w:p w14:paraId="0BE7FB33" w14:textId="77777777" w:rsidR="004057AC" w:rsidRPr="00DE4B77" w:rsidRDefault="003963B2" w:rsidP="00DE4B77">
            <w:pPr>
              <w:rPr>
                <w:b/>
                <w:bCs/>
              </w:rPr>
            </w:pPr>
            <w:r>
              <w:rPr>
                <w:b/>
                <w:bCs/>
              </w:rPr>
              <w:t>None</w:t>
            </w:r>
          </w:p>
        </w:tc>
        <w:tc>
          <w:tcPr>
            <w:tcW w:w="4835" w:type="dxa"/>
            <w:tcBorders>
              <w:top w:val="single" w:sz="8" w:space="0" w:color="4F81BD"/>
              <w:bottom w:val="single" w:sz="8" w:space="0" w:color="4F81BD"/>
            </w:tcBorders>
            <w:shd w:val="clear" w:color="auto" w:fill="auto"/>
          </w:tcPr>
          <w:p w14:paraId="5D9C94DD" w14:textId="77777777" w:rsidR="004057AC" w:rsidRDefault="004057AC" w:rsidP="00DE4B77">
            <w:r>
              <w:t xml:space="preserve"> None</w:t>
            </w:r>
          </w:p>
        </w:tc>
        <w:tc>
          <w:tcPr>
            <w:tcW w:w="1772" w:type="dxa"/>
            <w:tcBorders>
              <w:top w:val="single" w:sz="8" w:space="0" w:color="4F81BD"/>
              <w:bottom w:val="single" w:sz="8" w:space="0" w:color="4F81BD"/>
              <w:right w:val="single" w:sz="8" w:space="0" w:color="4F81BD"/>
            </w:tcBorders>
            <w:shd w:val="clear" w:color="auto" w:fill="auto"/>
          </w:tcPr>
          <w:p w14:paraId="5B07CB1C" w14:textId="77777777" w:rsidR="004057AC" w:rsidRDefault="003963B2" w:rsidP="00DE4B77">
            <w:r>
              <w:t>N/A</w:t>
            </w:r>
          </w:p>
        </w:tc>
      </w:tr>
    </w:tbl>
    <w:p w14:paraId="27AD9C22" w14:textId="77777777" w:rsidR="004057AC" w:rsidRDefault="004057AC" w:rsidP="004057AC"/>
    <w:p w14:paraId="4A4B90C7" w14:textId="77777777" w:rsidR="004057AC" w:rsidRDefault="004057AC" w:rsidP="004057AC"/>
    <w:p w14:paraId="4FFE069F" w14:textId="77777777" w:rsidR="004057AC" w:rsidRDefault="004057AC" w:rsidP="004057AC">
      <w:pPr>
        <w:rPr>
          <w:b/>
        </w:rPr>
      </w:pPr>
    </w:p>
    <w:p w14:paraId="5F50E3EB" w14:textId="77777777" w:rsidR="004057AC" w:rsidRDefault="004057AC" w:rsidP="004057AC">
      <w:pPr>
        <w:rPr>
          <w:rFonts w:ascii="Arial" w:hAnsi="Arial"/>
          <w:b/>
          <w:kern w:val="28"/>
          <w:sz w:val="28"/>
        </w:rPr>
      </w:pPr>
    </w:p>
    <w:p w14:paraId="3D448643" w14:textId="77777777" w:rsidR="004057AC" w:rsidRPr="004057AC" w:rsidRDefault="004057AC" w:rsidP="004057AC">
      <w:pPr>
        <w:pStyle w:val="Heading1"/>
        <w:numPr>
          <w:ilvl w:val="0"/>
          <w:numId w:val="1"/>
        </w:numPr>
        <w:rPr>
          <w:rFonts w:ascii="Calibri" w:hAnsi="Calibri" w:cs="Calibri"/>
        </w:rPr>
      </w:pPr>
      <w:bookmarkStart w:id="44" w:name="_Toc357692831"/>
      <w:bookmarkStart w:id="45" w:name="_Toc501446691"/>
      <w:bookmarkStart w:id="46" w:name="OLE_LINK16"/>
      <w:bookmarkStart w:id="47" w:name="OLE_LINK17"/>
      <w:r w:rsidRPr="004057AC">
        <w:rPr>
          <w:rFonts w:ascii="Calibri" w:hAnsi="Calibri" w:cs="Calibri"/>
        </w:rPr>
        <w:lastRenderedPageBreak/>
        <w:t>Memory Map</w:t>
      </w:r>
      <w:r w:rsidR="00D4267E">
        <w:rPr>
          <w:rFonts w:ascii="Calibri" w:hAnsi="Calibri" w:cs="Calibri"/>
        </w:rPr>
        <w:t xml:space="preserve"> REQUIREMENTS</w:t>
      </w:r>
      <w:bookmarkEnd w:id="44"/>
      <w:bookmarkEnd w:id="45"/>
    </w:p>
    <w:p w14:paraId="08DF94A8" w14:textId="77777777" w:rsidR="004057AC" w:rsidRPr="00877199" w:rsidRDefault="004057AC" w:rsidP="00BC0234">
      <w:pPr>
        <w:pStyle w:val="Heading2"/>
        <w:numPr>
          <w:ilvl w:val="1"/>
          <w:numId w:val="1"/>
        </w:numPr>
        <w:rPr>
          <w:rFonts w:ascii="Calibri" w:hAnsi="Calibri" w:cs="Calibri"/>
        </w:rPr>
      </w:pPr>
      <w:bookmarkStart w:id="48" w:name="_Toc357692832"/>
      <w:bookmarkStart w:id="49" w:name="_Toc501446692"/>
      <w:bookmarkEnd w:id="46"/>
      <w:bookmarkEnd w:id="47"/>
      <w:r w:rsidRPr="00877199">
        <w:rPr>
          <w:rFonts w:ascii="Calibri" w:hAnsi="Calibri" w:cs="Calibri"/>
        </w:rPr>
        <w:t>Mapping</w:t>
      </w:r>
      <w:bookmarkEnd w:id="48"/>
      <w:bookmarkEnd w:id="49"/>
    </w:p>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4000"/>
        <w:gridCol w:w="2351"/>
        <w:gridCol w:w="2505"/>
      </w:tblGrid>
      <w:tr w:rsidR="004057AC" w14:paraId="5A26EB6E" w14:textId="77777777" w:rsidTr="00DE4B77">
        <w:tc>
          <w:tcPr>
            <w:tcW w:w="4000" w:type="dxa"/>
            <w:shd w:val="clear" w:color="auto" w:fill="4F81BD"/>
          </w:tcPr>
          <w:p w14:paraId="04569C1E" w14:textId="77777777" w:rsidR="004057AC" w:rsidRPr="00DE4B77" w:rsidRDefault="004057AC" w:rsidP="00DE4B77">
            <w:pPr>
              <w:rPr>
                <w:b/>
                <w:bCs/>
                <w:color w:val="FFFFFF"/>
              </w:rPr>
            </w:pPr>
            <w:r w:rsidRPr="00DE4B77">
              <w:rPr>
                <w:b/>
                <w:bCs/>
                <w:color w:val="FFFFFF"/>
              </w:rPr>
              <w:t>Memory Section</w:t>
            </w:r>
          </w:p>
        </w:tc>
        <w:tc>
          <w:tcPr>
            <w:tcW w:w="2351" w:type="dxa"/>
            <w:shd w:val="clear" w:color="auto" w:fill="4F81BD"/>
          </w:tcPr>
          <w:p w14:paraId="09AFEF63" w14:textId="77777777" w:rsidR="004057AC" w:rsidRPr="00DE4B77" w:rsidRDefault="004057AC" w:rsidP="00DE4B77">
            <w:pPr>
              <w:rPr>
                <w:b/>
                <w:bCs/>
                <w:color w:val="FFFFFF"/>
              </w:rPr>
            </w:pPr>
            <w:r w:rsidRPr="00DE4B77">
              <w:rPr>
                <w:b/>
                <w:bCs/>
                <w:color w:val="FFFFFF"/>
              </w:rPr>
              <w:t>Contents</w:t>
            </w:r>
          </w:p>
        </w:tc>
        <w:tc>
          <w:tcPr>
            <w:tcW w:w="2505" w:type="dxa"/>
            <w:shd w:val="clear" w:color="auto" w:fill="4F81BD"/>
          </w:tcPr>
          <w:p w14:paraId="3D7F5D31" w14:textId="77777777" w:rsidR="004057AC" w:rsidRPr="00DE4B77" w:rsidRDefault="004057AC" w:rsidP="00DE4B77">
            <w:pPr>
              <w:rPr>
                <w:b/>
                <w:bCs/>
                <w:color w:val="FFFFFF"/>
              </w:rPr>
            </w:pPr>
            <w:r w:rsidRPr="00DE4B77">
              <w:rPr>
                <w:b/>
                <w:bCs/>
                <w:color w:val="FFFFFF"/>
              </w:rPr>
              <w:t>Notes</w:t>
            </w:r>
          </w:p>
        </w:tc>
      </w:tr>
      <w:tr w:rsidR="004057AC" w14:paraId="2DF422AF" w14:textId="77777777" w:rsidTr="00DE4B77">
        <w:tc>
          <w:tcPr>
            <w:tcW w:w="4000" w:type="dxa"/>
            <w:tcBorders>
              <w:top w:val="single" w:sz="8" w:space="0" w:color="4F81BD"/>
              <w:left w:val="single" w:sz="8" w:space="0" w:color="4F81BD"/>
              <w:bottom w:val="single" w:sz="8" w:space="0" w:color="4F81BD"/>
            </w:tcBorders>
            <w:shd w:val="clear" w:color="auto" w:fill="auto"/>
          </w:tcPr>
          <w:p w14:paraId="2222B181" w14:textId="77777777" w:rsidR="004057AC" w:rsidRPr="00DE4B77" w:rsidRDefault="00BB0DDE" w:rsidP="00DE4B77">
            <w:pPr>
              <w:rPr>
                <w:b/>
                <w:bCs/>
              </w:rPr>
            </w:pPr>
            <w:proofErr w:type="spellStart"/>
            <w:r>
              <w:rPr>
                <w:b/>
                <w:bCs/>
              </w:rPr>
              <w:t>CmnMfgSrvIf</w:t>
            </w:r>
            <w:r w:rsidR="00387F5B" w:rsidRPr="00387F5B">
              <w:rPr>
                <w:b/>
                <w:bCs/>
              </w:rPr>
              <w:t>_START_SEC_CODE</w:t>
            </w:r>
            <w:proofErr w:type="spellEnd"/>
          </w:p>
        </w:tc>
        <w:tc>
          <w:tcPr>
            <w:tcW w:w="2351" w:type="dxa"/>
            <w:tcBorders>
              <w:top w:val="single" w:sz="8" w:space="0" w:color="4F81BD"/>
              <w:bottom w:val="single" w:sz="8" w:space="0" w:color="4F81BD"/>
            </w:tcBorders>
            <w:shd w:val="clear" w:color="auto" w:fill="auto"/>
          </w:tcPr>
          <w:p w14:paraId="280073D6" w14:textId="77777777" w:rsidR="004057AC" w:rsidRDefault="004057AC" w:rsidP="00DE4B77"/>
        </w:tc>
        <w:tc>
          <w:tcPr>
            <w:tcW w:w="2505" w:type="dxa"/>
            <w:tcBorders>
              <w:top w:val="single" w:sz="8" w:space="0" w:color="4F81BD"/>
              <w:bottom w:val="single" w:sz="8" w:space="0" w:color="4F81BD"/>
              <w:right w:val="single" w:sz="8" w:space="0" w:color="4F81BD"/>
            </w:tcBorders>
            <w:shd w:val="clear" w:color="auto" w:fill="auto"/>
          </w:tcPr>
          <w:p w14:paraId="3468A7A5" w14:textId="77777777" w:rsidR="004057AC" w:rsidRDefault="004057AC" w:rsidP="00DE4B77"/>
        </w:tc>
      </w:tr>
      <w:tr w:rsidR="004057AC" w14:paraId="31628CAF" w14:textId="77777777" w:rsidTr="00DE4B77">
        <w:tc>
          <w:tcPr>
            <w:tcW w:w="4000" w:type="dxa"/>
            <w:shd w:val="clear" w:color="auto" w:fill="auto"/>
          </w:tcPr>
          <w:p w14:paraId="09E360D4" w14:textId="77777777" w:rsidR="004057AC" w:rsidRPr="00DE4B77" w:rsidRDefault="004057AC" w:rsidP="00DE4B77">
            <w:pPr>
              <w:rPr>
                <w:b/>
                <w:bCs/>
              </w:rPr>
            </w:pPr>
          </w:p>
        </w:tc>
        <w:tc>
          <w:tcPr>
            <w:tcW w:w="2351" w:type="dxa"/>
            <w:shd w:val="clear" w:color="auto" w:fill="auto"/>
          </w:tcPr>
          <w:p w14:paraId="730662E7" w14:textId="77777777" w:rsidR="004057AC" w:rsidRDefault="004057AC" w:rsidP="00DE4B77"/>
        </w:tc>
        <w:tc>
          <w:tcPr>
            <w:tcW w:w="2505" w:type="dxa"/>
            <w:shd w:val="clear" w:color="auto" w:fill="auto"/>
          </w:tcPr>
          <w:p w14:paraId="570D3978" w14:textId="77777777" w:rsidR="004057AC" w:rsidRDefault="004057AC" w:rsidP="00DE4B77"/>
        </w:tc>
      </w:tr>
    </w:tbl>
    <w:p w14:paraId="2CBBD21E" w14:textId="77777777" w:rsidR="004057AC" w:rsidRPr="006768B8" w:rsidRDefault="004057AC" w:rsidP="004057AC">
      <w:r>
        <w:t xml:space="preserve">* Each …START_SEC… constant is terminated by a …STOP_SEC… constant as specified in the AUTOSAR Memory Mapping requirements. </w:t>
      </w:r>
    </w:p>
    <w:p w14:paraId="3C7899BF" w14:textId="77777777" w:rsidR="004057AC" w:rsidRPr="00877199" w:rsidRDefault="004057AC" w:rsidP="00BC0234">
      <w:pPr>
        <w:pStyle w:val="Heading2"/>
        <w:numPr>
          <w:ilvl w:val="1"/>
          <w:numId w:val="1"/>
        </w:numPr>
        <w:rPr>
          <w:rFonts w:ascii="Calibri" w:hAnsi="Calibri" w:cs="Calibri"/>
        </w:rPr>
      </w:pPr>
      <w:bookmarkStart w:id="50" w:name="_Toc357692833"/>
      <w:bookmarkStart w:id="51" w:name="_Toc501446693"/>
      <w:r w:rsidRPr="00877199">
        <w:rPr>
          <w:rFonts w:ascii="Calibri" w:hAnsi="Calibri" w:cs="Calibri"/>
        </w:rPr>
        <w:t>Usage</w:t>
      </w:r>
      <w:bookmarkEnd w:id="50"/>
      <w:bookmarkEnd w:id="51"/>
    </w:p>
    <w:tbl>
      <w:tblPr>
        <w:tblW w:w="0" w:type="auto"/>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4878"/>
        <w:gridCol w:w="2070"/>
        <w:gridCol w:w="1908"/>
      </w:tblGrid>
      <w:tr w:rsidR="004057AC" w14:paraId="5B092197" w14:textId="77777777" w:rsidTr="00DE4B77">
        <w:tc>
          <w:tcPr>
            <w:tcW w:w="4878" w:type="dxa"/>
            <w:shd w:val="clear" w:color="auto" w:fill="4F81BD"/>
          </w:tcPr>
          <w:p w14:paraId="79AF0DD9" w14:textId="77777777" w:rsidR="004057AC" w:rsidRPr="00DE4B77" w:rsidRDefault="004057AC" w:rsidP="00DE4B77">
            <w:pPr>
              <w:rPr>
                <w:b/>
                <w:bCs/>
                <w:color w:val="FFFFFF"/>
              </w:rPr>
            </w:pPr>
            <w:r w:rsidRPr="00DE4B77">
              <w:rPr>
                <w:b/>
                <w:bCs/>
                <w:color w:val="FFFFFF"/>
              </w:rPr>
              <w:t>Feature</w:t>
            </w:r>
          </w:p>
        </w:tc>
        <w:tc>
          <w:tcPr>
            <w:tcW w:w="2070" w:type="dxa"/>
            <w:shd w:val="clear" w:color="auto" w:fill="4F81BD"/>
          </w:tcPr>
          <w:p w14:paraId="4BB33963" w14:textId="77777777" w:rsidR="004057AC" w:rsidRPr="00DE4B77" w:rsidRDefault="004057AC" w:rsidP="00DE4B77">
            <w:pPr>
              <w:rPr>
                <w:b/>
                <w:bCs/>
                <w:color w:val="FFFFFF"/>
              </w:rPr>
            </w:pPr>
            <w:r w:rsidRPr="00DE4B77">
              <w:rPr>
                <w:b/>
                <w:bCs/>
                <w:color w:val="FFFFFF"/>
              </w:rPr>
              <w:t xml:space="preserve">RAM </w:t>
            </w:r>
          </w:p>
        </w:tc>
        <w:tc>
          <w:tcPr>
            <w:tcW w:w="1908" w:type="dxa"/>
            <w:shd w:val="clear" w:color="auto" w:fill="4F81BD"/>
          </w:tcPr>
          <w:p w14:paraId="35AD7909" w14:textId="77777777" w:rsidR="004057AC" w:rsidRPr="00DE4B77" w:rsidRDefault="004057AC" w:rsidP="00DE4B77">
            <w:pPr>
              <w:rPr>
                <w:b/>
                <w:bCs/>
                <w:color w:val="FFFFFF"/>
              </w:rPr>
            </w:pPr>
            <w:r w:rsidRPr="00DE4B77">
              <w:rPr>
                <w:b/>
                <w:bCs/>
                <w:color w:val="FFFFFF"/>
              </w:rPr>
              <w:t xml:space="preserve">ROM </w:t>
            </w:r>
          </w:p>
        </w:tc>
      </w:tr>
      <w:tr w:rsidR="004057AC" w14:paraId="12C82075" w14:textId="77777777" w:rsidTr="00DE4B77">
        <w:tc>
          <w:tcPr>
            <w:tcW w:w="4878" w:type="dxa"/>
            <w:tcBorders>
              <w:top w:val="single" w:sz="8" w:space="0" w:color="4F81BD"/>
              <w:left w:val="single" w:sz="8" w:space="0" w:color="4F81BD"/>
              <w:bottom w:val="single" w:sz="8" w:space="0" w:color="4F81BD"/>
            </w:tcBorders>
            <w:shd w:val="clear" w:color="auto" w:fill="auto"/>
          </w:tcPr>
          <w:p w14:paraId="085A7719" w14:textId="77777777" w:rsidR="004057AC" w:rsidRPr="00DE4B77" w:rsidRDefault="00387F5B" w:rsidP="00DE4B77">
            <w:pPr>
              <w:rPr>
                <w:b/>
                <w:bCs/>
              </w:rPr>
            </w:pPr>
            <w:r>
              <w:rPr>
                <w:b/>
                <w:bCs/>
              </w:rPr>
              <w:t>None</w:t>
            </w:r>
          </w:p>
        </w:tc>
        <w:tc>
          <w:tcPr>
            <w:tcW w:w="2070" w:type="dxa"/>
            <w:tcBorders>
              <w:top w:val="single" w:sz="8" w:space="0" w:color="4F81BD"/>
              <w:bottom w:val="single" w:sz="8" w:space="0" w:color="4F81BD"/>
            </w:tcBorders>
            <w:shd w:val="clear" w:color="auto" w:fill="auto"/>
          </w:tcPr>
          <w:p w14:paraId="1197BA60" w14:textId="77777777" w:rsidR="004057AC" w:rsidRDefault="004057AC" w:rsidP="00DE4B77"/>
        </w:tc>
        <w:tc>
          <w:tcPr>
            <w:tcW w:w="1908" w:type="dxa"/>
            <w:tcBorders>
              <w:top w:val="single" w:sz="8" w:space="0" w:color="4F81BD"/>
              <w:bottom w:val="single" w:sz="8" w:space="0" w:color="4F81BD"/>
              <w:right w:val="single" w:sz="8" w:space="0" w:color="4F81BD"/>
            </w:tcBorders>
            <w:shd w:val="clear" w:color="auto" w:fill="auto"/>
          </w:tcPr>
          <w:p w14:paraId="04D5A283" w14:textId="77777777" w:rsidR="004057AC" w:rsidRDefault="004057AC" w:rsidP="00DE4B77"/>
        </w:tc>
      </w:tr>
    </w:tbl>
    <w:p w14:paraId="2291EA11" w14:textId="77777777" w:rsidR="004057AC" w:rsidRDefault="004057AC" w:rsidP="004057AC">
      <w:pPr>
        <w:pStyle w:val="Caption"/>
      </w:pPr>
      <w:r>
        <w:t xml:space="preserve">Table </w:t>
      </w:r>
      <w:r w:rsidR="005767D3">
        <w:fldChar w:fldCharType="begin"/>
      </w:r>
      <w:r w:rsidR="005767D3">
        <w:instrText xml:space="preserve"> SEQ Table \* ARABIC </w:instrText>
      </w:r>
      <w:r w:rsidR="005767D3">
        <w:fldChar w:fldCharType="separate"/>
      </w:r>
      <w:r>
        <w:rPr>
          <w:noProof/>
        </w:rPr>
        <w:t>1</w:t>
      </w:r>
      <w:r w:rsidR="005767D3">
        <w:rPr>
          <w:noProof/>
        </w:rPr>
        <w:fldChar w:fldCharType="end"/>
      </w:r>
      <w:r>
        <w:t>: ARM Cortex R4 Memory Usage</w:t>
      </w:r>
    </w:p>
    <w:p w14:paraId="52CD658B" w14:textId="77777777" w:rsidR="004057AC" w:rsidRPr="00877199" w:rsidRDefault="004057AC" w:rsidP="00BC0234">
      <w:pPr>
        <w:pStyle w:val="Heading2"/>
        <w:numPr>
          <w:ilvl w:val="1"/>
          <w:numId w:val="1"/>
        </w:numPr>
        <w:rPr>
          <w:rFonts w:ascii="Calibri" w:hAnsi="Calibri" w:cs="Calibri"/>
        </w:rPr>
      </w:pPr>
      <w:bookmarkStart w:id="52" w:name="_Toc357692834"/>
      <w:bookmarkStart w:id="53" w:name="_Toc501446694"/>
      <w:bookmarkStart w:id="54" w:name="OLE_LINK20"/>
      <w:bookmarkStart w:id="55" w:name="OLE_LINK81"/>
      <w:bookmarkStart w:id="56" w:name="OLE_LINK82"/>
      <w:r w:rsidRPr="00877199">
        <w:rPr>
          <w:rFonts w:ascii="Calibri" w:hAnsi="Calibri" w:cs="Calibri"/>
        </w:rPr>
        <w:t>NvM Blocks</w:t>
      </w:r>
      <w:bookmarkEnd w:id="52"/>
      <w:bookmarkEnd w:id="53"/>
    </w:p>
    <w:bookmarkEnd w:id="54"/>
    <w:bookmarkEnd w:id="55"/>
    <w:bookmarkEnd w:id="56"/>
    <w:p w14:paraId="2CBD5765" w14:textId="77777777" w:rsidR="004057AC" w:rsidRDefault="00387F5B" w:rsidP="00387F5B">
      <w:pPr>
        <w:ind w:firstLine="270"/>
      </w:pPr>
      <w:r>
        <w:t>None</w:t>
      </w:r>
    </w:p>
    <w:p w14:paraId="76CE859F" w14:textId="77777777" w:rsidR="004057AC" w:rsidRPr="00BC0234" w:rsidRDefault="004057AC" w:rsidP="00BC0234">
      <w:pPr>
        <w:pStyle w:val="Heading1"/>
        <w:numPr>
          <w:ilvl w:val="0"/>
          <w:numId w:val="1"/>
        </w:numPr>
        <w:rPr>
          <w:rFonts w:ascii="Calibri" w:hAnsi="Calibri" w:cs="Calibri"/>
        </w:rPr>
      </w:pPr>
      <w:bookmarkStart w:id="57" w:name="_Toc357692835"/>
      <w:bookmarkStart w:id="58" w:name="_Toc501446695"/>
      <w:bookmarkStart w:id="59" w:name="OLE_LINK18"/>
      <w:bookmarkStart w:id="60" w:name="OLE_LINK19"/>
      <w:r w:rsidRPr="00BC0234">
        <w:rPr>
          <w:rFonts w:ascii="Calibri" w:hAnsi="Calibri" w:cs="Calibri"/>
        </w:rPr>
        <w:lastRenderedPageBreak/>
        <w:t>Compiler Settings</w:t>
      </w:r>
      <w:bookmarkEnd w:id="57"/>
      <w:bookmarkEnd w:id="58"/>
    </w:p>
    <w:bookmarkEnd w:id="59"/>
    <w:bookmarkEnd w:id="60"/>
    <w:p w14:paraId="6BE90CFC" w14:textId="77777777" w:rsidR="004057AC" w:rsidRPr="00877199" w:rsidRDefault="004057AC" w:rsidP="00BC0234">
      <w:pPr>
        <w:pStyle w:val="Heading2"/>
        <w:numPr>
          <w:ilvl w:val="1"/>
          <w:numId w:val="1"/>
        </w:numPr>
        <w:rPr>
          <w:rFonts w:ascii="Calibri" w:hAnsi="Calibri" w:cs="Calibri"/>
        </w:rPr>
      </w:pPr>
      <w:r w:rsidRPr="00877199">
        <w:rPr>
          <w:rFonts w:ascii="Calibri" w:hAnsi="Calibri" w:cs="Calibri"/>
        </w:rPr>
        <w:t xml:space="preserve"> </w:t>
      </w:r>
      <w:bookmarkStart w:id="61" w:name="_Toc357692836"/>
      <w:bookmarkStart w:id="62" w:name="_Toc501446696"/>
      <w:r w:rsidRPr="00877199">
        <w:rPr>
          <w:rFonts w:ascii="Calibri" w:hAnsi="Calibri" w:cs="Calibri"/>
        </w:rPr>
        <w:t>Preprocessor MACRO</w:t>
      </w:r>
      <w:bookmarkEnd w:id="61"/>
      <w:bookmarkEnd w:id="62"/>
    </w:p>
    <w:p w14:paraId="66A412DC" w14:textId="77777777" w:rsidR="004057AC" w:rsidRPr="00877199" w:rsidRDefault="00613D1F" w:rsidP="00613D1F">
      <w:pPr>
        <w:ind w:firstLine="270"/>
        <w:rPr>
          <w:rFonts w:cs="Calibri"/>
        </w:rPr>
      </w:pPr>
      <w:bookmarkStart w:id="63" w:name="OLE_LINK21"/>
      <w:r>
        <w:rPr>
          <w:rFonts w:cs="Calibri"/>
        </w:rPr>
        <w:t>None</w:t>
      </w:r>
    </w:p>
    <w:p w14:paraId="3F7470BE" w14:textId="77777777" w:rsidR="004057AC" w:rsidRPr="00877199" w:rsidRDefault="004057AC" w:rsidP="00BC0234">
      <w:pPr>
        <w:pStyle w:val="Heading2"/>
        <w:numPr>
          <w:ilvl w:val="1"/>
          <w:numId w:val="1"/>
        </w:numPr>
        <w:rPr>
          <w:rFonts w:ascii="Calibri" w:hAnsi="Calibri" w:cs="Calibri"/>
        </w:rPr>
      </w:pPr>
      <w:bookmarkStart w:id="64" w:name="_Toc357692837"/>
      <w:bookmarkStart w:id="65" w:name="_Toc501446697"/>
      <w:bookmarkEnd w:id="63"/>
      <w:r w:rsidRPr="00877199">
        <w:rPr>
          <w:rFonts w:ascii="Calibri" w:hAnsi="Calibri" w:cs="Calibri"/>
        </w:rPr>
        <w:t>Optimization Settings</w:t>
      </w:r>
      <w:bookmarkEnd w:id="64"/>
      <w:bookmarkEnd w:id="65"/>
    </w:p>
    <w:p w14:paraId="7115F54C" w14:textId="77777777" w:rsidR="00656B0A" w:rsidRDefault="00613D1F" w:rsidP="00613D1F">
      <w:pPr>
        <w:ind w:firstLine="270"/>
        <w:rPr>
          <w:rFonts w:cs="Calibri"/>
        </w:rPr>
      </w:pPr>
      <w:bookmarkStart w:id="66" w:name="_Toc382295838"/>
      <w:bookmarkStart w:id="67" w:name="_Toc382297291"/>
      <w:bookmarkStart w:id="68" w:name="_Toc383611455"/>
      <w:bookmarkStart w:id="69" w:name="_Toc383698777"/>
      <w:bookmarkStart w:id="70" w:name="_Toc382295839"/>
      <w:bookmarkStart w:id="71" w:name="_Toc382297292"/>
      <w:bookmarkStart w:id="72" w:name="_Toc383611456"/>
      <w:bookmarkStart w:id="73" w:name="_Toc383698778"/>
      <w:bookmarkStart w:id="74" w:name="_Toc382295842"/>
      <w:bookmarkStart w:id="75" w:name="_Toc382297295"/>
      <w:bookmarkStart w:id="76" w:name="_Toc383611459"/>
      <w:bookmarkStart w:id="77" w:name="_Toc383698781"/>
      <w:bookmarkStart w:id="78" w:name="_Toc382295843"/>
      <w:bookmarkStart w:id="79" w:name="_Toc382297296"/>
      <w:bookmarkStart w:id="80" w:name="_Toc383611460"/>
      <w:bookmarkStart w:id="81" w:name="_Toc383698782"/>
      <w:bookmarkStart w:id="82" w:name="_Toc382295850"/>
      <w:bookmarkStart w:id="83" w:name="_Toc382297303"/>
      <w:bookmarkStart w:id="84" w:name="_Toc383611467"/>
      <w:bookmarkStart w:id="85" w:name="_Toc383698789"/>
      <w:bookmarkStart w:id="86" w:name="_Toc382295853"/>
      <w:bookmarkStart w:id="87" w:name="_Toc382297306"/>
      <w:bookmarkStart w:id="88" w:name="_Toc383611470"/>
      <w:bookmarkStart w:id="89" w:name="_Toc383698792"/>
      <w:bookmarkStart w:id="90" w:name="_Toc382295856"/>
      <w:bookmarkStart w:id="91" w:name="_Toc382297309"/>
      <w:bookmarkStart w:id="92" w:name="_Toc383611473"/>
      <w:bookmarkStart w:id="93" w:name="_Toc383698795"/>
      <w:bookmarkStart w:id="94" w:name="_Toc382295858"/>
      <w:bookmarkStart w:id="95" w:name="_Toc382297311"/>
      <w:bookmarkStart w:id="96" w:name="_Toc383611475"/>
      <w:bookmarkStart w:id="97" w:name="_Toc383698797"/>
      <w:bookmarkStart w:id="98" w:name="_Toc382295859"/>
      <w:bookmarkStart w:id="99" w:name="_Toc382297312"/>
      <w:bookmarkStart w:id="100" w:name="_Toc383611476"/>
      <w:bookmarkStart w:id="101" w:name="_Toc383698798"/>
      <w:bookmarkStart w:id="102" w:name="_Toc382295876"/>
      <w:bookmarkStart w:id="103" w:name="_Toc382297329"/>
      <w:bookmarkStart w:id="104" w:name="_Toc383611493"/>
      <w:bookmarkStart w:id="105" w:name="_Toc383698815"/>
      <w:bookmarkStart w:id="106" w:name="_Toc382297340"/>
      <w:bookmarkStart w:id="107" w:name="_Toc383611504"/>
      <w:bookmarkStart w:id="108" w:name="_Toc383698826"/>
      <w:bookmarkStart w:id="109" w:name="_Toc382297341"/>
      <w:bookmarkStart w:id="110" w:name="_Toc383611505"/>
      <w:bookmarkStart w:id="111" w:name="_Toc383698827"/>
      <w:bookmarkStart w:id="112" w:name="_Toc382297346"/>
      <w:bookmarkStart w:id="113" w:name="_Toc383611510"/>
      <w:bookmarkStart w:id="114" w:name="_Toc383698832"/>
      <w:bookmarkStart w:id="115" w:name="_Toc382297348"/>
      <w:bookmarkStart w:id="116" w:name="_Toc383611512"/>
      <w:bookmarkStart w:id="117" w:name="_Toc383698834"/>
      <w:bookmarkStart w:id="118" w:name="_Toc382297371"/>
      <w:bookmarkStart w:id="119" w:name="_Toc383611535"/>
      <w:bookmarkStart w:id="120" w:name="_Toc383698857"/>
      <w:bookmarkStart w:id="121" w:name="_Toc382297372"/>
      <w:bookmarkStart w:id="122" w:name="_Toc383611536"/>
      <w:bookmarkStart w:id="123" w:name="_Toc383698858"/>
      <w:bookmarkStart w:id="124" w:name="_Toc382297373"/>
      <w:bookmarkStart w:id="125" w:name="_Toc383611537"/>
      <w:bookmarkStart w:id="126" w:name="_Toc383698859"/>
      <w:bookmarkStart w:id="127" w:name="_Toc382297374"/>
      <w:bookmarkStart w:id="128" w:name="_Toc383611538"/>
      <w:bookmarkStart w:id="129" w:name="_Toc383698860"/>
      <w:bookmarkStart w:id="130" w:name="_Toc382297375"/>
      <w:bookmarkStart w:id="131" w:name="_Toc383611539"/>
      <w:bookmarkStart w:id="132" w:name="_Toc383698861"/>
      <w:bookmarkStart w:id="133" w:name="_Toc382297376"/>
      <w:bookmarkStart w:id="134" w:name="_Toc383611540"/>
      <w:bookmarkStart w:id="135" w:name="_Toc383698862"/>
      <w:bookmarkStart w:id="136" w:name="_Toc382297377"/>
      <w:bookmarkStart w:id="137" w:name="_Toc383611541"/>
      <w:bookmarkStart w:id="138" w:name="_Toc383698863"/>
      <w:bookmarkStart w:id="139" w:name="_Toc382297378"/>
      <w:bookmarkStart w:id="140" w:name="_Toc383611542"/>
      <w:bookmarkStart w:id="141" w:name="_Toc383698864"/>
      <w:bookmarkStart w:id="142" w:name="_Toc382297379"/>
      <w:bookmarkStart w:id="143" w:name="_Toc383611543"/>
      <w:bookmarkStart w:id="144" w:name="_Toc383698865"/>
      <w:bookmarkStart w:id="145" w:name="_Toc382297380"/>
      <w:bookmarkStart w:id="146" w:name="_Toc383611544"/>
      <w:bookmarkStart w:id="147" w:name="_Toc383698866"/>
      <w:bookmarkStart w:id="148" w:name="_Toc382297381"/>
      <w:bookmarkStart w:id="149" w:name="_Toc383611545"/>
      <w:bookmarkStart w:id="150" w:name="_Toc383698867"/>
      <w:bookmarkStart w:id="151" w:name="_Toc382297382"/>
      <w:bookmarkStart w:id="152" w:name="_Toc383611546"/>
      <w:bookmarkStart w:id="153" w:name="_Toc383698868"/>
      <w:bookmarkStart w:id="154" w:name="_Toc382297383"/>
      <w:bookmarkStart w:id="155" w:name="_Toc383611547"/>
      <w:bookmarkStart w:id="156" w:name="_Toc383698869"/>
      <w:bookmarkStart w:id="157" w:name="_Toc382295908"/>
      <w:bookmarkStart w:id="158" w:name="_Toc382297384"/>
      <w:bookmarkStart w:id="159" w:name="_Toc383611548"/>
      <w:bookmarkStart w:id="160" w:name="_Toc383698870"/>
      <w:bookmarkStart w:id="161" w:name="_Toc382295909"/>
      <w:bookmarkStart w:id="162" w:name="_Toc382297385"/>
      <w:bookmarkStart w:id="163" w:name="_Toc383611549"/>
      <w:bookmarkStart w:id="164" w:name="_Toc383698871"/>
      <w:bookmarkStart w:id="165" w:name="_Toc382295910"/>
      <w:bookmarkStart w:id="166" w:name="_Toc382297386"/>
      <w:bookmarkStart w:id="167" w:name="_Toc383611550"/>
      <w:bookmarkStart w:id="168" w:name="_Toc383698872"/>
      <w:bookmarkStart w:id="169" w:name="_Toc382295911"/>
      <w:bookmarkStart w:id="170" w:name="_Toc382297387"/>
      <w:bookmarkStart w:id="171" w:name="_Toc383611551"/>
      <w:bookmarkStart w:id="172" w:name="_Toc383698873"/>
      <w:bookmarkStart w:id="173" w:name="_Toc382295912"/>
      <w:bookmarkStart w:id="174" w:name="_Toc382297388"/>
      <w:bookmarkStart w:id="175" w:name="_Toc383611552"/>
      <w:bookmarkStart w:id="176" w:name="_Toc383698874"/>
      <w:bookmarkStart w:id="177" w:name="_Toc382295913"/>
      <w:bookmarkStart w:id="178" w:name="_Toc382297389"/>
      <w:bookmarkStart w:id="179" w:name="_Toc383611553"/>
      <w:bookmarkStart w:id="180" w:name="_Toc383698875"/>
      <w:bookmarkStart w:id="181" w:name="_Toc382295914"/>
      <w:bookmarkStart w:id="182" w:name="_Toc382297390"/>
      <w:bookmarkStart w:id="183" w:name="_Toc383611554"/>
      <w:bookmarkStart w:id="184" w:name="_Toc383698876"/>
      <w:bookmarkStart w:id="185" w:name="_Toc382295915"/>
      <w:bookmarkStart w:id="186" w:name="_Toc382297391"/>
      <w:bookmarkStart w:id="187" w:name="_Toc383611555"/>
      <w:bookmarkStart w:id="188" w:name="_Toc383698877"/>
      <w:bookmarkStart w:id="189" w:name="_Toc382297405"/>
      <w:bookmarkStart w:id="190" w:name="_Toc383611575"/>
      <w:bookmarkStart w:id="191" w:name="_Toc383698897"/>
      <w:bookmarkStart w:id="192" w:name="_Toc382295931"/>
      <w:bookmarkStart w:id="193" w:name="_Toc382297409"/>
      <w:bookmarkStart w:id="194" w:name="_Toc383611582"/>
      <w:bookmarkStart w:id="195" w:name="_Toc383698904"/>
      <w:bookmarkStart w:id="196" w:name="_Toc382295932"/>
      <w:bookmarkStart w:id="197" w:name="_Toc382297410"/>
      <w:bookmarkStart w:id="198" w:name="_Toc383611583"/>
      <w:bookmarkStart w:id="199" w:name="_Toc383698905"/>
      <w:bookmarkStart w:id="200" w:name="_Toc382295935"/>
      <w:bookmarkStart w:id="201" w:name="_Toc382297413"/>
      <w:bookmarkStart w:id="202" w:name="_Toc383611586"/>
      <w:bookmarkStart w:id="203" w:name="_Toc383698908"/>
      <w:bookmarkStart w:id="204" w:name="_Toc382295937"/>
      <w:bookmarkStart w:id="205" w:name="_Toc382297415"/>
      <w:bookmarkStart w:id="206" w:name="_Toc383611588"/>
      <w:bookmarkStart w:id="207" w:name="_Toc383698910"/>
      <w:bookmarkStart w:id="208" w:name="_Toc382295942"/>
      <w:bookmarkStart w:id="209" w:name="_Toc382297420"/>
      <w:bookmarkStart w:id="210" w:name="_Toc383611593"/>
      <w:bookmarkStart w:id="211" w:name="_Toc383698915"/>
      <w:bookmarkStart w:id="212" w:name="_Toc382295950"/>
      <w:bookmarkStart w:id="213" w:name="_Toc382297428"/>
      <w:bookmarkStart w:id="214" w:name="_Toc383611601"/>
      <w:bookmarkStart w:id="215" w:name="_Toc383698923"/>
      <w:bookmarkStart w:id="216" w:name="_Toc382295955"/>
      <w:bookmarkStart w:id="217" w:name="_Toc382297433"/>
      <w:bookmarkStart w:id="218" w:name="_Toc383611606"/>
      <w:bookmarkStart w:id="219" w:name="_Toc383698928"/>
      <w:bookmarkStart w:id="220" w:name="_Toc382295959"/>
      <w:bookmarkStart w:id="221" w:name="_Toc382297437"/>
      <w:bookmarkStart w:id="222" w:name="_Toc383611610"/>
      <w:bookmarkStart w:id="223" w:name="_Toc383698932"/>
      <w:bookmarkStart w:id="224" w:name="_Toc382295963"/>
      <w:bookmarkStart w:id="225" w:name="_Toc382297441"/>
      <w:bookmarkStart w:id="226" w:name="_Toc383611614"/>
      <w:bookmarkStart w:id="227" w:name="_Toc383698936"/>
      <w:bookmarkStart w:id="228" w:name="_Toc382295967"/>
      <w:bookmarkStart w:id="229" w:name="_Toc382297445"/>
      <w:bookmarkStart w:id="230" w:name="_Toc383611618"/>
      <w:bookmarkStart w:id="231" w:name="_Toc383698940"/>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r>
        <w:rPr>
          <w:rFonts w:cs="Calibri"/>
        </w:rPr>
        <w:t>None</w:t>
      </w:r>
    </w:p>
    <w:p w14:paraId="7270615D" w14:textId="77777777" w:rsidR="00FA5768" w:rsidRPr="00AA38E8" w:rsidRDefault="00FA5768" w:rsidP="004057AC">
      <w:pPr>
        <w:spacing w:after="120"/>
        <w:ind w:left="720"/>
        <w:rPr>
          <w:rFonts w:cs="Calibri"/>
        </w:rPr>
      </w:pPr>
    </w:p>
    <w:p w14:paraId="5C541742" w14:textId="77777777" w:rsidR="00F4712F" w:rsidRPr="00AA38E8" w:rsidRDefault="00F4712F" w:rsidP="0027405F">
      <w:pPr>
        <w:rPr>
          <w:rFonts w:cs="Calibri"/>
        </w:rPr>
      </w:pPr>
    </w:p>
    <w:p w14:paraId="210D1D2A" w14:textId="77777777" w:rsidR="00722EA8" w:rsidRPr="00AA38E8" w:rsidRDefault="00722EA8" w:rsidP="00722EA8">
      <w:pPr>
        <w:rPr>
          <w:rFonts w:cs="Calibri"/>
          <w:lang w:bidi="ar-SA"/>
        </w:rPr>
      </w:pPr>
    </w:p>
    <w:p w14:paraId="0F24941A" w14:textId="77777777" w:rsidR="009F3119" w:rsidRPr="00AA38E8" w:rsidRDefault="00912AE0" w:rsidP="0027405F">
      <w:pPr>
        <w:pStyle w:val="Heading1"/>
        <w:numPr>
          <w:ilvl w:val="0"/>
          <w:numId w:val="1"/>
        </w:numPr>
        <w:tabs>
          <w:tab w:val="clear" w:pos="567"/>
          <w:tab w:val="num" w:pos="432"/>
        </w:tabs>
        <w:rPr>
          <w:rFonts w:ascii="Calibri" w:hAnsi="Calibri" w:cs="Calibri"/>
        </w:rPr>
      </w:pPr>
      <w:bookmarkStart w:id="232" w:name="_Toc501446698"/>
      <w:r w:rsidRPr="00AA38E8">
        <w:rPr>
          <w:rFonts w:ascii="Calibri" w:hAnsi="Calibri" w:cs="Calibri"/>
        </w:rPr>
        <w:lastRenderedPageBreak/>
        <w:t>Appendix</w:t>
      </w:r>
      <w:bookmarkEnd w:id="232"/>
    </w:p>
    <w:p w14:paraId="095253A2" w14:textId="73248E43" w:rsidR="00912AE0" w:rsidRDefault="003963B2" w:rsidP="00912AE0">
      <w:pPr>
        <w:rPr>
          <w:rFonts w:cs="Calibri"/>
          <w:lang w:bidi="ar-SA"/>
        </w:rPr>
      </w:pPr>
      <w:r>
        <w:rPr>
          <w:rFonts w:cs="Calibri"/>
          <w:lang w:bidi="ar-SA"/>
        </w:rPr>
        <w:t xml:space="preserve">This component </w:t>
      </w:r>
      <w:r w:rsidR="008B4D3E">
        <w:rPr>
          <w:rFonts w:cs="Calibri"/>
          <w:lang w:bidi="ar-SA"/>
        </w:rPr>
        <w:t xml:space="preserve">is primarily </w:t>
      </w:r>
      <w:r>
        <w:rPr>
          <w:rFonts w:cs="Calibri"/>
          <w:lang w:bidi="ar-SA"/>
        </w:rPr>
        <w:t xml:space="preserve">used to generate a </w:t>
      </w:r>
      <w:r w:rsidR="008B4D3E">
        <w:rPr>
          <w:rFonts w:cs="Calibri"/>
          <w:lang w:bidi="ar-SA"/>
        </w:rPr>
        <w:t xml:space="preserve">configuration </w:t>
      </w:r>
      <w:r>
        <w:rPr>
          <w:rFonts w:cs="Calibri"/>
          <w:lang w:bidi="ar-SA"/>
        </w:rPr>
        <w:t xml:space="preserve">source file that provides </w:t>
      </w:r>
      <w:r w:rsidR="008B4D3E">
        <w:rPr>
          <w:rFonts w:cs="Calibri"/>
          <w:lang w:bidi="ar-SA"/>
        </w:rPr>
        <w:t xml:space="preserve">all of </w:t>
      </w:r>
      <w:proofErr w:type="spellStart"/>
      <w:r w:rsidR="008B4D3E">
        <w:rPr>
          <w:rFonts w:cs="Calibri"/>
          <w:lang w:bidi="ar-SA"/>
        </w:rPr>
        <w:t>it’s</w:t>
      </w:r>
      <w:proofErr w:type="spellEnd"/>
      <w:r w:rsidR="008B4D3E">
        <w:rPr>
          <w:rFonts w:cs="Calibri"/>
          <w:lang w:bidi="ar-SA"/>
        </w:rPr>
        <w:t xml:space="preserve"> </w:t>
      </w:r>
      <w:r>
        <w:rPr>
          <w:rFonts w:cs="Calibri"/>
          <w:lang w:bidi="ar-SA"/>
        </w:rPr>
        <w:t>functionality.  The purpose of this component is to bridge the gap between the AUTOSAR DCM and NM001A (common manufacturing services).  To accomplish this, the component produces two</w:t>
      </w:r>
      <w:r w:rsidR="008B4D3E">
        <w:rPr>
          <w:rStyle w:val="FootnoteReference"/>
          <w:rFonts w:cs="Calibri"/>
          <w:lang w:bidi="ar-SA"/>
        </w:rPr>
        <w:footnoteReference w:id="1"/>
      </w:r>
      <w:r>
        <w:rPr>
          <w:rFonts w:cs="Calibri"/>
          <w:lang w:bidi="ar-SA"/>
        </w:rPr>
        <w:t xml:space="preserve"> outputs when generation is invoked through Configurator by an integrator, a .c source file and </w:t>
      </w:r>
      <w:proofErr w:type="gramStart"/>
      <w:r>
        <w:rPr>
          <w:rFonts w:cs="Calibri"/>
          <w:lang w:bidi="ar-SA"/>
        </w:rPr>
        <w:t>an .</w:t>
      </w:r>
      <w:proofErr w:type="spellStart"/>
      <w:r>
        <w:rPr>
          <w:rFonts w:cs="Calibri"/>
          <w:lang w:bidi="ar-SA"/>
        </w:rPr>
        <w:t>arxml</w:t>
      </w:r>
      <w:proofErr w:type="spellEnd"/>
      <w:proofErr w:type="gramEnd"/>
      <w:r>
        <w:rPr>
          <w:rFonts w:cs="Calibri"/>
          <w:lang w:bidi="ar-SA"/>
        </w:rPr>
        <w:t xml:space="preserve"> config file, both located in the generate folder of the integration project.</w:t>
      </w:r>
    </w:p>
    <w:p w14:paraId="365F2B72" w14:textId="77777777" w:rsidR="003963B2" w:rsidRDefault="003963B2" w:rsidP="00912AE0">
      <w:pPr>
        <w:rPr>
          <w:rFonts w:cs="Calibri"/>
          <w:lang w:bidi="ar-SA"/>
        </w:rPr>
      </w:pPr>
    </w:p>
    <w:p w14:paraId="7C1273BA" w14:textId="3716248C" w:rsidR="003963B2" w:rsidRDefault="003963B2" w:rsidP="00912AE0">
      <w:pPr>
        <w:rPr>
          <w:rFonts w:cs="Calibri"/>
          <w:lang w:bidi="ar-SA"/>
        </w:rPr>
      </w:pPr>
      <w:proofErr w:type="gramStart"/>
      <w:r>
        <w:rPr>
          <w:rFonts w:cs="Calibri"/>
          <w:lang w:bidi="ar-SA"/>
        </w:rPr>
        <w:t>The .</w:t>
      </w:r>
      <w:proofErr w:type="spellStart"/>
      <w:r>
        <w:rPr>
          <w:rFonts w:cs="Calibri"/>
          <w:lang w:bidi="ar-SA"/>
        </w:rPr>
        <w:t>arxml</w:t>
      </w:r>
      <w:proofErr w:type="spellEnd"/>
      <w:proofErr w:type="gramEnd"/>
      <w:r>
        <w:rPr>
          <w:rFonts w:cs="Calibri"/>
          <w:lang w:bidi="ar-SA"/>
        </w:rPr>
        <w:t xml:space="preserve"> file is titled </w:t>
      </w:r>
      <w:proofErr w:type="spellStart"/>
      <w:r w:rsidRPr="003963B2">
        <w:rPr>
          <w:rFonts w:cs="Calibri"/>
          <w:lang w:bidi="ar-SA"/>
        </w:rPr>
        <w:t>CmnMfgSrvIf_DemCfg</w:t>
      </w:r>
      <w:r>
        <w:rPr>
          <w:rFonts w:cs="Calibri"/>
          <w:lang w:bidi="ar-SA"/>
        </w:rPr>
        <w:t>.arxml</w:t>
      </w:r>
      <w:proofErr w:type="spellEnd"/>
      <w:r>
        <w:rPr>
          <w:rFonts w:cs="Calibri"/>
          <w:lang w:bidi="ar-SA"/>
        </w:rPr>
        <w:t xml:space="preserve">.  The file contains the necessary DCM settings for </w:t>
      </w:r>
      <w:r w:rsidR="004A2E0A">
        <w:rPr>
          <w:rFonts w:cs="Calibri"/>
          <w:lang w:bidi="ar-SA"/>
        </w:rPr>
        <w:t xml:space="preserve">Nexteer services </w:t>
      </w:r>
      <w:r w:rsidR="004A2E0A">
        <w:rPr>
          <w:rFonts w:cs="Calibri"/>
          <w:b/>
          <w:lang w:bidi="ar-SA"/>
        </w:rPr>
        <w:t>only</w:t>
      </w:r>
      <w:r w:rsidR="004A2E0A">
        <w:rPr>
          <w:rFonts w:cs="Calibri"/>
          <w:lang w:bidi="ar-SA"/>
        </w:rPr>
        <w:t xml:space="preserve">.  The integrator </w:t>
      </w:r>
      <w:bookmarkStart w:id="233" w:name="_GoBack"/>
      <w:bookmarkEnd w:id="233"/>
      <w:r w:rsidR="004A2E0A">
        <w:rPr>
          <w:rFonts w:cs="Calibri"/>
          <w:lang w:bidi="ar-SA"/>
        </w:rPr>
        <w:t xml:space="preserve">must manually merge these settings with their DCM settings being sure to include any additional or changed services with </w:t>
      </w:r>
      <w:proofErr w:type="spellStart"/>
      <w:r w:rsidR="004A2E0A">
        <w:rPr>
          <w:rFonts w:cs="Calibri"/>
          <w:lang w:bidi="ar-SA"/>
        </w:rPr>
        <w:t>CmnMfgSrvIf</w:t>
      </w:r>
      <w:proofErr w:type="spellEnd"/>
      <w:r w:rsidR="004A2E0A">
        <w:rPr>
          <w:rFonts w:cs="Calibri"/>
          <w:lang w:bidi="ar-SA"/>
        </w:rPr>
        <w:t xml:space="preserve"> in the name while retaining </w:t>
      </w:r>
      <w:proofErr w:type="gramStart"/>
      <w:r w:rsidR="004A2E0A">
        <w:rPr>
          <w:rFonts w:cs="Calibri"/>
          <w:lang w:bidi="ar-SA"/>
        </w:rPr>
        <w:t>all of</w:t>
      </w:r>
      <w:proofErr w:type="gramEnd"/>
      <w:r w:rsidR="004A2E0A">
        <w:rPr>
          <w:rFonts w:cs="Calibri"/>
          <w:lang w:bidi="ar-SA"/>
        </w:rPr>
        <w:t xml:space="preserve"> their </w:t>
      </w:r>
      <w:proofErr w:type="spellStart"/>
      <w:r w:rsidR="004A2E0A">
        <w:rPr>
          <w:rFonts w:cs="Calibri"/>
          <w:lang w:bidi="ar-SA"/>
        </w:rPr>
        <w:t>exisiting</w:t>
      </w:r>
      <w:proofErr w:type="spellEnd"/>
      <w:r w:rsidR="004A2E0A">
        <w:rPr>
          <w:rFonts w:cs="Calibri"/>
          <w:lang w:bidi="ar-SA"/>
        </w:rPr>
        <w:t xml:space="preserve"> customer service configurations.</w:t>
      </w:r>
      <w:r w:rsidR="008B4D3E">
        <w:rPr>
          <w:rFonts w:cs="Calibri"/>
          <w:lang w:bidi="ar-SA"/>
        </w:rPr>
        <w:t xml:space="preserve">  The integrator should be especially careful with the removal section as Configurator </w:t>
      </w:r>
      <w:proofErr w:type="gramStart"/>
      <w:r w:rsidR="008B4D3E">
        <w:rPr>
          <w:rFonts w:cs="Calibri"/>
          <w:lang w:bidi="ar-SA"/>
        </w:rPr>
        <w:t>will  suggest</w:t>
      </w:r>
      <w:proofErr w:type="gramEnd"/>
      <w:r w:rsidR="008B4D3E">
        <w:rPr>
          <w:rFonts w:cs="Calibri"/>
          <w:lang w:bidi="ar-SA"/>
        </w:rPr>
        <w:t xml:space="preserve"> “removal” of any setting that is not defined in the generated ARXML file but is present in the project.  This includes customer services as well as general DCM settings.  As a general rule of </w:t>
      </w:r>
      <w:proofErr w:type="gramStart"/>
      <w:r w:rsidR="008B4D3E">
        <w:rPr>
          <w:rFonts w:cs="Calibri"/>
          <w:lang w:bidi="ar-SA"/>
        </w:rPr>
        <w:t>thumb</w:t>
      </w:r>
      <w:proofErr w:type="gramEnd"/>
      <w:r w:rsidR="008B4D3E">
        <w:rPr>
          <w:rFonts w:cs="Calibri"/>
          <w:lang w:bidi="ar-SA"/>
        </w:rPr>
        <w:t xml:space="preserve"> it is safe to remove anything with </w:t>
      </w:r>
      <w:proofErr w:type="spellStart"/>
      <w:r w:rsidR="008B4D3E">
        <w:rPr>
          <w:rFonts w:cs="Calibri"/>
          <w:lang w:bidi="ar-SA"/>
        </w:rPr>
        <w:t>CmnMfgSrvIf</w:t>
      </w:r>
      <w:proofErr w:type="spellEnd"/>
      <w:r w:rsidR="008B4D3E">
        <w:rPr>
          <w:rFonts w:cs="Calibri"/>
          <w:lang w:bidi="ar-SA"/>
        </w:rPr>
        <w:t xml:space="preserve"> in the name.</w:t>
      </w:r>
    </w:p>
    <w:p w14:paraId="6AEE9310" w14:textId="77777777" w:rsidR="004A2E0A" w:rsidRDefault="004A2E0A" w:rsidP="00912AE0">
      <w:pPr>
        <w:rPr>
          <w:rFonts w:cs="Calibri"/>
          <w:lang w:bidi="ar-SA"/>
        </w:rPr>
      </w:pPr>
    </w:p>
    <w:p w14:paraId="5D8CCD9D" w14:textId="5C4883C6" w:rsidR="004A2E0A" w:rsidRDefault="004A2E0A" w:rsidP="00912AE0">
      <w:pPr>
        <w:rPr>
          <w:rFonts w:cs="Calibri"/>
          <w:lang w:bidi="ar-SA"/>
        </w:rPr>
      </w:pPr>
      <w:r>
        <w:rPr>
          <w:rFonts w:cs="Calibri"/>
          <w:lang w:bidi="ar-SA"/>
        </w:rPr>
        <w:t xml:space="preserve">The .c file requires nothing from the integrator.  During the initial integration it must be added to the corresponding </w:t>
      </w:r>
      <w:proofErr w:type="spellStart"/>
      <w:r>
        <w:rPr>
          <w:rFonts w:cs="Calibri"/>
          <w:lang w:bidi="ar-SA"/>
        </w:rPr>
        <w:t>generate.gpj</w:t>
      </w:r>
      <w:proofErr w:type="spellEnd"/>
      <w:r>
        <w:rPr>
          <w:rFonts w:cs="Calibri"/>
          <w:lang w:bidi="ar-SA"/>
        </w:rPr>
        <w:t xml:space="preserve"> file for the project but once that is complete and on every subsequent update no action need</w:t>
      </w:r>
      <w:r w:rsidR="008B4D3E">
        <w:rPr>
          <w:rFonts w:cs="Calibri"/>
          <w:lang w:bidi="ar-SA"/>
        </w:rPr>
        <w:t>s to</w:t>
      </w:r>
      <w:r>
        <w:rPr>
          <w:rFonts w:cs="Calibri"/>
          <w:lang w:bidi="ar-SA"/>
        </w:rPr>
        <w:t xml:space="preserve"> be taken.</w:t>
      </w:r>
    </w:p>
    <w:p w14:paraId="7DB8E329" w14:textId="77777777" w:rsidR="004A2E0A" w:rsidRDefault="004A2E0A" w:rsidP="00912AE0">
      <w:pPr>
        <w:rPr>
          <w:rFonts w:cs="Calibri"/>
          <w:lang w:bidi="ar-SA"/>
        </w:rPr>
      </w:pPr>
    </w:p>
    <w:p w14:paraId="38EFA803" w14:textId="40850073" w:rsidR="004A2E0A" w:rsidRDefault="004A2E0A" w:rsidP="00912AE0">
      <w:pPr>
        <w:rPr>
          <w:rFonts w:cs="Calibri"/>
          <w:b/>
          <w:lang w:bidi="ar-SA"/>
        </w:rPr>
      </w:pPr>
      <w:r>
        <w:rPr>
          <w:rFonts w:cs="Calibri"/>
          <w:lang w:bidi="ar-SA"/>
        </w:rPr>
        <w:t xml:space="preserve">This component takes only a single input in the form of an ODX file containing a list of all Nexteer manufacturing services that are enabled for the program.  This file, titled </w:t>
      </w:r>
      <w:proofErr w:type="spellStart"/>
      <w:r>
        <w:rPr>
          <w:rFonts w:cs="Calibri"/>
          <w:lang w:bidi="ar-SA"/>
        </w:rPr>
        <w:t>EnadMfgSrv.odx</w:t>
      </w:r>
      <w:proofErr w:type="spellEnd"/>
      <w:r>
        <w:rPr>
          <w:rFonts w:cs="Calibri"/>
          <w:lang w:bidi="ar-SA"/>
        </w:rPr>
        <w:t xml:space="preserve">-d, is expected to </w:t>
      </w:r>
      <w:proofErr w:type="gramStart"/>
      <w:r>
        <w:rPr>
          <w:rFonts w:cs="Calibri"/>
          <w:lang w:bidi="ar-SA"/>
        </w:rPr>
        <w:t>be located in</w:t>
      </w:r>
      <w:proofErr w:type="gramEnd"/>
      <w:r>
        <w:rPr>
          <w:rFonts w:cs="Calibri"/>
          <w:lang w:bidi="ar-SA"/>
        </w:rPr>
        <w:t xml:space="preserve"> the typical location in the generate folder of the integration project.  Because this component uses this file and the file is generated during the integration of NM001A of NM010x this component </w:t>
      </w:r>
      <w:r>
        <w:rPr>
          <w:rFonts w:cs="Calibri"/>
          <w:b/>
          <w:lang w:bidi="ar-SA"/>
        </w:rPr>
        <w:t>should be regenerated AFTER making changes to NM001A or NM010x.</w:t>
      </w:r>
    </w:p>
    <w:p w14:paraId="496F1F22" w14:textId="3DED3582" w:rsidR="008B4D3E" w:rsidRDefault="008B4D3E" w:rsidP="00912AE0">
      <w:pPr>
        <w:rPr>
          <w:rFonts w:cs="Calibri"/>
          <w:lang w:bidi="ar-SA"/>
        </w:rPr>
      </w:pPr>
    </w:p>
    <w:p w14:paraId="502A8D73" w14:textId="3778EA19" w:rsidR="008B4D3E" w:rsidRDefault="008B4D3E" w:rsidP="00912AE0">
      <w:pPr>
        <w:rPr>
          <w:rFonts w:cs="Calibri"/>
          <w:lang w:bidi="ar-SA"/>
        </w:rPr>
      </w:pPr>
      <w:r>
        <w:rPr>
          <w:rFonts w:cs="Calibri"/>
          <w:lang w:bidi="ar-SA"/>
        </w:rPr>
        <w:t xml:space="preserve">A </w:t>
      </w:r>
      <w:proofErr w:type="spellStart"/>
      <w:r>
        <w:rPr>
          <w:rFonts w:cs="Calibri"/>
          <w:lang w:bidi="ar-SA"/>
        </w:rPr>
        <w:t>DataDict.m</w:t>
      </w:r>
      <w:proofErr w:type="spellEnd"/>
      <w:r>
        <w:rPr>
          <w:rFonts w:cs="Calibri"/>
          <w:lang w:bidi="ar-SA"/>
        </w:rPr>
        <w:t xml:space="preserve"> file is generated in addition to the source and ARXML files.  This file is not needed by the integration project or integrator.  It is generated to be provided to the software architecture team for use with creating a system architecture specific to the project.</w:t>
      </w:r>
    </w:p>
    <w:p w14:paraId="5D0D4857" w14:textId="77777777" w:rsidR="004A2E0A" w:rsidRPr="004A2E0A" w:rsidRDefault="004A2E0A" w:rsidP="00912AE0">
      <w:pPr>
        <w:rPr>
          <w:rFonts w:cs="Calibri"/>
          <w:lang w:bidi="ar-SA"/>
        </w:rPr>
      </w:pPr>
    </w:p>
    <w:sectPr w:rsidR="004A2E0A" w:rsidRPr="004A2E0A">
      <w:headerReference w:type="default" r:id="rId11"/>
      <w:footerReference w:type="default" r:id="rId12"/>
      <w:pgSz w:w="11907" w:h="16840" w:code="9"/>
      <w:pgMar w:top="1701" w:right="1418" w:bottom="1701" w:left="1418" w:header="851" w:footer="85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92AAA5" w14:textId="77777777" w:rsidR="005767D3" w:rsidRDefault="005767D3">
      <w:r>
        <w:separator/>
      </w:r>
    </w:p>
  </w:endnote>
  <w:endnote w:type="continuationSeparator" w:id="0">
    <w:p w14:paraId="22E1A23A" w14:textId="77777777" w:rsidR="005767D3" w:rsidRDefault="005767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12" w:space="0" w:color="auto"/>
      </w:tblBorders>
      <w:tblLook w:val="04A0" w:firstRow="1" w:lastRow="0" w:firstColumn="1" w:lastColumn="0" w:noHBand="0" w:noVBand="1"/>
    </w:tblPr>
    <w:tblGrid>
      <w:gridCol w:w="3618"/>
      <w:gridCol w:w="2520"/>
      <w:gridCol w:w="3149"/>
    </w:tblGrid>
    <w:tr w:rsidR="003C6A49" w:rsidRPr="008969C4" w14:paraId="03F7695B" w14:textId="77777777" w:rsidTr="00722EA8">
      <w:tc>
        <w:tcPr>
          <w:tcW w:w="3618" w:type="dxa"/>
          <w:shd w:val="clear" w:color="auto" w:fill="auto"/>
        </w:tcPr>
        <w:p w14:paraId="4D8B4107" w14:textId="77777777" w:rsidR="003C6A49" w:rsidRDefault="003C6A49" w:rsidP="000E3B4E">
          <w:pPr>
            <w:pStyle w:val="Footer"/>
            <w:rPr>
              <w:sz w:val="16"/>
            </w:rPr>
          </w:pPr>
          <w:r>
            <w:rPr>
              <w:sz w:val="16"/>
            </w:rPr>
            <w:t xml:space="preserve">Integration Manual Version: 1.0 </w:t>
          </w:r>
        </w:p>
        <w:p w14:paraId="724A7EA9" w14:textId="0069B91C" w:rsidR="00FB3729" w:rsidRPr="000665B8" w:rsidRDefault="003C6A49" w:rsidP="000E3B4E">
          <w:pPr>
            <w:pStyle w:val="Footer"/>
            <w:rPr>
              <w:sz w:val="16"/>
            </w:rPr>
          </w:pPr>
          <w:r>
            <w:rPr>
              <w:sz w:val="16"/>
            </w:rPr>
            <w:t xml:space="preserve">Date: </w:t>
          </w:r>
          <w:r w:rsidR="00B022AA">
            <w:rPr>
              <w:sz w:val="16"/>
            </w:rPr>
            <w:t>2-Feb</w:t>
          </w:r>
          <w:r>
            <w:rPr>
              <w:sz w:val="16"/>
            </w:rPr>
            <w:t>-201</w:t>
          </w:r>
          <w:r w:rsidR="00FB3729">
            <w:rPr>
              <w:sz w:val="16"/>
            </w:rPr>
            <w:t>8</w:t>
          </w:r>
        </w:p>
      </w:tc>
      <w:tc>
        <w:tcPr>
          <w:tcW w:w="2520" w:type="dxa"/>
          <w:shd w:val="clear" w:color="auto" w:fill="auto"/>
        </w:tcPr>
        <w:p w14:paraId="2EEA006C" w14:textId="77777777" w:rsidR="003C6A49" w:rsidRPr="00891F29" w:rsidRDefault="003C6A49" w:rsidP="00891F29">
          <w:pPr>
            <w:spacing w:before="100" w:beforeAutospacing="1" w:after="100" w:afterAutospacing="1" w:line="330" w:lineRule="atLeast"/>
            <w:ind w:left="720"/>
            <w:rPr>
              <w:rFonts w:ascii="Arial" w:hAnsi="Arial" w:cs="Arial"/>
              <w:color w:val="666666"/>
              <w:sz w:val="16"/>
              <w:szCs w:val="21"/>
              <w:lang w:bidi="ar-SA"/>
            </w:rPr>
          </w:pPr>
          <w:r w:rsidRPr="00891F29">
            <w:rPr>
              <w:rFonts w:ascii="Arial" w:hAnsi="Arial" w:cs="Arial"/>
              <w:color w:val="666666"/>
              <w:sz w:val="16"/>
              <w:szCs w:val="21"/>
              <w:lang w:bidi="ar-SA"/>
            </w:rPr>
            <w:t>© Nexteer Automotive</w:t>
          </w:r>
        </w:p>
        <w:p w14:paraId="621EFFC8" w14:textId="77777777" w:rsidR="003C6A49" w:rsidRPr="00891F29" w:rsidRDefault="003C6A49" w:rsidP="00891F29">
          <w:pPr>
            <w:pStyle w:val="Footer"/>
            <w:jc w:val="center"/>
            <w:rPr>
              <w:b/>
            </w:rPr>
          </w:pPr>
        </w:p>
      </w:tc>
      <w:tc>
        <w:tcPr>
          <w:tcW w:w="3149" w:type="dxa"/>
          <w:shd w:val="clear" w:color="auto" w:fill="auto"/>
        </w:tcPr>
        <w:p w14:paraId="5A477F9C" w14:textId="22353434" w:rsidR="003C6A49" w:rsidRPr="00722EA8" w:rsidRDefault="003C6A49" w:rsidP="00722EA8">
          <w:pPr>
            <w:spacing w:before="100" w:beforeAutospacing="1" w:after="100" w:afterAutospacing="1" w:line="330" w:lineRule="atLeast"/>
            <w:ind w:left="720"/>
            <w:jc w:val="right"/>
            <w:rPr>
              <w:sz w:val="16"/>
              <w:szCs w:val="16"/>
            </w:rPr>
          </w:pPr>
          <w:r w:rsidRPr="00722EA8">
            <w:rPr>
              <w:sz w:val="16"/>
              <w:szCs w:val="16"/>
            </w:rPr>
            <w:t xml:space="preserve">Page </w:t>
          </w:r>
          <w:r w:rsidRPr="00722EA8">
            <w:rPr>
              <w:sz w:val="16"/>
              <w:szCs w:val="16"/>
            </w:rPr>
            <w:fldChar w:fldCharType="begin"/>
          </w:r>
          <w:r w:rsidRPr="00722EA8">
            <w:rPr>
              <w:sz w:val="16"/>
              <w:szCs w:val="16"/>
            </w:rPr>
            <w:instrText xml:space="preserve"> PAGE  \* Arabic  \* MERGEFORMAT </w:instrText>
          </w:r>
          <w:r w:rsidRPr="00722EA8">
            <w:rPr>
              <w:sz w:val="16"/>
              <w:szCs w:val="16"/>
            </w:rPr>
            <w:fldChar w:fldCharType="separate"/>
          </w:r>
          <w:r w:rsidR="00B022AA">
            <w:rPr>
              <w:noProof/>
              <w:sz w:val="16"/>
              <w:szCs w:val="16"/>
            </w:rPr>
            <w:t>7</w:t>
          </w:r>
          <w:r w:rsidRPr="00722EA8">
            <w:rPr>
              <w:sz w:val="16"/>
              <w:szCs w:val="16"/>
            </w:rPr>
            <w:fldChar w:fldCharType="end"/>
          </w:r>
          <w:r w:rsidRPr="00722EA8">
            <w:rPr>
              <w:sz w:val="16"/>
              <w:szCs w:val="16"/>
            </w:rPr>
            <w:t xml:space="preserve"> of </w:t>
          </w:r>
          <w:r w:rsidRPr="00722EA8">
            <w:rPr>
              <w:sz w:val="16"/>
              <w:szCs w:val="16"/>
            </w:rPr>
            <w:fldChar w:fldCharType="begin"/>
          </w:r>
          <w:r w:rsidRPr="00722EA8">
            <w:rPr>
              <w:sz w:val="16"/>
              <w:szCs w:val="16"/>
            </w:rPr>
            <w:instrText xml:space="preserve"> NUMPAGES   \* MERGEFORMAT </w:instrText>
          </w:r>
          <w:r w:rsidRPr="00722EA8">
            <w:rPr>
              <w:sz w:val="16"/>
              <w:szCs w:val="16"/>
            </w:rPr>
            <w:fldChar w:fldCharType="separate"/>
          </w:r>
          <w:r w:rsidR="00B022AA">
            <w:rPr>
              <w:noProof/>
              <w:sz w:val="16"/>
              <w:szCs w:val="16"/>
            </w:rPr>
            <w:t>12</w:t>
          </w:r>
          <w:r w:rsidRPr="00722EA8">
            <w:rPr>
              <w:sz w:val="16"/>
              <w:szCs w:val="16"/>
            </w:rPr>
            <w:fldChar w:fldCharType="end"/>
          </w:r>
        </w:p>
      </w:tc>
    </w:tr>
  </w:tbl>
  <w:p w14:paraId="459167D4" w14:textId="77777777" w:rsidR="003C6A49" w:rsidRPr="004F3C64" w:rsidRDefault="003C6A49" w:rsidP="004F3C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DC6F3E" w14:textId="77777777" w:rsidR="005767D3" w:rsidRDefault="005767D3">
      <w:r>
        <w:separator/>
      </w:r>
    </w:p>
  </w:footnote>
  <w:footnote w:type="continuationSeparator" w:id="0">
    <w:p w14:paraId="5BA39B08" w14:textId="77777777" w:rsidR="005767D3" w:rsidRDefault="005767D3">
      <w:r>
        <w:continuationSeparator/>
      </w:r>
    </w:p>
  </w:footnote>
  <w:footnote w:id="1">
    <w:p w14:paraId="5C728438" w14:textId="51A0C9F5" w:rsidR="008B4D3E" w:rsidRDefault="008B4D3E">
      <w:pPr>
        <w:pStyle w:val="FootnoteText"/>
      </w:pPr>
      <w:r>
        <w:rPr>
          <w:rStyle w:val="FootnoteReference"/>
        </w:rPr>
        <w:footnoteRef/>
      </w:r>
      <w:r>
        <w:t xml:space="preserve"> </w:t>
      </w:r>
      <w:r>
        <w:rPr>
          <w:rFonts w:cs="Calibri"/>
          <w:lang w:bidi="ar-SA"/>
        </w:rPr>
        <w:t xml:space="preserve">Additionally, a </w:t>
      </w:r>
      <w:proofErr w:type="spellStart"/>
      <w:r>
        <w:rPr>
          <w:rFonts w:cs="Calibri"/>
          <w:lang w:bidi="ar-SA"/>
        </w:rPr>
        <w:t>DataDict.m</w:t>
      </w:r>
      <w:proofErr w:type="spellEnd"/>
      <w:r>
        <w:rPr>
          <w:rFonts w:cs="Calibri"/>
          <w:lang w:bidi="ar-SA"/>
        </w:rPr>
        <w:t xml:space="preserve"> file is also generated but for purposes of integration is not considered “functional”.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520"/>
      <w:gridCol w:w="6659"/>
    </w:tblGrid>
    <w:tr w:rsidR="003C6A49" w:rsidRPr="008969C4" w14:paraId="1C64DAD5" w14:textId="77777777" w:rsidTr="001B11CC">
      <w:trPr>
        <w:trHeight w:val="710"/>
      </w:trPr>
      <w:tc>
        <w:tcPr>
          <w:tcW w:w="2520" w:type="dxa"/>
        </w:tcPr>
        <w:p w14:paraId="1B2C0A39" w14:textId="77777777" w:rsidR="003C6A49" w:rsidRPr="008969C4" w:rsidRDefault="008B4D3E">
          <w:pPr>
            <w:pStyle w:val="Header"/>
          </w:pPr>
          <w:r>
            <w:rPr>
              <w:noProof/>
              <w:lang w:bidi="ar-SA"/>
            </w:rPr>
            <w:pict w14:anchorId="350C48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i1025" type="#_x0000_t75" alt="LOGO" style="width:84pt;height:34.5pt;visibility:visible">
                <v:imagedata r:id="rId1" o:title="LOGO"/>
              </v:shape>
            </w:pict>
          </w:r>
        </w:p>
      </w:tc>
      <w:tc>
        <w:tcPr>
          <w:tcW w:w="6659" w:type="dxa"/>
          <w:vAlign w:val="center"/>
        </w:tcPr>
        <w:p w14:paraId="0390F099" w14:textId="77777777" w:rsidR="003C6A49" w:rsidRPr="00891F29" w:rsidRDefault="003C6A49" w:rsidP="001B11CC">
          <w:pPr>
            <w:pStyle w:val="Header"/>
            <w:jc w:val="right"/>
            <w:rPr>
              <w:sz w:val="16"/>
              <w:szCs w:val="20"/>
            </w:rPr>
          </w:pPr>
          <w:r w:rsidRPr="00891F29">
            <w:rPr>
              <w:sz w:val="16"/>
              <w:szCs w:val="20"/>
            </w:rPr>
            <w:t>Nexteer Automotive Confidential Proprietary Information</w:t>
          </w:r>
        </w:p>
        <w:p w14:paraId="6A6AC06C" w14:textId="77777777" w:rsidR="003C6A49" w:rsidRPr="008969C4" w:rsidRDefault="003C6A49" w:rsidP="001B11CC">
          <w:pPr>
            <w:pStyle w:val="Header"/>
            <w:jc w:val="right"/>
            <w:rPr>
              <w:szCs w:val="20"/>
            </w:rPr>
          </w:pPr>
          <w:r w:rsidRPr="00891F29">
            <w:rPr>
              <w:sz w:val="16"/>
              <w:szCs w:val="20"/>
            </w:rPr>
            <w:t>Do Not Copy/Distribute Without Prior Permission</w:t>
          </w:r>
        </w:p>
      </w:tc>
    </w:tr>
  </w:tbl>
  <w:p w14:paraId="642BF0EC" w14:textId="77777777" w:rsidR="003C6A49" w:rsidRDefault="003C6A49">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7696C9FE"/>
    <w:lvl w:ilvl="0">
      <w:numFmt w:val="decimal"/>
      <w:lvlText w:val="*"/>
      <w:lvlJc w:val="left"/>
    </w:lvl>
  </w:abstractNum>
  <w:abstractNum w:abstractNumId="11" w15:restartNumberingAfterBreak="0">
    <w:nsid w:val="031F6FB5"/>
    <w:multiLevelType w:val="hybridMultilevel"/>
    <w:tmpl w:val="99BA225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15:restartNumberingAfterBreak="0">
    <w:nsid w:val="0718410B"/>
    <w:multiLevelType w:val="multilevel"/>
    <w:tmpl w:val="7862C13E"/>
    <w:lvl w:ilvl="0">
      <w:start w:val="1"/>
      <w:numFmt w:val="decimal"/>
      <w:lvlText w:val="%1"/>
      <w:lvlJc w:val="left"/>
      <w:pPr>
        <w:ind w:left="1137" w:hanging="570"/>
      </w:pPr>
      <w:rPr>
        <w:rFonts w:hint="default"/>
      </w:rPr>
    </w:lvl>
    <w:lvl w:ilvl="1">
      <w:start w:val="1"/>
      <w:numFmt w:val="decimal"/>
      <w:isLgl/>
      <w:lvlText w:val="%1.%2"/>
      <w:lvlJc w:val="left"/>
      <w:pPr>
        <w:ind w:left="1107" w:hanging="540"/>
      </w:pPr>
      <w:rPr>
        <w:rFonts w:hint="default"/>
      </w:rPr>
    </w:lvl>
    <w:lvl w:ilvl="2">
      <w:start w:val="1"/>
      <w:numFmt w:val="decimal"/>
      <w:pStyle w:val="TOC3"/>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13" w15:restartNumberingAfterBreak="0">
    <w:nsid w:val="08891948"/>
    <w:multiLevelType w:val="multilevel"/>
    <w:tmpl w:val="3A868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E60BB7"/>
    <w:multiLevelType w:val="hybridMultilevel"/>
    <w:tmpl w:val="623C1C48"/>
    <w:lvl w:ilvl="0" w:tplc="E6A856DE">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sz w:val="20"/>
        <w:szCs w:val="20"/>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8A40E88"/>
    <w:multiLevelType w:val="hybridMultilevel"/>
    <w:tmpl w:val="3E78DDBA"/>
    <w:lvl w:ilvl="0" w:tplc="AC3021B2">
      <w:numFmt w:val="bullet"/>
      <w:lvlText w:val="-"/>
      <w:lvlJc w:val="left"/>
      <w:pPr>
        <w:tabs>
          <w:tab w:val="num" w:pos="720"/>
        </w:tabs>
        <w:ind w:left="720" w:hanging="360"/>
      </w:pPr>
      <w:rPr>
        <w:rFonts w:ascii="Trebuchet MS" w:eastAsia="Times New Roman" w:hAnsi="Trebuchet M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B456ACB"/>
    <w:multiLevelType w:val="hybridMultilevel"/>
    <w:tmpl w:val="7F7637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8FD2F18"/>
    <w:multiLevelType w:val="multilevel"/>
    <w:tmpl w:val="8D8A81AA"/>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846"/>
        </w:tabs>
        <w:ind w:left="846" w:hanging="576"/>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35F12239"/>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6BD2D92"/>
    <w:multiLevelType w:val="hybridMultilevel"/>
    <w:tmpl w:val="0A443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3FB42D7B"/>
    <w:multiLevelType w:val="hybridMultilevel"/>
    <w:tmpl w:val="D8C44F04"/>
    <w:lvl w:ilvl="0" w:tplc="CFB607EA">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BDB489D"/>
    <w:multiLevelType w:val="hybridMultilevel"/>
    <w:tmpl w:val="E9305DDE"/>
    <w:lvl w:ilvl="0" w:tplc="FFFFFFF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FBF1080"/>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8BA7604"/>
    <w:multiLevelType w:val="multilevel"/>
    <w:tmpl w:val="3E78DDBA"/>
    <w:lvl w:ilvl="0">
      <w:numFmt w:val="bullet"/>
      <w:lvlText w:val="-"/>
      <w:lvlJc w:val="left"/>
      <w:pPr>
        <w:tabs>
          <w:tab w:val="num" w:pos="720"/>
        </w:tabs>
        <w:ind w:left="720" w:hanging="360"/>
      </w:pPr>
      <w:rPr>
        <w:rFonts w:ascii="Trebuchet MS" w:eastAsia="Times New Roman" w:hAnsi="Trebuchet MS"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B7A3CE8"/>
    <w:multiLevelType w:val="hybridMultilevel"/>
    <w:tmpl w:val="C3786C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D975107"/>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7"/>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7"/>
  </w:num>
  <w:num w:numId="13">
    <w:abstractNumId w:val="19"/>
  </w:num>
  <w:num w:numId="14">
    <w:abstractNumId w:val="25"/>
  </w:num>
  <w:num w:numId="15">
    <w:abstractNumId w:val="14"/>
  </w:num>
  <w:num w:numId="16">
    <w:abstractNumId w:val="11"/>
  </w:num>
  <w:num w:numId="17">
    <w:abstractNumId w:val="12"/>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num>
  <w:num w:numId="20">
    <w:abstractNumId w:val="17"/>
  </w:num>
  <w:num w:numId="21">
    <w:abstractNumId w:val="15"/>
  </w:num>
  <w:num w:numId="22">
    <w:abstractNumId w:val="24"/>
  </w:num>
  <w:num w:numId="23">
    <w:abstractNumId w:val="21"/>
  </w:num>
  <w:num w:numId="24">
    <w:abstractNumId w:val="8"/>
  </w:num>
  <w:num w:numId="25">
    <w:abstractNumId w:val="8"/>
  </w:num>
  <w:num w:numId="26">
    <w:abstractNumId w:val="8"/>
  </w:num>
  <w:num w:numId="27">
    <w:abstractNumId w:val="8"/>
  </w:num>
  <w:num w:numId="28">
    <w:abstractNumId w:val="13"/>
  </w:num>
  <w:num w:numId="29">
    <w:abstractNumId w:val="17"/>
  </w:num>
  <w:num w:numId="30">
    <w:abstractNumId w:val="17"/>
  </w:num>
  <w:num w:numId="31">
    <w:abstractNumId w:val="17"/>
  </w:num>
  <w:num w:numId="32">
    <w:abstractNumId w:val="17"/>
  </w:num>
  <w:num w:numId="33">
    <w:abstractNumId w:val="17"/>
  </w:num>
  <w:num w:numId="34">
    <w:abstractNumId w:val="17"/>
  </w:num>
  <w:num w:numId="35">
    <w:abstractNumId w:val="17"/>
  </w:num>
  <w:num w:numId="36">
    <w:abstractNumId w:val="26"/>
  </w:num>
  <w:num w:numId="37">
    <w:abstractNumId w:val="17"/>
  </w:num>
  <w:num w:numId="38">
    <w:abstractNumId w:val="16"/>
  </w:num>
  <w:num w:numId="39">
    <w:abstractNumId w:val="17"/>
  </w:num>
  <w:num w:numId="40">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41">
    <w:abstractNumId w:val="22"/>
  </w:num>
  <w:num w:numId="42">
    <w:abstractNumId w:val="18"/>
  </w:num>
  <w:num w:numId="43">
    <w:abstractNumId w:val="2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864"/>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8298E"/>
    <w:rsid w:val="0002711E"/>
    <w:rsid w:val="00030567"/>
    <w:rsid w:val="00045875"/>
    <w:rsid w:val="000558D3"/>
    <w:rsid w:val="000573ED"/>
    <w:rsid w:val="00057E0F"/>
    <w:rsid w:val="000635CA"/>
    <w:rsid w:val="00063A7A"/>
    <w:rsid w:val="000665B8"/>
    <w:rsid w:val="000863AA"/>
    <w:rsid w:val="000900A0"/>
    <w:rsid w:val="00094452"/>
    <w:rsid w:val="000A0ED7"/>
    <w:rsid w:val="000A3C66"/>
    <w:rsid w:val="000B165D"/>
    <w:rsid w:val="000B202E"/>
    <w:rsid w:val="000B7452"/>
    <w:rsid w:val="000D5DB4"/>
    <w:rsid w:val="000E0B71"/>
    <w:rsid w:val="000E102A"/>
    <w:rsid w:val="000E3B4E"/>
    <w:rsid w:val="000F13B1"/>
    <w:rsid w:val="000F2505"/>
    <w:rsid w:val="000F2D13"/>
    <w:rsid w:val="00101127"/>
    <w:rsid w:val="00103C4C"/>
    <w:rsid w:val="001123AD"/>
    <w:rsid w:val="00114319"/>
    <w:rsid w:val="001161D2"/>
    <w:rsid w:val="00120D8E"/>
    <w:rsid w:val="001236CE"/>
    <w:rsid w:val="00132A3E"/>
    <w:rsid w:val="00132EC3"/>
    <w:rsid w:val="00136080"/>
    <w:rsid w:val="00151B57"/>
    <w:rsid w:val="001833C5"/>
    <w:rsid w:val="00186C07"/>
    <w:rsid w:val="0019671A"/>
    <w:rsid w:val="001A604B"/>
    <w:rsid w:val="001B11CC"/>
    <w:rsid w:val="001B1516"/>
    <w:rsid w:val="001B7B1D"/>
    <w:rsid w:val="001D2F1D"/>
    <w:rsid w:val="001D631F"/>
    <w:rsid w:val="001E0633"/>
    <w:rsid w:val="00213F47"/>
    <w:rsid w:val="00224093"/>
    <w:rsid w:val="0022551D"/>
    <w:rsid w:val="00236557"/>
    <w:rsid w:val="00246432"/>
    <w:rsid w:val="0025182D"/>
    <w:rsid w:val="002540D9"/>
    <w:rsid w:val="0026400C"/>
    <w:rsid w:val="0027405F"/>
    <w:rsid w:val="002748BA"/>
    <w:rsid w:val="002903C8"/>
    <w:rsid w:val="00294DDA"/>
    <w:rsid w:val="002A087E"/>
    <w:rsid w:val="002A3DCD"/>
    <w:rsid w:val="002B2EB2"/>
    <w:rsid w:val="002B6BA8"/>
    <w:rsid w:val="002C742E"/>
    <w:rsid w:val="002C7D10"/>
    <w:rsid w:val="002D2079"/>
    <w:rsid w:val="002D349C"/>
    <w:rsid w:val="002D6391"/>
    <w:rsid w:val="002E08B6"/>
    <w:rsid w:val="002E0FEE"/>
    <w:rsid w:val="002E14D9"/>
    <w:rsid w:val="002E2ADA"/>
    <w:rsid w:val="002F4FE8"/>
    <w:rsid w:val="00302D3C"/>
    <w:rsid w:val="00314939"/>
    <w:rsid w:val="00332C76"/>
    <w:rsid w:val="00333CDC"/>
    <w:rsid w:val="0033680E"/>
    <w:rsid w:val="00347663"/>
    <w:rsid w:val="00364F00"/>
    <w:rsid w:val="00387F5B"/>
    <w:rsid w:val="003963B2"/>
    <w:rsid w:val="003B4A55"/>
    <w:rsid w:val="003B5604"/>
    <w:rsid w:val="003C4980"/>
    <w:rsid w:val="003C6A49"/>
    <w:rsid w:val="003F0BF6"/>
    <w:rsid w:val="004057AC"/>
    <w:rsid w:val="00410E30"/>
    <w:rsid w:val="0042494B"/>
    <w:rsid w:val="0043354D"/>
    <w:rsid w:val="00436F3E"/>
    <w:rsid w:val="00443370"/>
    <w:rsid w:val="00444F99"/>
    <w:rsid w:val="00454165"/>
    <w:rsid w:val="00467A4E"/>
    <w:rsid w:val="004863BF"/>
    <w:rsid w:val="0049479C"/>
    <w:rsid w:val="004A2E0A"/>
    <w:rsid w:val="004C3E01"/>
    <w:rsid w:val="004F3152"/>
    <w:rsid w:val="004F3C64"/>
    <w:rsid w:val="00510DB3"/>
    <w:rsid w:val="00523070"/>
    <w:rsid w:val="005767D3"/>
    <w:rsid w:val="0057759E"/>
    <w:rsid w:val="00585674"/>
    <w:rsid w:val="005878B7"/>
    <w:rsid w:val="00591DCD"/>
    <w:rsid w:val="00596071"/>
    <w:rsid w:val="005A392A"/>
    <w:rsid w:val="005A3EDE"/>
    <w:rsid w:val="005B6300"/>
    <w:rsid w:val="005C6E8D"/>
    <w:rsid w:val="005C7A3F"/>
    <w:rsid w:val="005D4850"/>
    <w:rsid w:val="005D671A"/>
    <w:rsid w:val="00606A67"/>
    <w:rsid w:val="00613D1F"/>
    <w:rsid w:val="006171B3"/>
    <w:rsid w:val="00633FE1"/>
    <w:rsid w:val="006374FA"/>
    <w:rsid w:val="00646455"/>
    <w:rsid w:val="0065533E"/>
    <w:rsid w:val="00656B0A"/>
    <w:rsid w:val="006710F7"/>
    <w:rsid w:val="006719D4"/>
    <w:rsid w:val="00681E5A"/>
    <w:rsid w:val="006A61EA"/>
    <w:rsid w:val="006B2E05"/>
    <w:rsid w:val="006B5229"/>
    <w:rsid w:val="006B5804"/>
    <w:rsid w:val="006B5F56"/>
    <w:rsid w:val="006D1DB4"/>
    <w:rsid w:val="006D4B2E"/>
    <w:rsid w:val="006F3CF4"/>
    <w:rsid w:val="00700FDB"/>
    <w:rsid w:val="00707BA6"/>
    <w:rsid w:val="007129B5"/>
    <w:rsid w:val="0071423B"/>
    <w:rsid w:val="00716F7B"/>
    <w:rsid w:val="00722EA8"/>
    <w:rsid w:val="00727610"/>
    <w:rsid w:val="0075721A"/>
    <w:rsid w:val="00767585"/>
    <w:rsid w:val="007837F0"/>
    <w:rsid w:val="007A2CEC"/>
    <w:rsid w:val="007B1EDB"/>
    <w:rsid w:val="007B2442"/>
    <w:rsid w:val="007B71B8"/>
    <w:rsid w:val="007C4BC5"/>
    <w:rsid w:val="007E1D79"/>
    <w:rsid w:val="007E4EF4"/>
    <w:rsid w:val="008116BA"/>
    <w:rsid w:val="008119C7"/>
    <w:rsid w:val="00823506"/>
    <w:rsid w:val="00831038"/>
    <w:rsid w:val="00862735"/>
    <w:rsid w:val="00877199"/>
    <w:rsid w:val="008805EE"/>
    <w:rsid w:val="0088479F"/>
    <w:rsid w:val="00886A61"/>
    <w:rsid w:val="00891F29"/>
    <w:rsid w:val="00893A8E"/>
    <w:rsid w:val="008943A3"/>
    <w:rsid w:val="008969C4"/>
    <w:rsid w:val="008A1CA9"/>
    <w:rsid w:val="008A3DEA"/>
    <w:rsid w:val="008B4D3E"/>
    <w:rsid w:val="008C4FBE"/>
    <w:rsid w:val="008C5060"/>
    <w:rsid w:val="008D69B7"/>
    <w:rsid w:val="008F11FD"/>
    <w:rsid w:val="008F3FD4"/>
    <w:rsid w:val="008F4A9B"/>
    <w:rsid w:val="008F7506"/>
    <w:rsid w:val="00905BA7"/>
    <w:rsid w:val="00912AE0"/>
    <w:rsid w:val="009172C4"/>
    <w:rsid w:val="00926383"/>
    <w:rsid w:val="00942D04"/>
    <w:rsid w:val="00946E5C"/>
    <w:rsid w:val="00957855"/>
    <w:rsid w:val="0096191C"/>
    <w:rsid w:val="00962170"/>
    <w:rsid w:val="00962AD0"/>
    <w:rsid w:val="00970DBB"/>
    <w:rsid w:val="0097381A"/>
    <w:rsid w:val="00976D34"/>
    <w:rsid w:val="009A2ED4"/>
    <w:rsid w:val="009B6BDF"/>
    <w:rsid w:val="009B754B"/>
    <w:rsid w:val="009C2C9A"/>
    <w:rsid w:val="009C5629"/>
    <w:rsid w:val="009C694E"/>
    <w:rsid w:val="009D56A4"/>
    <w:rsid w:val="009F3119"/>
    <w:rsid w:val="00A22E5D"/>
    <w:rsid w:val="00A2583B"/>
    <w:rsid w:val="00A25B61"/>
    <w:rsid w:val="00A26934"/>
    <w:rsid w:val="00A32585"/>
    <w:rsid w:val="00A365F0"/>
    <w:rsid w:val="00A5749E"/>
    <w:rsid w:val="00A92EE5"/>
    <w:rsid w:val="00A97217"/>
    <w:rsid w:val="00AA3334"/>
    <w:rsid w:val="00AA38E8"/>
    <w:rsid w:val="00AB200C"/>
    <w:rsid w:val="00AB2785"/>
    <w:rsid w:val="00AC4BDB"/>
    <w:rsid w:val="00AC7DD3"/>
    <w:rsid w:val="00AE0435"/>
    <w:rsid w:val="00AE5C76"/>
    <w:rsid w:val="00AE684E"/>
    <w:rsid w:val="00AF082D"/>
    <w:rsid w:val="00AF0B3E"/>
    <w:rsid w:val="00AF21A5"/>
    <w:rsid w:val="00B022AA"/>
    <w:rsid w:val="00B11BE8"/>
    <w:rsid w:val="00B15158"/>
    <w:rsid w:val="00B21099"/>
    <w:rsid w:val="00B263A8"/>
    <w:rsid w:val="00B35242"/>
    <w:rsid w:val="00B352F7"/>
    <w:rsid w:val="00B76AE6"/>
    <w:rsid w:val="00B81B39"/>
    <w:rsid w:val="00B81C1B"/>
    <w:rsid w:val="00B85E5D"/>
    <w:rsid w:val="00B871EB"/>
    <w:rsid w:val="00B915BD"/>
    <w:rsid w:val="00B96B57"/>
    <w:rsid w:val="00BA0018"/>
    <w:rsid w:val="00BA72F4"/>
    <w:rsid w:val="00BB0DDE"/>
    <w:rsid w:val="00BC0234"/>
    <w:rsid w:val="00BC6B0F"/>
    <w:rsid w:val="00BD6557"/>
    <w:rsid w:val="00BF1475"/>
    <w:rsid w:val="00BF5242"/>
    <w:rsid w:val="00C0276C"/>
    <w:rsid w:val="00C145F2"/>
    <w:rsid w:val="00C24FF5"/>
    <w:rsid w:val="00C27725"/>
    <w:rsid w:val="00C3267C"/>
    <w:rsid w:val="00C34661"/>
    <w:rsid w:val="00C375E8"/>
    <w:rsid w:val="00C41DB9"/>
    <w:rsid w:val="00C576BF"/>
    <w:rsid w:val="00C60657"/>
    <w:rsid w:val="00C64204"/>
    <w:rsid w:val="00C71EF8"/>
    <w:rsid w:val="00C87413"/>
    <w:rsid w:val="00C915B8"/>
    <w:rsid w:val="00CA5BBE"/>
    <w:rsid w:val="00CB724F"/>
    <w:rsid w:val="00CC5FFD"/>
    <w:rsid w:val="00CF01A3"/>
    <w:rsid w:val="00CF445E"/>
    <w:rsid w:val="00CF7C4B"/>
    <w:rsid w:val="00D16229"/>
    <w:rsid w:val="00D31601"/>
    <w:rsid w:val="00D4065B"/>
    <w:rsid w:val="00D4267E"/>
    <w:rsid w:val="00D43475"/>
    <w:rsid w:val="00D51275"/>
    <w:rsid w:val="00D52276"/>
    <w:rsid w:val="00D57397"/>
    <w:rsid w:val="00D6547D"/>
    <w:rsid w:val="00D66AB8"/>
    <w:rsid w:val="00D77952"/>
    <w:rsid w:val="00D8298E"/>
    <w:rsid w:val="00DB213C"/>
    <w:rsid w:val="00DC336B"/>
    <w:rsid w:val="00DD3B65"/>
    <w:rsid w:val="00DE24CB"/>
    <w:rsid w:val="00DE2FDE"/>
    <w:rsid w:val="00DE4B77"/>
    <w:rsid w:val="00E01806"/>
    <w:rsid w:val="00E024FD"/>
    <w:rsid w:val="00E107A7"/>
    <w:rsid w:val="00E10ED1"/>
    <w:rsid w:val="00E14670"/>
    <w:rsid w:val="00E202D5"/>
    <w:rsid w:val="00E35A9F"/>
    <w:rsid w:val="00E36420"/>
    <w:rsid w:val="00E53BF0"/>
    <w:rsid w:val="00E61FD9"/>
    <w:rsid w:val="00E67396"/>
    <w:rsid w:val="00E70D2A"/>
    <w:rsid w:val="00E77432"/>
    <w:rsid w:val="00E90864"/>
    <w:rsid w:val="00E9431D"/>
    <w:rsid w:val="00EA128E"/>
    <w:rsid w:val="00EC0CCD"/>
    <w:rsid w:val="00ED7CA4"/>
    <w:rsid w:val="00EE26AB"/>
    <w:rsid w:val="00EF1337"/>
    <w:rsid w:val="00F01D8E"/>
    <w:rsid w:val="00F07544"/>
    <w:rsid w:val="00F25926"/>
    <w:rsid w:val="00F31A9D"/>
    <w:rsid w:val="00F36729"/>
    <w:rsid w:val="00F36CC2"/>
    <w:rsid w:val="00F41632"/>
    <w:rsid w:val="00F41E6C"/>
    <w:rsid w:val="00F4330C"/>
    <w:rsid w:val="00F4712F"/>
    <w:rsid w:val="00F56F9A"/>
    <w:rsid w:val="00F575E2"/>
    <w:rsid w:val="00F602B0"/>
    <w:rsid w:val="00F64A35"/>
    <w:rsid w:val="00F737FE"/>
    <w:rsid w:val="00F91518"/>
    <w:rsid w:val="00FA4647"/>
    <w:rsid w:val="00FA5768"/>
    <w:rsid w:val="00FB3729"/>
    <w:rsid w:val="00FB39DC"/>
    <w:rsid w:val="00FC02CC"/>
    <w:rsid w:val="00FF0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62E618"/>
  <w15:chartTrackingRefBased/>
  <w15:docId w15:val="{2C7357E5-064F-4F49-9E4C-FF610DAC4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qFormat="1"/>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22EA8"/>
    <w:rPr>
      <w:rFonts w:ascii="Calibri" w:hAnsi="Calibri"/>
      <w:szCs w:val="24"/>
      <w:lang w:bidi="ur-PK"/>
    </w:rPr>
  </w:style>
  <w:style w:type="paragraph" w:styleId="Heading1">
    <w:name w:val="heading 1"/>
    <w:next w:val="Normal"/>
    <w:qFormat/>
    <w:pPr>
      <w:pageBreakBefore/>
      <w:widowControl w:val="0"/>
      <w:spacing w:before="240" w:after="60"/>
      <w:outlineLvl w:val="0"/>
    </w:pPr>
    <w:rPr>
      <w:rFonts w:ascii="Arial" w:hAnsi="Arial"/>
      <w:b/>
      <w:caps/>
      <w:kern w:val="28"/>
      <w:sz w:val="24"/>
    </w:rPr>
  </w:style>
  <w:style w:type="paragraph" w:styleId="Heading2">
    <w:name w:val="heading 2"/>
    <w:next w:val="Normal"/>
    <w:qFormat/>
    <w:pPr>
      <w:keepNext/>
      <w:widowControl w:val="0"/>
      <w:spacing w:before="240" w:after="60"/>
      <w:outlineLvl w:val="1"/>
    </w:pPr>
    <w:rPr>
      <w:rFonts w:ascii="Arial" w:hAnsi="Arial"/>
      <w:b/>
      <w:caps/>
    </w:rPr>
  </w:style>
  <w:style w:type="paragraph" w:styleId="Heading3">
    <w:name w:val="heading 3"/>
    <w:next w:val="Normal"/>
    <w:qFormat/>
    <w:rsid w:val="009C5629"/>
    <w:pPr>
      <w:widowControl w:val="0"/>
      <w:spacing w:before="240" w:after="60"/>
      <w:outlineLvl w:val="2"/>
    </w:pPr>
    <w:rPr>
      <w:rFonts w:ascii="Calibri Light" w:hAnsi="Calibri Light"/>
      <w:b/>
      <w:caps/>
    </w:rPr>
  </w:style>
  <w:style w:type="paragraph" w:styleId="Heading4">
    <w:name w:val="heading 4"/>
    <w:next w:val="Normal"/>
    <w:qFormat/>
    <w:pPr>
      <w:keepNext/>
      <w:spacing w:before="240" w:after="60"/>
      <w:outlineLvl w:val="3"/>
    </w:pPr>
    <w:rPr>
      <w:rFonts w:ascii="Arial" w:hAnsi="Arial"/>
      <w:b/>
      <w:caps/>
    </w:rPr>
  </w:style>
  <w:style w:type="paragraph" w:styleId="Heading5">
    <w:name w:val="heading 5"/>
    <w:next w:val="Normal"/>
    <w:qFormat/>
    <w:pPr>
      <w:keepNext/>
      <w:tabs>
        <w:tab w:val="left" w:pos="900"/>
      </w:tabs>
      <w:spacing w:after="60"/>
      <w:outlineLvl w:val="4"/>
    </w:pPr>
    <w:rPr>
      <w:rFonts w:ascii="Arial" w:hAnsi="Arial"/>
    </w:rPr>
  </w:style>
  <w:style w:type="paragraph" w:styleId="Heading6">
    <w:name w:val="heading 6"/>
    <w:next w:val="Normal"/>
    <w:qFormat/>
    <w:pPr>
      <w:keepNext/>
      <w:tabs>
        <w:tab w:val="left" w:pos="4320"/>
        <w:tab w:val="left" w:pos="8640"/>
      </w:tabs>
      <w:spacing w:after="60"/>
      <w:outlineLvl w:val="5"/>
    </w:pPr>
    <w:rPr>
      <w:rFonts w:ascii="Arial" w:hAnsi="Arial"/>
    </w:rPr>
  </w:style>
  <w:style w:type="paragraph" w:styleId="Heading7">
    <w:name w:val="heading 7"/>
    <w:next w:val="Normal"/>
    <w:qFormat/>
    <w:pPr>
      <w:tabs>
        <w:tab w:val="left" w:pos="864"/>
      </w:tabs>
      <w:spacing w:after="60"/>
      <w:outlineLvl w:val="6"/>
    </w:pPr>
    <w:rPr>
      <w:rFonts w:ascii="Arial" w:hAnsi="Arial"/>
    </w:rPr>
  </w:style>
  <w:style w:type="paragraph" w:styleId="Heading8">
    <w:name w:val="heading 8"/>
    <w:next w:val="Normal"/>
    <w:qFormat/>
    <w:pPr>
      <w:spacing w:after="60"/>
      <w:outlineLvl w:val="7"/>
    </w:pPr>
    <w:rPr>
      <w:rFonts w:ascii="Arial" w:hAnsi="Arial"/>
    </w:rPr>
  </w:style>
  <w:style w:type="paragraph" w:styleId="Heading9">
    <w:name w:val="heading 9"/>
    <w:next w:val="Normal"/>
    <w:qFormat/>
    <w:pPr>
      <w:spacing w:after="60"/>
      <w:outlineLvl w:val="8"/>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autoRedefine/>
    <w:uiPriority w:val="39"/>
    <w:rsid w:val="00962AD0"/>
    <w:pPr>
      <w:widowControl w:val="0"/>
      <w:tabs>
        <w:tab w:val="left" w:pos="600"/>
        <w:tab w:val="right" w:leader="dot" w:pos="9072"/>
      </w:tabs>
      <w:overflowPunct w:val="0"/>
      <w:autoSpaceDE w:val="0"/>
      <w:autoSpaceDN w:val="0"/>
      <w:adjustRightInd w:val="0"/>
      <w:spacing w:before="60" w:after="60"/>
      <w:textAlignment w:val="baseline"/>
    </w:pPr>
    <w:rPr>
      <w:rFonts w:ascii="Calibri" w:hAnsi="Calibri"/>
      <w:b/>
      <w:caps/>
      <w:color w:val="000000"/>
      <w:sz w:val="24"/>
      <w:lang w:val="en-GB"/>
    </w:rPr>
  </w:style>
  <w:style w:type="paragraph" w:styleId="TOC2">
    <w:name w:val="toc 2"/>
    <w:next w:val="Normal"/>
    <w:autoRedefine/>
    <w:uiPriority w:val="39"/>
    <w:qFormat/>
    <w:rsid w:val="00962AD0"/>
    <w:pPr>
      <w:widowControl w:val="0"/>
      <w:tabs>
        <w:tab w:val="left" w:pos="600"/>
        <w:tab w:val="left" w:pos="800"/>
        <w:tab w:val="right" w:leader="dot" w:pos="9072"/>
      </w:tabs>
      <w:spacing w:before="60" w:after="60"/>
    </w:pPr>
    <w:rPr>
      <w:rFonts w:ascii="Calibri" w:hAnsi="Calibri"/>
      <w:b/>
      <w:caps/>
      <w:noProof/>
    </w:rPr>
  </w:style>
  <w:style w:type="paragraph" w:styleId="Index1">
    <w:name w:val="index 1"/>
    <w:basedOn w:val="Normal"/>
    <w:next w:val="Normal"/>
    <w:autoRedefine/>
    <w:semiHidden/>
    <w:pPr>
      <w:spacing w:after="120"/>
      <w:ind w:left="200" w:hanging="200"/>
    </w:pPr>
  </w:style>
  <w:style w:type="paragraph" w:styleId="Index2">
    <w:name w:val="index 2"/>
    <w:basedOn w:val="Normal"/>
    <w:next w:val="Normal"/>
    <w:autoRedefine/>
    <w:semiHidden/>
    <w:pPr>
      <w:spacing w:after="120"/>
      <w:ind w:left="400" w:hanging="200"/>
    </w:pPr>
  </w:style>
  <w:style w:type="paragraph" w:styleId="Index3">
    <w:name w:val="index 3"/>
    <w:basedOn w:val="Normal"/>
    <w:next w:val="Normal"/>
    <w:autoRedefine/>
    <w:semiHidden/>
    <w:pPr>
      <w:spacing w:after="120"/>
      <w:ind w:left="600" w:hanging="200"/>
    </w:pPr>
  </w:style>
  <w:style w:type="paragraph" w:styleId="Index4">
    <w:name w:val="index 4"/>
    <w:basedOn w:val="Normal"/>
    <w:next w:val="Normal"/>
    <w:autoRedefine/>
    <w:semiHidden/>
    <w:pPr>
      <w:spacing w:after="120"/>
      <w:ind w:left="800" w:hanging="200"/>
    </w:pPr>
  </w:style>
  <w:style w:type="paragraph" w:styleId="Index5">
    <w:name w:val="index 5"/>
    <w:basedOn w:val="Normal"/>
    <w:next w:val="Normal"/>
    <w:autoRedefine/>
    <w:semiHidden/>
    <w:pPr>
      <w:spacing w:after="120"/>
      <w:ind w:left="1000" w:hanging="200"/>
    </w:pPr>
  </w:style>
  <w:style w:type="paragraph" w:styleId="Index6">
    <w:name w:val="index 6"/>
    <w:basedOn w:val="Normal"/>
    <w:next w:val="Normal"/>
    <w:autoRedefine/>
    <w:semiHidden/>
    <w:pPr>
      <w:spacing w:after="120"/>
      <w:ind w:left="1200" w:hanging="200"/>
    </w:pPr>
  </w:style>
  <w:style w:type="paragraph" w:styleId="Index7">
    <w:name w:val="index 7"/>
    <w:basedOn w:val="Normal"/>
    <w:next w:val="Normal"/>
    <w:autoRedefine/>
    <w:semiHidden/>
    <w:pPr>
      <w:spacing w:after="120"/>
      <w:ind w:left="1400" w:hanging="200"/>
    </w:pPr>
  </w:style>
  <w:style w:type="paragraph" w:styleId="Index8">
    <w:name w:val="index 8"/>
    <w:basedOn w:val="Normal"/>
    <w:next w:val="Normal"/>
    <w:autoRedefine/>
    <w:semiHidden/>
    <w:pPr>
      <w:spacing w:after="120"/>
      <w:ind w:left="1600" w:hanging="200"/>
    </w:pPr>
  </w:style>
  <w:style w:type="paragraph" w:styleId="Index9">
    <w:name w:val="index 9"/>
    <w:basedOn w:val="Normal"/>
    <w:next w:val="Normal"/>
    <w:autoRedefine/>
    <w:semiHidden/>
    <w:pPr>
      <w:spacing w:after="120"/>
      <w:ind w:left="1800" w:hanging="200"/>
    </w:pPr>
  </w:style>
  <w:style w:type="paragraph" w:styleId="TOC3">
    <w:name w:val="toc 3"/>
    <w:basedOn w:val="Normal"/>
    <w:next w:val="Normal"/>
    <w:autoRedefine/>
    <w:uiPriority w:val="39"/>
    <w:rsid w:val="008943A3"/>
    <w:pPr>
      <w:numPr>
        <w:ilvl w:val="2"/>
        <w:numId w:val="17"/>
      </w:numPr>
      <w:tabs>
        <w:tab w:val="left" w:pos="800"/>
        <w:tab w:val="left" w:pos="1080"/>
        <w:tab w:val="right" w:leader="dot" w:pos="8280"/>
      </w:tabs>
    </w:pPr>
    <w:rPr>
      <w:caps/>
      <w:noProof/>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2"/>
      </w:numPr>
      <w:spacing w:before="20" w:after="20"/>
      <w:ind w:left="357" w:hanging="357"/>
    </w:pPr>
    <w:rPr>
      <w:lang w:val="en-GB"/>
    </w:rPr>
  </w:style>
  <w:style w:type="paragraph" w:styleId="ListBullet2">
    <w:name w:val="List Bullet 2"/>
    <w:basedOn w:val="Normal"/>
    <w:pPr>
      <w:numPr>
        <w:numId w:val="3"/>
      </w:numPr>
      <w:spacing w:before="20" w:after="20"/>
      <w:ind w:left="714" w:hanging="357"/>
    </w:pPr>
    <w:rPr>
      <w:lang w:val="en-GB"/>
    </w:rPr>
  </w:style>
  <w:style w:type="paragraph" w:styleId="ListBullet3">
    <w:name w:val="List Bullet 3"/>
    <w:basedOn w:val="Normal"/>
    <w:pPr>
      <w:numPr>
        <w:numId w:val="4"/>
      </w:numPr>
      <w:spacing w:before="20" w:after="20"/>
      <w:ind w:left="1077" w:hanging="357"/>
    </w:pPr>
    <w:rPr>
      <w:lang w:val="en-GB"/>
    </w:rPr>
  </w:style>
  <w:style w:type="paragraph" w:styleId="ListBullet4">
    <w:name w:val="List Bullet 4"/>
    <w:basedOn w:val="Normal"/>
    <w:pPr>
      <w:numPr>
        <w:numId w:val="5"/>
      </w:numPr>
      <w:spacing w:before="20" w:after="20"/>
      <w:ind w:left="1434" w:hanging="357"/>
    </w:pPr>
    <w:rPr>
      <w:lang w:val="en-GB"/>
    </w:rPr>
  </w:style>
  <w:style w:type="paragraph" w:styleId="ListBullet5">
    <w:name w:val="List Bullet 5"/>
    <w:basedOn w:val="Normal"/>
    <w:pPr>
      <w:numPr>
        <w:numId w:val="6"/>
      </w:numPr>
    </w:pPr>
    <w:rPr>
      <w:lang w:val="en-GB"/>
    </w:rPr>
  </w:style>
  <w:style w:type="paragraph" w:styleId="ListNumber">
    <w:name w:val="List Number"/>
    <w:basedOn w:val="Normal"/>
    <w:pPr>
      <w:numPr>
        <w:numId w:val="7"/>
      </w:numPr>
      <w:spacing w:before="20" w:after="20"/>
    </w:pPr>
    <w:rPr>
      <w:lang w:val="en-GB"/>
    </w:rPr>
  </w:style>
  <w:style w:type="paragraph" w:styleId="ListNumber2">
    <w:name w:val="List Number 2"/>
    <w:basedOn w:val="Normal"/>
    <w:pPr>
      <w:numPr>
        <w:numId w:val="8"/>
      </w:numPr>
      <w:spacing w:before="20" w:after="20"/>
      <w:ind w:left="714" w:hanging="357"/>
    </w:pPr>
    <w:rPr>
      <w:lang w:val="en-GB"/>
    </w:rPr>
  </w:style>
  <w:style w:type="paragraph" w:styleId="ListNumber3">
    <w:name w:val="List Number 3"/>
    <w:basedOn w:val="Normal"/>
    <w:pPr>
      <w:numPr>
        <w:numId w:val="9"/>
      </w:numPr>
      <w:spacing w:before="20" w:after="20"/>
      <w:ind w:left="1077" w:hanging="357"/>
    </w:pPr>
    <w:rPr>
      <w:lang w:val="en-GB"/>
    </w:rPr>
  </w:style>
  <w:style w:type="paragraph" w:styleId="ListNumber4">
    <w:name w:val="List Number 4"/>
    <w:basedOn w:val="Normal"/>
    <w:pPr>
      <w:numPr>
        <w:numId w:val="10"/>
      </w:numPr>
      <w:spacing w:before="20" w:after="20"/>
      <w:ind w:left="1434" w:hanging="357"/>
    </w:pPr>
    <w:rPr>
      <w:lang w:val="en-GB"/>
    </w:rPr>
  </w:style>
  <w:style w:type="paragraph" w:styleId="ListNumber5">
    <w:name w:val="List Number 5"/>
    <w:basedOn w:val="Normal"/>
    <w:pPr>
      <w:numPr>
        <w:numId w:val="11"/>
      </w:numPr>
    </w:pPr>
    <w:rPr>
      <w:lang w:val="en-GB"/>
    </w:rPr>
  </w:style>
  <w:style w:type="paragraph" w:styleId="Caption">
    <w:name w:val="caption"/>
    <w:basedOn w:val="Normal"/>
    <w:next w:val="Normal"/>
    <w:qFormat/>
    <w:pPr>
      <w:spacing w:before="120" w:after="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spacing w:after="0" w:line="259" w:lineRule="auto"/>
      <w:outlineLvl w:val="9"/>
    </w:pPr>
    <w:rPr>
      <w:rFonts w:ascii="Calibri Light" w:hAnsi="Calibri Light"/>
      <w:b w:val="0"/>
      <w:caps w:val="0"/>
      <w:color w:val="2E74B5"/>
      <w:kern w:val="0"/>
      <w:sz w:val="32"/>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BodyText">
    <w:name w:val="Body Text"/>
    <w:basedOn w:val="Normal"/>
    <w:link w:val="BodyTextChar"/>
    <w:rsid w:val="00CC5FFD"/>
    <w:pPr>
      <w:spacing w:after="120"/>
    </w:pPr>
    <w:rPr>
      <w:rFonts w:ascii="Times New Roman" w:hAnsi="Times New Roman"/>
      <w:sz w:val="24"/>
      <w:szCs w:val="20"/>
      <w:lang w:bidi="ar-SA"/>
    </w:rPr>
  </w:style>
  <w:style w:type="character" w:customStyle="1" w:styleId="BodyTextChar">
    <w:name w:val="Body Text Char"/>
    <w:link w:val="BodyText"/>
    <w:rsid w:val="00CC5FFD"/>
    <w:rPr>
      <w:sz w:val="24"/>
    </w:rPr>
  </w:style>
  <w:style w:type="character" w:styleId="CommentReference">
    <w:name w:val="annotation reference"/>
    <w:rsid w:val="00136080"/>
    <w:rPr>
      <w:sz w:val="16"/>
      <w:szCs w:val="16"/>
    </w:rPr>
  </w:style>
  <w:style w:type="paragraph" w:styleId="CommentText">
    <w:name w:val="annotation text"/>
    <w:basedOn w:val="Normal"/>
    <w:link w:val="CommentTextChar"/>
    <w:rsid w:val="00136080"/>
    <w:rPr>
      <w:szCs w:val="20"/>
    </w:rPr>
  </w:style>
  <w:style w:type="character" w:customStyle="1" w:styleId="CommentTextChar">
    <w:name w:val="Comment Text Char"/>
    <w:link w:val="CommentText"/>
    <w:rsid w:val="00136080"/>
    <w:rPr>
      <w:rFonts w:ascii="Calibri" w:hAnsi="Calibri"/>
      <w:lang w:bidi="ur-PK"/>
    </w:rPr>
  </w:style>
  <w:style w:type="paragraph" w:styleId="CommentSubject">
    <w:name w:val="annotation subject"/>
    <w:basedOn w:val="CommentText"/>
    <w:next w:val="CommentText"/>
    <w:link w:val="CommentSubjectChar"/>
    <w:rsid w:val="00136080"/>
    <w:rPr>
      <w:b/>
      <w:bCs/>
    </w:rPr>
  </w:style>
  <w:style w:type="character" w:customStyle="1" w:styleId="CommentSubjectChar">
    <w:name w:val="Comment Subject Char"/>
    <w:link w:val="CommentSubject"/>
    <w:rsid w:val="00136080"/>
    <w:rPr>
      <w:rFonts w:ascii="Calibri" w:hAnsi="Calibri"/>
      <w:b/>
      <w:bCs/>
      <w:lang w:bidi="ur-PK"/>
    </w:rPr>
  </w:style>
  <w:style w:type="table" w:customStyle="1" w:styleId="LightList-Accent11">
    <w:name w:val="Light List - Accent 11"/>
    <w:basedOn w:val="TableNormal"/>
    <w:uiPriority w:val="61"/>
    <w:rsid w:val="004057AC"/>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12">
    <w:name w:val="Light List - Accent 12"/>
    <w:basedOn w:val="TableNormal"/>
    <w:uiPriority w:val="61"/>
    <w:rsid w:val="004057AC"/>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FootnoteText">
    <w:name w:val="footnote text"/>
    <w:basedOn w:val="Normal"/>
    <w:link w:val="FootnoteTextChar"/>
    <w:rsid w:val="008B4D3E"/>
    <w:rPr>
      <w:szCs w:val="20"/>
    </w:rPr>
  </w:style>
  <w:style w:type="character" w:customStyle="1" w:styleId="FootnoteTextChar">
    <w:name w:val="Footnote Text Char"/>
    <w:link w:val="FootnoteText"/>
    <w:rsid w:val="008B4D3E"/>
    <w:rPr>
      <w:rFonts w:ascii="Calibri" w:hAnsi="Calibri"/>
      <w:lang w:bidi="ur-PK"/>
    </w:rPr>
  </w:style>
  <w:style w:type="character" w:styleId="FootnoteReference">
    <w:name w:val="footnote reference"/>
    <w:rsid w:val="008B4D3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3.xml><?xml version="1.0" encoding="utf-8"?>
<ds:datastoreItem xmlns:ds="http://schemas.openxmlformats.org/officeDocument/2006/customXml" ds:itemID="{1F58BC01-F6D5-43E9-BC13-DAF79617F9E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CE4D366-5CC8-4B35-AD2D-6EFD9FD7E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12</Pages>
  <Words>1042</Words>
  <Characters>5941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MDD Design Template V1.0</vt:lpstr>
    </vt:vector>
  </TitlesOfParts>
  <Company>Nexteer Automotive</Company>
  <LinksUpToDate>false</LinksUpToDate>
  <CharactersWithSpaces>6970</CharactersWithSpaces>
  <SharedDoc>false</SharedDoc>
  <HLinks>
    <vt:vector size="150" baseType="variant">
      <vt:variant>
        <vt:i4>1769531</vt:i4>
      </vt:variant>
      <vt:variant>
        <vt:i4>146</vt:i4>
      </vt:variant>
      <vt:variant>
        <vt:i4>0</vt:i4>
      </vt:variant>
      <vt:variant>
        <vt:i4>5</vt:i4>
      </vt:variant>
      <vt:variant>
        <vt:lpwstr/>
      </vt:variant>
      <vt:variant>
        <vt:lpwstr>_Toc389222340</vt:lpwstr>
      </vt:variant>
      <vt:variant>
        <vt:i4>1835067</vt:i4>
      </vt:variant>
      <vt:variant>
        <vt:i4>140</vt:i4>
      </vt:variant>
      <vt:variant>
        <vt:i4>0</vt:i4>
      </vt:variant>
      <vt:variant>
        <vt:i4>5</vt:i4>
      </vt:variant>
      <vt:variant>
        <vt:lpwstr/>
      </vt:variant>
      <vt:variant>
        <vt:lpwstr>_Toc389222339</vt:lpwstr>
      </vt:variant>
      <vt:variant>
        <vt:i4>1835067</vt:i4>
      </vt:variant>
      <vt:variant>
        <vt:i4>134</vt:i4>
      </vt:variant>
      <vt:variant>
        <vt:i4>0</vt:i4>
      </vt:variant>
      <vt:variant>
        <vt:i4>5</vt:i4>
      </vt:variant>
      <vt:variant>
        <vt:lpwstr/>
      </vt:variant>
      <vt:variant>
        <vt:lpwstr>_Toc389222338</vt:lpwstr>
      </vt:variant>
      <vt:variant>
        <vt:i4>1835067</vt:i4>
      </vt:variant>
      <vt:variant>
        <vt:i4>128</vt:i4>
      </vt:variant>
      <vt:variant>
        <vt:i4>0</vt:i4>
      </vt:variant>
      <vt:variant>
        <vt:i4>5</vt:i4>
      </vt:variant>
      <vt:variant>
        <vt:lpwstr/>
      </vt:variant>
      <vt:variant>
        <vt:lpwstr>_Toc389222337</vt:lpwstr>
      </vt:variant>
      <vt:variant>
        <vt:i4>1835067</vt:i4>
      </vt:variant>
      <vt:variant>
        <vt:i4>122</vt:i4>
      </vt:variant>
      <vt:variant>
        <vt:i4>0</vt:i4>
      </vt:variant>
      <vt:variant>
        <vt:i4>5</vt:i4>
      </vt:variant>
      <vt:variant>
        <vt:lpwstr/>
      </vt:variant>
      <vt:variant>
        <vt:lpwstr>_Toc389222336</vt:lpwstr>
      </vt:variant>
      <vt:variant>
        <vt:i4>1835067</vt:i4>
      </vt:variant>
      <vt:variant>
        <vt:i4>116</vt:i4>
      </vt:variant>
      <vt:variant>
        <vt:i4>0</vt:i4>
      </vt:variant>
      <vt:variant>
        <vt:i4>5</vt:i4>
      </vt:variant>
      <vt:variant>
        <vt:lpwstr/>
      </vt:variant>
      <vt:variant>
        <vt:lpwstr>_Toc389222335</vt:lpwstr>
      </vt:variant>
      <vt:variant>
        <vt:i4>1835067</vt:i4>
      </vt:variant>
      <vt:variant>
        <vt:i4>110</vt:i4>
      </vt:variant>
      <vt:variant>
        <vt:i4>0</vt:i4>
      </vt:variant>
      <vt:variant>
        <vt:i4>5</vt:i4>
      </vt:variant>
      <vt:variant>
        <vt:lpwstr/>
      </vt:variant>
      <vt:variant>
        <vt:lpwstr>_Toc389222334</vt:lpwstr>
      </vt:variant>
      <vt:variant>
        <vt:i4>1835067</vt:i4>
      </vt:variant>
      <vt:variant>
        <vt:i4>104</vt:i4>
      </vt:variant>
      <vt:variant>
        <vt:i4>0</vt:i4>
      </vt:variant>
      <vt:variant>
        <vt:i4>5</vt:i4>
      </vt:variant>
      <vt:variant>
        <vt:lpwstr/>
      </vt:variant>
      <vt:variant>
        <vt:lpwstr>_Toc389222333</vt:lpwstr>
      </vt:variant>
      <vt:variant>
        <vt:i4>1835067</vt:i4>
      </vt:variant>
      <vt:variant>
        <vt:i4>98</vt:i4>
      </vt:variant>
      <vt:variant>
        <vt:i4>0</vt:i4>
      </vt:variant>
      <vt:variant>
        <vt:i4>5</vt:i4>
      </vt:variant>
      <vt:variant>
        <vt:lpwstr/>
      </vt:variant>
      <vt:variant>
        <vt:lpwstr>_Toc389222332</vt:lpwstr>
      </vt:variant>
      <vt:variant>
        <vt:i4>1835067</vt:i4>
      </vt:variant>
      <vt:variant>
        <vt:i4>92</vt:i4>
      </vt:variant>
      <vt:variant>
        <vt:i4>0</vt:i4>
      </vt:variant>
      <vt:variant>
        <vt:i4>5</vt:i4>
      </vt:variant>
      <vt:variant>
        <vt:lpwstr/>
      </vt:variant>
      <vt:variant>
        <vt:lpwstr>_Toc389222331</vt:lpwstr>
      </vt:variant>
      <vt:variant>
        <vt:i4>1835067</vt:i4>
      </vt:variant>
      <vt:variant>
        <vt:i4>86</vt:i4>
      </vt:variant>
      <vt:variant>
        <vt:i4>0</vt:i4>
      </vt:variant>
      <vt:variant>
        <vt:i4>5</vt:i4>
      </vt:variant>
      <vt:variant>
        <vt:lpwstr/>
      </vt:variant>
      <vt:variant>
        <vt:lpwstr>_Toc389222330</vt:lpwstr>
      </vt:variant>
      <vt:variant>
        <vt:i4>1900603</vt:i4>
      </vt:variant>
      <vt:variant>
        <vt:i4>80</vt:i4>
      </vt:variant>
      <vt:variant>
        <vt:i4>0</vt:i4>
      </vt:variant>
      <vt:variant>
        <vt:i4>5</vt:i4>
      </vt:variant>
      <vt:variant>
        <vt:lpwstr/>
      </vt:variant>
      <vt:variant>
        <vt:lpwstr>_Toc389222329</vt:lpwstr>
      </vt:variant>
      <vt:variant>
        <vt:i4>1900603</vt:i4>
      </vt:variant>
      <vt:variant>
        <vt:i4>74</vt:i4>
      </vt:variant>
      <vt:variant>
        <vt:i4>0</vt:i4>
      </vt:variant>
      <vt:variant>
        <vt:i4>5</vt:i4>
      </vt:variant>
      <vt:variant>
        <vt:lpwstr/>
      </vt:variant>
      <vt:variant>
        <vt:lpwstr>_Toc389222328</vt:lpwstr>
      </vt:variant>
      <vt:variant>
        <vt:i4>1900603</vt:i4>
      </vt:variant>
      <vt:variant>
        <vt:i4>68</vt:i4>
      </vt:variant>
      <vt:variant>
        <vt:i4>0</vt:i4>
      </vt:variant>
      <vt:variant>
        <vt:i4>5</vt:i4>
      </vt:variant>
      <vt:variant>
        <vt:lpwstr/>
      </vt:variant>
      <vt:variant>
        <vt:lpwstr>_Toc389222327</vt:lpwstr>
      </vt:variant>
      <vt:variant>
        <vt:i4>1900603</vt:i4>
      </vt:variant>
      <vt:variant>
        <vt:i4>62</vt:i4>
      </vt:variant>
      <vt:variant>
        <vt:i4>0</vt:i4>
      </vt:variant>
      <vt:variant>
        <vt:i4>5</vt:i4>
      </vt:variant>
      <vt:variant>
        <vt:lpwstr/>
      </vt:variant>
      <vt:variant>
        <vt:lpwstr>_Toc389222326</vt:lpwstr>
      </vt:variant>
      <vt:variant>
        <vt:i4>1900603</vt:i4>
      </vt:variant>
      <vt:variant>
        <vt:i4>56</vt:i4>
      </vt:variant>
      <vt:variant>
        <vt:i4>0</vt:i4>
      </vt:variant>
      <vt:variant>
        <vt:i4>5</vt:i4>
      </vt:variant>
      <vt:variant>
        <vt:lpwstr/>
      </vt:variant>
      <vt:variant>
        <vt:lpwstr>_Toc389222325</vt:lpwstr>
      </vt:variant>
      <vt:variant>
        <vt:i4>1900603</vt:i4>
      </vt:variant>
      <vt:variant>
        <vt:i4>50</vt:i4>
      </vt:variant>
      <vt:variant>
        <vt:i4>0</vt:i4>
      </vt:variant>
      <vt:variant>
        <vt:i4>5</vt:i4>
      </vt:variant>
      <vt:variant>
        <vt:lpwstr/>
      </vt:variant>
      <vt:variant>
        <vt:lpwstr>_Toc389222324</vt:lpwstr>
      </vt:variant>
      <vt:variant>
        <vt:i4>1900603</vt:i4>
      </vt:variant>
      <vt:variant>
        <vt:i4>44</vt:i4>
      </vt:variant>
      <vt:variant>
        <vt:i4>0</vt:i4>
      </vt:variant>
      <vt:variant>
        <vt:i4>5</vt:i4>
      </vt:variant>
      <vt:variant>
        <vt:lpwstr/>
      </vt:variant>
      <vt:variant>
        <vt:lpwstr>_Toc389222323</vt:lpwstr>
      </vt:variant>
      <vt:variant>
        <vt:i4>1900603</vt:i4>
      </vt:variant>
      <vt:variant>
        <vt:i4>38</vt:i4>
      </vt:variant>
      <vt:variant>
        <vt:i4>0</vt:i4>
      </vt:variant>
      <vt:variant>
        <vt:i4>5</vt:i4>
      </vt:variant>
      <vt:variant>
        <vt:lpwstr/>
      </vt:variant>
      <vt:variant>
        <vt:lpwstr>_Toc389222322</vt:lpwstr>
      </vt:variant>
      <vt:variant>
        <vt:i4>1900603</vt:i4>
      </vt:variant>
      <vt:variant>
        <vt:i4>32</vt:i4>
      </vt:variant>
      <vt:variant>
        <vt:i4>0</vt:i4>
      </vt:variant>
      <vt:variant>
        <vt:i4>5</vt:i4>
      </vt:variant>
      <vt:variant>
        <vt:lpwstr/>
      </vt:variant>
      <vt:variant>
        <vt:lpwstr>_Toc389222321</vt:lpwstr>
      </vt:variant>
      <vt:variant>
        <vt:i4>1900603</vt:i4>
      </vt:variant>
      <vt:variant>
        <vt:i4>26</vt:i4>
      </vt:variant>
      <vt:variant>
        <vt:i4>0</vt:i4>
      </vt:variant>
      <vt:variant>
        <vt:i4>5</vt:i4>
      </vt:variant>
      <vt:variant>
        <vt:lpwstr/>
      </vt:variant>
      <vt:variant>
        <vt:lpwstr>_Toc389222320</vt:lpwstr>
      </vt:variant>
      <vt:variant>
        <vt:i4>1966139</vt:i4>
      </vt:variant>
      <vt:variant>
        <vt:i4>20</vt:i4>
      </vt:variant>
      <vt:variant>
        <vt:i4>0</vt:i4>
      </vt:variant>
      <vt:variant>
        <vt:i4>5</vt:i4>
      </vt:variant>
      <vt:variant>
        <vt:lpwstr/>
      </vt:variant>
      <vt:variant>
        <vt:lpwstr>_Toc389222319</vt:lpwstr>
      </vt:variant>
      <vt:variant>
        <vt:i4>1966139</vt:i4>
      </vt:variant>
      <vt:variant>
        <vt:i4>14</vt:i4>
      </vt:variant>
      <vt:variant>
        <vt:i4>0</vt:i4>
      </vt:variant>
      <vt:variant>
        <vt:i4>5</vt:i4>
      </vt:variant>
      <vt:variant>
        <vt:lpwstr/>
      </vt:variant>
      <vt:variant>
        <vt:lpwstr>_Toc389222318</vt:lpwstr>
      </vt:variant>
      <vt:variant>
        <vt:i4>1966139</vt:i4>
      </vt:variant>
      <vt:variant>
        <vt:i4>8</vt:i4>
      </vt:variant>
      <vt:variant>
        <vt:i4>0</vt:i4>
      </vt:variant>
      <vt:variant>
        <vt:i4>5</vt:i4>
      </vt:variant>
      <vt:variant>
        <vt:lpwstr/>
      </vt:variant>
      <vt:variant>
        <vt:lpwstr>_Toc389222317</vt:lpwstr>
      </vt:variant>
      <vt:variant>
        <vt:i4>1966139</vt:i4>
      </vt:variant>
      <vt:variant>
        <vt:i4>2</vt:i4>
      </vt:variant>
      <vt:variant>
        <vt:i4>0</vt:i4>
      </vt:variant>
      <vt:variant>
        <vt:i4>5</vt:i4>
      </vt:variant>
      <vt:variant>
        <vt:lpwstr/>
      </vt:variant>
      <vt:variant>
        <vt:lpwstr>_Toc389222316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MDD Design Template V1.0</dc:title>
  <dc:subject/>
  <dc:creator>Nexteer</dc:creator>
  <cp:keywords/>
  <dc:description>version 1.0 dated 24-Dec-2013</dc:description>
  <cp:lastModifiedBy>Jared Julien</cp:lastModifiedBy>
  <cp:revision>10</cp:revision>
  <cp:lastPrinted>1900-01-01T05:00:00Z</cp:lastPrinted>
  <dcterms:created xsi:type="dcterms:W3CDTF">2017-12-15T15:34:00Z</dcterms:created>
  <dcterms:modified xsi:type="dcterms:W3CDTF">2018-02-02T19:53:00Z</dcterms:modified>
</cp:coreProperties>
</file>