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1B11CC" w:rsidRPr="00AA38E8" w:rsidRDefault="001B11CC">
      <w:pPr>
        <w:tabs>
          <w:tab w:val="left" w:pos="4320"/>
          <w:tab w:val="left" w:pos="8640"/>
        </w:tabs>
        <w:jc w:val="center"/>
        <w:rPr>
          <w:rFonts w:cs="Calibri"/>
          <w:b/>
          <w:sz w:val="24"/>
        </w:rPr>
      </w:pPr>
    </w:p>
    <w:p w:rsidR="00B81C1B" w:rsidRPr="00AA38E8" w:rsidRDefault="0026400C">
      <w:pPr>
        <w:tabs>
          <w:tab w:val="left" w:pos="4320"/>
          <w:tab w:val="left" w:pos="8640"/>
        </w:tabs>
        <w:jc w:val="center"/>
        <w:rPr>
          <w:rFonts w:cs="Calibri"/>
          <w:b/>
          <w:sz w:val="24"/>
        </w:rPr>
      </w:pPr>
      <w:r>
        <w:rPr>
          <w:rFonts w:cs="Calibri"/>
          <w:b/>
          <w:sz w:val="24"/>
        </w:rPr>
        <w:t>Integration Manual</w:t>
      </w:r>
    </w:p>
    <w:p w:rsidR="00B11BE8" w:rsidRPr="00AA38E8" w:rsidRDefault="00B11BE8">
      <w:pPr>
        <w:tabs>
          <w:tab w:val="left" w:pos="4320"/>
          <w:tab w:val="left" w:pos="8640"/>
        </w:tabs>
        <w:jc w:val="center"/>
        <w:rPr>
          <w:rFonts w:cs="Calibri"/>
          <w:b/>
          <w:sz w:val="24"/>
        </w:rPr>
      </w:pPr>
      <w:r w:rsidRPr="00AA38E8">
        <w:rPr>
          <w:rFonts w:cs="Calibri"/>
          <w:b/>
          <w:sz w:val="24"/>
        </w:rPr>
        <w:t>For</w:t>
      </w:r>
    </w:p>
    <w:p w:rsidR="00B81C1B" w:rsidRPr="00AA38E8" w:rsidRDefault="001961FE">
      <w:pPr>
        <w:tabs>
          <w:tab w:val="left" w:pos="4320"/>
          <w:tab w:val="left" w:pos="8640"/>
        </w:tabs>
        <w:jc w:val="center"/>
        <w:rPr>
          <w:rFonts w:cs="Calibri"/>
          <w:b/>
          <w:sz w:val="24"/>
        </w:rPr>
      </w:pPr>
      <w:r>
        <w:rPr>
          <w:rFonts w:cs="Calibri"/>
          <w:b/>
          <w:sz w:val="24"/>
        </w:rPr>
        <w:t>NxtrStrtUp</w:t>
      </w: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r w:rsidRPr="00AA38E8">
        <w:rPr>
          <w:rFonts w:cs="Calibri"/>
          <w:b/>
          <w:sz w:val="24"/>
        </w:rPr>
        <w:t xml:space="preserve">VERSION: </w:t>
      </w:r>
      <w:r w:rsidR="001961FE">
        <w:rPr>
          <w:rFonts w:cs="Calibri"/>
          <w:b/>
          <w:sz w:val="24"/>
        </w:rPr>
        <w:t>1</w:t>
      </w:r>
    </w:p>
    <w:p w:rsidR="00B81C1B" w:rsidRPr="001961FE" w:rsidRDefault="00B81C1B" w:rsidP="001961FE">
      <w:pPr>
        <w:tabs>
          <w:tab w:val="left" w:pos="4320"/>
          <w:tab w:val="left" w:pos="8640"/>
        </w:tabs>
        <w:jc w:val="center"/>
        <w:rPr>
          <w:rFonts w:cs="Calibri"/>
          <w:b/>
          <w:sz w:val="24"/>
        </w:rPr>
      </w:pPr>
      <w:r w:rsidRPr="00AA38E8">
        <w:rPr>
          <w:rFonts w:cs="Calibri"/>
          <w:b/>
          <w:sz w:val="24"/>
        </w:rPr>
        <w:t xml:space="preserve">DATE: </w:t>
      </w:r>
      <w:r w:rsidR="00084496">
        <w:rPr>
          <w:rFonts w:cs="Calibri"/>
          <w:b/>
          <w:sz w:val="24"/>
        </w:rPr>
        <w:t>06/01</w:t>
      </w:r>
      <w:r w:rsidR="00885B95">
        <w:rPr>
          <w:rFonts w:cs="Calibri"/>
          <w:b/>
          <w:sz w:val="24"/>
        </w:rPr>
        <w:t>/1</w:t>
      </w:r>
      <w:r w:rsidR="001961FE">
        <w:rPr>
          <w:rFonts w:cs="Calibri"/>
          <w:b/>
          <w:sz w:val="24"/>
        </w:rPr>
        <w:t>7</w:t>
      </w: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r w:rsidRPr="00AA38E8">
        <w:rPr>
          <w:rFonts w:cs="Calibri"/>
          <w:b/>
          <w:sz w:val="24"/>
        </w:rPr>
        <w:t xml:space="preserve">Prepared By: </w:t>
      </w:r>
    </w:p>
    <w:p w:rsidR="00891F29" w:rsidRPr="00AA38E8" w:rsidRDefault="00090DB7" w:rsidP="00891F29">
      <w:pPr>
        <w:tabs>
          <w:tab w:val="left" w:pos="4320"/>
          <w:tab w:val="left" w:pos="8640"/>
        </w:tabs>
        <w:jc w:val="center"/>
        <w:rPr>
          <w:rFonts w:cs="Calibri"/>
          <w:b/>
          <w:sz w:val="24"/>
        </w:rPr>
      </w:pPr>
      <w:r>
        <w:rPr>
          <w:rFonts w:cs="Calibri"/>
          <w:b/>
          <w:sz w:val="24"/>
        </w:rPr>
        <w:t>Software Group</w:t>
      </w:r>
      <w:r w:rsidR="00891F29" w:rsidRPr="00AA38E8">
        <w:rPr>
          <w:rFonts w:cs="Calibri"/>
          <w:b/>
          <w:sz w:val="24"/>
        </w:rPr>
        <w:t>,</w:t>
      </w:r>
    </w:p>
    <w:p w:rsidR="00A365F0" w:rsidRPr="00AA38E8" w:rsidRDefault="00A365F0" w:rsidP="00891F29">
      <w:pPr>
        <w:tabs>
          <w:tab w:val="left" w:pos="4320"/>
          <w:tab w:val="left" w:pos="8640"/>
        </w:tabs>
        <w:jc w:val="center"/>
        <w:rPr>
          <w:rFonts w:cs="Calibri"/>
          <w:b/>
          <w:sz w:val="24"/>
        </w:rPr>
      </w:pPr>
      <w:r w:rsidRPr="00AA38E8">
        <w:rPr>
          <w:rFonts w:cs="Calibri"/>
          <w:b/>
          <w:sz w:val="24"/>
        </w:rPr>
        <w:t>Nexteer Automotive,</w:t>
      </w:r>
    </w:p>
    <w:p w:rsidR="00A365F0" w:rsidRPr="00AA38E8" w:rsidRDefault="00EA128E" w:rsidP="00891F29">
      <w:pPr>
        <w:tabs>
          <w:tab w:val="left" w:pos="4320"/>
          <w:tab w:val="left" w:pos="8640"/>
        </w:tabs>
        <w:jc w:val="center"/>
        <w:rPr>
          <w:rFonts w:cs="Calibri"/>
          <w:b/>
          <w:sz w:val="24"/>
        </w:rPr>
      </w:pPr>
      <w:r w:rsidRPr="00AA38E8">
        <w:rPr>
          <w:rFonts w:cs="Calibri"/>
          <w:b/>
          <w:sz w:val="24"/>
        </w:rPr>
        <w:t xml:space="preserve"> Saginaw,</w:t>
      </w:r>
      <w:r w:rsidR="0071423B">
        <w:rPr>
          <w:rFonts w:cs="Calibri"/>
          <w:b/>
          <w:sz w:val="24"/>
        </w:rPr>
        <w:t xml:space="preserve"> </w:t>
      </w:r>
      <w:r w:rsidRPr="00AA38E8">
        <w:rPr>
          <w:rFonts w:cs="Calibri"/>
          <w:b/>
          <w:sz w:val="24"/>
        </w:rPr>
        <w:t>MI</w:t>
      </w:r>
      <w:r w:rsidR="00A365F0" w:rsidRPr="00AA38E8">
        <w:rPr>
          <w:rFonts w:cs="Calibri"/>
          <w:b/>
          <w:sz w:val="24"/>
        </w:rPr>
        <w:t xml:space="preserve">, </w:t>
      </w:r>
      <w:r w:rsidRPr="00AA38E8">
        <w:rPr>
          <w:rFonts w:cs="Calibri"/>
          <w:b/>
          <w:sz w:val="24"/>
        </w:rPr>
        <w:t>USA</w:t>
      </w:r>
    </w:p>
    <w:p w:rsidR="0097381A" w:rsidRPr="00AA38E8" w:rsidRDefault="00B81C1B" w:rsidP="0097381A">
      <w:pPr>
        <w:tabs>
          <w:tab w:val="left" w:pos="4320"/>
          <w:tab w:val="left" w:pos="8640"/>
        </w:tabs>
        <w:spacing w:line="240" w:lineRule="atLeast"/>
        <w:rPr>
          <w:rFonts w:cs="Calibri"/>
          <w:szCs w:val="20"/>
        </w:rPr>
      </w:pPr>
      <w:r w:rsidRPr="00AA38E8">
        <w:rPr>
          <w:rFonts w:cs="Calibri"/>
          <w:b/>
          <w:sz w:val="23"/>
        </w:rPr>
        <w:br w:type="page"/>
      </w:r>
      <w:r w:rsidR="0097381A" w:rsidRPr="00AA38E8">
        <w:rPr>
          <w:rFonts w:cs="Calibri"/>
          <w:b/>
        </w:rPr>
        <w:lastRenderedPageBreak/>
        <w:t>Location:</w:t>
      </w:r>
      <w:r w:rsidR="0097381A" w:rsidRPr="00AA38E8">
        <w:rPr>
          <w:rFonts w:cs="Calibri"/>
        </w:rPr>
        <w:t xml:space="preserve"> The official version of this document is stored in the </w:t>
      </w:r>
      <w:r w:rsidR="00347663">
        <w:rPr>
          <w:rFonts w:cs="Calibri"/>
        </w:rPr>
        <w:t>Nexteer</w:t>
      </w:r>
      <w:r w:rsidR="0097381A" w:rsidRPr="00AA38E8">
        <w:rPr>
          <w:rFonts w:cs="Calibri"/>
        </w:rPr>
        <w:t xml:space="preserve"> </w:t>
      </w:r>
      <w:r w:rsidR="000665B8">
        <w:rPr>
          <w:rFonts w:cs="Calibri"/>
        </w:rPr>
        <w:t>Configuration Management System.</w:t>
      </w:r>
    </w:p>
    <w:p w:rsidR="00B81C1B" w:rsidRPr="00AA38E8" w:rsidRDefault="00B81C1B" w:rsidP="001B11CC">
      <w:pPr>
        <w:tabs>
          <w:tab w:val="left" w:pos="4320"/>
          <w:tab w:val="left" w:pos="8640"/>
        </w:tabs>
        <w:jc w:val="center"/>
        <w:rPr>
          <w:rFonts w:cs="Calibri"/>
        </w:rPr>
      </w:pPr>
    </w:p>
    <w:p w:rsidR="00B81C1B" w:rsidRPr="00AA38E8" w:rsidRDefault="00B81C1B">
      <w:pPr>
        <w:tabs>
          <w:tab w:val="left" w:pos="4320"/>
          <w:tab w:val="left" w:pos="8640"/>
        </w:tabs>
        <w:rPr>
          <w:rFonts w:cs="Calibri"/>
          <w:b/>
          <w:sz w:val="19"/>
        </w:rPr>
      </w:pPr>
    </w:p>
    <w:p w:rsidR="00B81C1B" w:rsidRPr="00AA38E8" w:rsidRDefault="00B81C1B">
      <w:pPr>
        <w:tabs>
          <w:tab w:val="left" w:pos="4320"/>
          <w:tab w:val="left" w:pos="8640"/>
        </w:tabs>
        <w:rPr>
          <w:rFonts w:cs="Calibri"/>
          <w:b/>
        </w:rPr>
      </w:pPr>
      <w:r w:rsidRPr="00AA38E8">
        <w:rPr>
          <w:rFonts w:cs="Calibri"/>
          <w:b/>
        </w:rPr>
        <w:t>Revision History</w:t>
      </w:r>
    </w:p>
    <w:p w:rsidR="00B81C1B" w:rsidRPr="00AA38E8" w:rsidRDefault="00B81C1B">
      <w:pPr>
        <w:tabs>
          <w:tab w:val="left" w:pos="4320"/>
          <w:tab w:val="left" w:pos="8640"/>
        </w:tabs>
        <w:rPr>
          <w:rFonts w:cs="Calibri"/>
          <w:b/>
        </w:rPr>
      </w:pPr>
    </w:p>
    <w:tbl>
      <w:tblPr>
        <w:tblW w:w="80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2"/>
        <w:gridCol w:w="2202"/>
        <w:gridCol w:w="2202"/>
        <w:gridCol w:w="865"/>
        <w:gridCol w:w="2281"/>
      </w:tblGrid>
      <w:tr w:rsidR="00090DB7" w:rsidRPr="00AA38E8" w:rsidTr="00090DB7">
        <w:trPr>
          <w:trHeight w:val="484"/>
        </w:trPr>
        <w:tc>
          <w:tcPr>
            <w:tcW w:w="472" w:type="dxa"/>
          </w:tcPr>
          <w:p w:rsidR="00090DB7" w:rsidRPr="00AA38E8" w:rsidRDefault="00090DB7" w:rsidP="001B11CC">
            <w:pPr>
              <w:jc w:val="center"/>
              <w:rPr>
                <w:rFonts w:cs="Calibri"/>
                <w:b/>
              </w:rPr>
            </w:pPr>
            <w:r w:rsidRPr="00AA38E8">
              <w:rPr>
                <w:rFonts w:cs="Calibri"/>
                <w:b/>
              </w:rPr>
              <w:t>Sl. No.</w:t>
            </w:r>
          </w:p>
        </w:tc>
        <w:tc>
          <w:tcPr>
            <w:tcW w:w="2202" w:type="dxa"/>
          </w:tcPr>
          <w:p w:rsidR="00090DB7" w:rsidRPr="00AA38E8" w:rsidRDefault="00090DB7" w:rsidP="001B11CC">
            <w:pPr>
              <w:jc w:val="center"/>
              <w:rPr>
                <w:rFonts w:cs="Calibri"/>
                <w:b/>
              </w:rPr>
            </w:pPr>
            <w:r w:rsidRPr="00AA38E8">
              <w:rPr>
                <w:rFonts w:cs="Calibri"/>
                <w:b/>
              </w:rPr>
              <w:t>Description</w:t>
            </w:r>
          </w:p>
        </w:tc>
        <w:tc>
          <w:tcPr>
            <w:tcW w:w="2202" w:type="dxa"/>
          </w:tcPr>
          <w:p w:rsidR="00090DB7" w:rsidRPr="00AA38E8" w:rsidRDefault="00090DB7" w:rsidP="001B11CC">
            <w:pPr>
              <w:jc w:val="center"/>
              <w:rPr>
                <w:rFonts w:cs="Calibri"/>
                <w:b/>
              </w:rPr>
            </w:pPr>
            <w:r w:rsidRPr="00AA38E8">
              <w:rPr>
                <w:rFonts w:cs="Calibri"/>
                <w:b/>
              </w:rPr>
              <w:t>Author</w:t>
            </w:r>
          </w:p>
        </w:tc>
        <w:tc>
          <w:tcPr>
            <w:tcW w:w="865" w:type="dxa"/>
          </w:tcPr>
          <w:p w:rsidR="00090DB7" w:rsidRPr="00AA38E8" w:rsidRDefault="00090DB7" w:rsidP="001B11CC">
            <w:pPr>
              <w:jc w:val="center"/>
              <w:rPr>
                <w:rFonts w:cs="Calibri"/>
                <w:b/>
              </w:rPr>
            </w:pPr>
            <w:r w:rsidRPr="00AA38E8">
              <w:rPr>
                <w:rFonts w:cs="Calibri"/>
                <w:b/>
              </w:rPr>
              <w:t>Version</w:t>
            </w:r>
          </w:p>
        </w:tc>
        <w:tc>
          <w:tcPr>
            <w:tcW w:w="2281" w:type="dxa"/>
          </w:tcPr>
          <w:p w:rsidR="00090DB7" w:rsidRPr="00AA38E8" w:rsidRDefault="00090DB7" w:rsidP="001B11CC">
            <w:pPr>
              <w:jc w:val="center"/>
              <w:rPr>
                <w:rFonts w:cs="Calibri"/>
                <w:b/>
              </w:rPr>
            </w:pPr>
            <w:r w:rsidRPr="00AA38E8">
              <w:rPr>
                <w:rFonts w:cs="Calibri"/>
                <w:b/>
              </w:rPr>
              <w:t>Date</w:t>
            </w:r>
          </w:p>
        </w:tc>
      </w:tr>
      <w:tr w:rsidR="00090DB7" w:rsidRPr="00AA38E8" w:rsidTr="00090DB7">
        <w:trPr>
          <w:trHeight w:val="242"/>
        </w:trPr>
        <w:tc>
          <w:tcPr>
            <w:tcW w:w="472" w:type="dxa"/>
          </w:tcPr>
          <w:p w:rsidR="00090DB7" w:rsidRPr="00AA38E8" w:rsidRDefault="00090DB7" w:rsidP="00877199">
            <w:pPr>
              <w:rPr>
                <w:rFonts w:cs="Calibri"/>
              </w:rPr>
            </w:pPr>
            <w:r>
              <w:rPr>
                <w:rFonts w:cs="Calibri"/>
              </w:rPr>
              <w:t>1</w:t>
            </w:r>
          </w:p>
        </w:tc>
        <w:tc>
          <w:tcPr>
            <w:tcW w:w="2202" w:type="dxa"/>
          </w:tcPr>
          <w:p w:rsidR="00090DB7" w:rsidRPr="00AA38E8" w:rsidRDefault="00090DB7" w:rsidP="00877199">
            <w:pPr>
              <w:rPr>
                <w:rFonts w:cs="Calibri"/>
              </w:rPr>
            </w:pPr>
            <w:r>
              <w:rPr>
                <w:rFonts w:cs="Calibri"/>
              </w:rPr>
              <w:t>Initial version</w:t>
            </w:r>
          </w:p>
        </w:tc>
        <w:tc>
          <w:tcPr>
            <w:tcW w:w="2202" w:type="dxa"/>
          </w:tcPr>
          <w:p w:rsidR="00090DB7" w:rsidRPr="00AA38E8" w:rsidRDefault="001961FE" w:rsidP="00877199">
            <w:pPr>
              <w:rPr>
                <w:rFonts w:cs="Calibri"/>
              </w:rPr>
            </w:pPr>
            <w:r>
              <w:rPr>
                <w:rFonts w:cs="Calibri"/>
              </w:rPr>
              <w:t>Jared Julien</w:t>
            </w:r>
          </w:p>
        </w:tc>
        <w:tc>
          <w:tcPr>
            <w:tcW w:w="865" w:type="dxa"/>
          </w:tcPr>
          <w:p w:rsidR="00090DB7" w:rsidRPr="00AA38E8" w:rsidRDefault="00090DB7" w:rsidP="00877199">
            <w:pPr>
              <w:rPr>
                <w:rFonts w:cs="Calibri"/>
              </w:rPr>
            </w:pPr>
            <w:r>
              <w:rPr>
                <w:rFonts w:cs="Calibri"/>
              </w:rPr>
              <w:t>1</w:t>
            </w:r>
          </w:p>
        </w:tc>
        <w:tc>
          <w:tcPr>
            <w:tcW w:w="2281" w:type="dxa"/>
          </w:tcPr>
          <w:p w:rsidR="00090DB7" w:rsidRPr="00AA38E8" w:rsidRDefault="00E043C8" w:rsidP="00BA72F4">
            <w:pPr>
              <w:rPr>
                <w:rFonts w:cs="Calibri"/>
              </w:rPr>
            </w:pPr>
            <w:r>
              <w:rPr>
                <w:rFonts w:cs="Calibri"/>
              </w:rPr>
              <w:t>06/01</w:t>
            </w:r>
            <w:r w:rsidR="001961FE">
              <w:rPr>
                <w:rFonts w:cs="Calibri"/>
              </w:rPr>
              <w:t>/17</w:t>
            </w:r>
          </w:p>
        </w:tc>
      </w:tr>
      <w:tr w:rsidR="00F35A9B" w:rsidRPr="00AA38E8" w:rsidTr="00090DB7">
        <w:trPr>
          <w:trHeight w:val="242"/>
        </w:trPr>
        <w:tc>
          <w:tcPr>
            <w:tcW w:w="472" w:type="dxa"/>
          </w:tcPr>
          <w:p w:rsidR="00F35A9B" w:rsidRDefault="00F35A9B" w:rsidP="00877199">
            <w:pPr>
              <w:rPr>
                <w:rFonts w:cs="Calibri"/>
              </w:rPr>
            </w:pPr>
          </w:p>
        </w:tc>
        <w:tc>
          <w:tcPr>
            <w:tcW w:w="2202" w:type="dxa"/>
          </w:tcPr>
          <w:p w:rsidR="00F35A9B" w:rsidRDefault="00F35A9B" w:rsidP="00877199">
            <w:pPr>
              <w:rPr>
                <w:rFonts w:cs="Calibri"/>
              </w:rPr>
            </w:pPr>
          </w:p>
        </w:tc>
        <w:tc>
          <w:tcPr>
            <w:tcW w:w="2202" w:type="dxa"/>
          </w:tcPr>
          <w:p w:rsidR="00F35A9B" w:rsidRDefault="00F35A9B" w:rsidP="00877199">
            <w:pPr>
              <w:rPr>
                <w:rFonts w:cs="Calibri"/>
              </w:rPr>
            </w:pPr>
          </w:p>
        </w:tc>
        <w:tc>
          <w:tcPr>
            <w:tcW w:w="865" w:type="dxa"/>
          </w:tcPr>
          <w:p w:rsidR="00F35A9B" w:rsidRDefault="00F35A9B" w:rsidP="00877199">
            <w:pPr>
              <w:rPr>
                <w:rFonts w:cs="Calibri"/>
              </w:rPr>
            </w:pPr>
          </w:p>
        </w:tc>
        <w:tc>
          <w:tcPr>
            <w:tcW w:w="2281" w:type="dxa"/>
          </w:tcPr>
          <w:p w:rsidR="00F35A9B" w:rsidRDefault="00F35A9B" w:rsidP="00BA72F4">
            <w:pPr>
              <w:rPr>
                <w:rFonts w:cs="Calibri"/>
              </w:rPr>
            </w:pPr>
          </w:p>
        </w:tc>
      </w:tr>
      <w:tr w:rsidR="00885B95" w:rsidRPr="00AA38E8" w:rsidTr="00090DB7">
        <w:trPr>
          <w:trHeight w:val="242"/>
        </w:trPr>
        <w:tc>
          <w:tcPr>
            <w:tcW w:w="472" w:type="dxa"/>
          </w:tcPr>
          <w:p w:rsidR="00885B95" w:rsidRDefault="00885B95" w:rsidP="00877199">
            <w:pPr>
              <w:rPr>
                <w:rFonts w:cs="Calibri"/>
              </w:rPr>
            </w:pPr>
          </w:p>
        </w:tc>
        <w:tc>
          <w:tcPr>
            <w:tcW w:w="2202" w:type="dxa"/>
          </w:tcPr>
          <w:p w:rsidR="00885B95" w:rsidRDefault="00885B95" w:rsidP="00E916F8">
            <w:pPr>
              <w:rPr>
                <w:rFonts w:cs="Calibri"/>
              </w:rPr>
            </w:pPr>
          </w:p>
        </w:tc>
        <w:tc>
          <w:tcPr>
            <w:tcW w:w="2202" w:type="dxa"/>
          </w:tcPr>
          <w:p w:rsidR="00885B95" w:rsidRDefault="00885B95" w:rsidP="00877199">
            <w:pPr>
              <w:rPr>
                <w:rFonts w:cs="Calibri"/>
              </w:rPr>
            </w:pPr>
          </w:p>
        </w:tc>
        <w:tc>
          <w:tcPr>
            <w:tcW w:w="865" w:type="dxa"/>
          </w:tcPr>
          <w:p w:rsidR="00885B95" w:rsidRDefault="00885B95" w:rsidP="00877199">
            <w:pPr>
              <w:rPr>
                <w:rFonts w:cs="Calibri"/>
              </w:rPr>
            </w:pPr>
          </w:p>
        </w:tc>
        <w:tc>
          <w:tcPr>
            <w:tcW w:w="2281" w:type="dxa"/>
          </w:tcPr>
          <w:p w:rsidR="00885B95" w:rsidRDefault="00885B95" w:rsidP="00BA72F4">
            <w:pPr>
              <w:rPr>
                <w:rFonts w:cs="Calibri"/>
              </w:rPr>
            </w:pPr>
          </w:p>
        </w:tc>
      </w:tr>
    </w:tbl>
    <w:p w:rsidR="00B81C1B" w:rsidRPr="00AA38E8" w:rsidRDefault="00B81C1B">
      <w:pPr>
        <w:jc w:val="center"/>
        <w:rPr>
          <w:rFonts w:cs="Calibri"/>
          <w:b/>
          <w:sz w:val="24"/>
        </w:rPr>
      </w:pPr>
      <w:bookmarkStart w:id="0" w:name="_Toc378476016"/>
      <w:bookmarkStart w:id="1" w:name="_Toc348792978"/>
      <w:bookmarkStart w:id="2" w:name="_Toc348793074"/>
      <w:bookmarkStart w:id="3" w:name="_Toc348793965"/>
      <w:bookmarkStart w:id="4" w:name="_Toc349459173"/>
      <w:bookmarkStart w:id="5" w:name="_Toc349621609"/>
    </w:p>
    <w:p w:rsidR="00891F29" w:rsidRPr="00AA38E8" w:rsidRDefault="00B81C1B" w:rsidP="00891F29">
      <w:pPr>
        <w:jc w:val="center"/>
        <w:rPr>
          <w:rFonts w:cs="Calibri"/>
          <w:b/>
          <w:sz w:val="24"/>
          <w:u w:val="single"/>
        </w:rPr>
      </w:pPr>
      <w:r w:rsidRPr="00AA38E8">
        <w:rPr>
          <w:rFonts w:cs="Calibri"/>
          <w:b/>
          <w:sz w:val="32"/>
          <w:u w:val="single"/>
        </w:rPr>
        <w:br w:type="page"/>
      </w:r>
      <w:bookmarkEnd w:id="0"/>
      <w:r w:rsidR="00891F29" w:rsidRPr="00AA38E8">
        <w:rPr>
          <w:rFonts w:cs="Calibri"/>
          <w:b/>
          <w:sz w:val="24"/>
          <w:u w:val="single"/>
        </w:rPr>
        <w:lastRenderedPageBreak/>
        <w:t>Table of Contents</w:t>
      </w:r>
    </w:p>
    <w:p w:rsidR="00E043C8" w:rsidRDefault="00962AD0">
      <w:pPr>
        <w:pStyle w:val="TOC1"/>
        <w:rPr>
          <w:rFonts w:asciiTheme="minorHAnsi" w:eastAsiaTheme="minorEastAsia" w:hAnsiTheme="minorHAnsi" w:cstheme="minorBidi"/>
          <w:b w:val="0"/>
          <w:caps w:val="0"/>
          <w:noProof/>
          <w:color w:val="auto"/>
          <w:sz w:val="22"/>
          <w:szCs w:val="22"/>
          <w:lang w:val="en-US"/>
        </w:rPr>
      </w:pPr>
      <w:r>
        <w:rPr>
          <w:rStyle w:val="Hyperlink"/>
          <w:bCs/>
          <w:lang w:bidi="ur-PK"/>
        </w:rPr>
        <w:fldChar w:fldCharType="begin"/>
      </w:r>
      <w:r>
        <w:rPr>
          <w:rStyle w:val="Hyperlink"/>
          <w:bCs/>
          <w:lang w:bidi="ur-PK"/>
        </w:rPr>
        <w:instrText xml:space="preserve"> TOC \o "1-2" \h \z \u </w:instrText>
      </w:r>
      <w:r>
        <w:rPr>
          <w:rStyle w:val="Hyperlink"/>
          <w:bCs/>
          <w:lang w:bidi="ur-PK"/>
        </w:rPr>
        <w:fldChar w:fldCharType="separate"/>
      </w:r>
      <w:hyperlink w:anchor="_Toc484096195" w:history="1">
        <w:r w:rsidR="00E043C8" w:rsidRPr="004A0331">
          <w:rPr>
            <w:rStyle w:val="Hyperlink"/>
            <w:rFonts w:cs="Calibri"/>
            <w:noProof/>
          </w:rPr>
          <w:t>1</w:t>
        </w:r>
        <w:r w:rsidR="00E043C8">
          <w:rPr>
            <w:rFonts w:asciiTheme="minorHAnsi" w:eastAsiaTheme="minorEastAsia" w:hAnsiTheme="minorHAnsi" w:cstheme="minorBidi"/>
            <w:b w:val="0"/>
            <w:caps w:val="0"/>
            <w:noProof/>
            <w:color w:val="auto"/>
            <w:sz w:val="22"/>
            <w:szCs w:val="22"/>
            <w:lang w:val="en-US"/>
          </w:rPr>
          <w:tab/>
        </w:r>
        <w:r w:rsidR="00E043C8" w:rsidRPr="004A0331">
          <w:rPr>
            <w:rStyle w:val="Hyperlink"/>
            <w:rFonts w:cs="Calibri"/>
            <w:noProof/>
          </w:rPr>
          <w:t>Abbrevations And Acronyms</w:t>
        </w:r>
        <w:r w:rsidR="00E043C8">
          <w:rPr>
            <w:noProof/>
            <w:webHidden/>
          </w:rPr>
          <w:tab/>
        </w:r>
        <w:r w:rsidR="00E043C8">
          <w:rPr>
            <w:noProof/>
            <w:webHidden/>
          </w:rPr>
          <w:fldChar w:fldCharType="begin"/>
        </w:r>
        <w:r w:rsidR="00E043C8">
          <w:rPr>
            <w:noProof/>
            <w:webHidden/>
          </w:rPr>
          <w:instrText xml:space="preserve"> PAGEREF _Toc484096195 \h </w:instrText>
        </w:r>
        <w:r w:rsidR="00E043C8">
          <w:rPr>
            <w:noProof/>
            <w:webHidden/>
          </w:rPr>
        </w:r>
        <w:r w:rsidR="00E043C8">
          <w:rPr>
            <w:noProof/>
            <w:webHidden/>
          </w:rPr>
          <w:fldChar w:fldCharType="separate"/>
        </w:r>
        <w:r w:rsidR="00E043C8">
          <w:rPr>
            <w:noProof/>
            <w:webHidden/>
          </w:rPr>
          <w:t>4</w:t>
        </w:r>
        <w:r w:rsidR="00E043C8">
          <w:rPr>
            <w:noProof/>
            <w:webHidden/>
          </w:rPr>
          <w:fldChar w:fldCharType="end"/>
        </w:r>
      </w:hyperlink>
    </w:p>
    <w:p w:rsidR="00E043C8" w:rsidRDefault="00E043C8">
      <w:pPr>
        <w:pStyle w:val="TOC1"/>
        <w:rPr>
          <w:rFonts w:asciiTheme="minorHAnsi" w:eastAsiaTheme="minorEastAsia" w:hAnsiTheme="minorHAnsi" w:cstheme="minorBidi"/>
          <w:b w:val="0"/>
          <w:caps w:val="0"/>
          <w:noProof/>
          <w:color w:val="auto"/>
          <w:sz w:val="22"/>
          <w:szCs w:val="22"/>
          <w:lang w:val="en-US"/>
        </w:rPr>
      </w:pPr>
      <w:hyperlink w:anchor="_Toc484096196" w:history="1">
        <w:r w:rsidRPr="004A0331">
          <w:rPr>
            <w:rStyle w:val="Hyperlink"/>
            <w:rFonts w:cs="Calibri"/>
            <w:noProof/>
          </w:rPr>
          <w:t>2</w:t>
        </w:r>
        <w:r>
          <w:rPr>
            <w:rFonts w:asciiTheme="minorHAnsi" w:eastAsiaTheme="minorEastAsia" w:hAnsiTheme="minorHAnsi" w:cstheme="minorBidi"/>
            <w:b w:val="0"/>
            <w:caps w:val="0"/>
            <w:noProof/>
            <w:color w:val="auto"/>
            <w:sz w:val="22"/>
            <w:szCs w:val="22"/>
            <w:lang w:val="en-US"/>
          </w:rPr>
          <w:tab/>
        </w:r>
        <w:r w:rsidRPr="004A0331">
          <w:rPr>
            <w:rStyle w:val="Hyperlink"/>
            <w:rFonts w:cs="Calibri"/>
            <w:noProof/>
          </w:rPr>
          <w:t>References</w:t>
        </w:r>
        <w:r>
          <w:rPr>
            <w:noProof/>
            <w:webHidden/>
          </w:rPr>
          <w:tab/>
        </w:r>
        <w:r>
          <w:rPr>
            <w:noProof/>
            <w:webHidden/>
          </w:rPr>
          <w:fldChar w:fldCharType="begin"/>
        </w:r>
        <w:r>
          <w:rPr>
            <w:noProof/>
            <w:webHidden/>
          </w:rPr>
          <w:instrText xml:space="preserve"> PAGEREF _Toc484096196 \h </w:instrText>
        </w:r>
        <w:r>
          <w:rPr>
            <w:noProof/>
            <w:webHidden/>
          </w:rPr>
        </w:r>
        <w:r>
          <w:rPr>
            <w:noProof/>
            <w:webHidden/>
          </w:rPr>
          <w:fldChar w:fldCharType="separate"/>
        </w:r>
        <w:r>
          <w:rPr>
            <w:noProof/>
            <w:webHidden/>
          </w:rPr>
          <w:t>5</w:t>
        </w:r>
        <w:r>
          <w:rPr>
            <w:noProof/>
            <w:webHidden/>
          </w:rPr>
          <w:fldChar w:fldCharType="end"/>
        </w:r>
      </w:hyperlink>
    </w:p>
    <w:p w:rsidR="00E043C8" w:rsidRDefault="00E043C8">
      <w:pPr>
        <w:pStyle w:val="TOC1"/>
        <w:rPr>
          <w:rFonts w:asciiTheme="minorHAnsi" w:eastAsiaTheme="minorEastAsia" w:hAnsiTheme="minorHAnsi" w:cstheme="minorBidi"/>
          <w:b w:val="0"/>
          <w:caps w:val="0"/>
          <w:noProof/>
          <w:color w:val="auto"/>
          <w:sz w:val="22"/>
          <w:szCs w:val="22"/>
          <w:lang w:val="en-US"/>
        </w:rPr>
      </w:pPr>
      <w:hyperlink w:anchor="_Toc484096197" w:history="1">
        <w:r w:rsidRPr="004A0331">
          <w:rPr>
            <w:rStyle w:val="Hyperlink"/>
            <w:noProof/>
          </w:rPr>
          <w:t>3</w:t>
        </w:r>
        <w:r>
          <w:rPr>
            <w:rFonts w:asciiTheme="minorHAnsi" w:eastAsiaTheme="minorEastAsia" w:hAnsiTheme="minorHAnsi" w:cstheme="minorBidi"/>
            <w:b w:val="0"/>
            <w:caps w:val="0"/>
            <w:noProof/>
            <w:color w:val="auto"/>
            <w:sz w:val="22"/>
            <w:szCs w:val="22"/>
            <w:lang w:val="en-US"/>
          </w:rPr>
          <w:tab/>
        </w:r>
        <w:r w:rsidRPr="004A0331">
          <w:rPr>
            <w:rStyle w:val="Hyperlink"/>
            <w:rFonts w:cs="Calibri"/>
            <w:noProof/>
          </w:rPr>
          <w:t>Dependencies</w:t>
        </w:r>
        <w:r>
          <w:rPr>
            <w:noProof/>
            <w:webHidden/>
          </w:rPr>
          <w:tab/>
        </w:r>
        <w:r>
          <w:rPr>
            <w:noProof/>
            <w:webHidden/>
          </w:rPr>
          <w:fldChar w:fldCharType="begin"/>
        </w:r>
        <w:r>
          <w:rPr>
            <w:noProof/>
            <w:webHidden/>
          </w:rPr>
          <w:instrText xml:space="preserve"> PAGEREF _Toc484096197 \h </w:instrText>
        </w:r>
        <w:r>
          <w:rPr>
            <w:noProof/>
            <w:webHidden/>
          </w:rPr>
        </w:r>
        <w:r>
          <w:rPr>
            <w:noProof/>
            <w:webHidden/>
          </w:rPr>
          <w:fldChar w:fldCharType="separate"/>
        </w:r>
        <w:r>
          <w:rPr>
            <w:noProof/>
            <w:webHidden/>
          </w:rPr>
          <w:t>6</w:t>
        </w:r>
        <w:r>
          <w:rPr>
            <w:noProof/>
            <w:webHidden/>
          </w:rPr>
          <w:fldChar w:fldCharType="end"/>
        </w:r>
      </w:hyperlink>
    </w:p>
    <w:p w:rsidR="00E043C8" w:rsidRDefault="00E043C8">
      <w:pPr>
        <w:pStyle w:val="TOC2"/>
        <w:rPr>
          <w:rFonts w:asciiTheme="minorHAnsi" w:eastAsiaTheme="minorEastAsia" w:hAnsiTheme="minorHAnsi" w:cstheme="minorBidi"/>
          <w:b w:val="0"/>
          <w:caps w:val="0"/>
          <w:sz w:val="22"/>
          <w:szCs w:val="22"/>
        </w:rPr>
      </w:pPr>
      <w:hyperlink w:anchor="_Toc484096198" w:history="1">
        <w:r w:rsidRPr="004A0331">
          <w:rPr>
            <w:rStyle w:val="Hyperlink"/>
            <w:rFonts w:cs="Calibri"/>
          </w:rPr>
          <w:t>3.1</w:t>
        </w:r>
        <w:r>
          <w:rPr>
            <w:rFonts w:asciiTheme="minorHAnsi" w:eastAsiaTheme="minorEastAsia" w:hAnsiTheme="minorHAnsi" w:cstheme="minorBidi"/>
            <w:b w:val="0"/>
            <w:caps w:val="0"/>
            <w:sz w:val="22"/>
            <w:szCs w:val="22"/>
          </w:rPr>
          <w:tab/>
        </w:r>
        <w:r w:rsidRPr="004A0331">
          <w:rPr>
            <w:rStyle w:val="Hyperlink"/>
            <w:rFonts w:cs="Calibri"/>
          </w:rPr>
          <w:t>SWCs</w:t>
        </w:r>
        <w:r>
          <w:rPr>
            <w:webHidden/>
          </w:rPr>
          <w:tab/>
        </w:r>
        <w:r>
          <w:rPr>
            <w:webHidden/>
          </w:rPr>
          <w:fldChar w:fldCharType="begin"/>
        </w:r>
        <w:r>
          <w:rPr>
            <w:webHidden/>
          </w:rPr>
          <w:instrText xml:space="preserve"> PAGEREF _Toc484096198 \h </w:instrText>
        </w:r>
        <w:r>
          <w:rPr>
            <w:webHidden/>
          </w:rPr>
        </w:r>
        <w:r>
          <w:rPr>
            <w:webHidden/>
          </w:rPr>
          <w:fldChar w:fldCharType="separate"/>
        </w:r>
        <w:r>
          <w:rPr>
            <w:webHidden/>
          </w:rPr>
          <w:t>6</w:t>
        </w:r>
        <w:r>
          <w:rPr>
            <w:webHidden/>
          </w:rPr>
          <w:fldChar w:fldCharType="end"/>
        </w:r>
      </w:hyperlink>
    </w:p>
    <w:p w:rsidR="00E043C8" w:rsidRDefault="00E043C8">
      <w:pPr>
        <w:pStyle w:val="TOC2"/>
        <w:rPr>
          <w:rFonts w:asciiTheme="minorHAnsi" w:eastAsiaTheme="minorEastAsia" w:hAnsiTheme="minorHAnsi" w:cstheme="minorBidi"/>
          <w:b w:val="0"/>
          <w:caps w:val="0"/>
          <w:sz w:val="22"/>
          <w:szCs w:val="22"/>
        </w:rPr>
      </w:pPr>
      <w:hyperlink w:anchor="_Toc484096199" w:history="1">
        <w:r w:rsidRPr="004A0331">
          <w:rPr>
            <w:rStyle w:val="Hyperlink"/>
            <w:rFonts w:cs="Calibri"/>
          </w:rPr>
          <w:t>3.2</w:t>
        </w:r>
        <w:r>
          <w:rPr>
            <w:rFonts w:asciiTheme="minorHAnsi" w:eastAsiaTheme="minorEastAsia" w:hAnsiTheme="minorHAnsi" w:cstheme="minorBidi"/>
            <w:b w:val="0"/>
            <w:caps w:val="0"/>
            <w:sz w:val="22"/>
            <w:szCs w:val="22"/>
          </w:rPr>
          <w:tab/>
        </w:r>
        <w:r w:rsidRPr="004A0331">
          <w:rPr>
            <w:rStyle w:val="Hyperlink"/>
            <w:rFonts w:cs="Calibri"/>
          </w:rPr>
          <w:t>Global Functions(Non RTE) to be provided to Integration Project</w:t>
        </w:r>
        <w:r>
          <w:rPr>
            <w:webHidden/>
          </w:rPr>
          <w:tab/>
        </w:r>
        <w:r>
          <w:rPr>
            <w:webHidden/>
          </w:rPr>
          <w:fldChar w:fldCharType="begin"/>
        </w:r>
        <w:r>
          <w:rPr>
            <w:webHidden/>
          </w:rPr>
          <w:instrText xml:space="preserve"> PAGEREF _Toc484096199 \h </w:instrText>
        </w:r>
        <w:r>
          <w:rPr>
            <w:webHidden/>
          </w:rPr>
        </w:r>
        <w:r>
          <w:rPr>
            <w:webHidden/>
          </w:rPr>
          <w:fldChar w:fldCharType="separate"/>
        </w:r>
        <w:r>
          <w:rPr>
            <w:webHidden/>
          </w:rPr>
          <w:t>6</w:t>
        </w:r>
        <w:r>
          <w:rPr>
            <w:webHidden/>
          </w:rPr>
          <w:fldChar w:fldCharType="end"/>
        </w:r>
      </w:hyperlink>
    </w:p>
    <w:p w:rsidR="00E043C8" w:rsidRDefault="00E043C8">
      <w:pPr>
        <w:pStyle w:val="TOC1"/>
        <w:rPr>
          <w:rFonts w:asciiTheme="minorHAnsi" w:eastAsiaTheme="minorEastAsia" w:hAnsiTheme="minorHAnsi" w:cstheme="minorBidi"/>
          <w:b w:val="0"/>
          <w:caps w:val="0"/>
          <w:noProof/>
          <w:color w:val="auto"/>
          <w:sz w:val="22"/>
          <w:szCs w:val="22"/>
          <w:lang w:val="en-US"/>
        </w:rPr>
      </w:pPr>
      <w:hyperlink w:anchor="_Toc484096200" w:history="1">
        <w:r w:rsidRPr="004A0331">
          <w:rPr>
            <w:rStyle w:val="Hyperlink"/>
            <w:noProof/>
          </w:rPr>
          <w:t>4</w:t>
        </w:r>
        <w:r>
          <w:rPr>
            <w:rFonts w:asciiTheme="minorHAnsi" w:eastAsiaTheme="minorEastAsia" w:hAnsiTheme="minorHAnsi" w:cstheme="minorBidi"/>
            <w:b w:val="0"/>
            <w:caps w:val="0"/>
            <w:noProof/>
            <w:color w:val="auto"/>
            <w:sz w:val="22"/>
            <w:szCs w:val="22"/>
            <w:lang w:val="en-US"/>
          </w:rPr>
          <w:tab/>
        </w:r>
        <w:r w:rsidRPr="004A0331">
          <w:rPr>
            <w:rStyle w:val="Hyperlink"/>
            <w:noProof/>
          </w:rPr>
          <w:t>Configuration REQUIREMeNTS</w:t>
        </w:r>
        <w:r>
          <w:rPr>
            <w:noProof/>
            <w:webHidden/>
          </w:rPr>
          <w:tab/>
        </w:r>
        <w:r>
          <w:rPr>
            <w:noProof/>
            <w:webHidden/>
          </w:rPr>
          <w:fldChar w:fldCharType="begin"/>
        </w:r>
        <w:r>
          <w:rPr>
            <w:noProof/>
            <w:webHidden/>
          </w:rPr>
          <w:instrText xml:space="preserve"> PAGEREF _Toc484096200 \h </w:instrText>
        </w:r>
        <w:r>
          <w:rPr>
            <w:noProof/>
            <w:webHidden/>
          </w:rPr>
        </w:r>
        <w:r>
          <w:rPr>
            <w:noProof/>
            <w:webHidden/>
          </w:rPr>
          <w:fldChar w:fldCharType="separate"/>
        </w:r>
        <w:r>
          <w:rPr>
            <w:noProof/>
            <w:webHidden/>
          </w:rPr>
          <w:t>7</w:t>
        </w:r>
        <w:r>
          <w:rPr>
            <w:noProof/>
            <w:webHidden/>
          </w:rPr>
          <w:fldChar w:fldCharType="end"/>
        </w:r>
      </w:hyperlink>
    </w:p>
    <w:p w:rsidR="00E043C8" w:rsidRDefault="00E043C8">
      <w:pPr>
        <w:pStyle w:val="TOC2"/>
        <w:rPr>
          <w:rFonts w:asciiTheme="minorHAnsi" w:eastAsiaTheme="minorEastAsia" w:hAnsiTheme="minorHAnsi" w:cstheme="minorBidi"/>
          <w:b w:val="0"/>
          <w:caps w:val="0"/>
          <w:sz w:val="22"/>
          <w:szCs w:val="22"/>
        </w:rPr>
      </w:pPr>
      <w:hyperlink w:anchor="_Toc484096201" w:history="1">
        <w:r w:rsidRPr="004A0331">
          <w:rPr>
            <w:rStyle w:val="Hyperlink"/>
            <w:rFonts w:cs="Calibri"/>
          </w:rPr>
          <w:t>4.1</w:t>
        </w:r>
        <w:r>
          <w:rPr>
            <w:rFonts w:asciiTheme="minorHAnsi" w:eastAsiaTheme="minorEastAsia" w:hAnsiTheme="minorHAnsi" w:cstheme="minorBidi"/>
            <w:b w:val="0"/>
            <w:caps w:val="0"/>
            <w:sz w:val="22"/>
            <w:szCs w:val="22"/>
          </w:rPr>
          <w:tab/>
        </w:r>
        <w:r w:rsidRPr="004A0331">
          <w:rPr>
            <w:rStyle w:val="Hyperlink"/>
            <w:rFonts w:cs="Calibri"/>
          </w:rPr>
          <w:t>Build Time Config</w:t>
        </w:r>
        <w:r>
          <w:rPr>
            <w:webHidden/>
          </w:rPr>
          <w:tab/>
        </w:r>
        <w:r>
          <w:rPr>
            <w:webHidden/>
          </w:rPr>
          <w:fldChar w:fldCharType="begin"/>
        </w:r>
        <w:r>
          <w:rPr>
            <w:webHidden/>
          </w:rPr>
          <w:instrText xml:space="preserve"> PAGEREF _Toc484096201 \h </w:instrText>
        </w:r>
        <w:r>
          <w:rPr>
            <w:webHidden/>
          </w:rPr>
        </w:r>
        <w:r>
          <w:rPr>
            <w:webHidden/>
          </w:rPr>
          <w:fldChar w:fldCharType="separate"/>
        </w:r>
        <w:r>
          <w:rPr>
            <w:webHidden/>
          </w:rPr>
          <w:t>7</w:t>
        </w:r>
        <w:r>
          <w:rPr>
            <w:webHidden/>
          </w:rPr>
          <w:fldChar w:fldCharType="end"/>
        </w:r>
      </w:hyperlink>
    </w:p>
    <w:p w:rsidR="00E043C8" w:rsidRDefault="00E043C8">
      <w:pPr>
        <w:pStyle w:val="TOC2"/>
        <w:rPr>
          <w:rFonts w:asciiTheme="minorHAnsi" w:eastAsiaTheme="minorEastAsia" w:hAnsiTheme="minorHAnsi" w:cstheme="minorBidi"/>
          <w:b w:val="0"/>
          <w:caps w:val="0"/>
          <w:sz w:val="22"/>
          <w:szCs w:val="22"/>
        </w:rPr>
      </w:pPr>
      <w:hyperlink w:anchor="_Toc484096202" w:history="1">
        <w:r w:rsidRPr="004A0331">
          <w:rPr>
            <w:rStyle w:val="Hyperlink"/>
            <w:rFonts w:cs="Calibri"/>
          </w:rPr>
          <w:t>4.2</w:t>
        </w:r>
        <w:r>
          <w:rPr>
            <w:rFonts w:asciiTheme="minorHAnsi" w:eastAsiaTheme="minorEastAsia" w:hAnsiTheme="minorHAnsi" w:cstheme="minorBidi"/>
            <w:b w:val="0"/>
            <w:caps w:val="0"/>
            <w:sz w:val="22"/>
            <w:szCs w:val="22"/>
          </w:rPr>
          <w:tab/>
        </w:r>
        <w:r w:rsidRPr="004A0331">
          <w:rPr>
            <w:rStyle w:val="Hyperlink"/>
            <w:rFonts w:cs="Calibri"/>
          </w:rPr>
          <w:t>Configuration Files to be provided by Integration Project</w:t>
        </w:r>
        <w:r>
          <w:rPr>
            <w:webHidden/>
          </w:rPr>
          <w:tab/>
        </w:r>
        <w:r>
          <w:rPr>
            <w:webHidden/>
          </w:rPr>
          <w:fldChar w:fldCharType="begin"/>
        </w:r>
        <w:r>
          <w:rPr>
            <w:webHidden/>
          </w:rPr>
          <w:instrText xml:space="preserve"> PAGEREF _Toc484096202 \h </w:instrText>
        </w:r>
        <w:r>
          <w:rPr>
            <w:webHidden/>
          </w:rPr>
        </w:r>
        <w:r>
          <w:rPr>
            <w:webHidden/>
          </w:rPr>
          <w:fldChar w:fldCharType="separate"/>
        </w:r>
        <w:r>
          <w:rPr>
            <w:webHidden/>
          </w:rPr>
          <w:t>7</w:t>
        </w:r>
        <w:r>
          <w:rPr>
            <w:webHidden/>
          </w:rPr>
          <w:fldChar w:fldCharType="end"/>
        </w:r>
      </w:hyperlink>
    </w:p>
    <w:p w:rsidR="00E043C8" w:rsidRDefault="00E043C8">
      <w:pPr>
        <w:pStyle w:val="TOC2"/>
        <w:rPr>
          <w:rFonts w:asciiTheme="minorHAnsi" w:eastAsiaTheme="minorEastAsia" w:hAnsiTheme="minorHAnsi" w:cstheme="minorBidi"/>
          <w:b w:val="0"/>
          <w:caps w:val="0"/>
          <w:sz w:val="22"/>
          <w:szCs w:val="22"/>
        </w:rPr>
      </w:pPr>
      <w:hyperlink w:anchor="_Toc484096203" w:history="1">
        <w:r w:rsidRPr="004A0331">
          <w:rPr>
            <w:rStyle w:val="Hyperlink"/>
            <w:rFonts w:cs="Calibri"/>
          </w:rPr>
          <w:t>4.3</w:t>
        </w:r>
        <w:r>
          <w:rPr>
            <w:rFonts w:asciiTheme="minorHAnsi" w:eastAsiaTheme="minorEastAsia" w:hAnsiTheme="minorHAnsi" w:cstheme="minorBidi"/>
            <w:b w:val="0"/>
            <w:caps w:val="0"/>
            <w:sz w:val="22"/>
            <w:szCs w:val="22"/>
          </w:rPr>
          <w:tab/>
        </w:r>
        <w:r w:rsidRPr="004A0331">
          <w:rPr>
            <w:rStyle w:val="Hyperlink"/>
            <w:rFonts w:cs="Calibri"/>
          </w:rPr>
          <w:t>DaVinci Parameter Configuration Changes</w:t>
        </w:r>
        <w:r>
          <w:rPr>
            <w:webHidden/>
          </w:rPr>
          <w:tab/>
        </w:r>
        <w:r>
          <w:rPr>
            <w:webHidden/>
          </w:rPr>
          <w:fldChar w:fldCharType="begin"/>
        </w:r>
        <w:r>
          <w:rPr>
            <w:webHidden/>
          </w:rPr>
          <w:instrText xml:space="preserve"> PAGEREF _Toc484096203 \h </w:instrText>
        </w:r>
        <w:r>
          <w:rPr>
            <w:webHidden/>
          </w:rPr>
        </w:r>
        <w:r>
          <w:rPr>
            <w:webHidden/>
          </w:rPr>
          <w:fldChar w:fldCharType="separate"/>
        </w:r>
        <w:r>
          <w:rPr>
            <w:webHidden/>
          </w:rPr>
          <w:t>7</w:t>
        </w:r>
        <w:r>
          <w:rPr>
            <w:webHidden/>
          </w:rPr>
          <w:fldChar w:fldCharType="end"/>
        </w:r>
      </w:hyperlink>
    </w:p>
    <w:p w:rsidR="00E043C8" w:rsidRDefault="00E043C8">
      <w:pPr>
        <w:pStyle w:val="TOC2"/>
        <w:rPr>
          <w:rFonts w:asciiTheme="minorHAnsi" w:eastAsiaTheme="minorEastAsia" w:hAnsiTheme="minorHAnsi" w:cstheme="minorBidi"/>
          <w:b w:val="0"/>
          <w:caps w:val="0"/>
          <w:sz w:val="22"/>
          <w:szCs w:val="22"/>
        </w:rPr>
      </w:pPr>
      <w:hyperlink w:anchor="_Toc484096204" w:history="1">
        <w:r w:rsidRPr="004A0331">
          <w:rPr>
            <w:rStyle w:val="Hyperlink"/>
            <w:rFonts w:cs="Calibri"/>
          </w:rPr>
          <w:t>4.4</w:t>
        </w:r>
        <w:r>
          <w:rPr>
            <w:rFonts w:asciiTheme="minorHAnsi" w:eastAsiaTheme="minorEastAsia" w:hAnsiTheme="minorHAnsi" w:cstheme="minorBidi"/>
            <w:b w:val="0"/>
            <w:caps w:val="0"/>
            <w:sz w:val="22"/>
            <w:szCs w:val="22"/>
          </w:rPr>
          <w:tab/>
        </w:r>
        <w:r w:rsidRPr="004A0331">
          <w:rPr>
            <w:rStyle w:val="Hyperlink"/>
            <w:rFonts w:cs="Calibri"/>
          </w:rPr>
          <w:t>DaVinci Interrupt Configuration Changes</w:t>
        </w:r>
        <w:r>
          <w:rPr>
            <w:webHidden/>
          </w:rPr>
          <w:tab/>
        </w:r>
        <w:r>
          <w:rPr>
            <w:webHidden/>
          </w:rPr>
          <w:fldChar w:fldCharType="begin"/>
        </w:r>
        <w:r>
          <w:rPr>
            <w:webHidden/>
          </w:rPr>
          <w:instrText xml:space="preserve"> PAGEREF _Toc484096204 \h </w:instrText>
        </w:r>
        <w:r>
          <w:rPr>
            <w:webHidden/>
          </w:rPr>
        </w:r>
        <w:r>
          <w:rPr>
            <w:webHidden/>
          </w:rPr>
          <w:fldChar w:fldCharType="separate"/>
        </w:r>
        <w:r>
          <w:rPr>
            <w:webHidden/>
          </w:rPr>
          <w:t>7</w:t>
        </w:r>
        <w:r>
          <w:rPr>
            <w:webHidden/>
          </w:rPr>
          <w:fldChar w:fldCharType="end"/>
        </w:r>
      </w:hyperlink>
    </w:p>
    <w:p w:rsidR="00E043C8" w:rsidRDefault="00E043C8">
      <w:pPr>
        <w:pStyle w:val="TOC2"/>
        <w:rPr>
          <w:rFonts w:asciiTheme="minorHAnsi" w:eastAsiaTheme="minorEastAsia" w:hAnsiTheme="minorHAnsi" w:cstheme="minorBidi"/>
          <w:b w:val="0"/>
          <w:caps w:val="0"/>
          <w:sz w:val="22"/>
          <w:szCs w:val="22"/>
        </w:rPr>
      </w:pPr>
      <w:hyperlink w:anchor="_Toc484096205" w:history="1">
        <w:r w:rsidRPr="004A0331">
          <w:rPr>
            <w:rStyle w:val="Hyperlink"/>
            <w:rFonts w:cs="Calibri"/>
          </w:rPr>
          <w:t>4.5</w:t>
        </w:r>
        <w:r>
          <w:rPr>
            <w:rFonts w:asciiTheme="minorHAnsi" w:eastAsiaTheme="minorEastAsia" w:hAnsiTheme="minorHAnsi" w:cstheme="minorBidi"/>
            <w:b w:val="0"/>
            <w:caps w:val="0"/>
            <w:sz w:val="22"/>
            <w:szCs w:val="22"/>
          </w:rPr>
          <w:tab/>
        </w:r>
        <w:r w:rsidRPr="004A0331">
          <w:rPr>
            <w:rStyle w:val="Hyperlink"/>
            <w:rFonts w:cs="Calibri"/>
          </w:rPr>
          <w:t>Manual Configuration Changes</w:t>
        </w:r>
        <w:r>
          <w:rPr>
            <w:webHidden/>
          </w:rPr>
          <w:tab/>
        </w:r>
        <w:r>
          <w:rPr>
            <w:webHidden/>
          </w:rPr>
          <w:fldChar w:fldCharType="begin"/>
        </w:r>
        <w:r>
          <w:rPr>
            <w:webHidden/>
          </w:rPr>
          <w:instrText xml:space="preserve"> PAGEREF _Toc484096205 \h </w:instrText>
        </w:r>
        <w:r>
          <w:rPr>
            <w:webHidden/>
          </w:rPr>
        </w:r>
        <w:r>
          <w:rPr>
            <w:webHidden/>
          </w:rPr>
          <w:fldChar w:fldCharType="separate"/>
        </w:r>
        <w:r>
          <w:rPr>
            <w:webHidden/>
          </w:rPr>
          <w:t>7</w:t>
        </w:r>
        <w:r>
          <w:rPr>
            <w:webHidden/>
          </w:rPr>
          <w:fldChar w:fldCharType="end"/>
        </w:r>
      </w:hyperlink>
    </w:p>
    <w:p w:rsidR="00E043C8" w:rsidRDefault="00E043C8">
      <w:pPr>
        <w:pStyle w:val="TOC1"/>
        <w:rPr>
          <w:rFonts w:asciiTheme="minorHAnsi" w:eastAsiaTheme="minorEastAsia" w:hAnsiTheme="minorHAnsi" w:cstheme="minorBidi"/>
          <w:b w:val="0"/>
          <w:caps w:val="0"/>
          <w:noProof/>
          <w:color w:val="auto"/>
          <w:sz w:val="22"/>
          <w:szCs w:val="22"/>
          <w:lang w:val="en-US"/>
        </w:rPr>
      </w:pPr>
      <w:hyperlink w:anchor="_Toc484096206" w:history="1">
        <w:r w:rsidRPr="004A0331">
          <w:rPr>
            <w:rStyle w:val="Hyperlink"/>
            <w:rFonts w:cs="Calibri"/>
            <w:noProof/>
          </w:rPr>
          <w:t>5</w:t>
        </w:r>
        <w:r>
          <w:rPr>
            <w:rFonts w:asciiTheme="minorHAnsi" w:eastAsiaTheme="minorEastAsia" w:hAnsiTheme="minorHAnsi" w:cstheme="minorBidi"/>
            <w:b w:val="0"/>
            <w:caps w:val="0"/>
            <w:noProof/>
            <w:color w:val="auto"/>
            <w:sz w:val="22"/>
            <w:szCs w:val="22"/>
            <w:lang w:val="en-US"/>
          </w:rPr>
          <w:tab/>
        </w:r>
        <w:r w:rsidRPr="004A0331">
          <w:rPr>
            <w:rStyle w:val="Hyperlink"/>
            <w:rFonts w:cs="Calibri"/>
            <w:noProof/>
          </w:rPr>
          <w:t>Integration  DATAFLOW REQUIREMENTS</w:t>
        </w:r>
        <w:r>
          <w:rPr>
            <w:noProof/>
            <w:webHidden/>
          </w:rPr>
          <w:tab/>
        </w:r>
        <w:r>
          <w:rPr>
            <w:noProof/>
            <w:webHidden/>
          </w:rPr>
          <w:fldChar w:fldCharType="begin"/>
        </w:r>
        <w:r>
          <w:rPr>
            <w:noProof/>
            <w:webHidden/>
          </w:rPr>
          <w:instrText xml:space="preserve"> PAGEREF _Toc484096206 \h </w:instrText>
        </w:r>
        <w:r>
          <w:rPr>
            <w:noProof/>
            <w:webHidden/>
          </w:rPr>
        </w:r>
        <w:r>
          <w:rPr>
            <w:noProof/>
            <w:webHidden/>
          </w:rPr>
          <w:fldChar w:fldCharType="separate"/>
        </w:r>
        <w:r>
          <w:rPr>
            <w:noProof/>
            <w:webHidden/>
          </w:rPr>
          <w:t>8</w:t>
        </w:r>
        <w:r>
          <w:rPr>
            <w:noProof/>
            <w:webHidden/>
          </w:rPr>
          <w:fldChar w:fldCharType="end"/>
        </w:r>
      </w:hyperlink>
    </w:p>
    <w:p w:rsidR="00E043C8" w:rsidRDefault="00E043C8">
      <w:pPr>
        <w:pStyle w:val="TOC2"/>
        <w:rPr>
          <w:rFonts w:asciiTheme="minorHAnsi" w:eastAsiaTheme="minorEastAsia" w:hAnsiTheme="minorHAnsi" w:cstheme="minorBidi"/>
          <w:b w:val="0"/>
          <w:caps w:val="0"/>
          <w:sz w:val="22"/>
          <w:szCs w:val="22"/>
        </w:rPr>
      </w:pPr>
      <w:hyperlink w:anchor="_Toc484096207" w:history="1">
        <w:r w:rsidRPr="004A0331">
          <w:rPr>
            <w:rStyle w:val="Hyperlink"/>
            <w:rFonts w:cs="Calibri"/>
          </w:rPr>
          <w:t>5.1</w:t>
        </w:r>
        <w:r>
          <w:rPr>
            <w:rFonts w:asciiTheme="minorHAnsi" w:eastAsiaTheme="minorEastAsia" w:hAnsiTheme="minorHAnsi" w:cstheme="minorBidi"/>
            <w:b w:val="0"/>
            <w:caps w:val="0"/>
            <w:sz w:val="22"/>
            <w:szCs w:val="22"/>
          </w:rPr>
          <w:tab/>
        </w:r>
        <w:r w:rsidRPr="004A0331">
          <w:rPr>
            <w:rStyle w:val="Hyperlink"/>
            <w:rFonts w:cs="Calibri"/>
          </w:rPr>
          <w:t>Required Global Data Inputs</w:t>
        </w:r>
        <w:r>
          <w:rPr>
            <w:webHidden/>
          </w:rPr>
          <w:tab/>
        </w:r>
        <w:r>
          <w:rPr>
            <w:webHidden/>
          </w:rPr>
          <w:fldChar w:fldCharType="begin"/>
        </w:r>
        <w:r>
          <w:rPr>
            <w:webHidden/>
          </w:rPr>
          <w:instrText xml:space="preserve"> PAGEREF _Toc484096207 \h </w:instrText>
        </w:r>
        <w:r>
          <w:rPr>
            <w:webHidden/>
          </w:rPr>
        </w:r>
        <w:r>
          <w:rPr>
            <w:webHidden/>
          </w:rPr>
          <w:fldChar w:fldCharType="separate"/>
        </w:r>
        <w:r>
          <w:rPr>
            <w:webHidden/>
          </w:rPr>
          <w:t>8</w:t>
        </w:r>
        <w:r>
          <w:rPr>
            <w:webHidden/>
          </w:rPr>
          <w:fldChar w:fldCharType="end"/>
        </w:r>
      </w:hyperlink>
    </w:p>
    <w:p w:rsidR="00E043C8" w:rsidRDefault="00E043C8">
      <w:pPr>
        <w:pStyle w:val="TOC2"/>
        <w:rPr>
          <w:rFonts w:asciiTheme="minorHAnsi" w:eastAsiaTheme="minorEastAsia" w:hAnsiTheme="minorHAnsi" w:cstheme="minorBidi"/>
          <w:b w:val="0"/>
          <w:caps w:val="0"/>
          <w:sz w:val="22"/>
          <w:szCs w:val="22"/>
        </w:rPr>
      </w:pPr>
      <w:hyperlink w:anchor="_Toc484096208" w:history="1">
        <w:r w:rsidRPr="004A0331">
          <w:rPr>
            <w:rStyle w:val="Hyperlink"/>
            <w:rFonts w:cs="Calibri"/>
          </w:rPr>
          <w:t>5.2</w:t>
        </w:r>
        <w:r>
          <w:rPr>
            <w:rFonts w:asciiTheme="minorHAnsi" w:eastAsiaTheme="minorEastAsia" w:hAnsiTheme="minorHAnsi" w:cstheme="minorBidi"/>
            <w:b w:val="0"/>
            <w:caps w:val="0"/>
            <w:sz w:val="22"/>
            <w:szCs w:val="22"/>
          </w:rPr>
          <w:tab/>
        </w:r>
        <w:r w:rsidRPr="004A0331">
          <w:rPr>
            <w:rStyle w:val="Hyperlink"/>
            <w:rFonts w:cs="Calibri"/>
          </w:rPr>
          <w:t>Required Global Data Outputs</w:t>
        </w:r>
        <w:r>
          <w:rPr>
            <w:webHidden/>
          </w:rPr>
          <w:tab/>
        </w:r>
        <w:r>
          <w:rPr>
            <w:webHidden/>
          </w:rPr>
          <w:fldChar w:fldCharType="begin"/>
        </w:r>
        <w:r>
          <w:rPr>
            <w:webHidden/>
          </w:rPr>
          <w:instrText xml:space="preserve"> PAGEREF _Toc484096208 \h </w:instrText>
        </w:r>
        <w:r>
          <w:rPr>
            <w:webHidden/>
          </w:rPr>
        </w:r>
        <w:r>
          <w:rPr>
            <w:webHidden/>
          </w:rPr>
          <w:fldChar w:fldCharType="separate"/>
        </w:r>
        <w:r>
          <w:rPr>
            <w:webHidden/>
          </w:rPr>
          <w:t>8</w:t>
        </w:r>
        <w:r>
          <w:rPr>
            <w:webHidden/>
          </w:rPr>
          <w:fldChar w:fldCharType="end"/>
        </w:r>
      </w:hyperlink>
    </w:p>
    <w:p w:rsidR="00E043C8" w:rsidRDefault="00E043C8">
      <w:pPr>
        <w:pStyle w:val="TOC2"/>
        <w:rPr>
          <w:rFonts w:asciiTheme="minorHAnsi" w:eastAsiaTheme="minorEastAsia" w:hAnsiTheme="minorHAnsi" w:cstheme="minorBidi"/>
          <w:b w:val="0"/>
          <w:caps w:val="0"/>
          <w:sz w:val="22"/>
          <w:szCs w:val="22"/>
        </w:rPr>
      </w:pPr>
      <w:hyperlink w:anchor="_Toc484096209" w:history="1">
        <w:r w:rsidRPr="004A0331">
          <w:rPr>
            <w:rStyle w:val="Hyperlink"/>
            <w:rFonts w:cs="Calibri"/>
          </w:rPr>
          <w:t>5.3</w:t>
        </w:r>
        <w:r>
          <w:rPr>
            <w:rFonts w:asciiTheme="minorHAnsi" w:eastAsiaTheme="minorEastAsia" w:hAnsiTheme="minorHAnsi" w:cstheme="minorBidi"/>
            <w:b w:val="0"/>
            <w:caps w:val="0"/>
            <w:sz w:val="22"/>
            <w:szCs w:val="22"/>
          </w:rPr>
          <w:tab/>
        </w:r>
        <w:r w:rsidRPr="004A0331">
          <w:rPr>
            <w:rStyle w:val="Hyperlink"/>
            <w:rFonts w:cs="Calibri"/>
          </w:rPr>
          <w:t>Specific Include Path present</w:t>
        </w:r>
        <w:r>
          <w:rPr>
            <w:webHidden/>
          </w:rPr>
          <w:tab/>
        </w:r>
        <w:r>
          <w:rPr>
            <w:webHidden/>
          </w:rPr>
          <w:fldChar w:fldCharType="begin"/>
        </w:r>
        <w:r>
          <w:rPr>
            <w:webHidden/>
          </w:rPr>
          <w:instrText xml:space="preserve"> PAGEREF _Toc484096209 \h </w:instrText>
        </w:r>
        <w:r>
          <w:rPr>
            <w:webHidden/>
          </w:rPr>
        </w:r>
        <w:r>
          <w:rPr>
            <w:webHidden/>
          </w:rPr>
          <w:fldChar w:fldCharType="separate"/>
        </w:r>
        <w:r>
          <w:rPr>
            <w:webHidden/>
          </w:rPr>
          <w:t>8</w:t>
        </w:r>
        <w:r>
          <w:rPr>
            <w:webHidden/>
          </w:rPr>
          <w:fldChar w:fldCharType="end"/>
        </w:r>
      </w:hyperlink>
    </w:p>
    <w:p w:rsidR="00E043C8" w:rsidRDefault="00E043C8">
      <w:pPr>
        <w:pStyle w:val="TOC1"/>
        <w:rPr>
          <w:rFonts w:asciiTheme="minorHAnsi" w:eastAsiaTheme="minorEastAsia" w:hAnsiTheme="minorHAnsi" w:cstheme="minorBidi"/>
          <w:b w:val="0"/>
          <w:caps w:val="0"/>
          <w:noProof/>
          <w:color w:val="auto"/>
          <w:sz w:val="22"/>
          <w:szCs w:val="22"/>
          <w:lang w:val="en-US"/>
        </w:rPr>
      </w:pPr>
      <w:hyperlink w:anchor="_Toc484096210" w:history="1">
        <w:r w:rsidRPr="004A0331">
          <w:rPr>
            <w:rStyle w:val="Hyperlink"/>
            <w:rFonts w:cs="Calibri"/>
            <w:noProof/>
          </w:rPr>
          <w:t>6</w:t>
        </w:r>
        <w:r>
          <w:rPr>
            <w:rFonts w:asciiTheme="minorHAnsi" w:eastAsiaTheme="minorEastAsia" w:hAnsiTheme="minorHAnsi" w:cstheme="minorBidi"/>
            <w:b w:val="0"/>
            <w:caps w:val="0"/>
            <w:noProof/>
            <w:color w:val="auto"/>
            <w:sz w:val="22"/>
            <w:szCs w:val="22"/>
            <w:lang w:val="en-US"/>
          </w:rPr>
          <w:tab/>
        </w:r>
        <w:r w:rsidRPr="004A0331">
          <w:rPr>
            <w:rStyle w:val="Hyperlink"/>
            <w:rFonts w:cs="Calibri"/>
            <w:noProof/>
          </w:rPr>
          <w:t>Runnable Scheduling</w:t>
        </w:r>
        <w:r>
          <w:rPr>
            <w:noProof/>
            <w:webHidden/>
          </w:rPr>
          <w:tab/>
        </w:r>
        <w:r>
          <w:rPr>
            <w:noProof/>
            <w:webHidden/>
          </w:rPr>
          <w:fldChar w:fldCharType="begin"/>
        </w:r>
        <w:r>
          <w:rPr>
            <w:noProof/>
            <w:webHidden/>
          </w:rPr>
          <w:instrText xml:space="preserve"> PAGEREF _Toc484096210 \h </w:instrText>
        </w:r>
        <w:r>
          <w:rPr>
            <w:noProof/>
            <w:webHidden/>
          </w:rPr>
        </w:r>
        <w:r>
          <w:rPr>
            <w:noProof/>
            <w:webHidden/>
          </w:rPr>
          <w:fldChar w:fldCharType="separate"/>
        </w:r>
        <w:r>
          <w:rPr>
            <w:noProof/>
            <w:webHidden/>
          </w:rPr>
          <w:t>9</w:t>
        </w:r>
        <w:r>
          <w:rPr>
            <w:noProof/>
            <w:webHidden/>
          </w:rPr>
          <w:fldChar w:fldCharType="end"/>
        </w:r>
      </w:hyperlink>
    </w:p>
    <w:p w:rsidR="00E043C8" w:rsidRDefault="00E043C8">
      <w:pPr>
        <w:pStyle w:val="TOC1"/>
        <w:rPr>
          <w:rFonts w:asciiTheme="minorHAnsi" w:eastAsiaTheme="minorEastAsia" w:hAnsiTheme="minorHAnsi" w:cstheme="minorBidi"/>
          <w:b w:val="0"/>
          <w:caps w:val="0"/>
          <w:noProof/>
          <w:color w:val="auto"/>
          <w:sz w:val="22"/>
          <w:szCs w:val="22"/>
          <w:lang w:val="en-US"/>
        </w:rPr>
      </w:pPr>
      <w:hyperlink w:anchor="_Toc484096211" w:history="1">
        <w:r w:rsidRPr="004A0331">
          <w:rPr>
            <w:rStyle w:val="Hyperlink"/>
            <w:rFonts w:cs="Calibri"/>
            <w:noProof/>
          </w:rPr>
          <w:t>7</w:t>
        </w:r>
        <w:r>
          <w:rPr>
            <w:rFonts w:asciiTheme="minorHAnsi" w:eastAsiaTheme="minorEastAsia" w:hAnsiTheme="minorHAnsi" w:cstheme="minorBidi"/>
            <w:b w:val="0"/>
            <w:caps w:val="0"/>
            <w:noProof/>
            <w:color w:val="auto"/>
            <w:sz w:val="22"/>
            <w:szCs w:val="22"/>
            <w:lang w:val="en-US"/>
          </w:rPr>
          <w:tab/>
        </w:r>
        <w:r w:rsidRPr="004A0331">
          <w:rPr>
            <w:rStyle w:val="Hyperlink"/>
            <w:rFonts w:cs="Calibri"/>
            <w:noProof/>
          </w:rPr>
          <w:t>Memory Map REQUIREMENTS</w:t>
        </w:r>
        <w:r>
          <w:rPr>
            <w:noProof/>
            <w:webHidden/>
          </w:rPr>
          <w:tab/>
        </w:r>
        <w:r>
          <w:rPr>
            <w:noProof/>
            <w:webHidden/>
          </w:rPr>
          <w:fldChar w:fldCharType="begin"/>
        </w:r>
        <w:r>
          <w:rPr>
            <w:noProof/>
            <w:webHidden/>
          </w:rPr>
          <w:instrText xml:space="preserve"> PAGEREF _Toc484096211 \h </w:instrText>
        </w:r>
        <w:r>
          <w:rPr>
            <w:noProof/>
            <w:webHidden/>
          </w:rPr>
        </w:r>
        <w:r>
          <w:rPr>
            <w:noProof/>
            <w:webHidden/>
          </w:rPr>
          <w:fldChar w:fldCharType="separate"/>
        </w:r>
        <w:r>
          <w:rPr>
            <w:noProof/>
            <w:webHidden/>
          </w:rPr>
          <w:t>10</w:t>
        </w:r>
        <w:r>
          <w:rPr>
            <w:noProof/>
            <w:webHidden/>
          </w:rPr>
          <w:fldChar w:fldCharType="end"/>
        </w:r>
      </w:hyperlink>
    </w:p>
    <w:p w:rsidR="00E043C8" w:rsidRDefault="00E043C8">
      <w:pPr>
        <w:pStyle w:val="TOC2"/>
        <w:rPr>
          <w:rFonts w:asciiTheme="minorHAnsi" w:eastAsiaTheme="minorEastAsia" w:hAnsiTheme="minorHAnsi" w:cstheme="minorBidi"/>
          <w:b w:val="0"/>
          <w:caps w:val="0"/>
          <w:sz w:val="22"/>
          <w:szCs w:val="22"/>
        </w:rPr>
      </w:pPr>
      <w:hyperlink w:anchor="_Toc484096212" w:history="1">
        <w:r w:rsidRPr="004A0331">
          <w:rPr>
            <w:rStyle w:val="Hyperlink"/>
            <w:rFonts w:cs="Calibri"/>
          </w:rPr>
          <w:t>7.1</w:t>
        </w:r>
        <w:r>
          <w:rPr>
            <w:rFonts w:asciiTheme="minorHAnsi" w:eastAsiaTheme="minorEastAsia" w:hAnsiTheme="minorHAnsi" w:cstheme="minorBidi"/>
            <w:b w:val="0"/>
            <w:caps w:val="0"/>
            <w:sz w:val="22"/>
            <w:szCs w:val="22"/>
          </w:rPr>
          <w:tab/>
        </w:r>
        <w:r w:rsidRPr="004A0331">
          <w:rPr>
            <w:rStyle w:val="Hyperlink"/>
            <w:rFonts w:cs="Calibri"/>
          </w:rPr>
          <w:t>Mapping</w:t>
        </w:r>
        <w:r>
          <w:rPr>
            <w:webHidden/>
          </w:rPr>
          <w:tab/>
        </w:r>
        <w:r>
          <w:rPr>
            <w:webHidden/>
          </w:rPr>
          <w:fldChar w:fldCharType="begin"/>
        </w:r>
        <w:r>
          <w:rPr>
            <w:webHidden/>
          </w:rPr>
          <w:instrText xml:space="preserve"> PAGEREF _Toc484096212 \h </w:instrText>
        </w:r>
        <w:r>
          <w:rPr>
            <w:webHidden/>
          </w:rPr>
        </w:r>
        <w:r>
          <w:rPr>
            <w:webHidden/>
          </w:rPr>
          <w:fldChar w:fldCharType="separate"/>
        </w:r>
        <w:r>
          <w:rPr>
            <w:webHidden/>
          </w:rPr>
          <w:t>10</w:t>
        </w:r>
        <w:r>
          <w:rPr>
            <w:webHidden/>
          </w:rPr>
          <w:fldChar w:fldCharType="end"/>
        </w:r>
      </w:hyperlink>
    </w:p>
    <w:p w:rsidR="00E043C8" w:rsidRDefault="00E043C8">
      <w:pPr>
        <w:pStyle w:val="TOC2"/>
        <w:rPr>
          <w:rFonts w:asciiTheme="minorHAnsi" w:eastAsiaTheme="minorEastAsia" w:hAnsiTheme="minorHAnsi" w:cstheme="minorBidi"/>
          <w:b w:val="0"/>
          <w:caps w:val="0"/>
          <w:sz w:val="22"/>
          <w:szCs w:val="22"/>
        </w:rPr>
      </w:pPr>
      <w:hyperlink w:anchor="_Toc484096213" w:history="1">
        <w:r w:rsidRPr="004A0331">
          <w:rPr>
            <w:rStyle w:val="Hyperlink"/>
            <w:rFonts w:cs="Calibri"/>
          </w:rPr>
          <w:t>7.2</w:t>
        </w:r>
        <w:r>
          <w:rPr>
            <w:rFonts w:asciiTheme="minorHAnsi" w:eastAsiaTheme="minorEastAsia" w:hAnsiTheme="minorHAnsi" w:cstheme="minorBidi"/>
            <w:b w:val="0"/>
            <w:caps w:val="0"/>
            <w:sz w:val="22"/>
            <w:szCs w:val="22"/>
          </w:rPr>
          <w:tab/>
        </w:r>
        <w:r w:rsidRPr="004A0331">
          <w:rPr>
            <w:rStyle w:val="Hyperlink"/>
            <w:rFonts w:cs="Calibri"/>
          </w:rPr>
          <w:t>Usage</w:t>
        </w:r>
        <w:r>
          <w:rPr>
            <w:webHidden/>
          </w:rPr>
          <w:tab/>
        </w:r>
        <w:r>
          <w:rPr>
            <w:webHidden/>
          </w:rPr>
          <w:fldChar w:fldCharType="begin"/>
        </w:r>
        <w:r>
          <w:rPr>
            <w:webHidden/>
          </w:rPr>
          <w:instrText xml:space="preserve"> PAGEREF _Toc484096213 \h </w:instrText>
        </w:r>
        <w:r>
          <w:rPr>
            <w:webHidden/>
          </w:rPr>
        </w:r>
        <w:r>
          <w:rPr>
            <w:webHidden/>
          </w:rPr>
          <w:fldChar w:fldCharType="separate"/>
        </w:r>
        <w:r>
          <w:rPr>
            <w:webHidden/>
          </w:rPr>
          <w:t>10</w:t>
        </w:r>
        <w:r>
          <w:rPr>
            <w:webHidden/>
          </w:rPr>
          <w:fldChar w:fldCharType="end"/>
        </w:r>
      </w:hyperlink>
    </w:p>
    <w:p w:rsidR="00E043C8" w:rsidRDefault="00E043C8">
      <w:pPr>
        <w:pStyle w:val="TOC2"/>
        <w:rPr>
          <w:rFonts w:asciiTheme="minorHAnsi" w:eastAsiaTheme="minorEastAsia" w:hAnsiTheme="minorHAnsi" w:cstheme="minorBidi"/>
          <w:b w:val="0"/>
          <w:caps w:val="0"/>
          <w:sz w:val="22"/>
          <w:szCs w:val="22"/>
        </w:rPr>
      </w:pPr>
      <w:hyperlink w:anchor="_Toc484096214" w:history="1">
        <w:r w:rsidRPr="004A0331">
          <w:rPr>
            <w:rStyle w:val="Hyperlink"/>
            <w:rFonts w:cs="Calibri"/>
          </w:rPr>
          <w:t>7.3</w:t>
        </w:r>
        <w:r>
          <w:rPr>
            <w:rFonts w:asciiTheme="minorHAnsi" w:eastAsiaTheme="minorEastAsia" w:hAnsiTheme="minorHAnsi" w:cstheme="minorBidi"/>
            <w:b w:val="0"/>
            <w:caps w:val="0"/>
            <w:sz w:val="22"/>
            <w:szCs w:val="22"/>
          </w:rPr>
          <w:tab/>
        </w:r>
        <w:r w:rsidRPr="004A0331">
          <w:rPr>
            <w:rStyle w:val="Hyperlink"/>
            <w:rFonts w:cs="Calibri"/>
          </w:rPr>
          <w:t>NvM Blocks</w:t>
        </w:r>
        <w:r>
          <w:rPr>
            <w:webHidden/>
          </w:rPr>
          <w:tab/>
        </w:r>
        <w:r>
          <w:rPr>
            <w:webHidden/>
          </w:rPr>
          <w:fldChar w:fldCharType="begin"/>
        </w:r>
        <w:r>
          <w:rPr>
            <w:webHidden/>
          </w:rPr>
          <w:instrText xml:space="preserve"> PAGEREF _Toc484096214 \h </w:instrText>
        </w:r>
        <w:r>
          <w:rPr>
            <w:webHidden/>
          </w:rPr>
        </w:r>
        <w:r>
          <w:rPr>
            <w:webHidden/>
          </w:rPr>
          <w:fldChar w:fldCharType="separate"/>
        </w:r>
        <w:r>
          <w:rPr>
            <w:webHidden/>
          </w:rPr>
          <w:t>10</w:t>
        </w:r>
        <w:r>
          <w:rPr>
            <w:webHidden/>
          </w:rPr>
          <w:fldChar w:fldCharType="end"/>
        </w:r>
      </w:hyperlink>
    </w:p>
    <w:p w:rsidR="00E043C8" w:rsidRDefault="00E043C8">
      <w:pPr>
        <w:pStyle w:val="TOC1"/>
        <w:rPr>
          <w:rFonts w:asciiTheme="minorHAnsi" w:eastAsiaTheme="minorEastAsia" w:hAnsiTheme="minorHAnsi" w:cstheme="minorBidi"/>
          <w:b w:val="0"/>
          <w:caps w:val="0"/>
          <w:noProof/>
          <w:color w:val="auto"/>
          <w:sz w:val="22"/>
          <w:szCs w:val="22"/>
          <w:lang w:val="en-US"/>
        </w:rPr>
      </w:pPr>
      <w:hyperlink w:anchor="_Toc484096215" w:history="1">
        <w:r w:rsidRPr="004A0331">
          <w:rPr>
            <w:rStyle w:val="Hyperlink"/>
            <w:rFonts w:cs="Calibri"/>
            <w:noProof/>
          </w:rPr>
          <w:t>8</w:t>
        </w:r>
        <w:r>
          <w:rPr>
            <w:rFonts w:asciiTheme="minorHAnsi" w:eastAsiaTheme="minorEastAsia" w:hAnsiTheme="minorHAnsi" w:cstheme="minorBidi"/>
            <w:b w:val="0"/>
            <w:caps w:val="0"/>
            <w:noProof/>
            <w:color w:val="auto"/>
            <w:sz w:val="22"/>
            <w:szCs w:val="22"/>
            <w:lang w:val="en-US"/>
          </w:rPr>
          <w:tab/>
        </w:r>
        <w:r w:rsidRPr="004A0331">
          <w:rPr>
            <w:rStyle w:val="Hyperlink"/>
            <w:rFonts w:cs="Calibri"/>
            <w:noProof/>
          </w:rPr>
          <w:t>Compiler Settings</w:t>
        </w:r>
        <w:r>
          <w:rPr>
            <w:noProof/>
            <w:webHidden/>
          </w:rPr>
          <w:tab/>
        </w:r>
        <w:r>
          <w:rPr>
            <w:noProof/>
            <w:webHidden/>
          </w:rPr>
          <w:fldChar w:fldCharType="begin"/>
        </w:r>
        <w:r>
          <w:rPr>
            <w:noProof/>
            <w:webHidden/>
          </w:rPr>
          <w:instrText xml:space="preserve"> PAGEREF _Toc484096215 \h </w:instrText>
        </w:r>
        <w:r>
          <w:rPr>
            <w:noProof/>
            <w:webHidden/>
          </w:rPr>
        </w:r>
        <w:r>
          <w:rPr>
            <w:noProof/>
            <w:webHidden/>
          </w:rPr>
          <w:fldChar w:fldCharType="separate"/>
        </w:r>
        <w:r>
          <w:rPr>
            <w:noProof/>
            <w:webHidden/>
          </w:rPr>
          <w:t>11</w:t>
        </w:r>
        <w:r>
          <w:rPr>
            <w:noProof/>
            <w:webHidden/>
          </w:rPr>
          <w:fldChar w:fldCharType="end"/>
        </w:r>
      </w:hyperlink>
    </w:p>
    <w:p w:rsidR="00E043C8" w:rsidRDefault="00E043C8">
      <w:pPr>
        <w:pStyle w:val="TOC2"/>
        <w:rPr>
          <w:rFonts w:asciiTheme="minorHAnsi" w:eastAsiaTheme="minorEastAsia" w:hAnsiTheme="minorHAnsi" w:cstheme="minorBidi"/>
          <w:b w:val="0"/>
          <w:caps w:val="0"/>
          <w:sz w:val="22"/>
          <w:szCs w:val="22"/>
        </w:rPr>
      </w:pPr>
      <w:hyperlink w:anchor="_Toc484096216" w:history="1">
        <w:r w:rsidRPr="004A0331">
          <w:rPr>
            <w:rStyle w:val="Hyperlink"/>
            <w:rFonts w:cs="Calibri"/>
          </w:rPr>
          <w:t>8.1</w:t>
        </w:r>
        <w:r>
          <w:rPr>
            <w:rFonts w:asciiTheme="minorHAnsi" w:eastAsiaTheme="minorEastAsia" w:hAnsiTheme="minorHAnsi" w:cstheme="minorBidi"/>
            <w:b w:val="0"/>
            <w:caps w:val="0"/>
            <w:sz w:val="22"/>
            <w:szCs w:val="22"/>
          </w:rPr>
          <w:tab/>
        </w:r>
        <w:r w:rsidRPr="004A0331">
          <w:rPr>
            <w:rStyle w:val="Hyperlink"/>
            <w:rFonts w:cs="Calibri"/>
          </w:rPr>
          <w:t>Preprocessor MACRO</w:t>
        </w:r>
        <w:r>
          <w:rPr>
            <w:webHidden/>
          </w:rPr>
          <w:tab/>
        </w:r>
        <w:r>
          <w:rPr>
            <w:webHidden/>
          </w:rPr>
          <w:fldChar w:fldCharType="begin"/>
        </w:r>
        <w:r>
          <w:rPr>
            <w:webHidden/>
          </w:rPr>
          <w:instrText xml:space="preserve"> PAGEREF _Toc484096216 \h </w:instrText>
        </w:r>
        <w:r>
          <w:rPr>
            <w:webHidden/>
          </w:rPr>
        </w:r>
        <w:r>
          <w:rPr>
            <w:webHidden/>
          </w:rPr>
          <w:fldChar w:fldCharType="separate"/>
        </w:r>
        <w:r>
          <w:rPr>
            <w:webHidden/>
          </w:rPr>
          <w:t>11</w:t>
        </w:r>
        <w:r>
          <w:rPr>
            <w:webHidden/>
          </w:rPr>
          <w:fldChar w:fldCharType="end"/>
        </w:r>
      </w:hyperlink>
    </w:p>
    <w:p w:rsidR="00E043C8" w:rsidRDefault="00E043C8">
      <w:pPr>
        <w:pStyle w:val="TOC2"/>
        <w:rPr>
          <w:rFonts w:asciiTheme="minorHAnsi" w:eastAsiaTheme="minorEastAsia" w:hAnsiTheme="minorHAnsi" w:cstheme="minorBidi"/>
          <w:b w:val="0"/>
          <w:caps w:val="0"/>
          <w:sz w:val="22"/>
          <w:szCs w:val="22"/>
        </w:rPr>
      </w:pPr>
      <w:hyperlink w:anchor="_Toc484096217" w:history="1">
        <w:r w:rsidRPr="004A0331">
          <w:rPr>
            <w:rStyle w:val="Hyperlink"/>
            <w:rFonts w:cs="Calibri"/>
          </w:rPr>
          <w:t>8.2</w:t>
        </w:r>
        <w:r>
          <w:rPr>
            <w:rFonts w:asciiTheme="minorHAnsi" w:eastAsiaTheme="minorEastAsia" w:hAnsiTheme="minorHAnsi" w:cstheme="minorBidi"/>
            <w:b w:val="0"/>
            <w:caps w:val="0"/>
            <w:sz w:val="22"/>
            <w:szCs w:val="22"/>
          </w:rPr>
          <w:tab/>
        </w:r>
        <w:r w:rsidRPr="004A0331">
          <w:rPr>
            <w:rStyle w:val="Hyperlink"/>
            <w:rFonts w:cs="Calibri"/>
          </w:rPr>
          <w:t>Optimization Settings</w:t>
        </w:r>
        <w:r>
          <w:rPr>
            <w:webHidden/>
          </w:rPr>
          <w:tab/>
        </w:r>
        <w:r>
          <w:rPr>
            <w:webHidden/>
          </w:rPr>
          <w:fldChar w:fldCharType="begin"/>
        </w:r>
        <w:r>
          <w:rPr>
            <w:webHidden/>
          </w:rPr>
          <w:instrText xml:space="preserve"> PAGEREF _Toc484096217 \h </w:instrText>
        </w:r>
        <w:r>
          <w:rPr>
            <w:webHidden/>
          </w:rPr>
        </w:r>
        <w:r>
          <w:rPr>
            <w:webHidden/>
          </w:rPr>
          <w:fldChar w:fldCharType="separate"/>
        </w:r>
        <w:r>
          <w:rPr>
            <w:webHidden/>
          </w:rPr>
          <w:t>11</w:t>
        </w:r>
        <w:r>
          <w:rPr>
            <w:webHidden/>
          </w:rPr>
          <w:fldChar w:fldCharType="end"/>
        </w:r>
      </w:hyperlink>
    </w:p>
    <w:p w:rsidR="00E043C8" w:rsidRDefault="00E043C8">
      <w:pPr>
        <w:pStyle w:val="TOC1"/>
        <w:rPr>
          <w:rFonts w:asciiTheme="minorHAnsi" w:eastAsiaTheme="minorEastAsia" w:hAnsiTheme="minorHAnsi" w:cstheme="minorBidi"/>
          <w:b w:val="0"/>
          <w:caps w:val="0"/>
          <w:noProof/>
          <w:color w:val="auto"/>
          <w:sz w:val="22"/>
          <w:szCs w:val="22"/>
          <w:lang w:val="en-US"/>
        </w:rPr>
      </w:pPr>
      <w:hyperlink w:anchor="_Toc484096218" w:history="1">
        <w:r w:rsidRPr="004A0331">
          <w:rPr>
            <w:rStyle w:val="Hyperlink"/>
            <w:rFonts w:cs="Calibri"/>
            <w:noProof/>
          </w:rPr>
          <w:t>9</w:t>
        </w:r>
        <w:r>
          <w:rPr>
            <w:rFonts w:asciiTheme="minorHAnsi" w:eastAsiaTheme="minorEastAsia" w:hAnsiTheme="minorHAnsi" w:cstheme="minorBidi"/>
            <w:b w:val="0"/>
            <w:caps w:val="0"/>
            <w:noProof/>
            <w:color w:val="auto"/>
            <w:sz w:val="22"/>
            <w:szCs w:val="22"/>
            <w:lang w:val="en-US"/>
          </w:rPr>
          <w:tab/>
        </w:r>
        <w:r w:rsidRPr="004A0331">
          <w:rPr>
            <w:rStyle w:val="Hyperlink"/>
            <w:rFonts w:cs="Calibri"/>
            <w:noProof/>
          </w:rPr>
          <w:t>Appendix</w:t>
        </w:r>
        <w:r>
          <w:rPr>
            <w:noProof/>
            <w:webHidden/>
          </w:rPr>
          <w:tab/>
        </w:r>
        <w:r>
          <w:rPr>
            <w:noProof/>
            <w:webHidden/>
          </w:rPr>
          <w:fldChar w:fldCharType="begin"/>
        </w:r>
        <w:r>
          <w:rPr>
            <w:noProof/>
            <w:webHidden/>
          </w:rPr>
          <w:instrText xml:space="preserve"> PAGEREF _Toc484096218 \h </w:instrText>
        </w:r>
        <w:r>
          <w:rPr>
            <w:noProof/>
            <w:webHidden/>
          </w:rPr>
        </w:r>
        <w:r>
          <w:rPr>
            <w:noProof/>
            <w:webHidden/>
          </w:rPr>
          <w:fldChar w:fldCharType="separate"/>
        </w:r>
        <w:r>
          <w:rPr>
            <w:noProof/>
            <w:webHidden/>
          </w:rPr>
          <w:t>12</w:t>
        </w:r>
        <w:r>
          <w:rPr>
            <w:noProof/>
            <w:webHidden/>
          </w:rPr>
          <w:fldChar w:fldCharType="end"/>
        </w:r>
      </w:hyperlink>
    </w:p>
    <w:p w:rsidR="00891F29" w:rsidRPr="00AA38E8" w:rsidRDefault="00962AD0" w:rsidP="00962AD0">
      <w:pPr>
        <w:pStyle w:val="TOC2"/>
        <w:widowControl/>
        <w:tabs>
          <w:tab w:val="clear" w:pos="800"/>
        </w:tabs>
        <w:spacing w:before="0" w:after="0"/>
        <w:rPr>
          <w:rFonts w:cs="Calibri"/>
        </w:rPr>
      </w:pPr>
      <w:r>
        <w:rPr>
          <w:rStyle w:val="Hyperlink"/>
          <w:bCs/>
          <w:noProof w:val="0"/>
          <w:sz w:val="24"/>
          <w:lang w:val="en-GB" w:bidi="ur-PK"/>
        </w:rPr>
        <w:fldChar w:fldCharType="end"/>
      </w:r>
    </w:p>
    <w:p w:rsidR="00B81C1B" w:rsidRPr="00AA38E8" w:rsidRDefault="00B81C1B">
      <w:pPr>
        <w:rPr>
          <w:rFonts w:cs="Calibri"/>
        </w:rPr>
      </w:pPr>
    </w:p>
    <w:p w:rsidR="00707BA6" w:rsidRPr="00AA38E8" w:rsidRDefault="00707BA6" w:rsidP="00707BA6">
      <w:pPr>
        <w:pStyle w:val="TOC3"/>
        <w:numPr>
          <w:ilvl w:val="0"/>
          <w:numId w:val="0"/>
        </w:numPr>
        <w:ind w:left="567"/>
        <w:rPr>
          <w:rFonts w:cs="Calibri"/>
        </w:rPr>
      </w:pPr>
    </w:p>
    <w:p w:rsidR="00063A7A" w:rsidRDefault="00B81C1B" w:rsidP="00B915BD">
      <w:pPr>
        <w:pStyle w:val="Heading1"/>
        <w:numPr>
          <w:ilvl w:val="0"/>
          <w:numId w:val="1"/>
        </w:numPr>
        <w:rPr>
          <w:rFonts w:ascii="Calibri" w:hAnsi="Calibri" w:cs="Calibri"/>
        </w:rPr>
      </w:pPr>
      <w:bookmarkStart w:id="6" w:name="_Toc367436496"/>
      <w:bookmarkStart w:id="7" w:name="_Toc484096195"/>
      <w:r w:rsidRPr="00AA38E8">
        <w:rPr>
          <w:rFonts w:ascii="Calibri" w:hAnsi="Calibri" w:cs="Calibri"/>
        </w:rPr>
        <w:lastRenderedPageBreak/>
        <w:t>A</w:t>
      </w:r>
      <w:bookmarkEnd w:id="6"/>
      <w:r w:rsidR="001161D2" w:rsidRPr="00AA38E8">
        <w:rPr>
          <w:rFonts w:ascii="Calibri" w:hAnsi="Calibri" w:cs="Calibri"/>
        </w:rPr>
        <w:t xml:space="preserve">bbrevations And </w:t>
      </w:r>
      <w:r w:rsidR="00063A7A" w:rsidRPr="00AA38E8">
        <w:rPr>
          <w:rFonts w:ascii="Calibri" w:hAnsi="Calibri" w:cs="Calibri"/>
        </w:rPr>
        <w:t>Acronyms</w:t>
      </w:r>
      <w:bookmarkEnd w:id="7"/>
    </w:p>
    <w:p w:rsidR="002C7D10" w:rsidRPr="002C7D10" w:rsidRDefault="002C7D10" w:rsidP="002C7D10">
      <w:pPr>
        <w:rPr>
          <w:lang w:bidi="ar-SA"/>
        </w:rPr>
      </w:pPr>
    </w:p>
    <w:tbl>
      <w:tblPr>
        <w:tblW w:w="0" w:type="auto"/>
        <w:tblInd w:w="648" w:type="dxa"/>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2390"/>
        <w:gridCol w:w="6003"/>
      </w:tblGrid>
      <w:tr w:rsidR="001161D2" w:rsidRPr="007B2442" w:rsidTr="00B915BD">
        <w:tc>
          <w:tcPr>
            <w:tcW w:w="2437" w:type="dxa"/>
            <w:tcBorders>
              <w:bottom w:val="single" w:sz="6" w:space="0" w:color="000000"/>
            </w:tcBorders>
            <w:shd w:val="clear" w:color="auto" w:fill="F2F2F2"/>
          </w:tcPr>
          <w:p w:rsidR="001161D2" w:rsidRPr="007B2442" w:rsidRDefault="007B1EDB" w:rsidP="00962170">
            <w:pPr>
              <w:jc w:val="center"/>
              <w:rPr>
                <w:rFonts w:cs="Calibri"/>
                <w:b/>
                <w:sz w:val="19"/>
              </w:rPr>
            </w:pPr>
            <w:r w:rsidRPr="007B2442">
              <w:rPr>
                <w:rFonts w:cs="Calibri"/>
                <w:b/>
                <w:sz w:val="19"/>
              </w:rPr>
              <w:t>Abbreviation</w:t>
            </w:r>
          </w:p>
        </w:tc>
        <w:tc>
          <w:tcPr>
            <w:tcW w:w="6202" w:type="dxa"/>
            <w:tcBorders>
              <w:bottom w:val="single" w:sz="6" w:space="0" w:color="000000"/>
            </w:tcBorders>
            <w:shd w:val="clear" w:color="auto" w:fill="F2F2F2"/>
          </w:tcPr>
          <w:p w:rsidR="001161D2" w:rsidRPr="007B2442" w:rsidRDefault="00727610" w:rsidP="00962170">
            <w:pPr>
              <w:jc w:val="center"/>
              <w:rPr>
                <w:rFonts w:cs="Calibri"/>
                <w:b/>
                <w:sz w:val="19"/>
              </w:rPr>
            </w:pPr>
            <w:r w:rsidRPr="007B2442">
              <w:rPr>
                <w:rFonts w:cs="Calibri"/>
                <w:b/>
                <w:sz w:val="19"/>
              </w:rPr>
              <w:t>Description</w:t>
            </w:r>
          </w:p>
        </w:tc>
      </w:tr>
      <w:tr w:rsidR="001161D2" w:rsidRPr="00AA38E8" w:rsidTr="00D52276">
        <w:tc>
          <w:tcPr>
            <w:tcW w:w="2437" w:type="dxa"/>
            <w:tcBorders>
              <w:bottom w:val="single" w:sz="4" w:space="0" w:color="auto"/>
            </w:tcBorders>
            <w:shd w:val="clear" w:color="auto" w:fill="auto"/>
          </w:tcPr>
          <w:p w:rsidR="001161D2" w:rsidRPr="00AA38E8" w:rsidRDefault="00136080">
            <w:pPr>
              <w:rPr>
                <w:rFonts w:cs="Calibri"/>
                <w:sz w:val="19"/>
              </w:rPr>
            </w:pPr>
            <w:r>
              <w:rPr>
                <w:rFonts w:cs="Calibri"/>
                <w:sz w:val="19"/>
              </w:rPr>
              <w:t>DFD</w:t>
            </w:r>
          </w:p>
        </w:tc>
        <w:tc>
          <w:tcPr>
            <w:tcW w:w="6202" w:type="dxa"/>
            <w:tcBorders>
              <w:bottom w:val="single" w:sz="4" w:space="0" w:color="auto"/>
            </w:tcBorders>
            <w:shd w:val="clear" w:color="auto" w:fill="auto"/>
          </w:tcPr>
          <w:p w:rsidR="001161D2" w:rsidRPr="00AA38E8" w:rsidRDefault="00E53BF0">
            <w:pPr>
              <w:rPr>
                <w:rFonts w:cs="Calibri"/>
                <w:sz w:val="19"/>
              </w:rPr>
            </w:pPr>
            <w:r>
              <w:rPr>
                <w:rFonts w:cs="Calibri"/>
                <w:sz w:val="19"/>
              </w:rPr>
              <w:t>Design functional diagram</w:t>
            </w:r>
          </w:p>
        </w:tc>
      </w:tr>
      <w:tr w:rsidR="00D52276" w:rsidRPr="00AA38E8" w:rsidTr="00D52276">
        <w:tc>
          <w:tcPr>
            <w:tcW w:w="2437" w:type="dxa"/>
            <w:tcBorders>
              <w:bottom w:val="single" w:sz="4" w:space="0" w:color="auto"/>
            </w:tcBorders>
            <w:shd w:val="clear" w:color="auto" w:fill="auto"/>
          </w:tcPr>
          <w:p w:rsidR="00D52276" w:rsidRDefault="00D52276">
            <w:pPr>
              <w:rPr>
                <w:rFonts w:cs="Calibri"/>
                <w:sz w:val="19"/>
              </w:rPr>
            </w:pPr>
            <w:r>
              <w:rPr>
                <w:rFonts w:cs="Calibri"/>
                <w:sz w:val="19"/>
              </w:rPr>
              <w:t>MDD</w:t>
            </w:r>
          </w:p>
        </w:tc>
        <w:tc>
          <w:tcPr>
            <w:tcW w:w="6202" w:type="dxa"/>
            <w:tcBorders>
              <w:bottom w:val="single" w:sz="4" w:space="0" w:color="auto"/>
            </w:tcBorders>
            <w:shd w:val="clear" w:color="auto" w:fill="auto"/>
          </w:tcPr>
          <w:p w:rsidR="00D52276" w:rsidRDefault="00D52276">
            <w:pPr>
              <w:rPr>
                <w:rFonts w:cs="Calibri"/>
                <w:sz w:val="19"/>
              </w:rPr>
            </w:pPr>
            <w:r>
              <w:rPr>
                <w:rFonts w:cs="Calibri"/>
                <w:sz w:val="19"/>
              </w:rPr>
              <w:t>Module design Document</w:t>
            </w:r>
          </w:p>
        </w:tc>
      </w:tr>
      <w:tr w:rsidR="00D52276" w:rsidRPr="00AA38E8" w:rsidTr="00D52276">
        <w:tc>
          <w:tcPr>
            <w:tcW w:w="2437" w:type="dxa"/>
            <w:tcBorders>
              <w:top w:val="single" w:sz="4" w:space="0" w:color="auto"/>
              <w:bottom w:val="single" w:sz="4" w:space="0" w:color="auto"/>
            </w:tcBorders>
            <w:shd w:val="clear" w:color="auto" w:fill="auto"/>
          </w:tcPr>
          <w:p w:rsidR="00D52276" w:rsidRDefault="00D52276">
            <w:pPr>
              <w:rPr>
                <w:rFonts w:cs="Calibri"/>
                <w:sz w:val="19"/>
              </w:rPr>
            </w:pPr>
          </w:p>
        </w:tc>
        <w:tc>
          <w:tcPr>
            <w:tcW w:w="6202" w:type="dxa"/>
            <w:tcBorders>
              <w:top w:val="single" w:sz="4" w:space="0" w:color="auto"/>
              <w:bottom w:val="single" w:sz="4" w:space="0" w:color="auto"/>
            </w:tcBorders>
            <w:shd w:val="clear" w:color="auto" w:fill="auto"/>
          </w:tcPr>
          <w:p w:rsidR="00D52276" w:rsidRPr="00AA38E8" w:rsidRDefault="00D52276">
            <w:pPr>
              <w:rPr>
                <w:rFonts w:cs="Calibri"/>
                <w:sz w:val="19"/>
              </w:rPr>
            </w:pPr>
            <w:r>
              <w:rPr>
                <w:rFonts w:cs="Calibri"/>
                <w:sz w:val="19"/>
              </w:rPr>
              <w:t>&lt;ADD  more to the table if applicable&gt;</w:t>
            </w:r>
          </w:p>
        </w:tc>
      </w:tr>
      <w:tr w:rsidR="00D52276" w:rsidRPr="00AA38E8" w:rsidTr="00D52276">
        <w:tc>
          <w:tcPr>
            <w:tcW w:w="2437" w:type="dxa"/>
            <w:tcBorders>
              <w:top w:val="single" w:sz="4" w:space="0" w:color="auto"/>
            </w:tcBorders>
            <w:shd w:val="clear" w:color="auto" w:fill="auto"/>
          </w:tcPr>
          <w:p w:rsidR="00D52276" w:rsidRDefault="00D52276">
            <w:pPr>
              <w:rPr>
                <w:rFonts w:cs="Calibri"/>
                <w:sz w:val="19"/>
              </w:rPr>
            </w:pPr>
          </w:p>
        </w:tc>
        <w:tc>
          <w:tcPr>
            <w:tcW w:w="6202" w:type="dxa"/>
            <w:tcBorders>
              <w:top w:val="single" w:sz="4" w:space="0" w:color="auto"/>
            </w:tcBorders>
            <w:shd w:val="clear" w:color="auto" w:fill="auto"/>
          </w:tcPr>
          <w:p w:rsidR="00D52276" w:rsidRPr="00AA38E8" w:rsidRDefault="00D52276">
            <w:pPr>
              <w:rPr>
                <w:rFonts w:cs="Calibri"/>
                <w:sz w:val="19"/>
              </w:rPr>
            </w:pPr>
          </w:p>
        </w:tc>
      </w:tr>
      <w:tr w:rsidR="00D52276" w:rsidRPr="00AA38E8" w:rsidTr="004057AC">
        <w:trPr>
          <w:trHeight w:val="87"/>
        </w:trPr>
        <w:tc>
          <w:tcPr>
            <w:tcW w:w="2437" w:type="dxa"/>
            <w:shd w:val="clear" w:color="auto" w:fill="auto"/>
          </w:tcPr>
          <w:p w:rsidR="00D52276" w:rsidRDefault="00D52276">
            <w:pPr>
              <w:rPr>
                <w:rFonts w:cs="Calibri"/>
                <w:sz w:val="19"/>
              </w:rPr>
            </w:pPr>
          </w:p>
        </w:tc>
        <w:tc>
          <w:tcPr>
            <w:tcW w:w="6202" w:type="dxa"/>
            <w:shd w:val="clear" w:color="auto" w:fill="auto"/>
          </w:tcPr>
          <w:p w:rsidR="00D52276" w:rsidRPr="00AA38E8" w:rsidRDefault="00D52276">
            <w:pPr>
              <w:rPr>
                <w:rFonts w:cs="Calibri"/>
                <w:sz w:val="19"/>
              </w:rPr>
            </w:pPr>
          </w:p>
        </w:tc>
      </w:tr>
    </w:tbl>
    <w:p w:rsidR="00B81C1B" w:rsidRPr="00AA38E8" w:rsidRDefault="00B81C1B">
      <w:pPr>
        <w:rPr>
          <w:rFonts w:cs="Calibri"/>
          <w:sz w:val="19"/>
        </w:rPr>
      </w:pPr>
    </w:p>
    <w:p w:rsidR="00063A7A" w:rsidRPr="00AA38E8" w:rsidRDefault="00063A7A" w:rsidP="00B915BD">
      <w:pPr>
        <w:pStyle w:val="Heading1"/>
        <w:numPr>
          <w:ilvl w:val="0"/>
          <w:numId w:val="1"/>
        </w:numPr>
        <w:rPr>
          <w:rFonts w:ascii="Calibri" w:hAnsi="Calibri" w:cs="Calibri"/>
        </w:rPr>
      </w:pPr>
      <w:bookmarkStart w:id="8" w:name="_Toc484096196"/>
      <w:r w:rsidRPr="00AA38E8">
        <w:rPr>
          <w:rFonts w:ascii="Calibri" w:hAnsi="Calibri" w:cs="Calibri"/>
        </w:rPr>
        <w:lastRenderedPageBreak/>
        <w:t>References</w:t>
      </w:r>
      <w:bookmarkEnd w:id="8"/>
    </w:p>
    <w:p w:rsidR="00063A7A" w:rsidRPr="00AA38E8" w:rsidRDefault="00063A7A" w:rsidP="00063A7A">
      <w:pPr>
        <w:rPr>
          <w:rFonts w:cs="Calibri"/>
          <w:lang w:bidi="ar-SA"/>
        </w:rPr>
      </w:pPr>
      <w:r w:rsidRPr="00AA38E8">
        <w:rPr>
          <w:rFonts w:cs="Calibri"/>
          <w:lang w:bidi="ar-SA"/>
        </w:rPr>
        <w:t xml:space="preserve">This section </w:t>
      </w:r>
      <w:r w:rsidR="002C7D10" w:rsidRPr="00AA38E8">
        <w:rPr>
          <w:rFonts w:cs="Calibri"/>
          <w:lang w:bidi="ar-SA"/>
        </w:rPr>
        <w:t>lists</w:t>
      </w:r>
      <w:r w:rsidRPr="00AA38E8">
        <w:rPr>
          <w:rFonts w:cs="Calibri"/>
          <w:lang w:bidi="ar-SA"/>
        </w:rPr>
        <w:t xml:space="preserve"> the title &amp; version of all the documents that are referred for development of this document</w:t>
      </w:r>
    </w:p>
    <w:tbl>
      <w:tblPr>
        <w:tblW w:w="0" w:type="auto"/>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1073"/>
        <w:gridCol w:w="5925"/>
        <w:gridCol w:w="2043"/>
      </w:tblGrid>
      <w:tr w:rsidR="00063A7A" w:rsidRPr="007B2442" w:rsidTr="004057AC">
        <w:tc>
          <w:tcPr>
            <w:tcW w:w="1101" w:type="dxa"/>
            <w:tcBorders>
              <w:bottom w:val="single" w:sz="4" w:space="0" w:color="auto"/>
            </w:tcBorders>
            <w:shd w:val="clear" w:color="auto" w:fill="F2F2F2"/>
          </w:tcPr>
          <w:p w:rsidR="00063A7A" w:rsidRPr="007B2442" w:rsidRDefault="00063A7A" w:rsidP="00063A7A">
            <w:pPr>
              <w:rPr>
                <w:rFonts w:cs="Calibri"/>
                <w:b/>
                <w:lang w:bidi="ar-SA"/>
              </w:rPr>
            </w:pPr>
            <w:r w:rsidRPr="007B2442">
              <w:rPr>
                <w:rFonts w:cs="Calibri"/>
                <w:b/>
                <w:lang w:bidi="ar-SA"/>
              </w:rPr>
              <w:t>Sr. No.</w:t>
            </w:r>
          </w:p>
        </w:tc>
        <w:tc>
          <w:tcPr>
            <w:tcW w:w="6095" w:type="dxa"/>
            <w:tcBorders>
              <w:bottom w:val="single" w:sz="4" w:space="0" w:color="auto"/>
            </w:tcBorders>
            <w:shd w:val="clear" w:color="auto" w:fill="F2F2F2"/>
          </w:tcPr>
          <w:p w:rsidR="00063A7A" w:rsidRPr="007B2442" w:rsidRDefault="00063A7A" w:rsidP="00063A7A">
            <w:pPr>
              <w:rPr>
                <w:rFonts w:cs="Calibri"/>
                <w:b/>
                <w:lang w:bidi="ar-SA"/>
              </w:rPr>
            </w:pPr>
            <w:r w:rsidRPr="007B2442">
              <w:rPr>
                <w:rFonts w:cs="Calibri"/>
                <w:b/>
                <w:lang w:bidi="ar-SA"/>
              </w:rPr>
              <w:t>Title</w:t>
            </w:r>
          </w:p>
        </w:tc>
        <w:tc>
          <w:tcPr>
            <w:tcW w:w="2091" w:type="dxa"/>
            <w:tcBorders>
              <w:bottom w:val="single" w:sz="4" w:space="0" w:color="auto"/>
            </w:tcBorders>
            <w:shd w:val="clear" w:color="auto" w:fill="F2F2F2"/>
          </w:tcPr>
          <w:p w:rsidR="00063A7A" w:rsidRPr="007B2442" w:rsidRDefault="00063A7A" w:rsidP="00063A7A">
            <w:pPr>
              <w:rPr>
                <w:rFonts w:cs="Calibri"/>
                <w:b/>
                <w:lang w:bidi="ar-SA"/>
              </w:rPr>
            </w:pPr>
            <w:r w:rsidRPr="007B2442">
              <w:rPr>
                <w:rFonts w:cs="Calibri"/>
                <w:b/>
                <w:lang w:bidi="ar-SA"/>
              </w:rPr>
              <w:t>Version</w:t>
            </w:r>
          </w:p>
        </w:tc>
      </w:tr>
      <w:tr w:rsidR="00920EE9" w:rsidRPr="00AA38E8" w:rsidTr="004057AC">
        <w:tc>
          <w:tcPr>
            <w:tcW w:w="1101" w:type="dxa"/>
            <w:tcBorders>
              <w:top w:val="single" w:sz="4" w:space="0" w:color="auto"/>
              <w:bottom w:val="single" w:sz="4" w:space="0" w:color="auto"/>
            </w:tcBorders>
            <w:shd w:val="clear" w:color="auto" w:fill="auto"/>
          </w:tcPr>
          <w:p w:rsidR="00920EE9" w:rsidRDefault="00920EE9" w:rsidP="00586F35">
            <w:pPr>
              <w:rPr>
                <w:rFonts w:cs="Calibri"/>
                <w:lang w:bidi="ar-SA"/>
              </w:rPr>
            </w:pPr>
            <w:r>
              <w:rPr>
                <w:rFonts w:cs="Calibri"/>
                <w:lang w:bidi="ar-SA"/>
              </w:rPr>
              <w:t>1</w:t>
            </w:r>
          </w:p>
        </w:tc>
        <w:tc>
          <w:tcPr>
            <w:tcW w:w="6095" w:type="dxa"/>
            <w:tcBorders>
              <w:top w:val="single" w:sz="4" w:space="0" w:color="auto"/>
              <w:bottom w:val="single" w:sz="4" w:space="0" w:color="auto"/>
            </w:tcBorders>
            <w:shd w:val="clear" w:color="auto" w:fill="auto"/>
          </w:tcPr>
          <w:p w:rsidR="00920EE9" w:rsidRDefault="00920EE9" w:rsidP="00586F35">
            <w:pPr>
              <w:rPr>
                <w:rFonts w:cs="Calibri"/>
                <w:lang w:bidi="ar-SA"/>
              </w:rPr>
            </w:pPr>
            <w:r>
              <w:rPr>
                <w:rFonts w:cs="Calibri"/>
                <w:lang w:bidi="ar-SA"/>
              </w:rPr>
              <w:t>MDD Guidelines</w:t>
            </w:r>
          </w:p>
        </w:tc>
        <w:tc>
          <w:tcPr>
            <w:tcW w:w="2091" w:type="dxa"/>
            <w:tcBorders>
              <w:top w:val="single" w:sz="4" w:space="0" w:color="auto"/>
              <w:bottom w:val="single" w:sz="4" w:space="0" w:color="auto"/>
            </w:tcBorders>
            <w:shd w:val="clear" w:color="auto" w:fill="auto"/>
          </w:tcPr>
          <w:p w:rsidR="00920EE9" w:rsidRDefault="00920EE9" w:rsidP="00586F35">
            <w:pPr>
              <w:rPr>
                <w:rFonts w:cs="Calibri"/>
                <w:lang w:bidi="ar-SA"/>
              </w:rPr>
            </w:pPr>
            <w:r>
              <w:rPr>
                <w:rFonts w:cs="Calibri"/>
                <w:lang w:bidi="ar-SA"/>
              </w:rPr>
              <w:t>Process 04.00.00</w:t>
            </w:r>
          </w:p>
        </w:tc>
      </w:tr>
      <w:tr w:rsidR="00920EE9" w:rsidRPr="00AA38E8" w:rsidTr="00D31601">
        <w:tc>
          <w:tcPr>
            <w:tcW w:w="1101" w:type="dxa"/>
            <w:tcBorders>
              <w:top w:val="single" w:sz="4" w:space="0" w:color="auto"/>
              <w:bottom w:val="single" w:sz="4" w:space="0" w:color="auto"/>
            </w:tcBorders>
            <w:shd w:val="clear" w:color="auto" w:fill="auto"/>
          </w:tcPr>
          <w:p w:rsidR="00920EE9" w:rsidRDefault="00920EE9" w:rsidP="00586F35">
            <w:pPr>
              <w:rPr>
                <w:rFonts w:cs="Calibri"/>
                <w:lang w:bidi="ar-SA"/>
              </w:rPr>
            </w:pPr>
            <w:r>
              <w:rPr>
                <w:rFonts w:cs="Calibri"/>
                <w:lang w:bidi="ar-SA"/>
              </w:rPr>
              <w:t>2</w:t>
            </w:r>
          </w:p>
        </w:tc>
        <w:tc>
          <w:tcPr>
            <w:tcW w:w="6095" w:type="dxa"/>
            <w:tcBorders>
              <w:top w:val="single" w:sz="4" w:space="0" w:color="auto"/>
              <w:bottom w:val="single" w:sz="4" w:space="0" w:color="auto"/>
            </w:tcBorders>
            <w:shd w:val="clear" w:color="auto" w:fill="auto"/>
          </w:tcPr>
          <w:p w:rsidR="00920EE9" w:rsidRDefault="00920EE9" w:rsidP="00586F35">
            <w:pPr>
              <w:rPr>
                <w:rFonts w:cs="Calibri"/>
                <w:szCs w:val="19"/>
              </w:rPr>
            </w:pPr>
            <w:r>
              <w:rPr>
                <w:rFonts w:cs="Calibri"/>
                <w:szCs w:val="19"/>
              </w:rPr>
              <w:t>Software Naming Conventions</w:t>
            </w:r>
          </w:p>
        </w:tc>
        <w:tc>
          <w:tcPr>
            <w:tcW w:w="2091" w:type="dxa"/>
            <w:tcBorders>
              <w:top w:val="single" w:sz="4" w:space="0" w:color="auto"/>
              <w:bottom w:val="single" w:sz="4" w:space="0" w:color="auto"/>
            </w:tcBorders>
            <w:shd w:val="clear" w:color="auto" w:fill="auto"/>
          </w:tcPr>
          <w:p w:rsidR="00920EE9" w:rsidRDefault="00920EE9" w:rsidP="00586F35">
            <w:pPr>
              <w:rPr>
                <w:rFonts w:cs="Calibri"/>
                <w:lang w:bidi="ar-SA"/>
              </w:rPr>
            </w:pPr>
            <w:r>
              <w:rPr>
                <w:rFonts w:cs="Calibri"/>
                <w:lang w:bidi="ar-SA"/>
              </w:rPr>
              <w:t>Process 04.00.00</w:t>
            </w:r>
          </w:p>
        </w:tc>
      </w:tr>
      <w:tr w:rsidR="00920EE9" w:rsidRPr="00AA38E8" w:rsidTr="00D31601">
        <w:tc>
          <w:tcPr>
            <w:tcW w:w="1101" w:type="dxa"/>
            <w:tcBorders>
              <w:top w:val="single" w:sz="4" w:space="0" w:color="auto"/>
              <w:bottom w:val="single" w:sz="4" w:space="0" w:color="auto"/>
            </w:tcBorders>
            <w:shd w:val="clear" w:color="auto" w:fill="auto"/>
          </w:tcPr>
          <w:p w:rsidR="00920EE9" w:rsidRDefault="00920EE9" w:rsidP="00586F35">
            <w:pPr>
              <w:rPr>
                <w:rFonts w:cs="Calibri"/>
                <w:lang w:bidi="ar-SA"/>
              </w:rPr>
            </w:pPr>
            <w:r>
              <w:rPr>
                <w:rFonts w:cs="Calibri"/>
                <w:lang w:bidi="ar-SA"/>
              </w:rPr>
              <w:t>3</w:t>
            </w:r>
          </w:p>
        </w:tc>
        <w:tc>
          <w:tcPr>
            <w:tcW w:w="6095" w:type="dxa"/>
            <w:tcBorders>
              <w:top w:val="single" w:sz="4" w:space="0" w:color="auto"/>
              <w:bottom w:val="single" w:sz="4" w:space="0" w:color="auto"/>
            </w:tcBorders>
            <w:shd w:val="clear" w:color="auto" w:fill="auto"/>
          </w:tcPr>
          <w:p w:rsidR="00920EE9" w:rsidRDefault="00920EE9" w:rsidP="00586F35">
            <w:pPr>
              <w:rPr>
                <w:rFonts w:cs="Calibri"/>
                <w:szCs w:val="19"/>
              </w:rPr>
            </w:pPr>
            <w:r>
              <w:rPr>
                <w:rFonts w:cs="Calibri"/>
                <w:szCs w:val="19"/>
              </w:rPr>
              <w:t>Software Coding Standards</w:t>
            </w:r>
          </w:p>
        </w:tc>
        <w:tc>
          <w:tcPr>
            <w:tcW w:w="2091" w:type="dxa"/>
            <w:tcBorders>
              <w:top w:val="single" w:sz="4" w:space="0" w:color="auto"/>
              <w:bottom w:val="single" w:sz="4" w:space="0" w:color="auto"/>
            </w:tcBorders>
            <w:shd w:val="clear" w:color="auto" w:fill="auto"/>
          </w:tcPr>
          <w:p w:rsidR="00920EE9" w:rsidRDefault="00920EE9" w:rsidP="00586F35">
            <w:pPr>
              <w:rPr>
                <w:rFonts w:cs="Calibri"/>
                <w:lang w:bidi="ar-SA"/>
              </w:rPr>
            </w:pPr>
            <w:r>
              <w:rPr>
                <w:rFonts w:cs="Calibri"/>
                <w:lang w:bidi="ar-SA"/>
              </w:rPr>
              <w:t>Process 04.00.00</w:t>
            </w:r>
          </w:p>
        </w:tc>
      </w:tr>
      <w:tr w:rsidR="00920EE9" w:rsidRPr="00AA38E8" w:rsidTr="00D52276">
        <w:tc>
          <w:tcPr>
            <w:tcW w:w="1101" w:type="dxa"/>
            <w:tcBorders>
              <w:top w:val="single" w:sz="4" w:space="0" w:color="auto"/>
            </w:tcBorders>
            <w:shd w:val="clear" w:color="auto" w:fill="auto"/>
          </w:tcPr>
          <w:p w:rsidR="00920EE9" w:rsidRDefault="00920EE9" w:rsidP="00586F35">
            <w:pPr>
              <w:rPr>
                <w:rFonts w:cs="Calibri"/>
                <w:lang w:bidi="ar-SA"/>
              </w:rPr>
            </w:pPr>
            <w:r>
              <w:rPr>
                <w:rFonts w:cs="Calibri"/>
                <w:lang w:bidi="ar-SA"/>
              </w:rPr>
              <w:t>4</w:t>
            </w:r>
          </w:p>
        </w:tc>
        <w:tc>
          <w:tcPr>
            <w:tcW w:w="6095" w:type="dxa"/>
            <w:tcBorders>
              <w:top w:val="single" w:sz="4" w:space="0" w:color="auto"/>
            </w:tcBorders>
            <w:shd w:val="clear" w:color="auto" w:fill="auto"/>
          </w:tcPr>
          <w:p w:rsidR="00920EE9" w:rsidRDefault="001961FE" w:rsidP="00586F35">
            <w:pPr>
              <w:rPr>
                <w:rFonts w:cs="Calibri"/>
                <w:szCs w:val="19"/>
              </w:rPr>
            </w:pPr>
            <w:r>
              <w:rPr>
                <w:rFonts w:cs="Calibri"/>
                <w:szCs w:val="19"/>
              </w:rPr>
              <w:t>AR4</w:t>
            </w:r>
            <w:r w:rsidR="00920EE9">
              <w:rPr>
                <w:rFonts w:cs="Calibri"/>
                <w:szCs w:val="19"/>
              </w:rPr>
              <w:t>00A_</w:t>
            </w:r>
            <w:r>
              <w:rPr>
                <w:rFonts w:cs="Calibri"/>
                <w:szCs w:val="19"/>
              </w:rPr>
              <w:t>NxtrStrtUp</w:t>
            </w:r>
            <w:r w:rsidR="00920EE9">
              <w:rPr>
                <w:rFonts w:cs="Calibri"/>
                <w:szCs w:val="19"/>
              </w:rPr>
              <w:t>_Design</w:t>
            </w:r>
          </w:p>
        </w:tc>
        <w:tc>
          <w:tcPr>
            <w:tcW w:w="2091" w:type="dxa"/>
            <w:tcBorders>
              <w:top w:val="single" w:sz="4" w:space="0" w:color="auto"/>
            </w:tcBorders>
            <w:shd w:val="clear" w:color="auto" w:fill="auto"/>
          </w:tcPr>
          <w:p w:rsidR="00920EE9" w:rsidRDefault="00920EE9" w:rsidP="00586F35">
            <w:pPr>
              <w:rPr>
                <w:rFonts w:cs="Calibri"/>
                <w:lang w:bidi="ar-SA"/>
              </w:rPr>
            </w:pPr>
            <w:r>
              <w:rPr>
                <w:rFonts w:cs="Calibri"/>
                <w:lang w:bidi="ar-SA"/>
              </w:rPr>
              <w:t>See Synergy subproject version</w:t>
            </w:r>
          </w:p>
        </w:tc>
      </w:tr>
    </w:tbl>
    <w:p w:rsidR="004057AC" w:rsidRDefault="004057AC" w:rsidP="004057AC">
      <w:pPr>
        <w:pStyle w:val="Heading1"/>
        <w:numPr>
          <w:ilvl w:val="0"/>
          <w:numId w:val="1"/>
        </w:numPr>
      </w:pPr>
      <w:bookmarkStart w:id="9" w:name="_Toc357692818"/>
      <w:bookmarkStart w:id="10" w:name="_Toc484096197"/>
      <w:bookmarkEnd w:id="1"/>
      <w:bookmarkEnd w:id="2"/>
      <w:bookmarkEnd w:id="3"/>
      <w:bookmarkEnd w:id="4"/>
      <w:bookmarkEnd w:id="5"/>
      <w:r w:rsidRPr="004057AC">
        <w:rPr>
          <w:rFonts w:ascii="Calibri" w:hAnsi="Calibri" w:cs="Calibri"/>
        </w:rPr>
        <w:lastRenderedPageBreak/>
        <w:t>Dependencies</w:t>
      </w:r>
      <w:bookmarkEnd w:id="9"/>
      <w:bookmarkEnd w:id="10"/>
    </w:p>
    <w:p w:rsidR="004057AC" w:rsidRPr="00877199" w:rsidRDefault="004057AC" w:rsidP="00BC0234">
      <w:pPr>
        <w:pStyle w:val="Heading2"/>
        <w:numPr>
          <w:ilvl w:val="1"/>
          <w:numId w:val="1"/>
        </w:numPr>
        <w:rPr>
          <w:rFonts w:ascii="Calibri" w:hAnsi="Calibri" w:cs="Calibri"/>
        </w:rPr>
      </w:pPr>
      <w:bookmarkStart w:id="11" w:name="_Toc357692819"/>
      <w:bookmarkStart w:id="12" w:name="_Toc484096198"/>
      <w:r w:rsidRPr="00877199">
        <w:rPr>
          <w:rFonts w:ascii="Calibri" w:hAnsi="Calibri" w:cs="Calibri"/>
        </w:rPr>
        <w:t>SWCs</w:t>
      </w:r>
      <w:bookmarkEnd w:id="11"/>
      <w:bookmarkEnd w:id="12"/>
    </w:p>
    <w:p w:rsidR="00BC0234" w:rsidRPr="00877199" w:rsidRDefault="00BC0234" w:rsidP="00BC0234">
      <w:pPr>
        <w:ind w:left="846"/>
        <w:rPr>
          <w:rFonts w:cs="Calibri"/>
          <w:lang w:bidi="ar-SA"/>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718"/>
        <w:gridCol w:w="6138"/>
      </w:tblGrid>
      <w:tr w:rsidR="004057AC" w:rsidRPr="00877199" w:rsidTr="00DE4B77">
        <w:tc>
          <w:tcPr>
            <w:tcW w:w="2718" w:type="dxa"/>
            <w:shd w:val="clear" w:color="auto" w:fill="4F81BD"/>
          </w:tcPr>
          <w:p w:rsidR="004057AC" w:rsidRPr="00877199" w:rsidRDefault="004057AC" w:rsidP="00DE4B77">
            <w:pPr>
              <w:rPr>
                <w:rFonts w:cs="Calibri"/>
                <w:b/>
                <w:bCs/>
                <w:color w:val="FFFFFF"/>
              </w:rPr>
            </w:pPr>
            <w:r w:rsidRPr="00877199">
              <w:rPr>
                <w:rFonts w:cs="Calibri"/>
                <w:b/>
                <w:bCs/>
                <w:color w:val="FFFFFF"/>
              </w:rPr>
              <w:t>Module</w:t>
            </w:r>
          </w:p>
        </w:tc>
        <w:tc>
          <w:tcPr>
            <w:tcW w:w="6138" w:type="dxa"/>
            <w:shd w:val="clear" w:color="auto" w:fill="4F81BD"/>
          </w:tcPr>
          <w:p w:rsidR="004057AC" w:rsidRPr="00877199" w:rsidRDefault="004057AC" w:rsidP="00DE4B77">
            <w:pPr>
              <w:rPr>
                <w:rFonts w:cs="Calibri"/>
                <w:b/>
                <w:bCs/>
                <w:color w:val="FFFFFF"/>
              </w:rPr>
            </w:pPr>
            <w:r w:rsidRPr="00877199">
              <w:rPr>
                <w:rFonts w:cs="Calibri"/>
                <w:b/>
                <w:bCs/>
                <w:color w:val="FFFFFF"/>
              </w:rPr>
              <w:t>Required Feature</w:t>
            </w:r>
          </w:p>
        </w:tc>
      </w:tr>
      <w:tr w:rsidR="004057AC" w:rsidRPr="00877199" w:rsidTr="00DE4B77">
        <w:tc>
          <w:tcPr>
            <w:tcW w:w="2718" w:type="dxa"/>
            <w:tcBorders>
              <w:top w:val="single" w:sz="8" w:space="0" w:color="4F81BD"/>
              <w:left w:val="single" w:sz="8" w:space="0" w:color="4F81BD"/>
              <w:bottom w:val="single" w:sz="8" w:space="0" w:color="4F81BD"/>
            </w:tcBorders>
            <w:shd w:val="clear" w:color="auto" w:fill="auto"/>
          </w:tcPr>
          <w:p w:rsidR="004057AC" w:rsidRPr="00877199" w:rsidRDefault="001961FE" w:rsidP="00DE4B77">
            <w:pPr>
              <w:rPr>
                <w:rFonts w:cs="Calibri"/>
                <w:b/>
                <w:bCs/>
              </w:rPr>
            </w:pPr>
            <w:r>
              <w:rPr>
                <w:rFonts w:cs="Calibri"/>
                <w:b/>
                <w:bCs/>
              </w:rPr>
              <w:t>None</w:t>
            </w:r>
          </w:p>
        </w:tc>
        <w:tc>
          <w:tcPr>
            <w:tcW w:w="6138" w:type="dxa"/>
            <w:tcBorders>
              <w:top w:val="single" w:sz="8" w:space="0" w:color="4F81BD"/>
              <w:bottom w:val="single" w:sz="8" w:space="0" w:color="4F81BD"/>
              <w:right w:val="single" w:sz="8" w:space="0" w:color="4F81BD"/>
            </w:tcBorders>
            <w:shd w:val="clear" w:color="auto" w:fill="auto"/>
          </w:tcPr>
          <w:p w:rsidR="004057AC" w:rsidRPr="00877199" w:rsidRDefault="001961FE" w:rsidP="00DE4B77">
            <w:pPr>
              <w:rPr>
                <w:rFonts w:cs="Calibri"/>
              </w:rPr>
            </w:pPr>
            <w:r>
              <w:rPr>
                <w:rFonts w:cs="Calibri"/>
              </w:rPr>
              <w:t>N/A</w:t>
            </w:r>
          </w:p>
        </w:tc>
      </w:tr>
    </w:tbl>
    <w:p w:rsidR="004057AC" w:rsidRPr="00877199" w:rsidRDefault="004057AC" w:rsidP="004057AC">
      <w:pPr>
        <w:rPr>
          <w:rFonts w:cs="Calibri"/>
        </w:rPr>
      </w:pPr>
      <w:r w:rsidRPr="00877199">
        <w:rPr>
          <w:rFonts w:cs="Calibri"/>
        </w:rPr>
        <w:t xml:space="preserve">Note : Referencing the external components should be avoided in most cases. Only in unavoidable circumstance external components should be </w:t>
      </w:r>
      <w:r w:rsidR="002C7D10" w:rsidRPr="00877199">
        <w:rPr>
          <w:rFonts w:cs="Calibri"/>
        </w:rPr>
        <w:t>referred</w:t>
      </w:r>
      <w:r w:rsidRPr="00877199">
        <w:rPr>
          <w:rFonts w:cs="Calibri"/>
        </w:rPr>
        <w:t>. Developer should track the references.</w:t>
      </w:r>
    </w:p>
    <w:p w:rsidR="004057AC" w:rsidRPr="00877199" w:rsidRDefault="004057AC" w:rsidP="004057AC">
      <w:pPr>
        <w:rPr>
          <w:rFonts w:cs="Calibri"/>
        </w:rPr>
      </w:pPr>
    </w:p>
    <w:p w:rsidR="004057AC" w:rsidRPr="00877199" w:rsidRDefault="004057AC" w:rsidP="00BC0234">
      <w:pPr>
        <w:pStyle w:val="Heading2"/>
        <w:numPr>
          <w:ilvl w:val="1"/>
          <w:numId w:val="1"/>
        </w:numPr>
        <w:rPr>
          <w:rFonts w:ascii="Calibri" w:hAnsi="Calibri" w:cs="Calibri"/>
        </w:rPr>
      </w:pPr>
      <w:bookmarkStart w:id="13" w:name="_Toc357692820"/>
      <w:bookmarkStart w:id="14" w:name="_Toc484096199"/>
      <w:r w:rsidRPr="00877199">
        <w:rPr>
          <w:rFonts w:ascii="Calibri" w:hAnsi="Calibri" w:cs="Calibri"/>
        </w:rPr>
        <w:t>Global Functions(Non RTE) to be provided to Integration Project</w:t>
      </w:r>
      <w:bookmarkEnd w:id="13"/>
      <w:bookmarkEnd w:id="14"/>
    </w:p>
    <w:p w:rsidR="004057AC" w:rsidRPr="00877199" w:rsidRDefault="001961FE" w:rsidP="004057AC">
      <w:pPr>
        <w:rPr>
          <w:rFonts w:cs="Calibri"/>
          <w:b/>
          <w:kern w:val="28"/>
          <w:sz w:val="28"/>
        </w:rPr>
      </w:pPr>
      <w:r>
        <w:rPr>
          <w:rFonts w:cs="Calibri"/>
        </w:rPr>
        <w:t>None</w:t>
      </w:r>
    </w:p>
    <w:p w:rsidR="004057AC" w:rsidRDefault="004057AC" w:rsidP="004057AC">
      <w:pPr>
        <w:pStyle w:val="Heading1"/>
        <w:numPr>
          <w:ilvl w:val="0"/>
          <w:numId w:val="1"/>
        </w:numPr>
      </w:pPr>
      <w:bookmarkStart w:id="15" w:name="_Toc357692821"/>
      <w:bookmarkStart w:id="16" w:name="_Toc484096200"/>
      <w:r>
        <w:lastRenderedPageBreak/>
        <w:t>Configuration</w:t>
      </w:r>
      <w:bookmarkEnd w:id="15"/>
      <w:r w:rsidR="009A2ED4">
        <w:t xml:space="preserve"> REQUIREMeNTS</w:t>
      </w:r>
      <w:bookmarkEnd w:id="16"/>
    </w:p>
    <w:p w:rsidR="004057AC" w:rsidRPr="00877199" w:rsidRDefault="004057AC" w:rsidP="00BC0234">
      <w:pPr>
        <w:pStyle w:val="Heading2"/>
        <w:numPr>
          <w:ilvl w:val="1"/>
          <w:numId w:val="1"/>
        </w:numPr>
        <w:rPr>
          <w:rFonts w:ascii="Calibri" w:hAnsi="Calibri" w:cs="Calibri"/>
        </w:rPr>
      </w:pPr>
      <w:bookmarkStart w:id="17" w:name="_Toc357692822"/>
      <w:bookmarkStart w:id="18" w:name="_Toc484096201"/>
      <w:r w:rsidRPr="00877199">
        <w:rPr>
          <w:rFonts w:ascii="Calibri" w:hAnsi="Calibri" w:cs="Calibri"/>
        </w:rPr>
        <w:t>Build Time Config</w:t>
      </w:r>
      <w:bookmarkEnd w:id="17"/>
      <w:bookmarkEnd w:id="18"/>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258"/>
        <w:gridCol w:w="4771"/>
        <w:gridCol w:w="827"/>
      </w:tblGrid>
      <w:tr w:rsidR="004057AC" w:rsidRPr="00877199" w:rsidTr="00DE4B77">
        <w:tc>
          <w:tcPr>
            <w:tcW w:w="3258" w:type="dxa"/>
            <w:shd w:val="clear" w:color="auto" w:fill="4F81BD"/>
          </w:tcPr>
          <w:p w:rsidR="004057AC" w:rsidRPr="00877199" w:rsidRDefault="004057AC" w:rsidP="00DE4B77">
            <w:pPr>
              <w:rPr>
                <w:rFonts w:cs="Calibri"/>
                <w:b/>
                <w:bCs/>
                <w:color w:val="FFFFFF"/>
              </w:rPr>
            </w:pPr>
            <w:r w:rsidRPr="00877199">
              <w:rPr>
                <w:rFonts w:cs="Calibri"/>
                <w:b/>
                <w:bCs/>
                <w:color w:val="FFFFFF"/>
              </w:rPr>
              <w:t>Modules</w:t>
            </w:r>
          </w:p>
        </w:tc>
        <w:tc>
          <w:tcPr>
            <w:tcW w:w="4771" w:type="dxa"/>
            <w:shd w:val="clear" w:color="auto" w:fill="4F81BD"/>
          </w:tcPr>
          <w:p w:rsidR="004057AC" w:rsidRPr="00877199" w:rsidRDefault="004057AC" w:rsidP="00DE4B77">
            <w:pPr>
              <w:rPr>
                <w:rFonts w:cs="Calibri"/>
                <w:b/>
                <w:bCs/>
                <w:color w:val="FFFFFF"/>
              </w:rPr>
            </w:pPr>
            <w:r w:rsidRPr="00877199">
              <w:rPr>
                <w:rFonts w:cs="Calibri"/>
                <w:b/>
                <w:bCs/>
                <w:color w:val="FFFFFF"/>
              </w:rPr>
              <w:t>Notes</w:t>
            </w:r>
          </w:p>
        </w:tc>
        <w:tc>
          <w:tcPr>
            <w:tcW w:w="827" w:type="dxa"/>
            <w:shd w:val="clear" w:color="auto" w:fill="4F81BD"/>
          </w:tcPr>
          <w:p w:rsidR="004057AC" w:rsidRPr="00877199" w:rsidRDefault="004057AC" w:rsidP="00DE4B77">
            <w:pPr>
              <w:rPr>
                <w:rFonts w:cs="Calibri"/>
                <w:b/>
                <w:bCs/>
                <w:color w:val="FFFFFF"/>
              </w:rPr>
            </w:pPr>
          </w:p>
        </w:tc>
      </w:tr>
      <w:tr w:rsidR="004057AC" w:rsidRPr="00877199" w:rsidTr="00DE4B77">
        <w:tc>
          <w:tcPr>
            <w:tcW w:w="3258" w:type="dxa"/>
            <w:tcBorders>
              <w:top w:val="single" w:sz="8" w:space="0" w:color="4F81BD"/>
              <w:left w:val="single" w:sz="8" w:space="0" w:color="4F81BD"/>
              <w:bottom w:val="single" w:sz="8" w:space="0" w:color="4F81BD"/>
            </w:tcBorders>
            <w:shd w:val="clear" w:color="auto" w:fill="auto"/>
          </w:tcPr>
          <w:p w:rsidR="004057AC" w:rsidRPr="00877199" w:rsidRDefault="004057AC" w:rsidP="00DE4B77">
            <w:pPr>
              <w:rPr>
                <w:rFonts w:cs="Calibri"/>
                <w:b/>
                <w:bCs/>
              </w:rPr>
            </w:pPr>
            <w:r w:rsidRPr="00877199">
              <w:rPr>
                <w:rFonts w:cs="Calibri"/>
                <w:b/>
                <w:bCs/>
              </w:rPr>
              <w:t>None</w:t>
            </w:r>
          </w:p>
        </w:tc>
        <w:tc>
          <w:tcPr>
            <w:tcW w:w="4771" w:type="dxa"/>
            <w:tcBorders>
              <w:top w:val="single" w:sz="8" w:space="0" w:color="4F81BD"/>
              <w:bottom w:val="single" w:sz="8" w:space="0" w:color="4F81BD"/>
            </w:tcBorders>
            <w:shd w:val="clear" w:color="auto" w:fill="auto"/>
          </w:tcPr>
          <w:p w:rsidR="004057AC" w:rsidRPr="00877199" w:rsidRDefault="004057AC" w:rsidP="00DE4B77">
            <w:pPr>
              <w:rPr>
                <w:rFonts w:cs="Calibri"/>
              </w:rPr>
            </w:pPr>
          </w:p>
        </w:tc>
        <w:tc>
          <w:tcPr>
            <w:tcW w:w="827" w:type="dxa"/>
            <w:tcBorders>
              <w:top w:val="single" w:sz="8" w:space="0" w:color="4F81BD"/>
              <w:bottom w:val="single" w:sz="8" w:space="0" w:color="4F81BD"/>
              <w:right w:val="single" w:sz="8" w:space="0" w:color="4F81BD"/>
            </w:tcBorders>
            <w:shd w:val="clear" w:color="auto" w:fill="auto"/>
          </w:tcPr>
          <w:p w:rsidR="004057AC" w:rsidRPr="00877199" w:rsidRDefault="004057AC" w:rsidP="00DE4B77">
            <w:pPr>
              <w:rPr>
                <w:rFonts w:cs="Calibri"/>
              </w:rPr>
            </w:pPr>
          </w:p>
        </w:tc>
      </w:tr>
    </w:tbl>
    <w:p w:rsidR="004057AC" w:rsidRPr="00CF445E" w:rsidRDefault="004057AC" w:rsidP="00962AD0">
      <w:pPr>
        <w:pStyle w:val="Heading2"/>
        <w:numPr>
          <w:ilvl w:val="1"/>
          <w:numId w:val="1"/>
        </w:numPr>
        <w:rPr>
          <w:rFonts w:ascii="Calibri" w:hAnsi="Calibri" w:cs="Calibri"/>
        </w:rPr>
      </w:pPr>
      <w:bookmarkStart w:id="19" w:name="_Toc357692823"/>
      <w:bookmarkStart w:id="20" w:name="OLE_LINK10"/>
      <w:bookmarkStart w:id="21" w:name="OLE_LINK11"/>
      <w:bookmarkStart w:id="22" w:name="_Toc484096202"/>
      <w:r w:rsidRPr="00877199">
        <w:rPr>
          <w:rFonts w:ascii="Calibri" w:hAnsi="Calibri" w:cs="Calibri"/>
        </w:rPr>
        <w:t>Configuration Files to be provided by Integration Project</w:t>
      </w:r>
      <w:bookmarkEnd w:id="19"/>
      <w:bookmarkEnd w:id="22"/>
    </w:p>
    <w:p w:rsidR="004057AC" w:rsidRPr="00877199" w:rsidRDefault="001961FE" w:rsidP="004057AC">
      <w:pPr>
        <w:rPr>
          <w:rFonts w:cs="Calibri"/>
        </w:rPr>
      </w:pPr>
      <w:r>
        <w:rPr>
          <w:rFonts w:cs="Calibri"/>
        </w:rPr>
        <w:t>None</w:t>
      </w:r>
    </w:p>
    <w:p w:rsidR="004057AC" w:rsidRPr="00877199" w:rsidRDefault="004057AC" w:rsidP="004057AC">
      <w:pPr>
        <w:rPr>
          <w:rFonts w:cs="Calibri"/>
        </w:rPr>
      </w:pPr>
    </w:p>
    <w:p w:rsidR="004057AC" w:rsidRDefault="004057AC" w:rsidP="00BC0234">
      <w:pPr>
        <w:pStyle w:val="Heading2"/>
        <w:numPr>
          <w:ilvl w:val="1"/>
          <w:numId w:val="1"/>
        </w:numPr>
        <w:rPr>
          <w:rFonts w:ascii="Calibri" w:hAnsi="Calibri" w:cs="Calibri"/>
        </w:rPr>
      </w:pPr>
      <w:bookmarkStart w:id="23" w:name="_Toc357692824"/>
      <w:bookmarkStart w:id="24" w:name="OLE_LINK12"/>
      <w:bookmarkStart w:id="25" w:name="OLE_LINK13"/>
      <w:bookmarkStart w:id="26" w:name="_Toc357692825"/>
      <w:bookmarkStart w:id="27" w:name="_Toc484096203"/>
      <w:bookmarkEnd w:id="20"/>
      <w:bookmarkEnd w:id="21"/>
      <w:r w:rsidRPr="00877199">
        <w:rPr>
          <w:rFonts w:ascii="Calibri" w:hAnsi="Calibri" w:cs="Calibri"/>
        </w:rPr>
        <w:t>DaVinci Parameter Configuration Changes</w:t>
      </w:r>
      <w:bookmarkEnd w:id="23"/>
      <w:bookmarkEnd w:id="27"/>
    </w:p>
    <w:p w:rsidR="00FD2983" w:rsidRPr="00FD2983" w:rsidRDefault="00FD2983" w:rsidP="00FD2983">
      <w:pPr>
        <w:rPr>
          <w:lang w:bidi="ar-SA"/>
        </w:rPr>
      </w:pPr>
    </w:p>
    <w:tbl>
      <w:tblPr>
        <w:tblW w:w="0" w:type="auto"/>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3078"/>
        <w:gridCol w:w="5025"/>
        <w:gridCol w:w="1184"/>
      </w:tblGrid>
      <w:tr w:rsidR="004057AC" w:rsidRPr="00877199" w:rsidTr="00442F75">
        <w:tc>
          <w:tcPr>
            <w:tcW w:w="3078" w:type="dxa"/>
            <w:tcBorders>
              <w:bottom w:val="single" w:sz="4" w:space="0" w:color="auto"/>
            </w:tcBorders>
            <w:shd w:val="clear" w:color="auto" w:fill="4F81BD"/>
          </w:tcPr>
          <w:p w:rsidR="004057AC" w:rsidRPr="00877199" w:rsidRDefault="004057AC" w:rsidP="00DE4B77">
            <w:pPr>
              <w:rPr>
                <w:rFonts w:cs="Calibri"/>
                <w:b/>
                <w:bCs/>
                <w:color w:val="FFFFFF"/>
              </w:rPr>
            </w:pPr>
            <w:r w:rsidRPr="00877199">
              <w:rPr>
                <w:rFonts w:cs="Calibri"/>
                <w:b/>
                <w:bCs/>
                <w:color w:val="FFFFFF"/>
              </w:rPr>
              <w:t>Parameter</w:t>
            </w:r>
          </w:p>
        </w:tc>
        <w:tc>
          <w:tcPr>
            <w:tcW w:w="5025" w:type="dxa"/>
            <w:tcBorders>
              <w:bottom w:val="single" w:sz="4" w:space="0" w:color="auto"/>
            </w:tcBorders>
            <w:shd w:val="clear" w:color="auto" w:fill="4F81BD"/>
          </w:tcPr>
          <w:p w:rsidR="004057AC" w:rsidRPr="00877199" w:rsidRDefault="004057AC" w:rsidP="00DE4B77">
            <w:pPr>
              <w:rPr>
                <w:rFonts w:cs="Calibri"/>
                <w:b/>
                <w:bCs/>
                <w:color w:val="FFFFFF"/>
              </w:rPr>
            </w:pPr>
            <w:r w:rsidRPr="00877199">
              <w:rPr>
                <w:rFonts w:cs="Calibri"/>
                <w:b/>
                <w:bCs/>
                <w:color w:val="FFFFFF"/>
              </w:rPr>
              <w:t>Notes</w:t>
            </w:r>
          </w:p>
        </w:tc>
        <w:tc>
          <w:tcPr>
            <w:tcW w:w="1184" w:type="dxa"/>
            <w:tcBorders>
              <w:bottom w:val="single" w:sz="4" w:space="0" w:color="auto"/>
            </w:tcBorders>
            <w:shd w:val="clear" w:color="auto" w:fill="4F81BD"/>
          </w:tcPr>
          <w:p w:rsidR="004057AC" w:rsidRPr="00877199" w:rsidRDefault="004057AC" w:rsidP="00DE4B77">
            <w:pPr>
              <w:rPr>
                <w:rFonts w:cs="Calibri"/>
                <w:b/>
                <w:bCs/>
                <w:color w:val="FFFFFF"/>
              </w:rPr>
            </w:pPr>
            <w:r w:rsidRPr="00877199">
              <w:rPr>
                <w:rFonts w:cs="Calibri"/>
                <w:b/>
                <w:bCs/>
                <w:color w:val="FFFFFF"/>
              </w:rPr>
              <w:t>SWC</w:t>
            </w:r>
          </w:p>
        </w:tc>
      </w:tr>
      <w:tr w:rsidR="004057AC" w:rsidRPr="00877199" w:rsidTr="00442F75">
        <w:trPr>
          <w:trHeight w:val="385"/>
        </w:trPr>
        <w:tc>
          <w:tcPr>
            <w:tcW w:w="3078" w:type="dxa"/>
            <w:tcBorders>
              <w:top w:val="single" w:sz="4" w:space="0" w:color="auto"/>
              <w:left w:val="single" w:sz="4" w:space="0" w:color="auto"/>
              <w:bottom w:val="single" w:sz="4" w:space="0" w:color="auto"/>
              <w:right w:val="single" w:sz="4" w:space="0" w:color="auto"/>
            </w:tcBorders>
            <w:shd w:val="clear" w:color="auto" w:fill="auto"/>
          </w:tcPr>
          <w:p w:rsidR="004057AC" w:rsidRPr="00877199" w:rsidRDefault="001961FE" w:rsidP="00DE4B77">
            <w:pPr>
              <w:rPr>
                <w:rFonts w:cs="Calibri"/>
                <w:b/>
                <w:bCs/>
              </w:rPr>
            </w:pPr>
            <w:r>
              <w:rPr>
                <w:rFonts w:cs="Calibri"/>
                <w:b/>
                <w:bCs/>
              </w:rPr>
              <w:t>N/A</w:t>
            </w:r>
          </w:p>
        </w:tc>
        <w:tc>
          <w:tcPr>
            <w:tcW w:w="5025" w:type="dxa"/>
            <w:tcBorders>
              <w:top w:val="single" w:sz="4" w:space="0" w:color="auto"/>
              <w:left w:val="single" w:sz="4" w:space="0" w:color="auto"/>
              <w:bottom w:val="single" w:sz="4" w:space="0" w:color="auto"/>
              <w:right w:val="single" w:sz="4" w:space="0" w:color="auto"/>
            </w:tcBorders>
            <w:shd w:val="clear" w:color="auto" w:fill="auto"/>
          </w:tcPr>
          <w:p w:rsidR="004057AC" w:rsidRPr="00877199" w:rsidRDefault="004057AC" w:rsidP="00DE4B77">
            <w:pPr>
              <w:rPr>
                <w:rFonts w:cs="Calibri"/>
              </w:rPr>
            </w:pPr>
          </w:p>
        </w:tc>
        <w:tc>
          <w:tcPr>
            <w:tcW w:w="1184" w:type="dxa"/>
            <w:tcBorders>
              <w:top w:val="single" w:sz="4" w:space="0" w:color="auto"/>
              <w:left w:val="single" w:sz="4" w:space="0" w:color="auto"/>
              <w:bottom w:val="single" w:sz="4" w:space="0" w:color="auto"/>
              <w:right w:val="single" w:sz="4" w:space="0" w:color="auto"/>
            </w:tcBorders>
            <w:shd w:val="clear" w:color="auto" w:fill="auto"/>
          </w:tcPr>
          <w:p w:rsidR="004057AC" w:rsidRPr="00877199" w:rsidRDefault="004057AC" w:rsidP="00DE4B77">
            <w:pPr>
              <w:rPr>
                <w:rFonts w:cs="Calibri"/>
              </w:rPr>
            </w:pPr>
          </w:p>
        </w:tc>
      </w:tr>
      <w:bookmarkEnd w:id="24"/>
      <w:bookmarkEnd w:id="25"/>
    </w:tbl>
    <w:p w:rsidR="004057AC" w:rsidRPr="00877199" w:rsidRDefault="004057AC" w:rsidP="004057AC">
      <w:pPr>
        <w:rPr>
          <w:rFonts w:cs="Calibri"/>
        </w:rPr>
      </w:pPr>
    </w:p>
    <w:p w:rsidR="004057AC" w:rsidRPr="00877199" w:rsidRDefault="004057AC" w:rsidP="00BC0234">
      <w:pPr>
        <w:pStyle w:val="Heading2"/>
        <w:numPr>
          <w:ilvl w:val="1"/>
          <w:numId w:val="1"/>
        </w:numPr>
        <w:rPr>
          <w:rFonts w:ascii="Calibri" w:hAnsi="Calibri" w:cs="Calibri"/>
        </w:rPr>
      </w:pPr>
      <w:bookmarkStart w:id="28" w:name="_Toc484096204"/>
      <w:r w:rsidRPr="00877199">
        <w:rPr>
          <w:rFonts w:ascii="Calibri" w:hAnsi="Calibri" w:cs="Calibri"/>
        </w:rPr>
        <w:t>DaVinci Interrupt Configuration Changes</w:t>
      </w:r>
      <w:bookmarkEnd w:id="28"/>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404"/>
        <w:gridCol w:w="973"/>
        <w:gridCol w:w="2116"/>
        <w:gridCol w:w="2485"/>
        <w:gridCol w:w="2073"/>
      </w:tblGrid>
      <w:tr w:rsidR="00FD6ECE" w:rsidRPr="00877199" w:rsidTr="00C77ED2">
        <w:tc>
          <w:tcPr>
            <w:tcW w:w="1474" w:type="dxa"/>
            <w:shd w:val="clear" w:color="auto" w:fill="4F81BD"/>
          </w:tcPr>
          <w:p w:rsidR="00C77ED2" w:rsidRPr="00877199" w:rsidRDefault="00C77ED2" w:rsidP="00DE4B77">
            <w:pPr>
              <w:rPr>
                <w:rFonts w:cs="Calibri"/>
                <w:b/>
                <w:bCs/>
                <w:color w:val="FFFFFF"/>
              </w:rPr>
            </w:pPr>
            <w:r w:rsidRPr="00877199">
              <w:rPr>
                <w:rFonts w:cs="Calibri"/>
                <w:b/>
                <w:bCs/>
                <w:color w:val="FFFFFF"/>
              </w:rPr>
              <w:t>ISR Name</w:t>
            </w:r>
          </w:p>
        </w:tc>
        <w:tc>
          <w:tcPr>
            <w:tcW w:w="756" w:type="dxa"/>
            <w:shd w:val="clear" w:color="auto" w:fill="4F81BD"/>
          </w:tcPr>
          <w:p w:rsidR="00C77ED2" w:rsidRPr="00877199" w:rsidRDefault="00C77ED2" w:rsidP="00DE4B77">
            <w:pPr>
              <w:rPr>
                <w:rFonts w:cs="Calibri"/>
                <w:b/>
                <w:bCs/>
                <w:color w:val="FFFFFF"/>
              </w:rPr>
            </w:pPr>
            <w:r>
              <w:rPr>
                <w:rFonts w:cs="Calibri"/>
                <w:b/>
                <w:bCs/>
                <w:color w:val="FFFFFF"/>
              </w:rPr>
              <w:t>Interrupt Category (FE/EI)</w:t>
            </w:r>
          </w:p>
        </w:tc>
        <w:tc>
          <w:tcPr>
            <w:tcW w:w="2233" w:type="dxa"/>
            <w:shd w:val="clear" w:color="auto" w:fill="4F81BD"/>
          </w:tcPr>
          <w:p w:rsidR="00C77ED2" w:rsidRPr="00877199" w:rsidRDefault="00C77ED2" w:rsidP="00DE4B77">
            <w:pPr>
              <w:rPr>
                <w:rFonts w:cs="Calibri"/>
                <w:b/>
                <w:bCs/>
                <w:color w:val="FFFFFF"/>
              </w:rPr>
            </w:pPr>
            <w:r>
              <w:rPr>
                <w:rFonts w:cs="Calibri"/>
                <w:b/>
                <w:bCs/>
                <w:color w:val="FFFFFF"/>
              </w:rPr>
              <w:t>Interrupt Channel Number</w:t>
            </w:r>
          </w:p>
        </w:tc>
        <w:tc>
          <w:tcPr>
            <w:tcW w:w="2611" w:type="dxa"/>
            <w:shd w:val="clear" w:color="auto" w:fill="4F81BD"/>
          </w:tcPr>
          <w:p w:rsidR="00C77ED2" w:rsidRPr="00877199" w:rsidRDefault="00C77ED2" w:rsidP="00DE4B77">
            <w:pPr>
              <w:rPr>
                <w:rFonts w:cs="Calibri"/>
                <w:b/>
                <w:bCs/>
                <w:color w:val="FFFFFF"/>
              </w:rPr>
            </w:pPr>
            <w:r w:rsidRPr="00877199">
              <w:rPr>
                <w:rFonts w:cs="Calibri"/>
                <w:b/>
                <w:bCs/>
                <w:color w:val="FFFFFF"/>
              </w:rPr>
              <w:t>Priority Dependency</w:t>
            </w:r>
          </w:p>
        </w:tc>
        <w:tc>
          <w:tcPr>
            <w:tcW w:w="2213" w:type="dxa"/>
            <w:shd w:val="clear" w:color="auto" w:fill="4F81BD"/>
          </w:tcPr>
          <w:p w:rsidR="00C77ED2" w:rsidRPr="00877199" w:rsidRDefault="00C77ED2" w:rsidP="00DE4B77">
            <w:pPr>
              <w:rPr>
                <w:rFonts w:cs="Calibri"/>
                <w:b/>
                <w:bCs/>
                <w:color w:val="FFFFFF"/>
              </w:rPr>
            </w:pPr>
            <w:r w:rsidRPr="00877199">
              <w:rPr>
                <w:rFonts w:cs="Calibri"/>
                <w:b/>
                <w:bCs/>
                <w:color w:val="FFFFFF"/>
              </w:rPr>
              <w:t>Notes</w:t>
            </w:r>
          </w:p>
        </w:tc>
      </w:tr>
      <w:tr w:rsidR="00FD6ECE" w:rsidRPr="00877199" w:rsidTr="00C77ED2">
        <w:tc>
          <w:tcPr>
            <w:tcW w:w="1474" w:type="dxa"/>
            <w:tcBorders>
              <w:top w:val="single" w:sz="8" w:space="0" w:color="4F81BD"/>
              <w:left w:val="single" w:sz="8" w:space="0" w:color="4F81BD"/>
              <w:bottom w:val="single" w:sz="8" w:space="0" w:color="4F81BD"/>
            </w:tcBorders>
            <w:shd w:val="clear" w:color="auto" w:fill="auto"/>
          </w:tcPr>
          <w:p w:rsidR="00C77ED2" w:rsidRPr="00877199" w:rsidRDefault="001961FE" w:rsidP="00DE4B77">
            <w:pPr>
              <w:rPr>
                <w:rFonts w:cs="Calibri"/>
                <w:b/>
                <w:bCs/>
              </w:rPr>
            </w:pPr>
            <w:r>
              <w:rPr>
                <w:rFonts w:cs="Calibri"/>
                <w:b/>
                <w:bCs/>
              </w:rPr>
              <w:t>N/A</w:t>
            </w:r>
          </w:p>
        </w:tc>
        <w:tc>
          <w:tcPr>
            <w:tcW w:w="756" w:type="dxa"/>
            <w:tcBorders>
              <w:top w:val="single" w:sz="8" w:space="0" w:color="4F81BD"/>
              <w:bottom w:val="single" w:sz="8" w:space="0" w:color="4F81BD"/>
            </w:tcBorders>
            <w:shd w:val="clear" w:color="auto" w:fill="auto"/>
          </w:tcPr>
          <w:p w:rsidR="00C77ED2" w:rsidRPr="00877199" w:rsidRDefault="00C77ED2" w:rsidP="00DE4B77">
            <w:pPr>
              <w:rPr>
                <w:rFonts w:cs="Calibri"/>
              </w:rPr>
            </w:pPr>
          </w:p>
        </w:tc>
        <w:tc>
          <w:tcPr>
            <w:tcW w:w="2233" w:type="dxa"/>
            <w:tcBorders>
              <w:top w:val="single" w:sz="8" w:space="0" w:color="4F81BD"/>
              <w:bottom w:val="single" w:sz="8" w:space="0" w:color="4F81BD"/>
            </w:tcBorders>
          </w:tcPr>
          <w:p w:rsidR="00C77ED2" w:rsidRPr="00877199" w:rsidRDefault="00C77ED2" w:rsidP="00DE4B77">
            <w:pPr>
              <w:rPr>
                <w:rFonts w:cs="Calibri"/>
              </w:rPr>
            </w:pPr>
          </w:p>
        </w:tc>
        <w:tc>
          <w:tcPr>
            <w:tcW w:w="2611" w:type="dxa"/>
            <w:tcBorders>
              <w:top w:val="single" w:sz="8" w:space="0" w:color="4F81BD"/>
              <w:bottom w:val="single" w:sz="8" w:space="0" w:color="4F81BD"/>
            </w:tcBorders>
            <w:shd w:val="clear" w:color="auto" w:fill="auto"/>
          </w:tcPr>
          <w:p w:rsidR="00C77ED2" w:rsidRPr="00877199" w:rsidRDefault="00C77ED2" w:rsidP="00DE4B77">
            <w:pPr>
              <w:rPr>
                <w:rFonts w:cs="Calibri"/>
              </w:rPr>
            </w:pPr>
          </w:p>
        </w:tc>
        <w:tc>
          <w:tcPr>
            <w:tcW w:w="2213" w:type="dxa"/>
            <w:tcBorders>
              <w:top w:val="single" w:sz="8" w:space="0" w:color="4F81BD"/>
              <w:bottom w:val="single" w:sz="8" w:space="0" w:color="4F81BD"/>
              <w:right w:val="single" w:sz="8" w:space="0" w:color="4F81BD"/>
            </w:tcBorders>
            <w:shd w:val="clear" w:color="auto" w:fill="auto"/>
          </w:tcPr>
          <w:p w:rsidR="00C77ED2" w:rsidRPr="00877199" w:rsidRDefault="00C77ED2" w:rsidP="00DE4B77">
            <w:pPr>
              <w:rPr>
                <w:rFonts w:cs="Calibri"/>
              </w:rPr>
            </w:pPr>
          </w:p>
        </w:tc>
      </w:tr>
    </w:tbl>
    <w:p w:rsidR="004057AC" w:rsidRPr="00877199" w:rsidRDefault="004057AC" w:rsidP="00BC0234">
      <w:pPr>
        <w:pStyle w:val="Heading2"/>
        <w:numPr>
          <w:ilvl w:val="1"/>
          <w:numId w:val="1"/>
        </w:numPr>
        <w:rPr>
          <w:rFonts w:ascii="Calibri" w:hAnsi="Calibri" w:cs="Calibri"/>
        </w:rPr>
      </w:pPr>
      <w:bookmarkStart w:id="29" w:name="_Toc484096205"/>
      <w:r w:rsidRPr="00877199">
        <w:rPr>
          <w:rFonts w:ascii="Calibri" w:hAnsi="Calibri" w:cs="Calibri"/>
        </w:rPr>
        <w:t xml:space="preserve">Manual </w:t>
      </w:r>
      <w:bookmarkStart w:id="30" w:name="OLE_LINK22"/>
      <w:bookmarkStart w:id="31" w:name="OLE_LINK23"/>
      <w:bookmarkStart w:id="32" w:name="OLE_LINK24"/>
      <w:r w:rsidRPr="00877199">
        <w:rPr>
          <w:rFonts w:ascii="Calibri" w:hAnsi="Calibri" w:cs="Calibri"/>
        </w:rPr>
        <w:t>Configuration Changes</w:t>
      </w:r>
      <w:bookmarkEnd w:id="26"/>
      <w:bookmarkEnd w:id="29"/>
      <w:bookmarkEnd w:id="30"/>
      <w:bookmarkEnd w:id="31"/>
      <w:bookmarkEnd w:id="32"/>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539"/>
        <w:gridCol w:w="4200"/>
        <w:gridCol w:w="1117"/>
      </w:tblGrid>
      <w:tr w:rsidR="004057AC" w:rsidRPr="00877199" w:rsidTr="00DE4B77">
        <w:tc>
          <w:tcPr>
            <w:tcW w:w="3539" w:type="dxa"/>
            <w:shd w:val="clear" w:color="auto" w:fill="4F81BD"/>
          </w:tcPr>
          <w:p w:rsidR="004057AC" w:rsidRPr="00877199" w:rsidRDefault="004057AC" w:rsidP="00DE4B77">
            <w:pPr>
              <w:rPr>
                <w:rFonts w:cs="Calibri"/>
                <w:b/>
                <w:bCs/>
                <w:color w:val="FFFFFF"/>
              </w:rPr>
            </w:pPr>
          </w:p>
        </w:tc>
        <w:tc>
          <w:tcPr>
            <w:tcW w:w="4200" w:type="dxa"/>
            <w:shd w:val="clear" w:color="auto" w:fill="4F81BD"/>
          </w:tcPr>
          <w:p w:rsidR="004057AC" w:rsidRPr="00877199" w:rsidRDefault="004057AC" w:rsidP="00DE4B77">
            <w:pPr>
              <w:rPr>
                <w:rFonts w:cs="Calibri"/>
                <w:b/>
                <w:bCs/>
                <w:color w:val="FFFFFF"/>
              </w:rPr>
            </w:pPr>
            <w:r w:rsidRPr="00877199">
              <w:rPr>
                <w:rFonts w:cs="Calibri"/>
                <w:b/>
                <w:bCs/>
                <w:color w:val="FFFFFF"/>
              </w:rPr>
              <w:t>Notes</w:t>
            </w:r>
          </w:p>
        </w:tc>
        <w:tc>
          <w:tcPr>
            <w:tcW w:w="1117" w:type="dxa"/>
            <w:shd w:val="clear" w:color="auto" w:fill="4F81BD"/>
          </w:tcPr>
          <w:p w:rsidR="004057AC" w:rsidRPr="00877199" w:rsidRDefault="004057AC" w:rsidP="00DE4B77">
            <w:pPr>
              <w:rPr>
                <w:rFonts w:cs="Calibri"/>
                <w:b/>
                <w:bCs/>
                <w:color w:val="FFFFFF"/>
              </w:rPr>
            </w:pPr>
            <w:r w:rsidRPr="00877199">
              <w:rPr>
                <w:rFonts w:cs="Calibri"/>
                <w:b/>
                <w:bCs/>
                <w:color w:val="FFFFFF"/>
              </w:rPr>
              <w:t>SWC</w:t>
            </w:r>
          </w:p>
        </w:tc>
      </w:tr>
      <w:tr w:rsidR="004057AC" w:rsidRPr="00877199" w:rsidTr="00DE4B77">
        <w:trPr>
          <w:trHeight w:val="322"/>
        </w:trPr>
        <w:tc>
          <w:tcPr>
            <w:tcW w:w="3539" w:type="dxa"/>
            <w:tcBorders>
              <w:top w:val="single" w:sz="8" w:space="0" w:color="4F81BD"/>
              <w:left w:val="single" w:sz="8" w:space="0" w:color="4F81BD"/>
              <w:bottom w:val="single" w:sz="8" w:space="0" w:color="4F81BD"/>
            </w:tcBorders>
            <w:shd w:val="clear" w:color="auto" w:fill="auto"/>
          </w:tcPr>
          <w:p w:rsidR="004057AC" w:rsidRPr="00877199" w:rsidRDefault="001961FE" w:rsidP="00DE4B77">
            <w:pPr>
              <w:rPr>
                <w:rFonts w:cs="Calibri"/>
                <w:b/>
                <w:bCs/>
              </w:rPr>
            </w:pPr>
            <w:r>
              <w:rPr>
                <w:rFonts w:cs="Calibri"/>
                <w:b/>
                <w:bCs/>
              </w:rPr>
              <w:t>N/A</w:t>
            </w:r>
          </w:p>
        </w:tc>
        <w:tc>
          <w:tcPr>
            <w:tcW w:w="4200" w:type="dxa"/>
            <w:tcBorders>
              <w:top w:val="single" w:sz="8" w:space="0" w:color="4F81BD"/>
              <w:bottom w:val="single" w:sz="8" w:space="0" w:color="4F81BD"/>
            </w:tcBorders>
            <w:shd w:val="clear" w:color="auto" w:fill="auto"/>
          </w:tcPr>
          <w:p w:rsidR="004057AC" w:rsidRPr="00877199" w:rsidRDefault="004057AC" w:rsidP="00DE4B77">
            <w:pPr>
              <w:rPr>
                <w:rFonts w:cs="Calibri"/>
              </w:rPr>
            </w:pPr>
          </w:p>
        </w:tc>
        <w:tc>
          <w:tcPr>
            <w:tcW w:w="1117" w:type="dxa"/>
            <w:tcBorders>
              <w:top w:val="single" w:sz="8" w:space="0" w:color="4F81BD"/>
              <w:bottom w:val="single" w:sz="8" w:space="0" w:color="4F81BD"/>
              <w:right w:val="single" w:sz="8" w:space="0" w:color="4F81BD"/>
            </w:tcBorders>
            <w:shd w:val="clear" w:color="auto" w:fill="auto"/>
          </w:tcPr>
          <w:p w:rsidR="004057AC" w:rsidRPr="00877199" w:rsidRDefault="004057AC" w:rsidP="00DE4B77">
            <w:pPr>
              <w:rPr>
                <w:rFonts w:cs="Calibri"/>
              </w:rPr>
            </w:pPr>
          </w:p>
        </w:tc>
      </w:tr>
    </w:tbl>
    <w:p w:rsidR="004057AC" w:rsidRPr="00877199" w:rsidRDefault="004057AC" w:rsidP="004057AC">
      <w:pPr>
        <w:rPr>
          <w:rFonts w:cs="Calibri"/>
        </w:rPr>
      </w:pPr>
    </w:p>
    <w:p w:rsidR="004057AC" w:rsidRDefault="004057AC" w:rsidP="004057AC">
      <w:pPr>
        <w:rPr>
          <w:rFonts w:ascii="Arial" w:hAnsi="Arial"/>
          <w:kern w:val="28"/>
          <w:sz w:val="28"/>
        </w:rPr>
      </w:pPr>
    </w:p>
    <w:p w:rsidR="004057AC" w:rsidRPr="004057AC" w:rsidRDefault="004057AC" w:rsidP="004057AC">
      <w:pPr>
        <w:pStyle w:val="Heading1"/>
        <w:numPr>
          <w:ilvl w:val="0"/>
          <w:numId w:val="1"/>
        </w:numPr>
        <w:rPr>
          <w:rFonts w:ascii="Calibri" w:hAnsi="Calibri" w:cs="Calibri"/>
        </w:rPr>
      </w:pPr>
      <w:bookmarkStart w:id="33" w:name="_Toc357692826"/>
      <w:bookmarkStart w:id="34" w:name="_Toc484096206"/>
      <w:r w:rsidRPr="004057AC">
        <w:rPr>
          <w:rFonts w:ascii="Calibri" w:hAnsi="Calibri" w:cs="Calibri"/>
        </w:rPr>
        <w:lastRenderedPageBreak/>
        <w:t>Integration</w:t>
      </w:r>
      <w:bookmarkEnd w:id="33"/>
      <w:r w:rsidR="00D4267E">
        <w:rPr>
          <w:rFonts w:ascii="Calibri" w:hAnsi="Calibri" w:cs="Calibri"/>
        </w:rPr>
        <w:t xml:space="preserve">  DATAFLOW REQUIREMENTS</w:t>
      </w:r>
      <w:bookmarkEnd w:id="34"/>
    </w:p>
    <w:p w:rsidR="004057AC" w:rsidRPr="00877199" w:rsidRDefault="004057AC" w:rsidP="00BC0234">
      <w:pPr>
        <w:pStyle w:val="Heading2"/>
        <w:numPr>
          <w:ilvl w:val="1"/>
          <w:numId w:val="1"/>
        </w:numPr>
        <w:rPr>
          <w:rFonts w:ascii="Calibri" w:hAnsi="Calibri" w:cs="Calibri"/>
        </w:rPr>
      </w:pPr>
      <w:bookmarkStart w:id="35" w:name="_Toc357692827"/>
      <w:bookmarkStart w:id="36" w:name="OLE_LINK83"/>
      <w:bookmarkStart w:id="37" w:name="OLE_LINK84"/>
      <w:bookmarkStart w:id="38" w:name="_Toc484096207"/>
      <w:r w:rsidRPr="00877199">
        <w:rPr>
          <w:rFonts w:ascii="Calibri" w:hAnsi="Calibri" w:cs="Calibri"/>
        </w:rPr>
        <w:t>Required Global Data Inputs</w:t>
      </w:r>
      <w:bookmarkEnd w:id="35"/>
      <w:bookmarkEnd w:id="38"/>
    </w:p>
    <w:p w:rsidR="004057AC" w:rsidRPr="00877199" w:rsidRDefault="00E043C8" w:rsidP="004057AC">
      <w:pPr>
        <w:rPr>
          <w:rFonts w:cs="Calibri"/>
        </w:rPr>
      </w:pPr>
      <w:r>
        <w:rPr>
          <w:rFonts w:cs="Calibri"/>
        </w:rPr>
        <w:t>None</w:t>
      </w:r>
    </w:p>
    <w:p w:rsidR="004057AC" w:rsidRPr="00877199" w:rsidRDefault="004057AC" w:rsidP="00BC0234">
      <w:pPr>
        <w:pStyle w:val="Heading2"/>
        <w:numPr>
          <w:ilvl w:val="1"/>
          <w:numId w:val="1"/>
        </w:numPr>
        <w:rPr>
          <w:rFonts w:ascii="Calibri" w:hAnsi="Calibri" w:cs="Calibri"/>
        </w:rPr>
      </w:pPr>
      <w:bookmarkStart w:id="39" w:name="_Toc484096208"/>
      <w:r w:rsidRPr="00877199">
        <w:rPr>
          <w:rFonts w:ascii="Calibri" w:hAnsi="Calibri" w:cs="Calibri"/>
        </w:rPr>
        <w:t>Required Global Data Outputs</w:t>
      </w:r>
      <w:bookmarkEnd w:id="39"/>
    </w:p>
    <w:p w:rsidR="004057AC" w:rsidRPr="00877199" w:rsidRDefault="00E043C8" w:rsidP="004057AC">
      <w:pPr>
        <w:rPr>
          <w:rFonts w:cs="Calibri"/>
        </w:rPr>
      </w:pPr>
      <w:r>
        <w:rPr>
          <w:rFonts w:cs="Calibri"/>
        </w:rPr>
        <w:t>None</w:t>
      </w:r>
    </w:p>
    <w:p w:rsidR="004057AC" w:rsidRPr="00877199" w:rsidRDefault="004057AC" w:rsidP="00BC0234">
      <w:pPr>
        <w:pStyle w:val="Heading2"/>
        <w:numPr>
          <w:ilvl w:val="1"/>
          <w:numId w:val="1"/>
        </w:numPr>
        <w:rPr>
          <w:rFonts w:ascii="Calibri" w:hAnsi="Calibri" w:cs="Calibri"/>
        </w:rPr>
      </w:pPr>
      <w:bookmarkStart w:id="40" w:name="_Toc357692829"/>
      <w:bookmarkStart w:id="41" w:name="_Toc484096209"/>
      <w:bookmarkEnd w:id="36"/>
      <w:bookmarkEnd w:id="37"/>
      <w:r w:rsidRPr="00877199">
        <w:rPr>
          <w:rFonts w:ascii="Calibri" w:hAnsi="Calibri" w:cs="Calibri"/>
        </w:rPr>
        <w:t>Specific Include Path present</w:t>
      </w:r>
      <w:bookmarkEnd w:id="40"/>
      <w:bookmarkEnd w:id="41"/>
    </w:p>
    <w:p w:rsidR="004057AC" w:rsidRDefault="004057AC" w:rsidP="004057AC">
      <w:pPr>
        <w:rPr>
          <w:rFonts w:ascii="Arial" w:hAnsi="Arial"/>
          <w:b/>
          <w:kern w:val="28"/>
          <w:sz w:val="28"/>
        </w:rPr>
      </w:pPr>
      <w:r>
        <w:t>Yes</w:t>
      </w:r>
    </w:p>
    <w:p w:rsidR="004057AC" w:rsidRPr="004057AC" w:rsidRDefault="004057AC" w:rsidP="004057AC">
      <w:pPr>
        <w:pStyle w:val="Heading1"/>
        <w:numPr>
          <w:ilvl w:val="0"/>
          <w:numId w:val="1"/>
        </w:numPr>
        <w:rPr>
          <w:rFonts w:ascii="Calibri" w:hAnsi="Calibri" w:cs="Calibri"/>
        </w:rPr>
      </w:pPr>
      <w:bookmarkStart w:id="42" w:name="_Toc357692830"/>
      <w:bookmarkStart w:id="43" w:name="_Toc484096210"/>
      <w:r w:rsidRPr="004057AC">
        <w:rPr>
          <w:rFonts w:ascii="Calibri" w:hAnsi="Calibri" w:cs="Calibri"/>
        </w:rPr>
        <w:lastRenderedPageBreak/>
        <w:t>Runnable Scheduling</w:t>
      </w:r>
      <w:bookmarkEnd w:id="42"/>
      <w:bookmarkEnd w:id="43"/>
      <w:r w:rsidRPr="004057AC">
        <w:rPr>
          <w:rFonts w:ascii="Calibri" w:hAnsi="Calibri" w:cs="Calibri"/>
        </w:rPr>
        <w:t xml:space="preserve"> </w:t>
      </w:r>
    </w:p>
    <w:p w:rsidR="004057AC" w:rsidRDefault="004057AC" w:rsidP="004057AC">
      <w:r>
        <w:t>This section specifies the required runnable scheduling.</w:t>
      </w:r>
    </w:p>
    <w:p w:rsidR="004057AC" w:rsidRDefault="004057AC" w:rsidP="004057A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249"/>
        <w:gridCol w:w="4835"/>
        <w:gridCol w:w="1772"/>
      </w:tblGrid>
      <w:tr w:rsidR="004057AC" w:rsidTr="00DE4B77">
        <w:tc>
          <w:tcPr>
            <w:tcW w:w="2249" w:type="dxa"/>
            <w:shd w:val="clear" w:color="auto" w:fill="4F81BD"/>
          </w:tcPr>
          <w:p w:rsidR="004057AC" w:rsidRPr="00DE4B77" w:rsidRDefault="004057AC" w:rsidP="00DE4B77">
            <w:pPr>
              <w:rPr>
                <w:b/>
                <w:bCs/>
                <w:color w:val="FFFFFF"/>
              </w:rPr>
            </w:pPr>
            <w:r w:rsidRPr="00DE4B77">
              <w:rPr>
                <w:b/>
                <w:bCs/>
                <w:color w:val="FFFFFF"/>
              </w:rPr>
              <w:t>Init</w:t>
            </w:r>
          </w:p>
        </w:tc>
        <w:tc>
          <w:tcPr>
            <w:tcW w:w="4835" w:type="dxa"/>
            <w:shd w:val="clear" w:color="auto" w:fill="4F81BD"/>
          </w:tcPr>
          <w:p w:rsidR="004057AC" w:rsidRPr="00DE4B77" w:rsidRDefault="004057AC" w:rsidP="00DE4B77">
            <w:pPr>
              <w:rPr>
                <w:b/>
                <w:bCs/>
                <w:color w:val="FFFFFF"/>
              </w:rPr>
            </w:pPr>
            <w:r w:rsidRPr="00DE4B77">
              <w:rPr>
                <w:b/>
                <w:bCs/>
                <w:color w:val="FFFFFF"/>
              </w:rPr>
              <w:t>Scheduling Requirements</w:t>
            </w:r>
          </w:p>
        </w:tc>
        <w:tc>
          <w:tcPr>
            <w:tcW w:w="1772" w:type="dxa"/>
            <w:shd w:val="clear" w:color="auto" w:fill="4F81BD"/>
          </w:tcPr>
          <w:p w:rsidR="004057AC" w:rsidRPr="00DE4B77" w:rsidRDefault="004057AC" w:rsidP="00DE4B77">
            <w:pPr>
              <w:rPr>
                <w:b/>
                <w:bCs/>
                <w:color w:val="FFFFFF"/>
              </w:rPr>
            </w:pPr>
            <w:r w:rsidRPr="00DE4B77">
              <w:rPr>
                <w:b/>
                <w:bCs/>
                <w:color w:val="FFFFFF"/>
              </w:rPr>
              <w:t>Trigger</w:t>
            </w:r>
          </w:p>
        </w:tc>
      </w:tr>
      <w:tr w:rsidR="004057AC" w:rsidTr="00DE4B77">
        <w:tc>
          <w:tcPr>
            <w:tcW w:w="2249" w:type="dxa"/>
            <w:tcBorders>
              <w:top w:val="single" w:sz="8" w:space="0" w:color="4F81BD"/>
              <w:left w:val="single" w:sz="8" w:space="0" w:color="4F81BD"/>
              <w:bottom w:val="single" w:sz="8" w:space="0" w:color="4F81BD"/>
            </w:tcBorders>
            <w:shd w:val="clear" w:color="auto" w:fill="auto"/>
          </w:tcPr>
          <w:p w:rsidR="004057AC" w:rsidRPr="00DE4B77" w:rsidRDefault="0082244D" w:rsidP="00DE4B77">
            <w:pPr>
              <w:rPr>
                <w:b/>
                <w:bCs/>
              </w:rPr>
            </w:pPr>
            <w:r>
              <w:rPr>
                <w:b/>
                <w:bCs/>
              </w:rPr>
              <w:t>N/A</w:t>
            </w:r>
          </w:p>
        </w:tc>
        <w:tc>
          <w:tcPr>
            <w:tcW w:w="4835" w:type="dxa"/>
            <w:tcBorders>
              <w:top w:val="single" w:sz="8" w:space="0" w:color="4F81BD"/>
              <w:bottom w:val="single" w:sz="8" w:space="0" w:color="4F81BD"/>
            </w:tcBorders>
            <w:shd w:val="clear" w:color="auto" w:fill="auto"/>
          </w:tcPr>
          <w:p w:rsidR="004057AC" w:rsidRDefault="004057AC" w:rsidP="00DE4B77"/>
        </w:tc>
        <w:tc>
          <w:tcPr>
            <w:tcW w:w="1772" w:type="dxa"/>
            <w:tcBorders>
              <w:top w:val="single" w:sz="8" w:space="0" w:color="4F81BD"/>
              <w:bottom w:val="single" w:sz="8" w:space="0" w:color="4F81BD"/>
              <w:right w:val="single" w:sz="8" w:space="0" w:color="4F81BD"/>
            </w:tcBorders>
            <w:shd w:val="clear" w:color="auto" w:fill="auto"/>
          </w:tcPr>
          <w:p w:rsidR="004057AC" w:rsidRDefault="004057AC" w:rsidP="00DE4B77"/>
        </w:tc>
      </w:tr>
    </w:tbl>
    <w:p w:rsidR="004057AC" w:rsidRDefault="004057AC" w:rsidP="004057AC"/>
    <w:p w:rsidR="004057AC" w:rsidRDefault="004057AC" w:rsidP="004057A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249"/>
        <w:gridCol w:w="4835"/>
        <w:gridCol w:w="1772"/>
      </w:tblGrid>
      <w:tr w:rsidR="004057AC" w:rsidTr="00DE4B77">
        <w:tc>
          <w:tcPr>
            <w:tcW w:w="2249" w:type="dxa"/>
            <w:shd w:val="clear" w:color="auto" w:fill="4F81BD"/>
          </w:tcPr>
          <w:p w:rsidR="004057AC" w:rsidRPr="00DE4B77" w:rsidRDefault="004057AC" w:rsidP="00DE4B77">
            <w:pPr>
              <w:rPr>
                <w:b/>
                <w:bCs/>
                <w:color w:val="FFFFFF"/>
              </w:rPr>
            </w:pPr>
            <w:r w:rsidRPr="00DE4B77">
              <w:rPr>
                <w:b/>
                <w:bCs/>
                <w:color w:val="FFFFFF"/>
              </w:rPr>
              <w:t>Runnable</w:t>
            </w:r>
          </w:p>
        </w:tc>
        <w:tc>
          <w:tcPr>
            <w:tcW w:w="4835" w:type="dxa"/>
            <w:shd w:val="clear" w:color="auto" w:fill="4F81BD"/>
          </w:tcPr>
          <w:p w:rsidR="004057AC" w:rsidRPr="00DE4B77" w:rsidRDefault="004057AC" w:rsidP="00DE4B77">
            <w:pPr>
              <w:rPr>
                <w:b/>
                <w:bCs/>
                <w:color w:val="FFFFFF"/>
              </w:rPr>
            </w:pPr>
            <w:r w:rsidRPr="00DE4B77">
              <w:rPr>
                <w:b/>
                <w:bCs/>
                <w:color w:val="FFFFFF"/>
              </w:rPr>
              <w:t>Scheduling Requirements</w:t>
            </w:r>
          </w:p>
        </w:tc>
        <w:tc>
          <w:tcPr>
            <w:tcW w:w="1772" w:type="dxa"/>
            <w:shd w:val="clear" w:color="auto" w:fill="4F81BD"/>
          </w:tcPr>
          <w:p w:rsidR="004057AC" w:rsidRPr="00DE4B77" w:rsidRDefault="004057AC" w:rsidP="00DE4B77">
            <w:pPr>
              <w:rPr>
                <w:b/>
                <w:bCs/>
                <w:color w:val="FFFFFF"/>
              </w:rPr>
            </w:pPr>
            <w:r w:rsidRPr="00DE4B77">
              <w:rPr>
                <w:b/>
                <w:bCs/>
                <w:color w:val="FFFFFF"/>
              </w:rPr>
              <w:t>Trigger</w:t>
            </w:r>
          </w:p>
        </w:tc>
      </w:tr>
      <w:tr w:rsidR="004057AC" w:rsidTr="00DE4B77">
        <w:tc>
          <w:tcPr>
            <w:tcW w:w="2249" w:type="dxa"/>
            <w:tcBorders>
              <w:top w:val="single" w:sz="8" w:space="0" w:color="4F81BD"/>
              <w:left w:val="single" w:sz="8" w:space="0" w:color="4F81BD"/>
              <w:bottom w:val="single" w:sz="8" w:space="0" w:color="4F81BD"/>
            </w:tcBorders>
            <w:shd w:val="clear" w:color="auto" w:fill="auto"/>
          </w:tcPr>
          <w:p w:rsidR="004057AC" w:rsidRPr="00DE4B77" w:rsidRDefault="0082244D" w:rsidP="00DE4B77">
            <w:pPr>
              <w:rPr>
                <w:b/>
                <w:bCs/>
              </w:rPr>
            </w:pPr>
            <w:r>
              <w:rPr>
                <w:b/>
                <w:bCs/>
              </w:rPr>
              <w:t>N/A</w:t>
            </w:r>
          </w:p>
        </w:tc>
        <w:tc>
          <w:tcPr>
            <w:tcW w:w="4835" w:type="dxa"/>
            <w:tcBorders>
              <w:top w:val="single" w:sz="8" w:space="0" w:color="4F81BD"/>
              <w:bottom w:val="single" w:sz="8" w:space="0" w:color="4F81BD"/>
            </w:tcBorders>
            <w:shd w:val="clear" w:color="auto" w:fill="auto"/>
          </w:tcPr>
          <w:p w:rsidR="004057AC" w:rsidRDefault="004057AC" w:rsidP="00DE4B77"/>
        </w:tc>
        <w:tc>
          <w:tcPr>
            <w:tcW w:w="1772" w:type="dxa"/>
            <w:tcBorders>
              <w:top w:val="single" w:sz="8" w:space="0" w:color="4F81BD"/>
              <w:bottom w:val="single" w:sz="8" w:space="0" w:color="4F81BD"/>
              <w:right w:val="single" w:sz="8" w:space="0" w:color="4F81BD"/>
            </w:tcBorders>
            <w:shd w:val="clear" w:color="auto" w:fill="auto"/>
          </w:tcPr>
          <w:p w:rsidR="004057AC" w:rsidRDefault="004057AC" w:rsidP="00085545"/>
        </w:tc>
      </w:tr>
    </w:tbl>
    <w:p w:rsidR="004057AC" w:rsidRDefault="004057AC" w:rsidP="004057AC"/>
    <w:p w:rsidR="004057AC" w:rsidRDefault="004057AC" w:rsidP="004057AC"/>
    <w:p w:rsidR="004057AC" w:rsidRDefault="004057AC" w:rsidP="004057AC">
      <w:pPr>
        <w:rPr>
          <w:b/>
        </w:rPr>
      </w:pPr>
      <w:r>
        <w:rPr>
          <w:b/>
        </w:rPr>
        <w:t>.</w:t>
      </w:r>
    </w:p>
    <w:p w:rsidR="004057AC" w:rsidRDefault="004057AC" w:rsidP="004057AC">
      <w:pPr>
        <w:rPr>
          <w:rFonts w:ascii="Arial" w:hAnsi="Arial"/>
          <w:b/>
          <w:kern w:val="28"/>
          <w:sz w:val="28"/>
        </w:rPr>
      </w:pPr>
    </w:p>
    <w:p w:rsidR="004057AC" w:rsidRDefault="004057AC" w:rsidP="004057AC">
      <w:pPr>
        <w:pStyle w:val="Heading1"/>
        <w:numPr>
          <w:ilvl w:val="0"/>
          <w:numId w:val="1"/>
        </w:numPr>
        <w:rPr>
          <w:rFonts w:ascii="Calibri" w:hAnsi="Calibri" w:cs="Calibri"/>
        </w:rPr>
      </w:pPr>
      <w:bookmarkStart w:id="44" w:name="_Toc357692831"/>
      <w:bookmarkStart w:id="45" w:name="OLE_LINK16"/>
      <w:bookmarkStart w:id="46" w:name="OLE_LINK17"/>
      <w:bookmarkStart w:id="47" w:name="_Toc484096211"/>
      <w:r w:rsidRPr="004057AC">
        <w:rPr>
          <w:rFonts w:ascii="Calibri" w:hAnsi="Calibri" w:cs="Calibri"/>
        </w:rPr>
        <w:lastRenderedPageBreak/>
        <w:t>Memory Map</w:t>
      </w:r>
      <w:r w:rsidR="00D4267E">
        <w:rPr>
          <w:rFonts w:ascii="Calibri" w:hAnsi="Calibri" w:cs="Calibri"/>
        </w:rPr>
        <w:t xml:space="preserve"> REQUIREMENTS</w:t>
      </w:r>
      <w:bookmarkEnd w:id="44"/>
      <w:bookmarkEnd w:id="47"/>
    </w:p>
    <w:p w:rsidR="004057AC" w:rsidRPr="00877199" w:rsidRDefault="0070000C" w:rsidP="00BC0234">
      <w:pPr>
        <w:pStyle w:val="Heading2"/>
        <w:numPr>
          <w:ilvl w:val="1"/>
          <w:numId w:val="1"/>
        </w:numPr>
        <w:rPr>
          <w:rFonts w:ascii="Calibri" w:hAnsi="Calibri" w:cs="Calibri"/>
        </w:rPr>
      </w:pPr>
      <w:bookmarkStart w:id="48" w:name="_Toc357692832"/>
      <w:bookmarkStart w:id="49" w:name="_Toc484096212"/>
      <w:bookmarkEnd w:id="45"/>
      <w:bookmarkEnd w:id="46"/>
      <w:r>
        <w:rPr>
          <w:rFonts w:ascii="Calibri" w:hAnsi="Calibri" w:cs="Calibri"/>
        </w:rPr>
        <w:t>M</w:t>
      </w:r>
      <w:bookmarkStart w:id="50" w:name="_GoBack"/>
      <w:bookmarkEnd w:id="50"/>
      <w:r w:rsidR="004057AC" w:rsidRPr="00877199">
        <w:rPr>
          <w:rFonts w:ascii="Calibri" w:hAnsi="Calibri" w:cs="Calibri"/>
        </w:rPr>
        <w:t>apping</w:t>
      </w:r>
      <w:bookmarkEnd w:id="48"/>
      <w:bookmarkEnd w:id="49"/>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790"/>
        <w:gridCol w:w="2340"/>
        <w:gridCol w:w="4726"/>
      </w:tblGrid>
      <w:tr w:rsidR="004057AC" w:rsidTr="00666068">
        <w:tc>
          <w:tcPr>
            <w:tcW w:w="1790" w:type="dxa"/>
            <w:shd w:val="clear" w:color="auto" w:fill="4F81BD"/>
          </w:tcPr>
          <w:p w:rsidR="004057AC" w:rsidRPr="00DE4B77" w:rsidRDefault="004057AC" w:rsidP="00DE4B77">
            <w:pPr>
              <w:rPr>
                <w:b/>
                <w:bCs/>
                <w:color w:val="FFFFFF"/>
              </w:rPr>
            </w:pPr>
            <w:r w:rsidRPr="00DE4B77">
              <w:rPr>
                <w:b/>
                <w:bCs/>
                <w:color w:val="FFFFFF"/>
              </w:rPr>
              <w:t>Memory Section</w:t>
            </w:r>
          </w:p>
        </w:tc>
        <w:tc>
          <w:tcPr>
            <w:tcW w:w="2340" w:type="dxa"/>
            <w:shd w:val="clear" w:color="auto" w:fill="4F81BD"/>
          </w:tcPr>
          <w:p w:rsidR="004057AC" w:rsidRPr="00DE4B77" w:rsidRDefault="004057AC" w:rsidP="00DE4B77">
            <w:pPr>
              <w:rPr>
                <w:b/>
                <w:bCs/>
                <w:color w:val="FFFFFF"/>
              </w:rPr>
            </w:pPr>
            <w:r w:rsidRPr="00DE4B77">
              <w:rPr>
                <w:b/>
                <w:bCs/>
                <w:color w:val="FFFFFF"/>
              </w:rPr>
              <w:t>Contents</w:t>
            </w:r>
          </w:p>
        </w:tc>
        <w:tc>
          <w:tcPr>
            <w:tcW w:w="4726" w:type="dxa"/>
            <w:shd w:val="clear" w:color="auto" w:fill="4F81BD"/>
          </w:tcPr>
          <w:p w:rsidR="004057AC" w:rsidRPr="00DE4B77" w:rsidRDefault="004057AC" w:rsidP="00DE4B77">
            <w:pPr>
              <w:rPr>
                <w:b/>
                <w:bCs/>
                <w:color w:val="FFFFFF"/>
              </w:rPr>
            </w:pPr>
            <w:r w:rsidRPr="00DE4B77">
              <w:rPr>
                <w:b/>
                <w:bCs/>
                <w:color w:val="FFFFFF"/>
              </w:rPr>
              <w:t>Notes</w:t>
            </w:r>
          </w:p>
        </w:tc>
      </w:tr>
      <w:tr w:rsidR="004057AC" w:rsidTr="00666068">
        <w:tc>
          <w:tcPr>
            <w:tcW w:w="1790" w:type="dxa"/>
            <w:tcBorders>
              <w:top w:val="single" w:sz="8" w:space="0" w:color="4F81BD"/>
              <w:left w:val="single" w:sz="8" w:space="0" w:color="4F81BD"/>
              <w:bottom w:val="single" w:sz="8" w:space="0" w:color="4F81BD"/>
            </w:tcBorders>
            <w:shd w:val="clear" w:color="auto" w:fill="auto"/>
          </w:tcPr>
          <w:p w:rsidR="004057AC" w:rsidRPr="00DE4B77" w:rsidRDefault="00666068" w:rsidP="00DE4B77">
            <w:pPr>
              <w:rPr>
                <w:b/>
                <w:bCs/>
              </w:rPr>
            </w:pPr>
            <w:r>
              <w:rPr>
                <w:lang w:bidi="ar-SA"/>
              </w:rPr>
              <w:t>.</w:t>
            </w:r>
            <w:r w:rsidRPr="008C7CB4">
              <w:rPr>
                <w:lang w:bidi="ar-SA"/>
              </w:rPr>
              <w:t>appstrtvect</w:t>
            </w:r>
          </w:p>
        </w:tc>
        <w:tc>
          <w:tcPr>
            <w:tcW w:w="2340" w:type="dxa"/>
            <w:tcBorders>
              <w:top w:val="single" w:sz="8" w:space="0" w:color="4F81BD"/>
              <w:bottom w:val="single" w:sz="8" w:space="0" w:color="4F81BD"/>
            </w:tcBorders>
            <w:shd w:val="clear" w:color="auto" w:fill="auto"/>
          </w:tcPr>
          <w:p w:rsidR="004057AC" w:rsidRDefault="00666068" w:rsidP="00DE4B77">
            <w:r>
              <w:t>Entry point to application</w:t>
            </w:r>
          </w:p>
        </w:tc>
        <w:tc>
          <w:tcPr>
            <w:tcW w:w="4726" w:type="dxa"/>
            <w:tcBorders>
              <w:top w:val="single" w:sz="8" w:space="0" w:color="4F81BD"/>
              <w:bottom w:val="single" w:sz="8" w:space="0" w:color="4F81BD"/>
              <w:right w:val="single" w:sz="8" w:space="0" w:color="4F81BD"/>
            </w:tcBorders>
            <w:shd w:val="clear" w:color="auto" w:fill="auto"/>
          </w:tcPr>
          <w:p w:rsidR="004057AC" w:rsidRDefault="00666068" w:rsidP="00DE4B77">
            <w:r>
              <w:rPr>
                <w:lang w:bidi="ar-SA"/>
              </w:rPr>
              <w:t>Must be p</w:t>
            </w:r>
            <w:r>
              <w:rPr>
                <w:lang w:bidi="ar-SA"/>
              </w:rPr>
              <w:t>laced at the location tha</w:t>
            </w:r>
            <w:r>
              <w:rPr>
                <w:lang w:bidi="ar-SA"/>
              </w:rPr>
              <w:t>t</w:t>
            </w:r>
            <w:r>
              <w:rPr>
                <w:lang w:bidi="ar-SA"/>
              </w:rPr>
              <w:t xml:space="preserve"> the bootloader is expected to jump to</w:t>
            </w:r>
            <w:r>
              <w:rPr>
                <w:lang w:bidi="ar-SA"/>
              </w:rPr>
              <w:t xml:space="preserve"> via linker command file.</w:t>
            </w:r>
          </w:p>
        </w:tc>
      </w:tr>
    </w:tbl>
    <w:p w:rsidR="004057AC" w:rsidRPr="006768B8" w:rsidRDefault="004057AC" w:rsidP="004057AC">
      <w:r>
        <w:t xml:space="preserve">* Each …START_SEC… constant is terminated by a …STOP_SEC… constant as specified in the AUTOSAR Memory Mapping requirements. </w:t>
      </w:r>
    </w:p>
    <w:p w:rsidR="004057AC" w:rsidRPr="00877199" w:rsidRDefault="004057AC" w:rsidP="00BC0234">
      <w:pPr>
        <w:pStyle w:val="Heading2"/>
        <w:numPr>
          <w:ilvl w:val="1"/>
          <w:numId w:val="1"/>
        </w:numPr>
        <w:rPr>
          <w:rFonts w:ascii="Calibri" w:hAnsi="Calibri" w:cs="Calibri"/>
        </w:rPr>
      </w:pPr>
      <w:bookmarkStart w:id="51" w:name="_Toc357692833"/>
      <w:bookmarkStart w:id="52" w:name="_Toc484096213"/>
      <w:r w:rsidRPr="00877199">
        <w:rPr>
          <w:rFonts w:ascii="Calibri" w:hAnsi="Calibri" w:cs="Calibri"/>
        </w:rPr>
        <w:t>Usage</w:t>
      </w:r>
      <w:bookmarkEnd w:id="51"/>
      <w:bookmarkEnd w:id="52"/>
    </w:p>
    <w:tbl>
      <w:tblPr>
        <w:tblW w:w="0" w:type="auto"/>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4878"/>
        <w:gridCol w:w="2070"/>
        <w:gridCol w:w="1908"/>
      </w:tblGrid>
      <w:tr w:rsidR="004057AC" w:rsidTr="00DE4B77">
        <w:tc>
          <w:tcPr>
            <w:tcW w:w="4878" w:type="dxa"/>
            <w:shd w:val="clear" w:color="auto" w:fill="4F81BD"/>
          </w:tcPr>
          <w:p w:rsidR="004057AC" w:rsidRPr="00DE4B77" w:rsidRDefault="004057AC" w:rsidP="00DE4B77">
            <w:pPr>
              <w:rPr>
                <w:b/>
                <w:bCs/>
                <w:color w:val="FFFFFF"/>
              </w:rPr>
            </w:pPr>
            <w:r w:rsidRPr="00DE4B77">
              <w:rPr>
                <w:b/>
                <w:bCs/>
                <w:color w:val="FFFFFF"/>
              </w:rPr>
              <w:t>Feature</w:t>
            </w:r>
          </w:p>
        </w:tc>
        <w:tc>
          <w:tcPr>
            <w:tcW w:w="2070" w:type="dxa"/>
            <w:shd w:val="clear" w:color="auto" w:fill="4F81BD"/>
          </w:tcPr>
          <w:p w:rsidR="004057AC" w:rsidRPr="00DE4B77" w:rsidRDefault="004057AC" w:rsidP="00DE4B77">
            <w:pPr>
              <w:rPr>
                <w:b/>
                <w:bCs/>
                <w:color w:val="FFFFFF"/>
              </w:rPr>
            </w:pPr>
            <w:r w:rsidRPr="00DE4B77">
              <w:rPr>
                <w:b/>
                <w:bCs/>
                <w:color w:val="FFFFFF"/>
              </w:rPr>
              <w:t xml:space="preserve">RAM </w:t>
            </w:r>
          </w:p>
        </w:tc>
        <w:tc>
          <w:tcPr>
            <w:tcW w:w="1908" w:type="dxa"/>
            <w:shd w:val="clear" w:color="auto" w:fill="4F81BD"/>
          </w:tcPr>
          <w:p w:rsidR="004057AC" w:rsidRPr="00DE4B77" w:rsidRDefault="004057AC" w:rsidP="00DE4B77">
            <w:pPr>
              <w:rPr>
                <w:b/>
                <w:bCs/>
                <w:color w:val="FFFFFF"/>
              </w:rPr>
            </w:pPr>
            <w:r w:rsidRPr="00DE4B77">
              <w:rPr>
                <w:b/>
                <w:bCs/>
                <w:color w:val="FFFFFF"/>
              </w:rPr>
              <w:t xml:space="preserve">ROM </w:t>
            </w:r>
          </w:p>
        </w:tc>
      </w:tr>
      <w:tr w:rsidR="004057AC" w:rsidTr="00DE4B77">
        <w:tc>
          <w:tcPr>
            <w:tcW w:w="4878" w:type="dxa"/>
            <w:tcBorders>
              <w:top w:val="single" w:sz="8" w:space="0" w:color="4F81BD"/>
              <w:left w:val="single" w:sz="8" w:space="0" w:color="4F81BD"/>
              <w:bottom w:val="single" w:sz="8" w:space="0" w:color="4F81BD"/>
            </w:tcBorders>
            <w:shd w:val="clear" w:color="auto" w:fill="auto"/>
          </w:tcPr>
          <w:p w:rsidR="004057AC" w:rsidRPr="00DE4B77" w:rsidRDefault="0082244D" w:rsidP="00DE4B77">
            <w:pPr>
              <w:rPr>
                <w:b/>
                <w:bCs/>
              </w:rPr>
            </w:pPr>
            <w:r>
              <w:rPr>
                <w:b/>
                <w:bCs/>
              </w:rPr>
              <w:t>N/A</w:t>
            </w:r>
          </w:p>
        </w:tc>
        <w:tc>
          <w:tcPr>
            <w:tcW w:w="2070" w:type="dxa"/>
            <w:tcBorders>
              <w:top w:val="single" w:sz="8" w:space="0" w:color="4F81BD"/>
              <w:bottom w:val="single" w:sz="8" w:space="0" w:color="4F81BD"/>
            </w:tcBorders>
            <w:shd w:val="clear" w:color="auto" w:fill="auto"/>
          </w:tcPr>
          <w:p w:rsidR="004057AC" w:rsidRDefault="004057AC" w:rsidP="00DE4B77"/>
        </w:tc>
        <w:tc>
          <w:tcPr>
            <w:tcW w:w="1908" w:type="dxa"/>
            <w:tcBorders>
              <w:top w:val="single" w:sz="8" w:space="0" w:color="4F81BD"/>
              <w:bottom w:val="single" w:sz="8" w:space="0" w:color="4F81BD"/>
              <w:right w:val="single" w:sz="8" w:space="0" w:color="4F81BD"/>
            </w:tcBorders>
            <w:shd w:val="clear" w:color="auto" w:fill="auto"/>
          </w:tcPr>
          <w:p w:rsidR="004057AC" w:rsidRDefault="004057AC" w:rsidP="00DE4B77"/>
        </w:tc>
      </w:tr>
    </w:tbl>
    <w:p w:rsidR="004057AC" w:rsidRPr="00877199" w:rsidRDefault="004057AC" w:rsidP="00BC0234">
      <w:pPr>
        <w:pStyle w:val="Heading2"/>
        <w:numPr>
          <w:ilvl w:val="1"/>
          <w:numId w:val="1"/>
        </w:numPr>
        <w:rPr>
          <w:rFonts w:ascii="Calibri" w:hAnsi="Calibri" w:cs="Calibri"/>
        </w:rPr>
      </w:pPr>
      <w:bookmarkStart w:id="53" w:name="_Toc357692834"/>
      <w:bookmarkStart w:id="54" w:name="OLE_LINK20"/>
      <w:bookmarkStart w:id="55" w:name="OLE_LINK81"/>
      <w:bookmarkStart w:id="56" w:name="OLE_LINK82"/>
      <w:bookmarkStart w:id="57" w:name="_Toc484096214"/>
      <w:r w:rsidRPr="00877199">
        <w:rPr>
          <w:rFonts w:ascii="Calibri" w:hAnsi="Calibri" w:cs="Calibri"/>
        </w:rPr>
        <w:t>NvM Blocks</w:t>
      </w:r>
      <w:bookmarkEnd w:id="53"/>
      <w:bookmarkEnd w:id="57"/>
    </w:p>
    <w:bookmarkEnd w:id="54"/>
    <w:bookmarkEnd w:id="55"/>
    <w:bookmarkEnd w:id="56"/>
    <w:p w:rsidR="004057AC" w:rsidRDefault="00FC21E7" w:rsidP="004057AC">
      <w:r>
        <w:t>None</w:t>
      </w:r>
    </w:p>
    <w:p w:rsidR="004057AC" w:rsidRPr="00BC0234" w:rsidRDefault="004057AC" w:rsidP="00BC0234">
      <w:pPr>
        <w:pStyle w:val="Heading1"/>
        <w:numPr>
          <w:ilvl w:val="0"/>
          <w:numId w:val="1"/>
        </w:numPr>
        <w:rPr>
          <w:rFonts w:ascii="Calibri" w:hAnsi="Calibri" w:cs="Calibri"/>
        </w:rPr>
      </w:pPr>
      <w:bookmarkStart w:id="58" w:name="_Toc357692835"/>
      <w:bookmarkStart w:id="59" w:name="OLE_LINK18"/>
      <w:bookmarkStart w:id="60" w:name="OLE_LINK19"/>
      <w:bookmarkStart w:id="61" w:name="_Toc484096215"/>
      <w:r w:rsidRPr="00BC0234">
        <w:rPr>
          <w:rFonts w:ascii="Calibri" w:hAnsi="Calibri" w:cs="Calibri"/>
        </w:rPr>
        <w:lastRenderedPageBreak/>
        <w:t>Compiler Settings</w:t>
      </w:r>
      <w:bookmarkEnd w:id="58"/>
      <w:bookmarkEnd w:id="61"/>
    </w:p>
    <w:bookmarkEnd w:id="59"/>
    <w:bookmarkEnd w:id="60"/>
    <w:p w:rsidR="004057AC" w:rsidRPr="00877199" w:rsidRDefault="004057AC" w:rsidP="00BC0234">
      <w:pPr>
        <w:pStyle w:val="Heading2"/>
        <w:numPr>
          <w:ilvl w:val="1"/>
          <w:numId w:val="1"/>
        </w:numPr>
        <w:rPr>
          <w:rFonts w:ascii="Calibri" w:hAnsi="Calibri" w:cs="Calibri"/>
        </w:rPr>
      </w:pPr>
      <w:r w:rsidRPr="00877199">
        <w:rPr>
          <w:rFonts w:ascii="Calibri" w:hAnsi="Calibri" w:cs="Calibri"/>
        </w:rPr>
        <w:t xml:space="preserve"> </w:t>
      </w:r>
      <w:bookmarkStart w:id="62" w:name="_Toc357692836"/>
      <w:bookmarkStart w:id="63" w:name="_Toc484096216"/>
      <w:r w:rsidRPr="00877199">
        <w:rPr>
          <w:rFonts w:ascii="Calibri" w:hAnsi="Calibri" w:cs="Calibri"/>
        </w:rPr>
        <w:t>Preprocessor MACRO</w:t>
      </w:r>
      <w:bookmarkEnd w:id="62"/>
      <w:bookmarkEnd w:id="63"/>
    </w:p>
    <w:p w:rsidR="004057AC" w:rsidRPr="00877199" w:rsidRDefault="00FC21E7" w:rsidP="004057AC">
      <w:pPr>
        <w:rPr>
          <w:rFonts w:cs="Calibri"/>
        </w:rPr>
      </w:pPr>
      <w:bookmarkStart w:id="64" w:name="OLE_LINK21"/>
      <w:r>
        <w:rPr>
          <w:rFonts w:cs="Calibri"/>
        </w:rPr>
        <w:t>None</w:t>
      </w:r>
    </w:p>
    <w:p w:rsidR="004057AC" w:rsidRPr="00877199" w:rsidRDefault="004057AC" w:rsidP="00BC0234">
      <w:pPr>
        <w:pStyle w:val="Heading2"/>
        <w:numPr>
          <w:ilvl w:val="1"/>
          <w:numId w:val="1"/>
        </w:numPr>
        <w:rPr>
          <w:rFonts w:ascii="Calibri" w:hAnsi="Calibri" w:cs="Calibri"/>
        </w:rPr>
      </w:pPr>
      <w:bookmarkStart w:id="65" w:name="_Toc357692837"/>
      <w:bookmarkStart w:id="66" w:name="_Toc484096217"/>
      <w:bookmarkEnd w:id="64"/>
      <w:r w:rsidRPr="00877199">
        <w:rPr>
          <w:rFonts w:ascii="Calibri" w:hAnsi="Calibri" w:cs="Calibri"/>
        </w:rPr>
        <w:t>Optimization Settings</w:t>
      </w:r>
      <w:bookmarkEnd w:id="65"/>
      <w:bookmarkEnd w:id="66"/>
    </w:p>
    <w:p w:rsidR="00656B0A" w:rsidRDefault="0082244D" w:rsidP="005A392A">
      <w:pPr>
        <w:rPr>
          <w:rFonts w:cs="Calibri"/>
        </w:rPr>
      </w:pPr>
      <w:bookmarkStart w:id="67" w:name="_Toc382295838"/>
      <w:bookmarkStart w:id="68" w:name="_Toc382297291"/>
      <w:bookmarkStart w:id="69" w:name="_Toc383611455"/>
      <w:bookmarkStart w:id="70" w:name="_Toc383698777"/>
      <w:bookmarkStart w:id="71" w:name="_Toc382295839"/>
      <w:bookmarkStart w:id="72" w:name="_Toc382297292"/>
      <w:bookmarkStart w:id="73" w:name="_Toc383611456"/>
      <w:bookmarkStart w:id="74" w:name="_Toc383698778"/>
      <w:bookmarkStart w:id="75" w:name="_Toc382295842"/>
      <w:bookmarkStart w:id="76" w:name="_Toc382297295"/>
      <w:bookmarkStart w:id="77" w:name="_Toc383611459"/>
      <w:bookmarkStart w:id="78" w:name="_Toc383698781"/>
      <w:bookmarkStart w:id="79" w:name="_Toc382295843"/>
      <w:bookmarkStart w:id="80" w:name="_Toc382297296"/>
      <w:bookmarkStart w:id="81" w:name="_Toc383611460"/>
      <w:bookmarkStart w:id="82" w:name="_Toc383698782"/>
      <w:bookmarkStart w:id="83" w:name="_Toc382295850"/>
      <w:bookmarkStart w:id="84" w:name="_Toc382297303"/>
      <w:bookmarkStart w:id="85" w:name="_Toc383611467"/>
      <w:bookmarkStart w:id="86" w:name="_Toc383698789"/>
      <w:bookmarkStart w:id="87" w:name="_Toc382295853"/>
      <w:bookmarkStart w:id="88" w:name="_Toc382297306"/>
      <w:bookmarkStart w:id="89" w:name="_Toc383611470"/>
      <w:bookmarkStart w:id="90" w:name="_Toc383698792"/>
      <w:bookmarkStart w:id="91" w:name="_Toc382295856"/>
      <w:bookmarkStart w:id="92" w:name="_Toc382297309"/>
      <w:bookmarkStart w:id="93" w:name="_Toc383611473"/>
      <w:bookmarkStart w:id="94" w:name="_Toc383698795"/>
      <w:bookmarkStart w:id="95" w:name="_Toc382295858"/>
      <w:bookmarkStart w:id="96" w:name="_Toc382297311"/>
      <w:bookmarkStart w:id="97" w:name="_Toc383611475"/>
      <w:bookmarkStart w:id="98" w:name="_Toc383698797"/>
      <w:bookmarkStart w:id="99" w:name="_Toc382295859"/>
      <w:bookmarkStart w:id="100" w:name="_Toc382297312"/>
      <w:bookmarkStart w:id="101" w:name="_Toc383611476"/>
      <w:bookmarkStart w:id="102" w:name="_Toc383698798"/>
      <w:bookmarkStart w:id="103" w:name="_Toc382295876"/>
      <w:bookmarkStart w:id="104" w:name="_Toc382297329"/>
      <w:bookmarkStart w:id="105" w:name="_Toc383611493"/>
      <w:bookmarkStart w:id="106" w:name="_Toc383698815"/>
      <w:bookmarkStart w:id="107" w:name="_Toc382297340"/>
      <w:bookmarkStart w:id="108" w:name="_Toc383611504"/>
      <w:bookmarkStart w:id="109" w:name="_Toc383698826"/>
      <w:bookmarkStart w:id="110" w:name="_Toc382297341"/>
      <w:bookmarkStart w:id="111" w:name="_Toc383611505"/>
      <w:bookmarkStart w:id="112" w:name="_Toc383698827"/>
      <w:bookmarkStart w:id="113" w:name="_Toc382297346"/>
      <w:bookmarkStart w:id="114" w:name="_Toc383611510"/>
      <w:bookmarkStart w:id="115" w:name="_Toc383698832"/>
      <w:bookmarkStart w:id="116" w:name="_Toc382297348"/>
      <w:bookmarkStart w:id="117" w:name="_Toc383611512"/>
      <w:bookmarkStart w:id="118" w:name="_Toc383698834"/>
      <w:bookmarkStart w:id="119" w:name="_Toc382297371"/>
      <w:bookmarkStart w:id="120" w:name="_Toc383611535"/>
      <w:bookmarkStart w:id="121" w:name="_Toc383698857"/>
      <w:bookmarkStart w:id="122" w:name="_Toc382297372"/>
      <w:bookmarkStart w:id="123" w:name="_Toc383611536"/>
      <w:bookmarkStart w:id="124" w:name="_Toc383698858"/>
      <w:bookmarkStart w:id="125" w:name="_Toc382297373"/>
      <w:bookmarkStart w:id="126" w:name="_Toc383611537"/>
      <w:bookmarkStart w:id="127" w:name="_Toc383698859"/>
      <w:bookmarkStart w:id="128" w:name="_Toc382297374"/>
      <w:bookmarkStart w:id="129" w:name="_Toc383611538"/>
      <w:bookmarkStart w:id="130" w:name="_Toc383698860"/>
      <w:bookmarkStart w:id="131" w:name="_Toc382297375"/>
      <w:bookmarkStart w:id="132" w:name="_Toc383611539"/>
      <w:bookmarkStart w:id="133" w:name="_Toc383698861"/>
      <w:bookmarkStart w:id="134" w:name="_Toc382297376"/>
      <w:bookmarkStart w:id="135" w:name="_Toc383611540"/>
      <w:bookmarkStart w:id="136" w:name="_Toc383698862"/>
      <w:bookmarkStart w:id="137" w:name="_Toc382297377"/>
      <w:bookmarkStart w:id="138" w:name="_Toc383611541"/>
      <w:bookmarkStart w:id="139" w:name="_Toc383698863"/>
      <w:bookmarkStart w:id="140" w:name="_Toc382297378"/>
      <w:bookmarkStart w:id="141" w:name="_Toc383611542"/>
      <w:bookmarkStart w:id="142" w:name="_Toc383698864"/>
      <w:bookmarkStart w:id="143" w:name="_Toc382297379"/>
      <w:bookmarkStart w:id="144" w:name="_Toc383611543"/>
      <w:bookmarkStart w:id="145" w:name="_Toc383698865"/>
      <w:bookmarkStart w:id="146" w:name="_Toc382297380"/>
      <w:bookmarkStart w:id="147" w:name="_Toc383611544"/>
      <w:bookmarkStart w:id="148" w:name="_Toc383698866"/>
      <w:bookmarkStart w:id="149" w:name="_Toc382297381"/>
      <w:bookmarkStart w:id="150" w:name="_Toc383611545"/>
      <w:bookmarkStart w:id="151" w:name="_Toc383698867"/>
      <w:bookmarkStart w:id="152" w:name="_Toc382297382"/>
      <w:bookmarkStart w:id="153" w:name="_Toc383611546"/>
      <w:bookmarkStart w:id="154" w:name="_Toc383698868"/>
      <w:bookmarkStart w:id="155" w:name="_Toc382297383"/>
      <w:bookmarkStart w:id="156" w:name="_Toc383611547"/>
      <w:bookmarkStart w:id="157" w:name="_Toc383698869"/>
      <w:bookmarkStart w:id="158" w:name="_Toc382295908"/>
      <w:bookmarkStart w:id="159" w:name="_Toc382297384"/>
      <w:bookmarkStart w:id="160" w:name="_Toc383611548"/>
      <w:bookmarkStart w:id="161" w:name="_Toc383698870"/>
      <w:bookmarkStart w:id="162" w:name="_Toc382295909"/>
      <w:bookmarkStart w:id="163" w:name="_Toc382297385"/>
      <w:bookmarkStart w:id="164" w:name="_Toc383611549"/>
      <w:bookmarkStart w:id="165" w:name="_Toc383698871"/>
      <w:bookmarkStart w:id="166" w:name="_Toc382295910"/>
      <w:bookmarkStart w:id="167" w:name="_Toc382297386"/>
      <w:bookmarkStart w:id="168" w:name="_Toc383611550"/>
      <w:bookmarkStart w:id="169" w:name="_Toc383698872"/>
      <w:bookmarkStart w:id="170" w:name="_Toc382295911"/>
      <w:bookmarkStart w:id="171" w:name="_Toc382297387"/>
      <w:bookmarkStart w:id="172" w:name="_Toc383611551"/>
      <w:bookmarkStart w:id="173" w:name="_Toc383698873"/>
      <w:bookmarkStart w:id="174" w:name="_Toc382295912"/>
      <w:bookmarkStart w:id="175" w:name="_Toc382297388"/>
      <w:bookmarkStart w:id="176" w:name="_Toc383611552"/>
      <w:bookmarkStart w:id="177" w:name="_Toc383698874"/>
      <w:bookmarkStart w:id="178" w:name="_Toc382295913"/>
      <w:bookmarkStart w:id="179" w:name="_Toc382297389"/>
      <w:bookmarkStart w:id="180" w:name="_Toc383611553"/>
      <w:bookmarkStart w:id="181" w:name="_Toc383698875"/>
      <w:bookmarkStart w:id="182" w:name="_Toc382295914"/>
      <w:bookmarkStart w:id="183" w:name="_Toc382297390"/>
      <w:bookmarkStart w:id="184" w:name="_Toc383611554"/>
      <w:bookmarkStart w:id="185" w:name="_Toc383698876"/>
      <w:bookmarkStart w:id="186" w:name="_Toc382295915"/>
      <w:bookmarkStart w:id="187" w:name="_Toc382297391"/>
      <w:bookmarkStart w:id="188" w:name="_Toc383611555"/>
      <w:bookmarkStart w:id="189" w:name="_Toc383698877"/>
      <w:bookmarkStart w:id="190" w:name="_Toc382297405"/>
      <w:bookmarkStart w:id="191" w:name="_Toc383611575"/>
      <w:bookmarkStart w:id="192" w:name="_Toc383698897"/>
      <w:bookmarkStart w:id="193" w:name="_Toc382295931"/>
      <w:bookmarkStart w:id="194" w:name="_Toc382297409"/>
      <w:bookmarkStart w:id="195" w:name="_Toc383611582"/>
      <w:bookmarkStart w:id="196" w:name="_Toc383698904"/>
      <w:bookmarkStart w:id="197" w:name="_Toc382295932"/>
      <w:bookmarkStart w:id="198" w:name="_Toc382297410"/>
      <w:bookmarkStart w:id="199" w:name="_Toc383611583"/>
      <w:bookmarkStart w:id="200" w:name="_Toc383698905"/>
      <w:bookmarkStart w:id="201" w:name="_Toc382295935"/>
      <w:bookmarkStart w:id="202" w:name="_Toc382297413"/>
      <w:bookmarkStart w:id="203" w:name="_Toc383611586"/>
      <w:bookmarkStart w:id="204" w:name="_Toc383698908"/>
      <w:bookmarkStart w:id="205" w:name="_Toc382295937"/>
      <w:bookmarkStart w:id="206" w:name="_Toc382297415"/>
      <w:bookmarkStart w:id="207" w:name="_Toc383611588"/>
      <w:bookmarkStart w:id="208" w:name="_Toc383698910"/>
      <w:bookmarkStart w:id="209" w:name="_Toc382295942"/>
      <w:bookmarkStart w:id="210" w:name="_Toc382297420"/>
      <w:bookmarkStart w:id="211" w:name="_Toc383611593"/>
      <w:bookmarkStart w:id="212" w:name="_Toc383698915"/>
      <w:bookmarkStart w:id="213" w:name="_Toc382295950"/>
      <w:bookmarkStart w:id="214" w:name="_Toc382297428"/>
      <w:bookmarkStart w:id="215" w:name="_Toc383611601"/>
      <w:bookmarkStart w:id="216" w:name="_Toc383698923"/>
      <w:bookmarkStart w:id="217" w:name="_Toc382295955"/>
      <w:bookmarkStart w:id="218" w:name="_Toc382297433"/>
      <w:bookmarkStart w:id="219" w:name="_Toc383611606"/>
      <w:bookmarkStart w:id="220" w:name="_Toc383698928"/>
      <w:bookmarkStart w:id="221" w:name="_Toc382295959"/>
      <w:bookmarkStart w:id="222" w:name="_Toc382297437"/>
      <w:bookmarkStart w:id="223" w:name="_Toc383611610"/>
      <w:bookmarkStart w:id="224" w:name="_Toc383698932"/>
      <w:bookmarkStart w:id="225" w:name="_Toc382295963"/>
      <w:bookmarkStart w:id="226" w:name="_Toc382297441"/>
      <w:bookmarkStart w:id="227" w:name="_Toc383611614"/>
      <w:bookmarkStart w:id="228" w:name="_Toc383698936"/>
      <w:bookmarkStart w:id="229" w:name="_Toc382295967"/>
      <w:bookmarkStart w:id="230" w:name="_Toc382297445"/>
      <w:bookmarkStart w:id="231" w:name="_Toc383611618"/>
      <w:bookmarkStart w:id="232" w:name="_Toc383698940"/>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Pr>
          <w:rFonts w:cs="Calibri"/>
        </w:rPr>
        <w:t>The following option must be specified in the main .gpj project file:</w:t>
      </w:r>
    </w:p>
    <w:p w:rsidR="0082244D" w:rsidRDefault="0082244D" w:rsidP="005A392A">
      <w:pPr>
        <w:rPr>
          <w:rFonts w:cs="Calibri"/>
        </w:rPr>
      </w:pPr>
    </w:p>
    <w:p w:rsidR="0082244D" w:rsidRPr="0082244D" w:rsidRDefault="0082244D" w:rsidP="0082244D">
      <w:pPr>
        <w:rPr>
          <w:rFonts w:ascii="Consolas" w:hAnsi="Consolas" w:cs="Consolas"/>
        </w:rPr>
      </w:pPr>
      <w:r>
        <w:rPr>
          <w:rFonts w:cs="Calibri"/>
        </w:rPr>
        <w:tab/>
      </w:r>
      <w:r w:rsidRPr="0082244D">
        <w:rPr>
          <w:rFonts w:ascii="Consolas" w:hAnsi="Consolas" w:cs="Consolas"/>
        </w:rPr>
        <w:t>-nostartfiles</w:t>
      </w:r>
    </w:p>
    <w:p w:rsidR="0082244D" w:rsidRDefault="0082244D" w:rsidP="0082244D">
      <w:pPr>
        <w:spacing w:after="120"/>
        <w:rPr>
          <w:rFonts w:cs="Calibri"/>
        </w:rPr>
      </w:pPr>
    </w:p>
    <w:p w:rsidR="0082244D" w:rsidRPr="00AA38E8" w:rsidRDefault="0082244D" w:rsidP="0082244D">
      <w:pPr>
        <w:spacing w:after="120"/>
        <w:rPr>
          <w:rFonts w:cs="Calibri"/>
        </w:rPr>
      </w:pPr>
      <w:r>
        <w:rPr>
          <w:rFonts w:cs="Calibri"/>
        </w:rPr>
        <w:t>This change prevents the use of the Green Hills startup library which this component replaces.</w:t>
      </w:r>
    </w:p>
    <w:p w:rsidR="00F4712F" w:rsidRPr="00AA38E8" w:rsidRDefault="00F4712F" w:rsidP="0027405F">
      <w:pPr>
        <w:rPr>
          <w:rFonts w:cs="Calibri"/>
        </w:rPr>
      </w:pPr>
    </w:p>
    <w:p w:rsidR="00722EA8" w:rsidRPr="00AA38E8" w:rsidRDefault="00722EA8" w:rsidP="00722EA8">
      <w:pPr>
        <w:rPr>
          <w:rFonts w:cs="Calibri"/>
          <w:lang w:bidi="ar-SA"/>
        </w:rPr>
      </w:pPr>
    </w:p>
    <w:p w:rsidR="009F3119" w:rsidRDefault="00912AE0" w:rsidP="0027405F">
      <w:pPr>
        <w:pStyle w:val="Heading1"/>
        <w:numPr>
          <w:ilvl w:val="0"/>
          <w:numId w:val="1"/>
        </w:numPr>
        <w:tabs>
          <w:tab w:val="clear" w:pos="567"/>
          <w:tab w:val="num" w:pos="432"/>
        </w:tabs>
        <w:rPr>
          <w:rFonts w:ascii="Calibri" w:hAnsi="Calibri" w:cs="Calibri"/>
        </w:rPr>
      </w:pPr>
      <w:bookmarkStart w:id="233" w:name="_Toc484096218"/>
      <w:r w:rsidRPr="00AA38E8">
        <w:rPr>
          <w:rFonts w:ascii="Calibri" w:hAnsi="Calibri" w:cs="Calibri"/>
        </w:rPr>
        <w:lastRenderedPageBreak/>
        <w:t>Appendix</w:t>
      </w:r>
      <w:bookmarkEnd w:id="233"/>
    </w:p>
    <w:p w:rsidR="0082244D" w:rsidRDefault="0082244D" w:rsidP="0082244D">
      <w:pPr>
        <w:rPr>
          <w:lang w:bidi="ar-SA"/>
        </w:rPr>
      </w:pPr>
      <w:r>
        <w:rPr>
          <w:lang w:bidi="ar-SA"/>
        </w:rPr>
        <w:t>The following symbols need to be defined in the linker command file for the project surrounding RAM sections that are to be cleared at init.</w:t>
      </w:r>
    </w:p>
    <w:tbl>
      <w:tblPr>
        <w:tblStyle w:val="TableGrid8"/>
        <w:tblW w:w="0" w:type="auto"/>
        <w:tblLook w:val="04A0" w:firstRow="1" w:lastRow="0" w:firstColumn="1" w:lastColumn="0" w:noHBand="0" w:noVBand="1"/>
      </w:tblPr>
      <w:tblGrid>
        <w:gridCol w:w="1702"/>
        <w:gridCol w:w="7353"/>
      </w:tblGrid>
      <w:tr w:rsidR="0082244D" w:rsidTr="0082244D">
        <w:trPr>
          <w:cnfStyle w:val="100000000000" w:firstRow="1" w:lastRow="0" w:firstColumn="0" w:lastColumn="0" w:oddVBand="0" w:evenVBand="0" w:oddHBand="0" w:evenHBand="0" w:firstRowFirstColumn="0" w:firstRowLastColumn="0" w:lastRowFirstColumn="0" w:lastRowLastColumn="0"/>
        </w:trPr>
        <w:tc>
          <w:tcPr>
            <w:tcW w:w="1702" w:type="dxa"/>
          </w:tcPr>
          <w:p w:rsidR="0082244D" w:rsidRDefault="0082244D" w:rsidP="0082244D">
            <w:pPr>
              <w:rPr>
                <w:lang w:bidi="ar-SA"/>
              </w:rPr>
            </w:pPr>
            <w:r>
              <w:rPr>
                <w:lang w:bidi="ar-SA"/>
              </w:rPr>
              <w:t>Symbol</w:t>
            </w:r>
          </w:p>
        </w:tc>
        <w:tc>
          <w:tcPr>
            <w:tcW w:w="7353" w:type="dxa"/>
          </w:tcPr>
          <w:p w:rsidR="0082244D" w:rsidRDefault="0082244D" w:rsidP="0082244D">
            <w:pPr>
              <w:rPr>
                <w:lang w:bidi="ar-SA"/>
              </w:rPr>
            </w:pPr>
            <w:r>
              <w:rPr>
                <w:lang w:bidi="ar-SA"/>
              </w:rPr>
              <w:t>Notes</w:t>
            </w:r>
          </w:p>
        </w:tc>
      </w:tr>
      <w:tr w:rsidR="0082244D" w:rsidTr="0082244D">
        <w:tc>
          <w:tcPr>
            <w:tcW w:w="1702" w:type="dxa"/>
          </w:tcPr>
          <w:p w:rsidR="0082244D" w:rsidRDefault="0082244D" w:rsidP="0082244D">
            <w:pPr>
              <w:rPr>
                <w:lang w:bidi="ar-SA"/>
              </w:rPr>
            </w:pPr>
            <w:r w:rsidRPr="0082244D">
              <w:rPr>
                <w:lang w:bidi="ar-SA"/>
              </w:rPr>
              <w:t>clearedRamStart</w:t>
            </w:r>
          </w:p>
        </w:tc>
        <w:tc>
          <w:tcPr>
            <w:tcW w:w="7353" w:type="dxa"/>
          </w:tcPr>
          <w:p w:rsidR="0082244D" w:rsidRDefault="0082244D" w:rsidP="0082244D">
            <w:pPr>
              <w:rPr>
                <w:lang w:bidi="ar-SA"/>
              </w:rPr>
            </w:pPr>
            <w:r>
              <w:rPr>
                <w:lang w:bidi="ar-SA"/>
              </w:rPr>
              <w:t>To be placed near the top of RAM, before any *bss or *sbss section have been included by the application or OS.</w:t>
            </w:r>
          </w:p>
        </w:tc>
      </w:tr>
      <w:tr w:rsidR="0082244D" w:rsidTr="0082244D">
        <w:tc>
          <w:tcPr>
            <w:tcW w:w="1702" w:type="dxa"/>
          </w:tcPr>
          <w:p w:rsidR="0082244D" w:rsidRPr="0082244D" w:rsidRDefault="0082244D" w:rsidP="0082244D">
            <w:pPr>
              <w:rPr>
                <w:lang w:bidi="ar-SA"/>
              </w:rPr>
            </w:pPr>
            <w:r w:rsidRPr="0082244D">
              <w:rPr>
                <w:lang w:bidi="ar-SA"/>
              </w:rPr>
              <w:t>clearedRamEnd</w:t>
            </w:r>
          </w:p>
        </w:tc>
        <w:tc>
          <w:tcPr>
            <w:tcW w:w="7353" w:type="dxa"/>
          </w:tcPr>
          <w:p w:rsidR="0082244D" w:rsidRDefault="0082244D" w:rsidP="0082244D">
            <w:pPr>
              <w:rPr>
                <w:lang w:bidi="ar-SA"/>
              </w:rPr>
            </w:pPr>
            <w:r>
              <w:rPr>
                <w:lang w:bidi="ar-SA"/>
              </w:rPr>
              <w:t>To be placed near the end of RAM but before the definition of any heap memory and after any and all *bss or *sbss sections.</w:t>
            </w:r>
          </w:p>
        </w:tc>
      </w:tr>
    </w:tbl>
    <w:p w:rsidR="0082244D" w:rsidRDefault="0082244D" w:rsidP="0082244D">
      <w:pPr>
        <w:rPr>
          <w:lang w:bidi="ar-SA"/>
        </w:rPr>
      </w:pPr>
    </w:p>
    <w:p w:rsidR="00B0714C" w:rsidRDefault="0082244D" w:rsidP="0082244D">
      <w:pPr>
        <w:rPr>
          <w:lang w:bidi="ar-SA"/>
        </w:rPr>
      </w:pPr>
      <w:r>
        <w:rPr>
          <w:lang w:bidi="ar-SA"/>
        </w:rPr>
        <w:t xml:space="preserve">These symbols are used by the library to denote the beginning and end of RAM that will be cleared during application init.  The intent is to keep the range as small as possible to </w:t>
      </w:r>
      <w:r w:rsidR="00B0714C">
        <w:rPr>
          <w:lang w:bidi="ar-SA"/>
        </w:rPr>
        <w:t>optimize startup timing wh</w:t>
      </w:r>
      <w:r w:rsidR="00D34AA9">
        <w:rPr>
          <w:lang w:bidi="ar-SA"/>
        </w:rPr>
        <w:t xml:space="preserve">ile including all RAM that is </w:t>
      </w:r>
      <w:r w:rsidR="00D34AA9" w:rsidRPr="00D34AA9">
        <w:rPr>
          <w:lang w:bidi="ar-SA"/>
        </w:rPr>
        <w:t xml:space="preserve">guaranteed </w:t>
      </w:r>
      <w:r w:rsidR="00B0714C">
        <w:rPr>
          <w:lang w:bidi="ar-SA"/>
        </w:rPr>
        <w:t>to be cleared at init.</w:t>
      </w:r>
      <w:r w:rsidR="00D34AA9">
        <w:rPr>
          <w:lang w:bidi="ar-SA"/>
        </w:rPr>
        <w:t xml:space="preserve">  Due to the way Nexteer structures their memory map the cleared section may contain initialized sections (*data and *sdata) as well.  This will not cause any functional issues but will hinder performance slightly.</w:t>
      </w:r>
    </w:p>
    <w:p w:rsidR="00B0714C" w:rsidRDefault="00B0714C" w:rsidP="0082244D">
      <w:pPr>
        <w:rPr>
          <w:lang w:bidi="ar-SA"/>
        </w:rPr>
      </w:pPr>
    </w:p>
    <w:p w:rsidR="0082244D" w:rsidRPr="0082244D" w:rsidRDefault="00B0714C" w:rsidP="0082244D">
      <w:pPr>
        <w:rPr>
          <w:lang w:bidi="ar-SA"/>
        </w:rPr>
      </w:pPr>
      <w:r w:rsidRPr="00B0714C">
        <w:rPr>
          <w:b/>
          <w:lang w:bidi="ar-SA"/>
        </w:rPr>
        <w:t>Caution</w:t>
      </w:r>
      <w:r>
        <w:rPr>
          <w:lang w:bidi="ar-SA"/>
        </w:rPr>
        <w:t xml:space="preserve">: if a variable is outside of the range between these two symbols </w:t>
      </w:r>
      <w:r w:rsidR="001B00B1">
        <w:rPr>
          <w:lang w:bidi="ar-SA"/>
        </w:rPr>
        <w:t>its</w:t>
      </w:r>
      <w:r>
        <w:rPr>
          <w:lang w:bidi="ar-SA"/>
        </w:rPr>
        <w:t xml:space="preserve"> value at init cannot be assured.  It is recommended that the .map file be analyzed once the changes have been integrated and the project compiles to ensure that there are no variables that fall outside of this range.</w:t>
      </w:r>
    </w:p>
    <w:sectPr w:rsidR="0082244D" w:rsidRPr="0082244D">
      <w:headerReference w:type="even" r:id="rId11"/>
      <w:headerReference w:type="default" r:id="rId12"/>
      <w:footerReference w:type="even" r:id="rId13"/>
      <w:footerReference w:type="default" r:id="rId14"/>
      <w:headerReference w:type="first" r:id="rId15"/>
      <w:footerReference w:type="first" r:id="rId16"/>
      <w:pgSz w:w="11907" w:h="16840" w:code="9"/>
      <w:pgMar w:top="1701" w:right="1418" w:bottom="1701" w:left="141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C28" w:rsidRDefault="00794C28">
      <w:r>
        <w:separator/>
      </w:r>
    </w:p>
  </w:endnote>
  <w:endnote w:type="continuationSeparator" w:id="0">
    <w:p w:rsidR="00794C28" w:rsidRDefault="00794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56F" w:rsidRDefault="008D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12" w:space="0" w:color="auto"/>
      </w:tblBorders>
      <w:tblLook w:val="04A0" w:firstRow="1" w:lastRow="0" w:firstColumn="1" w:lastColumn="0" w:noHBand="0" w:noVBand="1"/>
    </w:tblPr>
    <w:tblGrid>
      <w:gridCol w:w="3511"/>
      <w:gridCol w:w="2488"/>
      <w:gridCol w:w="3072"/>
    </w:tblGrid>
    <w:tr w:rsidR="00C576BF" w:rsidRPr="008969C4" w:rsidTr="00722EA8">
      <w:tc>
        <w:tcPr>
          <w:tcW w:w="3618" w:type="dxa"/>
          <w:shd w:val="clear" w:color="auto" w:fill="auto"/>
        </w:tcPr>
        <w:p w:rsidR="00C576BF" w:rsidRPr="00891F29" w:rsidRDefault="0026400C" w:rsidP="004F3C64">
          <w:pPr>
            <w:pStyle w:val="Footer"/>
            <w:rPr>
              <w:sz w:val="16"/>
            </w:rPr>
          </w:pPr>
          <w:r>
            <w:rPr>
              <w:sz w:val="16"/>
            </w:rPr>
            <w:t>Integration Manual</w:t>
          </w:r>
          <w:r w:rsidR="00C576BF">
            <w:rPr>
              <w:sz w:val="16"/>
            </w:rPr>
            <w:t xml:space="preserve"> Template</w:t>
          </w:r>
        </w:p>
        <w:p w:rsidR="00C576BF" w:rsidRPr="000665B8" w:rsidRDefault="00C576BF" w:rsidP="008D756F">
          <w:pPr>
            <w:pStyle w:val="Footer"/>
            <w:rPr>
              <w:sz w:val="16"/>
            </w:rPr>
          </w:pPr>
          <w:r>
            <w:rPr>
              <w:sz w:val="16"/>
            </w:rPr>
            <w:t xml:space="preserve">Version: </w:t>
          </w:r>
          <w:r w:rsidR="008D756F">
            <w:rPr>
              <w:sz w:val="16"/>
            </w:rPr>
            <w:t>3</w:t>
          </w:r>
          <w:r>
            <w:rPr>
              <w:sz w:val="16"/>
            </w:rPr>
            <w:t xml:space="preserve"> Date: </w:t>
          </w:r>
          <w:r w:rsidR="008A6218">
            <w:rPr>
              <w:sz w:val="16"/>
            </w:rPr>
            <w:t>0</w:t>
          </w:r>
          <w:r w:rsidR="008D756F">
            <w:rPr>
              <w:sz w:val="16"/>
            </w:rPr>
            <w:t>9</w:t>
          </w:r>
          <w:r w:rsidR="008A6218">
            <w:rPr>
              <w:sz w:val="16"/>
            </w:rPr>
            <w:t>/2</w:t>
          </w:r>
          <w:r w:rsidR="008D756F">
            <w:rPr>
              <w:sz w:val="16"/>
            </w:rPr>
            <w:t>1</w:t>
          </w:r>
          <w:r w:rsidR="008A6218">
            <w:rPr>
              <w:sz w:val="16"/>
            </w:rPr>
            <w:t>/1</w:t>
          </w:r>
          <w:r w:rsidR="008D756F">
            <w:rPr>
              <w:sz w:val="16"/>
            </w:rPr>
            <w:t>6</w:t>
          </w:r>
        </w:p>
      </w:tc>
      <w:tc>
        <w:tcPr>
          <w:tcW w:w="2520" w:type="dxa"/>
          <w:shd w:val="clear" w:color="auto" w:fill="auto"/>
        </w:tcPr>
        <w:p w:rsidR="00C576BF" w:rsidRPr="00891F29" w:rsidRDefault="00C576BF" w:rsidP="00891F29">
          <w:pPr>
            <w:spacing w:before="100" w:beforeAutospacing="1" w:after="100" w:afterAutospacing="1" w:line="330" w:lineRule="atLeast"/>
            <w:ind w:left="720"/>
            <w:rPr>
              <w:rFonts w:ascii="Arial" w:hAnsi="Arial" w:cs="Arial"/>
              <w:color w:val="666666"/>
              <w:sz w:val="16"/>
              <w:szCs w:val="21"/>
              <w:lang w:bidi="ar-SA"/>
            </w:rPr>
          </w:pPr>
          <w:r w:rsidRPr="00891F29">
            <w:rPr>
              <w:rFonts w:ascii="Arial" w:hAnsi="Arial" w:cs="Arial"/>
              <w:color w:val="666666"/>
              <w:sz w:val="16"/>
              <w:szCs w:val="21"/>
              <w:lang w:bidi="ar-SA"/>
            </w:rPr>
            <w:t>© Nexteer Automotive</w:t>
          </w:r>
        </w:p>
        <w:p w:rsidR="00C576BF" w:rsidRPr="00891F29" w:rsidRDefault="00C576BF" w:rsidP="00891F29">
          <w:pPr>
            <w:pStyle w:val="Footer"/>
            <w:jc w:val="center"/>
            <w:rPr>
              <w:b/>
            </w:rPr>
          </w:pPr>
        </w:p>
      </w:tc>
      <w:tc>
        <w:tcPr>
          <w:tcW w:w="3149" w:type="dxa"/>
          <w:shd w:val="clear" w:color="auto" w:fill="auto"/>
        </w:tcPr>
        <w:p w:rsidR="00C576BF" w:rsidRPr="00722EA8" w:rsidRDefault="00C576BF" w:rsidP="00722EA8">
          <w:pPr>
            <w:spacing w:before="100" w:beforeAutospacing="1" w:after="100" w:afterAutospacing="1" w:line="330" w:lineRule="atLeast"/>
            <w:ind w:left="720"/>
            <w:jc w:val="right"/>
            <w:rPr>
              <w:sz w:val="16"/>
              <w:szCs w:val="16"/>
            </w:rPr>
          </w:pPr>
          <w:r w:rsidRPr="00722EA8">
            <w:rPr>
              <w:sz w:val="16"/>
              <w:szCs w:val="16"/>
            </w:rPr>
            <w:t xml:space="preserve">Page </w:t>
          </w:r>
          <w:r w:rsidRPr="00722EA8">
            <w:rPr>
              <w:sz w:val="16"/>
              <w:szCs w:val="16"/>
            </w:rPr>
            <w:fldChar w:fldCharType="begin"/>
          </w:r>
          <w:r w:rsidRPr="00722EA8">
            <w:rPr>
              <w:sz w:val="16"/>
              <w:szCs w:val="16"/>
            </w:rPr>
            <w:instrText xml:space="preserve"> PAGE  \* Arabic  \* MERGEFORMAT </w:instrText>
          </w:r>
          <w:r w:rsidRPr="00722EA8">
            <w:rPr>
              <w:sz w:val="16"/>
              <w:szCs w:val="16"/>
            </w:rPr>
            <w:fldChar w:fldCharType="separate"/>
          </w:r>
          <w:r w:rsidR="0070000C">
            <w:rPr>
              <w:noProof/>
              <w:sz w:val="16"/>
              <w:szCs w:val="16"/>
            </w:rPr>
            <w:t>10</w:t>
          </w:r>
          <w:r w:rsidRPr="00722EA8">
            <w:rPr>
              <w:sz w:val="16"/>
              <w:szCs w:val="16"/>
            </w:rPr>
            <w:fldChar w:fldCharType="end"/>
          </w:r>
          <w:r w:rsidRPr="00722EA8">
            <w:rPr>
              <w:sz w:val="16"/>
              <w:szCs w:val="16"/>
            </w:rPr>
            <w:t xml:space="preserve"> of </w:t>
          </w:r>
          <w:r w:rsidRPr="00722EA8">
            <w:rPr>
              <w:sz w:val="16"/>
              <w:szCs w:val="16"/>
            </w:rPr>
            <w:fldChar w:fldCharType="begin"/>
          </w:r>
          <w:r w:rsidRPr="00722EA8">
            <w:rPr>
              <w:sz w:val="16"/>
              <w:szCs w:val="16"/>
            </w:rPr>
            <w:instrText xml:space="preserve"> NUMPAGES   \* MERGEFORMAT </w:instrText>
          </w:r>
          <w:r w:rsidRPr="00722EA8">
            <w:rPr>
              <w:sz w:val="16"/>
              <w:szCs w:val="16"/>
            </w:rPr>
            <w:fldChar w:fldCharType="separate"/>
          </w:r>
          <w:r w:rsidR="0070000C">
            <w:rPr>
              <w:noProof/>
              <w:sz w:val="16"/>
              <w:szCs w:val="16"/>
            </w:rPr>
            <w:t>12</w:t>
          </w:r>
          <w:r w:rsidRPr="00722EA8">
            <w:rPr>
              <w:sz w:val="16"/>
              <w:szCs w:val="16"/>
            </w:rPr>
            <w:fldChar w:fldCharType="end"/>
          </w:r>
        </w:p>
      </w:tc>
    </w:tr>
  </w:tbl>
  <w:p w:rsidR="00C576BF" w:rsidRPr="004F3C64" w:rsidRDefault="00C576BF" w:rsidP="004F3C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56F" w:rsidRDefault="008D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C28" w:rsidRDefault="00794C28">
      <w:r>
        <w:separator/>
      </w:r>
    </w:p>
  </w:footnote>
  <w:footnote w:type="continuationSeparator" w:id="0">
    <w:p w:rsidR="00794C28" w:rsidRDefault="00794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56F" w:rsidRDefault="008D75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659"/>
    </w:tblGrid>
    <w:tr w:rsidR="00C576BF" w:rsidRPr="008969C4" w:rsidTr="001B11CC">
      <w:trPr>
        <w:trHeight w:val="710"/>
      </w:trPr>
      <w:tc>
        <w:tcPr>
          <w:tcW w:w="2520" w:type="dxa"/>
        </w:tcPr>
        <w:p w:rsidR="00C576BF" w:rsidRPr="008969C4" w:rsidRDefault="001961FE">
          <w:pPr>
            <w:pStyle w:val="Header"/>
          </w:pPr>
          <w:r w:rsidRPr="008969C4">
            <w:rPr>
              <w:noProof/>
              <w:lang w:bidi="ar-SA"/>
            </w:rPr>
            <w:drawing>
              <wp:inline distT="0" distB="0" distL="0" distR="0">
                <wp:extent cx="1065530" cy="437515"/>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5530" cy="437515"/>
                        </a:xfrm>
                        <a:prstGeom prst="rect">
                          <a:avLst/>
                        </a:prstGeom>
                        <a:noFill/>
                        <a:ln>
                          <a:noFill/>
                        </a:ln>
                      </pic:spPr>
                    </pic:pic>
                  </a:graphicData>
                </a:graphic>
              </wp:inline>
            </w:drawing>
          </w:r>
        </w:p>
      </w:tc>
      <w:tc>
        <w:tcPr>
          <w:tcW w:w="6659" w:type="dxa"/>
          <w:vAlign w:val="center"/>
        </w:tcPr>
        <w:p w:rsidR="00C576BF" w:rsidRPr="00891F29" w:rsidRDefault="00C576BF" w:rsidP="001B11CC">
          <w:pPr>
            <w:pStyle w:val="Header"/>
            <w:jc w:val="right"/>
            <w:rPr>
              <w:sz w:val="16"/>
              <w:szCs w:val="20"/>
            </w:rPr>
          </w:pPr>
          <w:r w:rsidRPr="00891F29">
            <w:rPr>
              <w:sz w:val="16"/>
              <w:szCs w:val="20"/>
            </w:rPr>
            <w:t>Nexteer Automotive Confidential Proprietary Information</w:t>
          </w:r>
        </w:p>
        <w:p w:rsidR="00C576BF" w:rsidRPr="008969C4" w:rsidRDefault="00C576BF" w:rsidP="001B11CC">
          <w:pPr>
            <w:pStyle w:val="Header"/>
            <w:jc w:val="right"/>
            <w:rPr>
              <w:szCs w:val="20"/>
            </w:rPr>
          </w:pPr>
          <w:r w:rsidRPr="00891F29">
            <w:rPr>
              <w:sz w:val="16"/>
              <w:szCs w:val="20"/>
            </w:rPr>
            <w:t>Do Not Copy/Distribute Without Prior Permission</w:t>
          </w:r>
        </w:p>
      </w:tc>
    </w:tr>
  </w:tbl>
  <w:p w:rsidR="00C576BF" w:rsidRDefault="00C576BF">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56F" w:rsidRDefault="008D7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696C9FE"/>
    <w:lvl w:ilvl="0">
      <w:numFmt w:val="decimal"/>
      <w:lvlText w:val="*"/>
      <w:lvlJc w:val="left"/>
    </w:lvl>
  </w:abstractNum>
  <w:abstractNum w:abstractNumId="11" w15:restartNumberingAfterBreak="0">
    <w:nsid w:val="031F6FB5"/>
    <w:multiLevelType w:val="hybridMultilevel"/>
    <w:tmpl w:val="99BA225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0718410B"/>
    <w:multiLevelType w:val="multilevel"/>
    <w:tmpl w:val="7862C13E"/>
    <w:lvl w:ilvl="0">
      <w:start w:val="1"/>
      <w:numFmt w:val="decimal"/>
      <w:lvlText w:val="%1"/>
      <w:lvlJc w:val="left"/>
      <w:pPr>
        <w:ind w:left="1137" w:hanging="570"/>
      </w:pPr>
      <w:rPr>
        <w:rFonts w:hint="default"/>
      </w:rPr>
    </w:lvl>
    <w:lvl w:ilvl="1">
      <w:start w:val="1"/>
      <w:numFmt w:val="decimal"/>
      <w:isLgl/>
      <w:lvlText w:val="%1.%2"/>
      <w:lvlJc w:val="left"/>
      <w:pPr>
        <w:ind w:left="1107" w:hanging="540"/>
      </w:pPr>
      <w:rPr>
        <w:rFonts w:hint="default"/>
      </w:rPr>
    </w:lvl>
    <w:lvl w:ilvl="2">
      <w:start w:val="1"/>
      <w:numFmt w:val="decimal"/>
      <w:pStyle w:val="TOC3"/>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08891948"/>
    <w:multiLevelType w:val="multilevel"/>
    <w:tmpl w:val="3A86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60BB7"/>
    <w:multiLevelType w:val="hybridMultilevel"/>
    <w:tmpl w:val="623C1C48"/>
    <w:lvl w:ilvl="0" w:tplc="E6A856D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sz w:val="20"/>
        <w:szCs w:val="20"/>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8A40E88"/>
    <w:multiLevelType w:val="hybridMultilevel"/>
    <w:tmpl w:val="3E78DDBA"/>
    <w:lvl w:ilvl="0" w:tplc="AC3021B2">
      <w:numFmt w:val="bullet"/>
      <w:lvlText w:val="-"/>
      <w:lvlJc w:val="left"/>
      <w:pPr>
        <w:tabs>
          <w:tab w:val="num" w:pos="720"/>
        </w:tabs>
        <w:ind w:left="720" w:hanging="360"/>
      </w:pPr>
      <w:rPr>
        <w:rFonts w:ascii="Trebuchet MS" w:eastAsia="Times New Roman" w:hAnsi="Trebuchet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8FD2F18"/>
    <w:multiLevelType w:val="multilevel"/>
    <w:tmpl w:val="8D8A81A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BD2D92"/>
    <w:multiLevelType w:val="hybridMultilevel"/>
    <w:tmpl w:val="0A44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3FB42D7B"/>
    <w:multiLevelType w:val="hybridMultilevel"/>
    <w:tmpl w:val="D8C44F04"/>
    <w:lvl w:ilvl="0" w:tplc="CFB607E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DB489D"/>
    <w:multiLevelType w:val="hybridMultilevel"/>
    <w:tmpl w:val="E9305DDE"/>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BA7604"/>
    <w:multiLevelType w:val="multilevel"/>
    <w:tmpl w:val="3E78DDBA"/>
    <w:lvl w:ilvl="0">
      <w:numFmt w:val="bullet"/>
      <w:lvlText w:val="-"/>
      <w:lvlJc w:val="left"/>
      <w:pPr>
        <w:tabs>
          <w:tab w:val="num" w:pos="720"/>
        </w:tabs>
        <w:ind w:left="720" w:hanging="360"/>
      </w:pPr>
      <w:rPr>
        <w:rFonts w:ascii="Trebuchet MS" w:eastAsia="Times New Roman" w:hAnsi="Trebuchet M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7A3CE8"/>
    <w:multiLevelType w:val="hybridMultilevel"/>
    <w:tmpl w:val="C3786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975107"/>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9"/>
  </w:num>
  <w:num w:numId="14">
    <w:abstractNumId w:val="25"/>
  </w:num>
  <w:num w:numId="15">
    <w:abstractNumId w:val="14"/>
  </w:num>
  <w:num w:numId="16">
    <w:abstractNumId w:val="11"/>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7"/>
  </w:num>
  <w:num w:numId="21">
    <w:abstractNumId w:val="15"/>
  </w:num>
  <w:num w:numId="22">
    <w:abstractNumId w:val="24"/>
  </w:num>
  <w:num w:numId="23">
    <w:abstractNumId w:val="21"/>
  </w:num>
  <w:num w:numId="24">
    <w:abstractNumId w:val="8"/>
  </w:num>
  <w:num w:numId="25">
    <w:abstractNumId w:val="8"/>
  </w:num>
  <w:num w:numId="26">
    <w:abstractNumId w:val="8"/>
  </w:num>
  <w:num w:numId="27">
    <w:abstractNumId w:val="8"/>
  </w:num>
  <w:num w:numId="28">
    <w:abstractNumId w:val="13"/>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26"/>
  </w:num>
  <w:num w:numId="37">
    <w:abstractNumId w:val="17"/>
  </w:num>
  <w:num w:numId="38">
    <w:abstractNumId w:val="16"/>
  </w:num>
  <w:num w:numId="39">
    <w:abstractNumId w:val="17"/>
  </w:num>
  <w:num w:numId="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41">
    <w:abstractNumId w:val="22"/>
  </w:num>
  <w:num w:numId="42">
    <w:abstractNumId w:val="18"/>
  </w:num>
  <w:num w:numId="43">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64"/>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8E"/>
    <w:rsid w:val="0002711E"/>
    <w:rsid w:val="00030567"/>
    <w:rsid w:val="000329C3"/>
    <w:rsid w:val="00045875"/>
    <w:rsid w:val="000558D3"/>
    <w:rsid w:val="000573ED"/>
    <w:rsid w:val="00057D28"/>
    <w:rsid w:val="00057E0F"/>
    <w:rsid w:val="000635CA"/>
    <w:rsid w:val="00063A7A"/>
    <w:rsid w:val="000665B8"/>
    <w:rsid w:val="00084496"/>
    <w:rsid w:val="00085545"/>
    <w:rsid w:val="000863AA"/>
    <w:rsid w:val="000900A0"/>
    <w:rsid w:val="00090DB7"/>
    <w:rsid w:val="000A0ED7"/>
    <w:rsid w:val="000B202E"/>
    <w:rsid w:val="000B6311"/>
    <w:rsid w:val="000B7452"/>
    <w:rsid w:val="000C3793"/>
    <w:rsid w:val="000D5DB4"/>
    <w:rsid w:val="000E0B71"/>
    <w:rsid w:val="000E102A"/>
    <w:rsid w:val="000F0DE1"/>
    <w:rsid w:val="000F13B1"/>
    <w:rsid w:val="000F2505"/>
    <w:rsid w:val="000F2D13"/>
    <w:rsid w:val="00101127"/>
    <w:rsid w:val="00103C4C"/>
    <w:rsid w:val="001123AD"/>
    <w:rsid w:val="00114319"/>
    <w:rsid w:val="001161D2"/>
    <w:rsid w:val="00120D8E"/>
    <w:rsid w:val="00123B2E"/>
    <w:rsid w:val="00132A3E"/>
    <w:rsid w:val="00132EC3"/>
    <w:rsid w:val="00133EC6"/>
    <w:rsid w:val="00136080"/>
    <w:rsid w:val="00151B57"/>
    <w:rsid w:val="001833C5"/>
    <w:rsid w:val="00186931"/>
    <w:rsid w:val="00186C07"/>
    <w:rsid w:val="001961FE"/>
    <w:rsid w:val="0019671A"/>
    <w:rsid w:val="001B00B1"/>
    <w:rsid w:val="001B11CC"/>
    <w:rsid w:val="001B1516"/>
    <w:rsid w:val="001B7B1D"/>
    <w:rsid w:val="001D2F1D"/>
    <w:rsid w:val="001D631F"/>
    <w:rsid w:val="001E0633"/>
    <w:rsid w:val="00213F47"/>
    <w:rsid w:val="0022551D"/>
    <w:rsid w:val="00236352"/>
    <w:rsid w:val="00236557"/>
    <w:rsid w:val="00246432"/>
    <w:rsid w:val="0025182D"/>
    <w:rsid w:val="002540D9"/>
    <w:rsid w:val="00262032"/>
    <w:rsid w:val="0026400C"/>
    <w:rsid w:val="0027405F"/>
    <w:rsid w:val="002748BA"/>
    <w:rsid w:val="00294DDA"/>
    <w:rsid w:val="002A087E"/>
    <w:rsid w:val="002A3DCD"/>
    <w:rsid w:val="002B2EB2"/>
    <w:rsid w:val="002B6BA8"/>
    <w:rsid w:val="002C742E"/>
    <w:rsid w:val="002C7D10"/>
    <w:rsid w:val="002D2079"/>
    <w:rsid w:val="002D349C"/>
    <w:rsid w:val="002D40B1"/>
    <w:rsid w:val="002D6391"/>
    <w:rsid w:val="002E08B6"/>
    <w:rsid w:val="002E0FEE"/>
    <w:rsid w:val="002E14D9"/>
    <w:rsid w:val="002E1812"/>
    <w:rsid w:val="002E2ADA"/>
    <w:rsid w:val="00302D3C"/>
    <w:rsid w:val="00314939"/>
    <w:rsid w:val="003257BC"/>
    <w:rsid w:val="00332C76"/>
    <w:rsid w:val="00333CDC"/>
    <w:rsid w:val="0033680E"/>
    <w:rsid w:val="00347663"/>
    <w:rsid w:val="00364F00"/>
    <w:rsid w:val="00380598"/>
    <w:rsid w:val="003B4A55"/>
    <w:rsid w:val="003B5604"/>
    <w:rsid w:val="003C4980"/>
    <w:rsid w:val="004057AC"/>
    <w:rsid w:val="00410E30"/>
    <w:rsid w:val="0042494B"/>
    <w:rsid w:val="0043354D"/>
    <w:rsid w:val="00436F3E"/>
    <w:rsid w:val="00442F75"/>
    <w:rsid w:val="00443370"/>
    <w:rsid w:val="00444F99"/>
    <w:rsid w:val="00454165"/>
    <w:rsid w:val="00467A4E"/>
    <w:rsid w:val="004863BF"/>
    <w:rsid w:val="0049479C"/>
    <w:rsid w:val="004C3E01"/>
    <w:rsid w:val="004F3152"/>
    <w:rsid w:val="004F3C64"/>
    <w:rsid w:val="00510DB3"/>
    <w:rsid w:val="00523070"/>
    <w:rsid w:val="00585674"/>
    <w:rsid w:val="00586F35"/>
    <w:rsid w:val="005878B7"/>
    <w:rsid w:val="005A392A"/>
    <w:rsid w:val="005A3EDE"/>
    <w:rsid w:val="005B6300"/>
    <w:rsid w:val="005C3BFF"/>
    <w:rsid w:val="005C6E8D"/>
    <w:rsid w:val="005D4850"/>
    <w:rsid w:val="005D671A"/>
    <w:rsid w:val="00606A67"/>
    <w:rsid w:val="006171B3"/>
    <w:rsid w:val="00633FE1"/>
    <w:rsid w:val="006374FA"/>
    <w:rsid w:val="00646455"/>
    <w:rsid w:val="0065533E"/>
    <w:rsid w:val="00656B0A"/>
    <w:rsid w:val="00666068"/>
    <w:rsid w:val="00666C36"/>
    <w:rsid w:val="006719D4"/>
    <w:rsid w:val="00681E5A"/>
    <w:rsid w:val="006A2BB5"/>
    <w:rsid w:val="006A61EA"/>
    <w:rsid w:val="006B2E05"/>
    <w:rsid w:val="006B5229"/>
    <w:rsid w:val="006B5804"/>
    <w:rsid w:val="006B5F56"/>
    <w:rsid w:val="006B6A1E"/>
    <w:rsid w:val="006D1DB4"/>
    <w:rsid w:val="006D4B2E"/>
    <w:rsid w:val="006F2DA5"/>
    <w:rsid w:val="006F3CF4"/>
    <w:rsid w:val="0070000C"/>
    <w:rsid w:val="00700FDB"/>
    <w:rsid w:val="00707BA6"/>
    <w:rsid w:val="007129B5"/>
    <w:rsid w:val="0071423B"/>
    <w:rsid w:val="00722EA8"/>
    <w:rsid w:val="00727610"/>
    <w:rsid w:val="0075721A"/>
    <w:rsid w:val="00757C8E"/>
    <w:rsid w:val="00767585"/>
    <w:rsid w:val="00794C28"/>
    <w:rsid w:val="007A2CEC"/>
    <w:rsid w:val="007B1EDB"/>
    <w:rsid w:val="007B2442"/>
    <w:rsid w:val="007B71B8"/>
    <w:rsid w:val="007C4BC5"/>
    <w:rsid w:val="007E1D79"/>
    <w:rsid w:val="007E4A9C"/>
    <w:rsid w:val="007E4EF4"/>
    <w:rsid w:val="007F670B"/>
    <w:rsid w:val="008116BA"/>
    <w:rsid w:val="008119C7"/>
    <w:rsid w:val="0082244D"/>
    <w:rsid w:val="00823506"/>
    <w:rsid w:val="00831038"/>
    <w:rsid w:val="00862735"/>
    <w:rsid w:val="00864F0B"/>
    <w:rsid w:val="00877199"/>
    <w:rsid w:val="008805EE"/>
    <w:rsid w:val="008837AB"/>
    <w:rsid w:val="0088479F"/>
    <w:rsid w:val="00885B95"/>
    <w:rsid w:val="00886A61"/>
    <w:rsid w:val="00891F29"/>
    <w:rsid w:val="00893A8E"/>
    <w:rsid w:val="008943A3"/>
    <w:rsid w:val="008969C4"/>
    <w:rsid w:val="008A1CA9"/>
    <w:rsid w:val="008A3DEA"/>
    <w:rsid w:val="008A5FC6"/>
    <w:rsid w:val="008A6218"/>
    <w:rsid w:val="008C4FBE"/>
    <w:rsid w:val="008C7CB4"/>
    <w:rsid w:val="008D69B7"/>
    <w:rsid w:val="008D756F"/>
    <w:rsid w:val="008F11FD"/>
    <w:rsid w:val="008F3FD4"/>
    <w:rsid w:val="008F4A9B"/>
    <w:rsid w:val="008F7506"/>
    <w:rsid w:val="00905BA7"/>
    <w:rsid w:val="009128F7"/>
    <w:rsid w:val="00912AE0"/>
    <w:rsid w:val="009172C4"/>
    <w:rsid w:val="00920EE9"/>
    <w:rsid w:val="00926383"/>
    <w:rsid w:val="00942D04"/>
    <w:rsid w:val="00946E5C"/>
    <w:rsid w:val="00957855"/>
    <w:rsid w:val="0096191C"/>
    <w:rsid w:val="00962170"/>
    <w:rsid w:val="00962AD0"/>
    <w:rsid w:val="00970DBB"/>
    <w:rsid w:val="0097381A"/>
    <w:rsid w:val="009758C2"/>
    <w:rsid w:val="009A2ED4"/>
    <w:rsid w:val="009B6BDF"/>
    <w:rsid w:val="009B754B"/>
    <w:rsid w:val="009C2C9A"/>
    <w:rsid w:val="009C5629"/>
    <w:rsid w:val="009C694E"/>
    <w:rsid w:val="009D56A4"/>
    <w:rsid w:val="009F3119"/>
    <w:rsid w:val="00A0569C"/>
    <w:rsid w:val="00A22E5D"/>
    <w:rsid w:val="00A2583B"/>
    <w:rsid w:val="00A25B61"/>
    <w:rsid w:val="00A26934"/>
    <w:rsid w:val="00A32585"/>
    <w:rsid w:val="00A365F0"/>
    <w:rsid w:val="00A5749E"/>
    <w:rsid w:val="00A866F5"/>
    <w:rsid w:val="00A92EE5"/>
    <w:rsid w:val="00AA3334"/>
    <w:rsid w:val="00AA38E8"/>
    <w:rsid w:val="00AA3EBE"/>
    <w:rsid w:val="00AB200C"/>
    <w:rsid w:val="00AB2785"/>
    <w:rsid w:val="00AC7DD3"/>
    <w:rsid w:val="00AE0435"/>
    <w:rsid w:val="00AE5C76"/>
    <w:rsid w:val="00AE684E"/>
    <w:rsid w:val="00AF082D"/>
    <w:rsid w:val="00AF0B3E"/>
    <w:rsid w:val="00AF21A5"/>
    <w:rsid w:val="00B0714C"/>
    <w:rsid w:val="00B11BE8"/>
    <w:rsid w:val="00B15158"/>
    <w:rsid w:val="00B21099"/>
    <w:rsid w:val="00B263A8"/>
    <w:rsid w:val="00B27552"/>
    <w:rsid w:val="00B35242"/>
    <w:rsid w:val="00B352F7"/>
    <w:rsid w:val="00B81B39"/>
    <w:rsid w:val="00B81C1B"/>
    <w:rsid w:val="00B83624"/>
    <w:rsid w:val="00B85E5D"/>
    <w:rsid w:val="00B871EB"/>
    <w:rsid w:val="00B915BD"/>
    <w:rsid w:val="00B96B57"/>
    <w:rsid w:val="00BA0018"/>
    <w:rsid w:val="00BA72F4"/>
    <w:rsid w:val="00BC0234"/>
    <w:rsid w:val="00BC6B0F"/>
    <w:rsid w:val="00BD6557"/>
    <w:rsid w:val="00BE2E17"/>
    <w:rsid w:val="00BF1475"/>
    <w:rsid w:val="00BF5242"/>
    <w:rsid w:val="00C0276C"/>
    <w:rsid w:val="00C05E23"/>
    <w:rsid w:val="00C145F2"/>
    <w:rsid w:val="00C24FF5"/>
    <w:rsid w:val="00C27725"/>
    <w:rsid w:val="00C3267C"/>
    <w:rsid w:val="00C375E8"/>
    <w:rsid w:val="00C576BF"/>
    <w:rsid w:val="00C60657"/>
    <w:rsid w:val="00C71EF8"/>
    <w:rsid w:val="00C77ED2"/>
    <w:rsid w:val="00C87413"/>
    <w:rsid w:val="00CA5BBE"/>
    <w:rsid w:val="00CB724F"/>
    <w:rsid w:val="00CC5FFD"/>
    <w:rsid w:val="00CD2A4C"/>
    <w:rsid w:val="00CE44FD"/>
    <w:rsid w:val="00CF01A3"/>
    <w:rsid w:val="00CF445E"/>
    <w:rsid w:val="00CF7C4B"/>
    <w:rsid w:val="00D16229"/>
    <w:rsid w:val="00D31601"/>
    <w:rsid w:val="00D34AA9"/>
    <w:rsid w:val="00D4065B"/>
    <w:rsid w:val="00D4267E"/>
    <w:rsid w:val="00D43475"/>
    <w:rsid w:val="00D51275"/>
    <w:rsid w:val="00D5218A"/>
    <w:rsid w:val="00D52276"/>
    <w:rsid w:val="00D57397"/>
    <w:rsid w:val="00D6257E"/>
    <w:rsid w:val="00D6547D"/>
    <w:rsid w:val="00D66AB8"/>
    <w:rsid w:val="00D77952"/>
    <w:rsid w:val="00D8298E"/>
    <w:rsid w:val="00D90480"/>
    <w:rsid w:val="00DA44A9"/>
    <w:rsid w:val="00DB213C"/>
    <w:rsid w:val="00DC336B"/>
    <w:rsid w:val="00DC626F"/>
    <w:rsid w:val="00DD3B65"/>
    <w:rsid w:val="00DE24CB"/>
    <w:rsid w:val="00DE2FDE"/>
    <w:rsid w:val="00DE4B77"/>
    <w:rsid w:val="00DF5632"/>
    <w:rsid w:val="00E01806"/>
    <w:rsid w:val="00E024FD"/>
    <w:rsid w:val="00E043C8"/>
    <w:rsid w:val="00E107A7"/>
    <w:rsid w:val="00E202D5"/>
    <w:rsid w:val="00E35A9F"/>
    <w:rsid w:val="00E36420"/>
    <w:rsid w:val="00E36A49"/>
    <w:rsid w:val="00E53BF0"/>
    <w:rsid w:val="00E60B3E"/>
    <w:rsid w:val="00E61FD9"/>
    <w:rsid w:val="00E67396"/>
    <w:rsid w:val="00E70D2A"/>
    <w:rsid w:val="00E77432"/>
    <w:rsid w:val="00E916F8"/>
    <w:rsid w:val="00E9431D"/>
    <w:rsid w:val="00EA128E"/>
    <w:rsid w:val="00EB24A9"/>
    <w:rsid w:val="00EC0CCD"/>
    <w:rsid w:val="00ED7CA4"/>
    <w:rsid w:val="00EE26AB"/>
    <w:rsid w:val="00EF1337"/>
    <w:rsid w:val="00F01D8E"/>
    <w:rsid w:val="00F07544"/>
    <w:rsid w:val="00F25926"/>
    <w:rsid w:val="00F31A9D"/>
    <w:rsid w:val="00F35A9B"/>
    <w:rsid w:val="00F36729"/>
    <w:rsid w:val="00F36CC2"/>
    <w:rsid w:val="00F41E6C"/>
    <w:rsid w:val="00F4308E"/>
    <w:rsid w:val="00F4330C"/>
    <w:rsid w:val="00F4712F"/>
    <w:rsid w:val="00F51604"/>
    <w:rsid w:val="00F56F9A"/>
    <w:rsid w:val="00F575E2"/>
    <w:rsid w:val="00F602B0"/>
    <w:rsid w:val="00F64A35"/>
    <w:rsid w:val="00F737FE"/>
    <w:rsid w:val="00F91518"/>
    <w:rsid w:val="00F920C6"/>
    <w:rsid w:val="00FA5768"/>
    <w:rsid w:val="00FB39DC"/>
    <w:rsid w:val="00FC02CC"/>
    <w:rsid w:val="00FC21E7"/>
    <w:rsid w:val="00FD2983"/>
    <w:rsid w:val="00FD6ECE"/>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C94758"/>
  <w15:chartTrackingRefBased/>
  <w15:docId w15:val="{89CF62DD-662E-4CC6-ABAB-494A6BA4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22EA8"/>
    <w:rPr>
      <w:rFonts w:ascii="Calibri" w:hAnsi="Calibri"/>
      <w:szCs w:val="24"/>
      <w:lang w:bidi="ur-PK"/>
    </w:rPr>
  </w:style>
  <w:style w:type="paragraph" w:styleId="Heading1">
    <w:name w:val="heading 1"/>
    <w:next w:val="Normal"/>
    <w:qFormat/>
    <w:pPr>
      <w:pageBreakBefore/>
      <w:widowControl w:val="0"/>
      <w:spacing w:before="240" w:after="60"/>
      <w:outlineLvl w:val="0"/>
    </w:pPr>
    <w:rPr>
      <w:rFonts w:ascii="Arial" w:hAnsi="Arial"/>
      <w:b/>
      <w:caps/>
      <w:kern w:val="28"/>
      <w:sz w:val="24"/>
    </w:rPr>
  </w:style>
  <w:style w:type="paragraph" w:styleId="Heading2">
    <w:name w:val="heading 2"/>
    <w:next w:val="Normal"/>
    <w:qFormat/>
    <w:pPr>
      <w:keepNext/>
      <w:widowControl w:val="0"/>
      <w:spacing w:before="240" w:after="60"/>
      <w:outlineLvl w:val="1"/>
    </w:pPr>
    <w:rPr>
      <w:rFonts w:ascii="Arial" w:hAnsi="Arial"/>
      <w:b/>
      <w:caps/>
    </w:rPr>
  </w:style>
  <w:style w:type="paragraph" w:styleId="Heading3">
    <w:name w:val="heading 3"/>
    <w:next w:val="Normal"/>
    <w:qFormat/>
    <w:rsid w:val="009C5629"/>
    <w:pPr>
      <w:widowControl w:val="0"/>
      <w:spacing w:before="240" w:after="60"/>
      <w:outlineLvl w:val="2"/>
    </w:pPr>
    <w:rPr>
      <w:rFonts w:ascii="Calibri Light" w:hAnsi="Calibri Light"/>
      <w:b/>
      <w:caps/>
    </w:rPr>
  </w:style>
  <w:style w:type="paragraph" w:styleId="Heading4">
    <w:name w:val="heading 4"/>
    <w:next w:val="Normal"/>
    <w:qFormat/>
    <w:pPr>
      <w:keepNext/>
      <w:spacing w:before="240" w:after="60"/>
      <w:outlineLvl w:val="3"/>
    </w:pPr>
    <w:rPr>
      <w:rFonts w:ascii="Arial" w:hAnsi="Arial"/>
      <w:b/>
      <w:caps/>
    </w:rPr>
  </w:style>
  <w:style w:type="paragraph" w:styleId="Heading5">
    <w:name w:val="heading 5"/>
    <w:next w:val="Normal"/>
    <w:qFormat/>
    <w:pPr>
      <w:keepNext/>
      <w:tabs>
        <w:tab w:val="left" w:pos="900"/>
      </w:tabs>
      <w:spacing w:after="60"/>
      <w:outlineLvl w:val="4"/>
    </w:pPr>
    <w:rPr>
      <w:rFonts w:ascii="Arial" w:hAnsi="Arial"/>
    </w:rPr>
  </w:style>
  <w:style w:type="paragraph" w:styleId="Heading6">
    <w:name w:val="heading 6"/>
    <w:next w:val="Normal"/>
    <w:qFormat/>
    <w:pPr>
      <w:keepNext/>
      <w:tabs>
        <w:tab w:val="left" w:pos="4320"/>
        <w:tab w:val="left" w:pos="8640"/>
      </w:tabs>
      <w:spacing w:after="60"/>
      <w:outlineLvl w:val="5"/>
    </w:pPr>
    <w:rPr>
      <w:rFonts w:ascii="Arial" w:hAnsi="Arial"/>
    </w:rPr>
  </w:style>
  <w:style w:type="paragraph" w:styleId="Heading7">
    <w:name w:val="heading 7"/>
    <w:next w:val="Normal"/>
    <w:qFormat/>
    <w:pPr>
      <w:tabs>
        <w:tab w:val="left" w:pos="864"/>
      </w:tabs>
      <w:spacing w:after="60"/>
      <w:outlineLvl w:val="6"/>
    </w:pPr>
    <w:rPr>
      <w:rFonts w:ascii="Arial" w:hAnsi="Arial"/>
    </w:rPr>
  </w:style>
  <w:style w:type="paragraph" w:styleId="Heading8">
    <w:name w:val="heading 8"/>
    <w:next w:val="Normal"/>
    <w:qFormat/>
    <w:pPr>
      <w:spacing w:after="60"/>
      <w:outlineLvl w:val="7"/>
    </w:pPr>
    <w:rPr>
      <w:rFonts w:ascii="Arial" w:hAnsi="Arial"/>
    </w:rPr>
  </w:style>
  <w:style w:type="paragraph" w:styleId="Heading9">
    <w:name w:val="heading 9"/>
    <w:next w:val="Normal"/>
    <w:qFormat/>
    <w:p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962AD0"/>
    <w:pPr>
      <w:widowControl w:val="0"/>
      <w:tabs>
        <w:tab w:val="left" w:pos="600"/>
        <w:tab w:val="right" w:leader="dot" w:pos="9072"/>
      </w:tabs>
      <w:overflowPunct w:val="0"/>
      <w:autoSpaceDE w:val="0"/>
      <w:autoSpaceDN w:val="0"/>
      <w:adjustRightInd w:val="0"/>
      <w:spacing w:before="60" w:after="60"/>
      <w:textAlignment w:val="baseline"/>
    </w:pPr>
    <w:rPr>
      <w:rFonts w:ascii="Calibri" w:hAnsi="Calibri"/>
      <w:b/>
      <w:caps/>
      <w:color w:val="000000"/>
      <w:sz w:val="24"/>
      <w:lang w:val="en-GB"/>
    </w:rPr>
  </w:style>
  <w:style w:type="paragraph" w:styleId="TOC2">
    <w:name w:val="toc 2"/>
    <w:next w:val="Normal"/>
    <w:autoRedefine/>
    <w:uiPriority w:val="39"/>
    <w:qFormat/>
    <w:rsid w:val="00962AD0"/>
    <w:pPr>
      <w:widowControl w:val="0"/>
      <w:tabs>
        <w:tab w:val="left" w:pos="600"/>
        <w:tab w:val="left" w:pos="800"/>
        <w:tab w:val="right" w:leader="dot" w:pos="9072"/>
      </w:tabs>
      <w:spacing w:before="60" w:after="60"/>
    </w:pPr>
    <w:rPr>
      <w:rFonts w:ascii="Calibri" w:hAnsi="Calibri"/>
      <w:b/>
      <w:caps/>
      <w:noProof/>
    </w:rPr>
  </w:style>
  <w:style w:type="paragraph" w:styleId="Index1">
    <w:name w:val="index 1"/>
    <w:basedOn w:val="Normal"/>
    <w:next w:val="Normal"/>
    <w:autoRedefine/>
    <w:semiHidden/>
    <w:pPr>
      <w:spacing w:after="120"/>
      <w:ind w:left="200" w:hanging="200"/>
    </w:pPr>
  </w:style>
  <w:style w:type="paragraph" w:styleId="Index2">
    <w:name w:val="index 2"/>
    <w:basedOn w:val="Normal"/>
    <w:next w:val="Normal"/>
    <w:autoRedefine/>
    <w:semiHidden/>
    <w:pPr>
      <w:spacing w:after="120"/>
      <w:ind w:left="400" w:hanging="200"/>
    </w:pPr>
  </w:style>
  <w:style w:type="paragraph" w:styleId="Index3">
    <w:name w:val="index 3"/>
    <w:basedOn w:val="Normal"/>
    <w:next w:val="Normal"/>
    <w:autoRedefine/>
    <w:semiHidden/>
    <w:pPr>
      <w:spacing w:after="120"/>
      <w:ind w:left="600" w:hanging="200"/>
    </w:pPr>
  </w:style>
  <w:style w:type="paragraph" w:styleId="Index4">
    <w:name w:val="index 4"/>
    <w:basedOn w:val="Normal"/>
    <w:next w:val="Normal"/>
    <w:autoRedefine/>
    <w:semiHidden/>
    <w:pPr>
      <w:spacing w:after="120"/>
      <w:ind w:left="800" w:hanging="200"/>
    </w:pPr>
  </w:style>
  <w:style w:type="paragraph" w:styleId="Index5">
    <w:name w:val="index 5"/>
    <w:basedOn w:val="Normal"/>
    <w:next w:val="Normal"/>
    <w:autoRedefine/>
    <w:semiHidden/>
    <w:pPr>
      <w:spacing w:after="120"/>
      <w:ind w:left="1000" w:hanging="200"/>
    </w:pPr>
  </w:style>
  <w:style w:type="paragraph" w:styleId="Index6">
    <w:name w:val="index 6"/>
    <w:basedOn w:val="Normal"/>
    <w:next w:val="Normal"/>
    <w:autoRedefine/>
    <w:semiHidden/>
    <w:pPr>
      <w:spacing w:after="120"/>
      <w:ind w:left="1200" w:hanging="200"/>
    </w:pPr>
  </w:style>
  <w:style w:type="paragraph" w:styleId="Index7">
    <w:name w:val="index 7"/>
    <w:basedOn w:val="Normal"/>
    <w:next w:val="Normal"/>
    <w:autoRedefine/>
    <w:semiHidden/>
    <w:pPr>
      <w:spacing w:after="120"/>
      <w:ind w:left="1400" w:hanging="200"/>
    </w:pPr>
  </w:style>
  <w:style w:type="paragraph" w:styleId="Index8">
    <w:name w:val="index 8"/>
    <w:basedOn w:val="Normal"/>
    <w:next w:val="Normal"/>
    <w:autoRedefine/>
    <w:semiHidden/>
    <w:pPr>
      <w:spacing w:after="120"/>
      <w:ind w:left="1600" w:hanging="200"/>
    </w:pPr>
  </w:style>
  <w:style w:type="paragraph" w:styleId="Index9">
    <w:name w:val="index 9"/>
    <w:basedOn w:val="Normal"/>
    <w:next w:val="Normal"/>
    <w:autoRedefine/>
    <w:semiHidden/>
    <w:pPr>
      <w:spacing w:after="120"/>
      <w:ind w:left="1800" w:hanging="200"/>
    </w:pPr>
  </w:style>
  <w:style w:type="paragraph" w:styleId="TOC3">
    <w:name w:val="toc 3"/>
    <w:basedOn w:val="Normal"/>
    <w:next w:val="Normal"/>
    <w:autoRedefine/>
    <w:uiPriority w:val="39"/>
    <w:rsid w:val="008943A3"/>
    <w:pPr>
      <w:numPr>
        <w:ilvl w:val="2"/>
        <w:numId w:val="17"/>
      </w:numPr>
      <w:tabs>
        <w:tab w:val="left" w:pos="800"/>
        <w:tab w:val="left" w:pos="1080"/>
        <w:tab w:val="right" w:leader="dot" w:pos="8280"/>
      </w:tabs>
    </w:pPr>
    <w:rPr>
      <w:caps/>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2"/>
      </w:numPr>
      <w:spacing w:before="20" w:after="20"/>
      <w:ind w:left="357" w:hanging="357"/>
    </w:pPr>
    <w:rPr>
      <w:lang w:val="en-GB"/>
    </w:rPr>
  </w:style>
  <w:style w:type="paragraph" w:styleId="ListBullet2">
    <w:name w:val="List Bullet 2"/>
    <w:basedOn w:val="Normal"/>
    <w:pPr>
      <w:numPr>
        <w:numId w:val="3"/>
      </w:numPr>
      <w:spacing w:before="20" w:after="20"/>
      <w:ind w:left="714" w:hanging="357"/>
    </w:pPr>
    <w:rPr>
      <w:lang w:val="en-GB"/>
    </w:rPr>
  </w:style>
  <w:style w:type="paragraph" w:styleId="ListBullet3">
    <w:name w:val="List Bullet 3"/>
    <w:basedOn w:val="Normal"/>
    <w:pPr>
      <w:numPr>
        <w:numId w:val="4"/>
      </w:numPr>
      <w:spacing w:before="20" w:after="20"/>
      <w:ind w:left="1077" w:hanging="357"/>
    </w:pPr>
    <w:rPr>
      <w:lang w:val="en-GB"/>
    </w:rPr>
  </w:style>
  <w:style w:type="paragraph" w:styleId="ListBullet4">
    <w:name w:val="List Bullet 4"/>
    <w:basedOn w:val="Normal"/>
    <w:pPr>
      <w:numPr>
        <w:numId w:val="5"/>
      </w:numPr>
      <w:spacing w:before="20" w:after="20"/>
      <w:ind w:left="1434" w:hanging="357"/>
    </w:pPr>
    <w:rPr>
      <w:lang w:val="en-GB"/>
    </w:rPr>
  </w:style>
  <w:style w:type="paragraph" w:styleId="ListBullet5">
    <w:name w:val="List Bullet 5"/>
    <w:basedOn w:val="Normal"/>
    <w:pPr>
      <w:numPr>
        <w:numId w:val="6"/>
      </w:numPr>
    </w:pPr>
    <w:rPr>
      <w:lang w:val="en-GB"/>
    </w:rPr>
  </w:style>
  <w:style w:type="paragraph" w:styleId="ListNumber">
    <w:name w:val="List Number"/>
    <w:basedOn w:val="Normal"/>
    <w:pPr>
      <w:numPr>
        <w:numId w:val="7"/>
      </w:numPr>
      <w:spacing w:before="20" w:after="20"/>
    </w:pPr>
    <w:rPr>
      <w:lang w:val="en-GB"/>
    </w:rPr>
  </w:style>
  <w:style w:type="paragraph" w:styleId="ListNumber2">
    <w:name w:val="List Number 2"/>
    <w:basedOn w:val="Normal"/>
    <w:pPr>
      <w:numPr>
        <w:numId w:val="8"/>
      </w:numPr>
      <w:spacing w:before="20" w:after="20"/>
      <w:ind w:left="714" w:hanging="357"/>
    </w:pPr>
    <w:rPr>
      <w:lang w:val="en-GB"/>
    </w:rPr>
  </w:style>
  <w:style w:type="paragraph" w:styleId="ListNumber3">
    <w:name w:val="List Number 3"/>
    <w:basedOn w:val="Normal"/>
    <w:pPr>
      <w:numPr>
        <w:numId w:val="9"/>
      </w:numPr>
      <w:spacing w:before="20" w:after="20"/>
      <w:ind w:left="1077" w:hanging="357"/>
    </w:pPr>
    <w:rPr>
      <w:lang w:val="en-GB"/>
    </w:rPr>
  </w:style>
  <w:style w:type="paragraph" w:styleId="ListNumber4">
    <w:name w:val="List Number 4"/>
    <w:basedOn w:val="Normal"/>
    <w:pPr>
      <w:numPr>
        <w:numId w:val="10"/>
      </w:numPr>
      <w:spacing w:before="20" w:after="20"/>
      <w:ind w:left="1434" w:hanging="357"/>
    </w:pPr>
    <w:rPr>
      <w:lang w:val="en-GB"/>
    </w:rPr>
  </w:style>
  <w:style w:type="paragraph" w:styleId="ListNumber5">
    <w:name w:val="List Number 5"/>
    <w:basedOn w:val="Normal"/>
    <w:pPr>
      <w:numPr>
        <w:numId w:val="11"/>
      </w:numPr>
    </w:pPr>
    <w:rPr>
      <w:lang w:val="en-GB"/>
    </w:rPr>
  </w:style>
  <w:style w:type="paragraph" w:styleId="Caption">
    <w:name w:val="caption"/>
    <w:basedOn w:val="Normal"/>
    <w:next w:val="Normal"/>
    <w:qFormat/>
    <w:pPr>
      <w:spacing w:before="120" w:after="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spacing w:after="0" w:line="259" w:lineRule="auto"/>
      <w:outlineLvl w:val="9"/>
    </w:pPr>
    <w:rPr>
      <w:rFonts w:ascii="Calibri Light" w:hAnsi="Calibri Light"/>
      <w:b w:val="0"/>
      <w:caps w:val="0"/>
      <w:color w:val="2E74B5"/>
      <w:kern w:val="0"/>
      <w:sz w:val="32"/>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odyText">
    <w:name w:val="Body Text"/>
    <w:basedOn w:val="Normal"/>
    <w:link w:val="BodyTextChar"/>
    <w:rsid w:val="00CC5FFD"/>
    <w:pPr>
      <w:spacing w:after="120"/>
    </w:pPr>
    <w:rPr>
      <w:rFonts w:ascii="Times New Roman" w:hAnsi="Times New Roman"/>
      <w:sz w:val="24"/>
      <w:szCs w:val="20"/>
      <w:lang w:bidi="ar-SA"/>
    </w:rPr>
  </w:style>
  <w:style w:type="character" w:customStyle="1" w:styleId="BodyTextChar">
    <w:name w:val="Body Text Char"/>
    <w:link w:val="BodyText"/>
    <w:rsid w:val="00CC5FFD"/>
    <w:rPr>
      <w:sz w:val="24"/>
    </w:rPr>
  </w:style>
  <w:style w:type="character" w:styleId="CommentReference">
    <w:name w:val="annotation reference"/>
    <w:rsid w:val="00136080"/>
    <w:rPr>
      <w:sz w:val="16"/>
      <w:szCs w:val="16"/>
    </w:rPr>
  </w:style>
  <w:style w:type="paragraph" w:styleId="CommentText">
    <w:name w:val="annotation text"/>
    <w:basedOn w:val="Normal"/>
    <w:link w:val="CommentTextChar"/>
    <w:rsid w:val="00136080"/>
    <w:rPr>
      <w:szCs w:val="20"/>
    </w:rPr>
  </w:style>
  <w:style w:type="character" w:customStyle="1" w:styleId="CommentTextChar">
    <w:name w:val="Comment Text Char"/>
    <w:link w:val="CommentText"/>
    <w:rsid w:val="00136080"/>
    <w:rPr>
      <w:rFonts w:ascii="Calibri" w:hAnsi="Calibri"/>
      <w:lang w:bidi="ur-PK"/>
    </w:rPr>
  </w:style>
  <w:style w:type="paragraph" w:styleId="CommentSubject">
    <w:name w:val="annotation subject"/>
    <w:basedOn w:val="CommentText"/>
    <w:next w:val="CommentText"/>
    <w:link w:val="CommentSubjectChar"/>
    <w:rsid w:val="00136080"/>
    <w:rPr>
      <w:b/>
      <w:bCs/>
    </w:rPr>
  </w:style>
  <w:style w:type="character" w:customStyle="1" w:styleId="CommentSubjectChar">
    <w:name w:val="Comment Subject Char"/>
    <w:link w:val="CommentSubject"/>
    <w:rsid w:val="00136080"/>
    <w:rPr>
      <w:rFonts w:ascii="Calibri" w:hAnsi="Calibri"/>
      <w:b/>
      <w:bCs/>
      <w:lang w:bidi="ur-PK"/>
    </w:rPr>
  </w:style>
  <w:style w:type="table" w:customStyle="1" w:styleId="LightList-Accent11">
    <w:name w:val="Light List - Accent 11"/>
    <w:basedOn w:val="TableNormal"/>
    <w:uiPriority w:val="61"/>
    <w:rsid w:val="004057A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4057A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8">
    <w:name w:val="Table Grid 8"/>
    <w:basedOn w:val="TableNormal"/>
    <w:rsid w:val="0082244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F3FB587-15DE-4167-8D97-8E1E0BB335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0DA999-34E5-4145-B051-1CD9BC87B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MDD Design Template V1.0</vt:lpstr>
    </vt:vector>
  </TitlesOfParts>
  <Company>Nexteer Automotive</Company>
  <LinksUpToDate>false</LinksUpToDate>
  <CharactersWithSpaces>6020</CharactersWithSpaces>
  <SharedDoc>false</SharedDoc>
  <HLinks>
    <vt:vector size="150" baseType="variant">
      <vt:variant>
        <vt:i4>1769531</vt:i4>
      </vt:variant>
      <vt:variant>
        <vt:i4>146</vt:i4>
      </vt:variant>
      <vt:variant>
        <vt:i4>0</vt:i4>
      </vt:variant>
      <vt:variant>
        <vt:i4>5</vt:i4>
      </vt:variant>
      <vt:variant>
        <vt:lpwstr/>
      </vt:variant>
      <vt:variant>
        <vt:lpwstr>_Toc389222340</vt:lpwstr>
      </vt:variant>
      <vt:variant>
        <vt:i4>1835067</vt:i4>
      </vt:variant>
      <vt:variant>
        <vt:i4>140</vt:i4>
      </vt:variant>
      <vt:variant>
        <vt:i4>0</vt:i4>
      </vt:variant>
      <vt:variant>
        <vt:i4>5</vt:i4>
      </vt:variant>
      <vt:variant>
        <vt:lpwstr/>
      </vt:variant>
      <vt:variant>
        <vt:lpwstr>_Toc389222339</vt:lpwstr>
      </vt:variant>
      <vt:variant>
        <vt:i4>1835067</vt:i4>
      </vt:variant>
      <vt:variant>
        <vt:i4>134</vt:i4>
      </vt:variant>
      <vt:variant>
        <vt:i4>0</vt:i4>
      </vt:variant>
      <vt:variant>
        <vt:i4>5</vt:i4>
      </vt:variant>
      <vt:variant>
        <vt:lpwstr/>
      </vt:variant>
      <vt:variant>
        <vt:lpwstr>_Toc389222338</vt:lpwstr>
      </vt:variant>
      <vt:variant>
        <vt:i4>1835067</vt:i4>
      </vt:variant>
      <vt:variant>
        <vt:i4>128</vt:i4>
      </vt:variant>
      <vt:variant>
        <vt:i4>0</vt:i4>
      </vt:variant>
      <vt:variant>
        <vt:i4>5</vt:i4>
      </vt:variant>
      <vt:variant>
        <vt:lpwstr/>
      </vt:variant>
      <vt:variant>
        <vt:lpwstr>_Toc389222337</vt:lpwstr>
      </vt:variant>
      <vt:variant>
        <vt:i4>1835067</vt:i4>
      </vt:variant>
      <vt:variant>
        <vt:i4>122</vt:i4>
      </vt:variant>
      <vt:variant>
        <vt:i4>0</vt:i4>
      </vt:variant>
      <vt:variant>
        <vt:i4>5</vt:i4>
      </vt:variant>
      <vt:variant>
        <vt:lpwstr/>
      </vt:variant>
      <vt:variant>
        <vt:lpwstr>_Toc389222336</vt:lpwstr>
      </vt:variant>
      <vt:variant>
        <vt:i4>1835067</vt:i4>
      </vt:variant>
      <vt:variant>
        <vt:i4>116</vt:i4>
      </vt:variant>
      <vt:variant>
        <vt:i4>0</vt:i4>
      </vt:variant>
      <vt:variant>
        <vt:i4>5</vt:i4>
      </vt:variant>
      <vt:variant>
        <vt:lpwstr/>
      </vt:variant>
      <vt:variant>
        <vt:lpwstr>_Toc389222335</vt:lpwstr>
      </vt:variant>
      <vt:variant>
        <vt:i4>1835067</vt:i4>
      </vt:variant>
      <vt:variant>
        <vt:i4>110</vt:i4>
      </vt:variant>
      <vt:variant>
        <vt:i4>0</vt:i4>
      </vt:variant>
      <vt:variant>
        <vt:i4>5</vt:i4>
      </vt:variant>
      <vt:variant>
        <vt:lpwstr/>
      </vt:variant>
      <vt:variant>
        <vt:lpwstr>_Toc389222334</vt:lpwstr>
      </vt:variant>
      <vt:variant>
        <vt:i4>1835067</vt:i4>
      </vt:variant>
      <vt:variant>
        <vt:i4>104</vt:i4>
      </vt:variant>
      <vt:variant>
        <vt:i4>0</vt:i4>
      </vt:variant>
      <vt:variant>
        <vt:i4>5</vt:i4>
      </vt:variant>
      <vt:variant>
        <vt:lpwstr/>
      </vt:variant>
      <vt:variant>
        <vt:lpwstr>_Toc389222333</vt:lpwstr>
      </vt:variant>
      <vt:variant>
        <vt:i4>1835067</vt:i4>
      </vt:variant>
      <vt:variant>
        <vt:i4>98</vt:i4>
      </vt:variant>
      <vt:variant>
        <vt:i4>0</vt:i4>
      </vt:variant>
      <vt:variant>
        <vt:i4>5</vt:i4>
      </vt:variant>
      <vt:variant>
        <vt:lpwstr/>
      </vt:variant>
      <vt:variant>
        <vt:lpwstr>_Toc389222332</vt:lpwstr>
      </vt:variant>
      <vt:variant>
        <vt:i4>1835067</vt:i4>
      </vt:variant>
      <vt:variant>
        <vt:i4>92</vt:i4>
      </vt:variant>
      <vt:variant>
        <vt:i4>0</vt:i4>
      </vt:variant>
      <vt:variant>
        <vt:i4>5</vt:i4>
      </vt:variant>
      <vt:variant>
        <vt:lpwstr/>
      </vt:variant>
      <vt:variant>
        <vt:lpwstr>_Toc389222331</vt:lpwstr>
      </vt:variant>
      <vt:variant>
        <vt:i4>1835067</vt:i4>
      </vt:variant>
      <vt:variant>
        <vt:i4>86</vt:i4>
      </vt:variant>
      <vt:variant>
        <vt:i4>0</vt:i4>
      </vt:variant>
      <vt:variant>
        <vt:i4>5</vt:i4>
      </vt:variant>
      <vt:variant>
        <vt:lpwstr/>
      </vt:variant>
      <vt:variant>
        <vt:lpwstr>_Toc389222330</vt:lpwstr>
      </vt:variant>
      <vt:variant>
        <vt:i4>1900603</vt:i4>
      </vt:variant>
      <vt:variant>
        <vt:i4>80</vt:i4>
      </vt:variant>
      <vt:variant>
        <vt:i4>0</vt:i4>
      </vt:variant>
      <vt:variant>
        <vt:i4>5</vt:i4>
      </vt:variant>
      <vt:variant>
        <vt:lpwstr/>
      </vt:variant>
      <vt:variant>
        <vt:lpwstr>_Toc389222329</vt:lpwstr>
      </vt:variant>
      <vt:variant>
        <vt:i4>1900603</vt:i4>
      </vt:variant>
      <vt:variant>
        <vt:i4>74</vt:i4>
      </vt:variant>
      <vt:variant>
        <vt:i4>0</vt:i4>
      </vt:variant>
      <vt:variant>
        <vt:i4>5</vt:i4>
      </vt:variant>
      <vt:variant>
        <vt:lpwstr/>
      </vt:variant>
      <vt:variant>
        <vt:lpwstr>_Toc389222328</vt:lpwstr>
      </vt:variant>
      <vt:variant>
        <vt:i4>1900603</vt:i4>
      </vt:variant>
      <vt:variant>
        <vt:i4>68</vt:i4>
      </vt:variant>
      <vt:variant>
        <vt:i4>0</vt:i4>
      </vt:variant>
      <vt:variant>
        <vt:i4>5</vt:i4>
      </vt:variant>
      <vt:variant>
        <vt:lpwstr/>
      </vt:variant>
      <vt:variant>
        <vt:lpwstr>_Toc389222327</vt:lpwstr>
      </vt:variant>
      <vt:variant>
        <vt:i4>1900603</vt:i4>
      </vt:variant>
      <vt:variant>
        <vt:i4>62</vt:i4>
      </vt:variant>
      <vt:variant>
        <vt:i4>0</vt:i4>
      </vt:variant>
      <vt:variant>
        <vt:i4>5</vt:i4>
      </vt:variant>
      <vt:variant>
        <vt:lpwstr/>
      </vt:variant>
      <vt:variant>
        <vt:lpwstr>_Toc389222326</vt:lpwstr>
      </vt:variant>
      <vt:variant>
        <vt:i4>1900603</vt:i4>
      </vt:variant>
      <vt:variant>
        <vt:i4>56</vt:i4>
      </vt:variant>
      <vt:variant>
        <vt:i4>0</vt:i4>
      </vt:variant>
      <vt:variant>
        <vt:i4>5</vt:i4>
      </vt:variant>
      <vt:variant>
        <vt:lpwstr/>
      </vt:variant>
      <vt:variant>
        <vt:lpwstr>_Toc389222325</vt:lpwstr>
      </vt:variant>
      <vt:variant>
        <vt:i4>1900603</vt:i4>
      </vt:variant>
      <vt:variant>
        <vt:i4>50</vt:i4>
      </vt:variant>
      <vt:variant>
        <vt:i4>0</vt:i4>
      </vt:variant>
      <vt:variant>
        <vt:i4>5</vt:i4>
      </vt:variant>
      <vt:variant>
        <vt:lpwstr/>
      </vt:variant>
      <vt:variant>
        <vt:lpwstr>_Toc389222324</vt:lpwstr>
      </vt:variant>
      <vt:variant>
        <vt:i4>1900603</vt:i4>
      </vt:variant>
      <vt:variant>
        <vt:i4>44</vt:i4>
      </vt:variant>
      <vt:variant>
        <vt:i4>0</vt:i4>
      </vt:variant>
      <vt:variant>
        <vt:i4>5</vt:i4>
      </vt:variant>
      <vt:variant>
        <vt:lpwstr/>
      </vt:variant>
      <vt:variant>
        <vt:lpwstr>_Toc389222323</vt:lpwstr>
      </vt:variant>
      <vt:variant>
        <vt:i4>1900603</vt:i4>
      </vt:variant>
      <vt:variant>
        <vt:i4>38</vt:i4>
      </vt:variant>
      <vt:variant>
        <vt:i4>0</vt:i4>
      </vt:variant>
      <vt:variant>
        <vt:i4>5</vt:i4>
      </vt:variant>
      <vt:variant>
        <vt:lpwstr/>
      </vt:variant>
      <vt:variant>
        <vt:lpwstr>_Toc389222322</vt:lpwstr>
      </vt:variant>
      <vt:variant>
        <vt:i4>1900603</vt:i4>
      </vt:variant>
      <vt:variant>
        <vt:i4>32</vt:i4>
      </vt:variant>
      <vt:variant>
        <vt:i4>0</vt:i4>
      </vt:variant>
      <vt:variant>
        <vt:i4>5</vt:i4>
      </vt:variant>
      <vt:variant>
        <vt:lpwstr/>
      </vt:variant>
      <vt:variant>
        <vt:lpwstr>_Toc389222321</vt:lpwstr>
      </vt:variant>
      <vt:variant>
        <vt:i4>1900603</vt:i4>
      </vt:variant>
      <vt:variant>
        <vt:i4>26</vt:i4>
      </vt:variant>
      <vt:variant>
        <vt:i4>0</vt:i4>
      </vt:variant>
      <vt:variant>
        <vt:i4>5</vt:i4>
      </vt:variant>
      <vt:variant>
        <vt:lpwstr/>
      </vt:variant>
      <vt:variant>
        <vt:lpwstr>_Toc389222320</vt:lpwstr>
      </vt:variant>
      <vt:variant>
        <vt:i4>1966139</vt:i4>
      </vt:variant>
      <vt:variant>
        <vt:i4>20</vt:i4>
      </vt:variant>
      <vt:variant>
        <vt:i4>0</vt:i4>
      </vt:variant>
      <vt:variant>
        <vt:i4>5</vt:i4>
      </vt:variant>
      <vt:variant>
        <vt:lpwstr/>
      </vt:variant>
      <vt:variant>
        <vt:lpwstr>_Toc389222319</vt:lpwstr>
      </vt:variant>
      <vt:variant>
        <vt:i4>1966139</vt:i4>
      </vt:variant>
      <vt:variant>
        <vt:i4>14</vt:i4>
      </vt:variant>
      <vt:variant>
        <vt:i4>0</vt:i4>
      </vt:variant>
      <vt:variant>
        <vt:i4>5</vt:i4>
      </vt:variant>
      <vt:variant>
        <vt:lpwstr/>
      </vt:variant>
      <vt:variant>
        <vt:lpwstr>_Toc389222318</vt:lpwstr>
      </vt:variant>
      <vt:variant>
        <vt:i4>1966139</vt:i4>
      </vt:variant>
      <vt:variant>
        <vt:i4>8</vt:i4>
      </vt:variant>
      <vt:variant>
        <vt:i4>0</vt:i4>
      </vt:variant>
      <vt:variant>
        <vt:i4>5</vt:i4>
      </vt:variant>
      <vt:variant>
        <vt:lpwstr/>
      </vt:variant>
      <vt:variant>
        <vt:lpwstr>_Toc389222317</vt:lpwstr>
      </vt:variant>
      <vt:variant>
        <vt:i4>1966139</vt:i4>
      </vt:variant>
      <vt:variant>
        <vt:i4>2</vt:i4>
      </vt:variant>
      <vt:variant>
        <vt:i4>0</vt:i4>
      </vt:variant>
      <vt:variant>
        <vt:i4>5</vt:i4>
      </vt:variant>
      <vt:variant>
        <vt:lpwstr/>
      </vt:variant>
      <vt:variant>
        <vt:lpwstr>_Toc389222316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MDD Design Template V1.0</dc:title>
  <dc:subject/>
  <dc:creator>Nexteer</dc:creator>
  <cp:keywords/>
  <dc:description>version 1.0 dated 24-Dec-2013</dc:description>
  <cp:lastModifiedBy>Jared Julien</cp:lastModifiedBy>
  <cp:revision>10</cp:revision>
  <cp:lastPrinted>1900-01-01T05:00:00Z</cp:lastPrinted>
  <dcterms:created xsi:type="dcterms:W3CDTF">2017-05-26T15:54:00Z</dcterms:created>
  <dcterms:modified xsi:type="dcterms:W3CDTF">2017-06-01T20:06:00Z</dcterms:modified>
</cp:coreProperties>
</file>