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EFBD098C265B4AF987C175151020F561"/>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A50C27"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ProjectName  \* MERGEFORMAT </w:instrText>
      </w:r>
      <w:r>
        <w:rPr>
          <w:rFonts w:cs="Calibri"/>
          <w:b/>
          <w:sz w:val="48"/>
          <w:szCs w:val="48"/>
        </w:rPr>
        <w:fldChar w:fldCharType="separate"/>
      </w:r>
      <w:proofErr w:type="spellStart"/>
      <w:r>
        <w:rPr>
          <w:rFonts w:cs="Calibri"/>
          <w:b/>
          <w:sz w:val="48"/>
          <w:szCs w:val="48"/>
        </w:rPr>
        <w:t>CoreVtlgMonr</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75357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62176A">
        <w:rPr>
          <w:b/>
          <w:sz w:val="36"/>
        </w:rPr>
        <w:t>Jan 30</w:t>
      </w:r>
      <w:r>
        <w:rPr>
          <w:b/>
          <w:sz w:val="36"/>
        </w:rPr>
        <w:t>, 201</w:t>
      </w:r>
      <w:r w:rsidR="002D6902">
        <w:rPr>
          <w:b/>
          <w:sz w:val="36"/>
        </w:rPr>
        <w:t>8</w:t>
      </w:r>
      <w:r w:rsidRPr="007E0373">
        <w:rPr>
          <w:b/>
          <w:sz w:val="36"/>
        </w:rPr>
        <w:fldChar w:fldCharType="end"/>
      </w:r>
    </w:p>
    <w:p w:rsidR="007E0373" w:rsidRDefault="00A50C27">
      <w:pPr>
        <w:tabs>
          <w:tab w:val="left" w:pos="4320"/>
          <w:tab w:val="left" w:pos="8640"/>
        </w:tabs>
        <w:jc w:val="center"/>
        <w:rPr>
          <w:b/>
          <w:sz w:val="24"/>
        </w:rPr>
      </w:pPr>
      <w:r>
        <w:rPr>
          <w:b/>
          <w:sz w:val="24"/>
        </w:rPr>
        <w:t xml:space="preserve">Version : </w:t>
      </w:r>
      <w:r>
        <w:rPr>
          <w:b/>
          <w:sz w:val="24"/>
        </w:rPr>
        <w:fldChar w:fldCharType="begin"/>
      </w:r>
      <w:r>
        <w:rPr>
          <w:b/>
          <w:sz w:val="24"/>
        </w:rPr>
        <w:instrText xml:space="preserve"> DOCPROPERTY  "Document Version"  \* MERGEFORMAT </w:instrText>
      </w:r>
      <w:r>
        <w:rPr>
          <w:b/>
          <w:sz w:val="24"/>
        </w:rPr>
        <w:fldChar w:fldCharType="separate"/>
      </w:r>
      <w:r w:rsidR="002D6902">
        <w:rPr>
          <w:b/>
          <w:sz w:val="24"/>
        </w:rPr>
        <w:t>1</w:t>
      </w:r>
      <w:r>
        <w:rPr>
          <w:b/>
          <w:sz w:val="24"/>
        </w:rPr>
        <w:t>.0</w:t>
      </w:r>
      <w:r>
        <w:rPr>
          <w:b/>
          <w:sz w:val="24"/>
        </w:rPr>
        <w:fldChar w:fldCharType="end"/>
      </w:r>
    </w:p>
    <w:p w:rsidR="00A50C27" w:rsidRDefault="00A50C27">
      <w:pPr>
        <w:tabs>
          <w:tab w:val="left" w:pos="4320"/>
          <w:tab w:val="left" w:pos="8640"/>
        </w:tabs>
        <w:jc w:val="center"/>
        <w:rPr>
          <w:b/>
          <w:sz w:val="24"/>
        </w:rPr>
      </w:pPr>
    </w:p>
    <w:p w:rsidR="00A50C27" w:rsidRDefault="00A50C27">
      <w:pPr>
        <w:tabs>
          <w:tab w:val="left" w:pos="4320"/>
          <w:tab w:val="left" w:pos="8640"/>
        </w:tabs>
        <w:jc w:val="center"/>
        <w:rPr>
          <w:b/>
          <w:sz w:val="24"/>
        </w:rPr>
      </w:pPr>
    </w:p>
    <w:p w:rsidR="00A50C27" w:rsidRDefault="00A50C27">
      <w:pPr>
        <w:tabs>
          <w:tab w:val="left" w:pos="4320"/>
          <w:tab w:val="left" w:pos="8640"/>
        </w:tabs>
        <w:jc w:val="center"/>
        <w:rPr>
          <w:b/>
          <w:sz w:val="24"/>
        </w:rPr>
      </w:pPr>
    </w:p>
    <w:p w:rsidR="00A50C27" w:rsidRDefault="00A50C27">
      <w:pPr>
        <w:tabs>
          <w:tab w:val="left" w:pos="4320"/>
          <w:tab w:val="left" w:pos="8640"/>
        </w:tabs>
        <w:jc w:val="center"/>
        <w:rPr>
          <w:b/>
          <w:sz w:val="24"/>
        </w:rPr>
      </w:pPr>
    </w:p>
    <w:p w:rsidR="00A50C27" w:rsidRDefault="00A50C27">
      <w:pPr>
        <w:tabs>
          <w:tab w:val="left" w:pos="4320"/>
          <w:tab w:val="left" w:pos="8640"/>
        </w:tabs>
        <w:jc w:val="center"/>
        <w:rPr>
          <w:b/>
          <w:sz w:val="24"/>
        </w:rPr>
      </w:pPr>
    </w:p>
    <w:p w:rsidR="00A50C27" w:rsidRDefault="00A50C27">
      <w:pPr>
        <w:tabs>
          <w:tab w:val="left" w:pos="4320"/>
          <w:tab w:val="left" w:pos="8640"/>
        </w:tabs>
        <w:jc w:val="center"/>
        <w:rPr>
          <w:b/>
          <w:sz w:val="24"/>
        </w:rPr>
      </w:pP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75357D" w:rsidP="00891F29">
      <w:pPr>
        <w:tabs>
          <w:tab w:val="left" w:pos="4320"/>
          <w:tab w:val="left" w:pos="8640"/>
        </w:tabs>
        <w:jc w:val="center"/>
        <w:rPr>
          <w:b/>
          <w:sz w:val="24"/>
        </w:rPr>
      </w:pPr>
      <w:r>
        <w:rPr>
          <w:b/>
          <w:sz w:val="24"/>
        </w:rPr>
        <w:t>Software Group</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A50C27">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A50C27">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97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9"/>
        <w:gridCol w:w="1890"/>
        <w:gridCol w:w="1168"/>
        <w:gridCol w:w="1404"/>
      </w:tblGrid>
      <w:tr w:rsidR="00383CB5" w:rsidRPr="00AA38E8" w:rsidTr="00383CB5">
        <w:tc>
          <w:tcPr>
            <w:tcW w:w="5289" w:type="dxa"/>
          </w:tcPr>
          <w:p w:rsidR="00383CB5" w:rsidRPr="00AA38E8" w:rsidRDefault="00383CB5" w:rsidP="00383CB5">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1890" w:type="dxa"/>
          </w:tcPr>
          <w:p w:rsidR="00383CB5" w:rsidRPr="00AA38E8" w:rsidRDefault="00383CB5" w:rsidP="00383CB5">
            <w:pPr>
              <w:jc w:val="center"/>
              <w:rPr>
                <w:rFonts w:cs="Calibri"/>
                <w:b/>
              </w:rPr>
            </w:pPr>
            <w:r w:rsidRPr="00AA38E8">
              <w:rPr>
                <w:rFonts w:cs="Calibri"/>
                <w:b/>
              </w:rPr>
              <w:t>Author</w:t>
            </w:r>
          </w:p>
        </w:tc>
        <w:tc>
          <w:tcPr>
            <w:tcW w:w="1168" w:type="dxa"/>
          </w:tcPr>
          <w:p w:rsidR="00383CB5" w:rsidRPr="00AA38E8" w:rsidRDefault="00383CB5" w:rsidP="00383CB5">
            <w:pPr>
              <w:jc w:val="center"/>
              <w:rPr>
                <w:rFonts w:cs="Calibri"/>
                <w:b/>
              </w:rPr>
            </w:pPr>
            <w:r w:rsidRPr="00AA38E8">
              <w:rPr>
                <w:rFonts w:cs="Calibri"/>
                <w:b/>
              </w:rPr>
              <w:t>Version</w:t>
            </w:r>
          </w:p>
        </w:tc>
        <w:tc>
          <w:tcPr>
            <w:tcW w:w="1404" w:type="dxa"/>
          </w:tcPr>
          <w:p w:rsidR="00383CB5" w:rsidRPr="00AA38E8" w:rsidRDefault="00383CB5" w:rsidP="00383CB5">
            <w:pPr>
              <w:jc w:val="center"/>
              <w:rPr>
                <w:rFonts w:cs="Calibri"/>
                <w:b/>
              </w:rPr>
            </w:pPr>
            <w:r w:rsidRPr="00AA38E8">
              <w:rPr>
                <w:rFonts w:cs="Calibri"/>
                <w:b/>
              </w:rPr>
              <w:t>Date</w:t>
            </w:r>
          </w:p>
        </w:tc>
      </w:tr>
      <w:tr w:rsidR="00383CB5" w:rsidRPr="00AA38E8" w:rsidTr="00383CB5">
        <w:tc>
          <w:tcPr>
            <w:tcW w:w="5289" w:type="dxa"/>
          </w:tcPr>
          <w:p w:rsidR="00383CB5" w:rsidRPr="00AA38E8" w:rsidRDefault="00383CB5" w:rsidP="00383CB5">
            <w:pPr>
              <w:rPr>
                <w:rFonts w:cs="Calibri"/>
              </w:rPr>
            </w:pPr>
            <w:r>
              <w:rPr>
                <w:rFonts w:cs="Calibri"/>
              </w:rPr>
              <w:t xml:space="preserve">Initial Version of Module Design Document for </w:t>
            </w:r>
            <w:proofErr w:type="spellStart"/>
            <w:r>
              <w:rPr>
                <w:rFonts w:cs="Calibri"/>
              </w:rPr>
              <w:t>CoreVltgMonr</w:t>
            </w:r>
            <w:proofErr w:type="spellEnd"/>
          </w:p>
        </w:tc>
        <w:tc>
          <w:tcPr>
            <w:tcW w:w="1890" w:type="dxa"/>
          </w:tcPr>
          <w:p w:rsidR="00383CB5" w:rsidRPr="00AA38E8" w:rsidRDefault="002D6902" w:rsidP="00383CB5">
            <w:pPr>
              <w:jc w:val="center"/>
              <w:rPr>
                <w:rFonts w:cs="Calibri"/>
              </w:rPr>
            </w:pPr>
            <w:r>
              <w:rPr>
                <w:rFonts w:cs="Calibri"/>
              </w:rPr>
              <w:t>Avinash James</w:t>
            </w:r>
          </w:p>
        </w:tc>
        <w:tc>
          <w:tcPr>
            <w:tcW w:w="1168" w:type="dxa"/>
          </w:tcPr>
          <w:p w:rsidR="00383CB5" w:rsidRPr="00AA38E8" w:rsidRDefault="00383CB5" w:rsidP="00383CB5">
            <w:pPr>
              <w:jc w:val="center"/>
              <w:rPr>
                <w:rFonts w:cs="Calibri"/>
              </w:rPr>
            </w:pPr>
            <w:r>
              <w:rPr>
                <w:rFonts w:cs="Calibri"/>
              </w:rPr>
              <w:t>1.0</w:t>
            </w:r>
          </w:p>
        </w:tc>
        <w:tc>
          <w:tcPr>
            <w:tcW w:w="1404" w:type="dxa"/>
          </w:tcPr>
          <w:p w:rsidR="00383CB5" w:rsidRPr="00AA38E8" w:rsidRDefault="002D6902" w:rsidP="00383CB5">
            <w:pPr>
              <w:jc w:val="center"/>
              <w:rPr>
                <w:rFonts w:cs="Calibri"/>
              </w:rPr>
            </w:pPr>
            <w:r>
              <w:rPr>
                <w:rFonts w:cs="Calibri"/>
              </w:rPr>
              <w:t>30</w:t>
            </w:r>
            <w:r w:rsidR="00383CB5">
              <w:rPr>
                <w:rFonts w:cs="Calibri"/>
              </w:rPr>
              <w:t>-</w:t>
            </w:r>
            <w:r>
              <w:rPr>
                <w:rFonts w:cs="Calibri"/>
              </w:rPr>
              <w:t>Jan</w:t>
            </w:r>
            <w:r w:rsidR="00383CB5">
              <w:rPr>
                <w:rFonts w:cs="Calibri"/>
              </w:rPr>
              <w:t>-201</w:t>
            </w:r>
            <w:r>
              <w:rPr>
                <w:rFonts w:cs="Calibri"/>
              </w:rPr>
              <w:t>8</w:t>
            </w:r>
          </w:p>
        </w:tc>
      </w:tr>
      <w:tr w:rsidR="0075357D" w:rsidRPr="00AA38E8" w:rsidTr="00383CB5">
        <w:tc>
          <w:tcPr>
            <w:tcW w:w="5289" w:type="dxa"/>
          </w:tcPr>
          <w:p w:rsidR="0075357D" w:rsidRDefault="0075357D" w:rsidP="00383CB5">
            <w:pPr>
              <w:rPr>
                <w:rFonts w:cs="Calibri"/>
              </w:rPr>
            </w:pPr>
          </w:p>
        </w:tc>
        <w:tc>
          <w:tcPr>
            <w:tcW w:w="1890" w:type="dxa"/>
          </w:tcPr>
          <w:p w:rsidR="0075357D" w:rsidRDefault="0075357D" w:rsidP="00383CB5">
            <w:pPr>
              <w:jc w:val="center"/>
              <w:rPr>
                <w:rFonts w:cs="Calibri"/>
              </w:rPr>
            </w:pPr>
          </w:p>
        </w:tc>
        <w:tc>
          <w:tcPr>
            <w:tcW w:w="1168" w:type="dxa"/>
          </w:tcPr>
          <w:p w:rsidR="0075357D" w:rsidRDefault="0075357D" w:rsidP="00383CB5">
            <w:pPr>
              <w:jc w:val="center"/>
              <w:rPr>
                <w:rFonts w:cs="Calibri"/>
              </w:rPr>
            </w:pPr>
          </w:p>
        </w:tc>
        <w:tc>
          <w:tcPr>
            <w:tcW w:w="1404" w:type="dxa"/>
          </w:tcPr>
          <w:p w:rsidR="0075357D" w:rsidRDefault="0075357D" w:rsidP="00383CB5">
            <w:pPr>
              <w:jc w:val="center"/>
              <w:rPr>
                <w:rFonts w:cs="Calibri"/>
              </w:rPr>
            </w:pPr>
          </w:p>
        </w:tc>
      </w:tr>
    </w:tbl>
    <w:p w:rsidR="0060359A" w:rsidRDefault="0060359A">
      <w:pPr>
        <w:spacing w:after="0"/>
        <w:rPr>
          <w:b/>
          <w:sz w:val="28"/>
          <w:szCs w:val="28"/>
          <w:u w:val="single"/>
        </w:rPr>
      </w:pPr>
    </w:p>
    <w:p w:rsidR="0060359A" w:rsidRPr="00383CB5" w:rsidRDefault="00EE3BBC">
      <w:pPr>
        <w:spacing w:after="0"/>
        <w:rPr>
          <w:b/>
          <w:sz w:val="28"/>
          <w:szCs w:val="28"/>
        </w:rPr>
      </w:pPr>
      <w:r w:rsidRPr="0060359A">
        <w:rPr>
          <w:b/>
          <w:sz w:val="28"/>
          <w:szCs w:val="28"/>
        </w:rPr>
        <w:br w:type="page"/>
      </w:r>
    </w:p>
    <w:p w:rsidR="0089002E" w:rsidRDefault="00891F29" w:rsidP="00E16D14">
      <w:pPr>
        <w:jc w:val="center"/>
        <w:rPr>
          <w:noProof/>
        </w:rPr>
      </w:pPr>
      <w:r w:rsidRPr="00C728E9">
        <w:rPr>
          <w:b/>
          <w:sz w:val="32"/>
          <w:szCs w:val="32"/>
          <w:u w:val="single"/>
        </w:rPr>
        <w:lastRenderedPageBreak/>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89002E" w:rsidRDefault="0089002E">
      <w:pPr>
        <w:pStyle w:val="TOC1"/>
        <w:rPr>
          <w:rFonts w:eastAsiaTheme="minorEastAsia"/>
          <w:b w:val="0"/>
          <w:color w:val="auto"/>
          <w:kern w:val="0"/>
          <w:sz w:val="22"/>
          <w:szCs w:val="22"/>
          <w:lang w:val="en-US"/>
        </w:rPr>
      </w:pPr>
      <w:hyperlink w:anchor="_Toc505157490" w:history="1">
        <w:r w:rsidRPr="005F4FBE">
          <w:rPr>
            <w:rStyle w:val="Hyperlink"/>
          </w:rPr>
          <w:t>1</w:t>
        </w:r>
        <w:r>
          <w:rPr>
            <w:rFonts w:eastAsiaTheme="minorEastAsia"/>
            <w:b w:val="0"/>
            <w:color w:val="auto"/>
            <w:kern w:val="0"/>
            <w:sz w:val="22"/>
            <w:szCs w:val="22"/>
            <w:lang w:val="en-US"/>
          </w:rPr>
          <w:tab/>
        </w:r>
        <w:r w:rsidRPr="005F4FBE">
          <w:rPr>
            <w:rStyle w:val="Hyperlink"/>
          </w:rPr>
          <w:t>Introduction</w:t>
        </w:r>
        <w:r>
          <w:rPr>
            <w:webHidden/>
          </w:rPr>
          <w:tab/>
        </w:r>
        <w:r>
          <w:rPr>
            <w:webHidden/>
          </w:rPr>
          <w:fldChar w:fldCharType="begin"/>
        </w:r>
        <w:r>
          <w:rPr>
            <w:webHidden/>
          </w:rPr>
          <w:instrText xml:space="preserve"> PAGEREF _Toc505157490 \h </w:instrText>
        </w:r>
        <w:r>
          <w:rPr>
            <w:webHidden/>
          </w:rPr>
        </w:r>
        <w:r>
          <w:rPr>
            <w:webHidden/>
          </w:rPr>
          <w:fldChar w:fldCharType="separate"/>
        </w:r>
        <w:r>
          <w:rPr>
            <w:webHidden/>
          </w:rPr>
          <w:t>4</w:t>
        </w:r>
        <w:r>
          <w:rPr>
            <w:webHidden/>
          </w:rPr>
          <w:fldChar w:fldCharType="end"/>
        </w:r>
      </w:hyperlink>
    </w:p>
    <w:p w:rsidR="0089002E" w:rsidRDefault="00C338A2">
      <w:pPr>
        <w:pStyle w:val="TOC2"/>
        <w:rPr>
          <w:rFonts w:asciiTheme="minorHAnsi" w:eastAsiaTheme="minorEastAsia" w:hAnsiTheme="minorHAnsi"/>
          <w:color w:val="auto"/>
          <w:kern w:val="0"/>
          <w:szCs w:val="22"/>
        </w:rPr>
      </w:pPr>
      <w:hyperlink w:anchor="_Toc505157491" w:history="1">
        <w:r w:rsidR="0089002E" w:rsidRPr="005F4FBE">
          <w:rPr>
            <w:rStyle w:val="Hyperlink"/>
          </w:rPr>
          <w:t>1.1</w:t>
        </w:r>
        <w:r w:rsidR="0089002E">
          <w:rPr>
            <w:rFonts w:asciiTheme="minorHAnsi" w:eastAsiaTheme="minorEastAsia" w:hAnsiTheme="minorHAnsi"/>
            <w:color w:val="auto"/>
            <w:kern w:val="0"/>
            <w:szCs w:val="22"/>
          </w:rPr>
          <w:tab/>
        </w:r>
        <w:r w:rsidR="0089002E" w:rsidRPr="005F4FBE">
          <w:rPr>
            <w:rStyle w:val="Hyperlink"/>
          </w:rPr>
          <w:t>Purpose</w:t>
        </w:r>
        <w:r w:rsidR="0089002E">
          <w:rPr>
            <w:webHidden/>
          </w:rPr>
          <w:tab/>
        </w:r>
        <w:r w:rsidR="0089002E">
          <w:rPr>
            <w:webHidden/>
          </w:rPr>
          <w:fldChar w:fldCharType="begin"/>
        </w:r>
        <w:r w:rsidR="0089002E">
          <w:rPr>
            <w:webHidden/>
          </w:rPr>
          <w:instrText xml:space="preserve"> PAGEREF _Toc505157491 \h </w:instrText>
        </w:r>
        <w:r w:rsidR="0089002E">
          <w:rPr>
            <w:webHidden/>
          </w:rPr>
        </w:r>
        <w:r w:rsidR="0089002E">
          <w:rPr>
            <w:webHidden/>
          </w:rPr>
          <w:fldChar w:fldCharType="separate"/>
        </w:r>
        <w:r w:rsidR="0089002E">
          <w:rPr>
            <w:webHidden/>
          </w:rPr>
          <w:t>4</w:t>
        </w:r>
        <w:r w:rsidR="0089002E">
          <w:rPr>
            <w:webHidden/>
          </w:rPr>
          <w:fldChar w:fldCharType="end"/>
        </w:r>
      </w:hyperlink>
    </w:p>
    <w:p w:rsidR="0089002E" w:rsidRDefault="00C338A2">
      <w:pPr>
        <w:pStyle w:val="TOC1"/>
        <w:rPr>
          <w:rFonts w:eastAsiaTheme="minorEastAsia"/>
          <w:b w:val="0"/>
          <w:color w:val="auto"/>
          <w:kern w:val="0"/>
          <w:sz w:val="22"/>
          <w:szCs w:val="22"/>
          <w:lang w:val="en-US"/>
        </w:rPr>
      </w:pPr>
      <w:hyperlink w:anchor="_Toc505157492" w:history="1">
        <w:r w:rsidR="0089002E" w:rsidRPr="005F4FBE">
          <w:rPr>
            <w:rStyle w:val="Hyperlink"/>
            <w:rFonts w:ascii="Calibri" w:hAnsi="Calibri" w:cs="Calibri"/>
          </w:rPr>
          <w:t>2</w:t>
        </w:r>
        <w:r w:rsidR="0089002E">
          <w:rPr>
            <w:rFonts w:eastAsiaTheme="minorEastAsia"/>
            <w:b w:val="0"/>
            <w:color w:val="auto"/>
            <w:kern w:val="0"/>
            <w:sz w:val="22"/>
            <w:szCs w:val="22"/>
            <w:lang w:val="en-US"/>
          </w:rPr>
          <w:tab/>
        </w:r>
        <w:r w:rsidR="0089002E" w:rsidRPr="005F4FBE">
          <w:rPr>
            <w:rStyle w:val="Hyperlink"/>
            <w:rFonts w:ascii="Calibri" w:hAnsi="Calibri" w:cs="Calibri"/>
          </w:rPr>
          <w:t>CoreVtlgMonr &amp; High-Level Description</w:t>
        </w:r>
        <w:r w:rsidR="0089002E">
          <w:rPr>
            <w:webHidden/>
          </w:rPr>
          <w:tab/>
        </w:r>
        <w:r w:rsidR="0089002E">
          <w:rPr>
            <w:webHidden/>
          </w:rPr>
          <w:fldChar w:fldCharType="begin"/>
        </w:r>
        <w:r w:rsidR="0089002E">
          <w:rPr>
            <w:webHidden/>
          </w:rPr>
          <w:instrText xml:space="preserve"> PAGEREF _Toc505157492 \h </w:instrText>
        </w:r>
        <w:r w:rsidR="0089002E">
          <w:rPr>
            <w:webHidden/>
          </w:rPr>
        </w:r>
        <w:r w:rsidR="0089002E">
          <w:rPr>
            <w:webHidden/>
          </w:rPr>
          <w:fldChar w:fldCharType="separate"/>
        </w:r>
        <w:r w:rsidR="0089002E">
          <w:rPr>
            <w:webHidden/>
          </w:rPr>
          <w:t>5</w:t>
        </w:r>
        <w:r w:rsidR="0089002E">
          <w:rPr>
            <w:webHidden/>
          </w:rPr>
          <w:fldChar w:fldCharType="end"/>
        </w:r>
      </w:hyperlink>
    </w:p>
    <w:p w:rsidR="0089002E" w:rsidRDefault="00C338A2">
      <w:pPr>
        <w:pStyle w:val="TOC1"/>
        <w:rPr>
          <w:rFonts w:eastAsiaTheme="minorEastAsia"/>
          <w:b w:val="0"/>
          <w:color w:val="auto"/>
          <w:kern w:val="0"/>
          <w:sz w:val="22"/>
          <w:szCs w:val="22"/>
          <w:lang w:val="en-US"/>
        </w:rPr>
      </w:pPr>
      <w:hyperlink w:anchor="_Toc505157493" w:history="1">
        <w:r w:rsidR="0089002E" w:rsidRPr="005F4FBE">
          <w:rPr>
            <w:rStyle w:val="Hyperlink"/>
            <w:rFonts w:ascii="Calibri" w:hAnsi="Calibri" w:cs="Calibri"/>
          </w:rPr>
          <w:t>3</w:t>
        </w:r>
        <w:r w:rsidR="0089002E">
          <w:rPr>
            <w:rFonts w:eastAsiaTheme="minorEastAsia"/>
            <w:b w:val="0"/>
            <w:color w:val="auto"/>
            <w:kern w:val="0"/>
            <w:sz w:val="22"/>
            <w:szCs w:val="22"/>
            <w:lang w:val="en-US"/>
          </w:rPr>
          <w:tab/>
        </w:r>
        <w:r w:rsidR="0089002E" w:rsidRPr="005F4FBE">
          <w:rPr>
            <w:rStyle w:val="Hyperlink"/>
            <w:rFonts w:ascii="Calibri" w:hAnsi="Calibri" w:cs="Calibri"/>
          </w:rPr>
          <w:t>Design details of software module</w:t>
        </w:r>
        <w:r w:rsidR="0089002E">
          <w:rPr>
            <w:webHidden/>
          </w:rPr>
          <w:tab/>
        </w:r>
        <w:r w:rsidR="0089002E">
          <w:rPr>
            <w:webHidden/>
          </w:rPr>
          <w:fldChar w:fldCharType="begin"/>
        </w:r>
        <w:r w:rsidR="0089002E">
          <w:rPr>
            <w:webHidden/>
          </w:rPr>
          <w:instrText xml:space="preserve"> PAGEREF _Toc505157493 \h </w:instrText>
        </w:r>
        <w:r w:rsidR="0089002E">
          <w:rPr>
            <w:webHidden/>
          </w:rPr>
        </w:r>
        <w:r w:rsidR="0089002E">
          <w:rPr>
            <w:webHidden/>
          </w:rPr>
          <w:fldChar w:fldCharType="separate"/>
        </w:r>
        <w:r w:rsidR="0089002E">
          <w:rPr>
            <w:webHidden/>
          </w:rPr>
          <w:t>6</w:t>
        </w:r>
        <w:r w:rsidR="0089002E">
          <w:rPr>
            <w:webHidden/>
          </w:rPr>
          <w:fldChar w:fldCharType="end"/>
        </w:r>
      </w:hyperlink>
    </w:p>
    <w:p w:rsidR="0089002E" w:rsidRDefault="00C338A2">
      <w:pPr>
        <w:pStyle w:val="TOC2"/>
        <w:rPr>
          <w:rFonts w:asciiTheme="minorHAnsi" w:eastAsiaTheme="minorEastAsia" w:hAnsiTheme="minorHAnsi"/>
          <w:color w:val="auto"/>
          <w:kern w:val="0"/>
          <w:szCs w:val="22"/>
        </w:rPr>
      </w:pPr>
      <w:hyperlink w:anchor="_Toc505157494" w:history="1">
        <w:r w:rsidR="0089002E" w:rsidRPr="005F4FBE">
          <w:rPr>
            <w:rStyle w:val="Hyperlink"/>
            <w:rFonts w:cs="Calibri"/>
          </w:rPr>
          <w:t>3.1</w:t>
        </w:r>
        <w:r w:rsidR="0089002E">
          <w:rPr>
            <w:rFonts w:asciiTheme="minorHAnsi" w:eastAsiaTheme="minorEastAsia" w:hAnsiTheme="minorHAnsi"/>
            <w:color w:val="auto"/>
            <w:kern w:val="0"/>
            <w:szCs w:val="22"/>
          </w:rPr>
          <w:tab/>
        </w:r>
        <w:r w:rsidR="0089002E" w:rsidRPr="005F4FBE">
          <w:rPr>
            <w:rStyle w:val="Hyperlink"/>
          </w:rPr>
          <w:t>Graphical</w:t>
        </w:r>
        <w:r w:rsidR="0089002E" w:rsidRPr="005F4FBE">
          <w:rPr>
            <w:rStyle w:val="Hyperlink"/>
            <w:rFonts w:cs="Calibri"/>
          </w:rPr>
          <w:t xml:space="preserve"> representation of CoreVtlgMonr</w:t>
        </w:r>
        <w:r w:rsidR="0089002E">
          <w:rPr>
            <w:webHidden/>
          </w:rPr>
          <w:tab/>
        </w:r>
        <w:r w:rsidR="0089002E">
          <w:rPr>
            <w:webHidden/>
          </w:rPr>
          <w:fldChar w:fldCharType="begin"/>
        </w:r>
        <w:r w:rsidR="0089002E">
          <w:rPr>
            <w:webHidden/>
          </w:rPr>
          <w:instrText xml:space="preserve"> PAGEREF _Toc505157494 \h </w:instrText>
        </w:r>
        <w:r w:rsidR="0089002E">
          <w:rPr>
            <w:webHidden/>
          </w:rPr>
        </w:r>
        <w:r w:rsidR="0089002E">
          <w:rPr>
            <w:webHidden/>
          </w:rPr>
          <w:fldChar w:fldCharType="separate"/>
        </w:r>
        <w:r w:rsidR="0089002E">
          <w:rPr>
            <w:webHidden/>
          </w:rPr>
          <w:t>6</w:t>
        </w:r>
        <w:r w:rsidR="0089002E">
          <w:rPr>
            <w:webHidden/>
          </w:rPr>
          <w:fldChar w:fldCharType="end"/>
        </w:r>
      </w:hyperlink>
    </w:p>
    <w:p w:rsidR="0089002E" w:rsidRDefault="00C338A2">
      <w:pPr>
        <w:pStyle w:val="TOC2"/>
        <w:rPr>
          <w:rFonts w:asciiTheme="minorHAnsi" w:eastAsiaTheme="minorEastAsia" w:hAnsiTheme="minorHAnsi"/>
          <w:color w:val="auto"/>
          <w:kern w:val="0"/>
          <w:szCs w:val="22"/>
        </w:rPr>
      </w:pPr>
      <w:hyperlink w:anchor="_Toc505157495" w:history="1">
        <w:r w:rsidR="0089002E" w:rsidRPr="005F4FBE">
          <w:rPr>
            <w:rStyle w:val="Hyperlink"/>
            <w:rFonts w:cs="Calibri"/>
          </w:rPr>
          <w:t>3.2</w:t>
        </w:r>
        <w:r w:rsidR="0089002E">
          <w:rPr>
            <w:rFonts w:asciiTheme="minorHAnsi" w:eastAsiaTheme="minorEastAsia" w:hAnsiTheme="minorHAnsi"/>
            <w:color w:val="auto"/>
            <w:kern w:val="0"/>
            <w:szCs w:val="22"/>
          </w:rPr>
          <w:tab/>
        </w:r>
        <w:r w:rsidR="0089002E" w:rsidRPr="005F4FBE">
          <w:rPr>
            <w:rStyle w:val="Hyperlink"/>
            <w:rFonts w:cs="Calibri"/>
          </w:rPr>
          <w:t>Data Flow Diagram</w:t>
        </w:r>
        <w:r w:rsidR="0089002E">
          <w:rPr>
            <w:webHidden/>
          </w:rPr>
          <w:tab/>
        </w:r>
        <w:r w:rsidR="0089002E">
          <w:rPr>
            <w:webHidden/>
          </w:rPr>
          <w:fldChar w:fldCharType="begin"/>
        </w:r>
        <w:r w:rsidR="0089002E">
          <w:rPr>
            <w:webHidden/>
          </w:rPr>
          <w:instrText xml:space="preserve"> PAGEREF _Toc505157495 \h </w:instrText>
        </w:r>
        <w:r w:rsidR="0089002E">
          <w:rPr>
            <w:webHidden/>
          </w:rPr>
        </w:r>
        <w:r w:rsidR="0089002E">
          <w:rPr>
            <w:webHidden/>
          </w:rPr>
          <w:fldChar w:fldCharType="separate"/>
        </w:r>
        <w:r w:rsidR="0089002E">
          <w:rPr>
            <w:webHidden/>
          </w:rPr>
          <w:t>6</w:t>
        </w:r>
        <w:r w:rsidR="0089002E">
          <w:rPr>
            <w:webHidden/>
          </w:rPr>
          <w:fldChar w:fldCharType="end"/>
        </w:r>
      </w:hyperlink>
    </w:p>
    <w:p w:rsidR="0089002E" w:rsidRDefault="00C338A2">
      <w:pPr>
        <w:pStyle w:val="TOC3"/>
        <w:tabs>
          <w:tab w:val="left" w:pos="1200"/>
        </w:tabs>
        <w:rPr>
          <w:rFonts w:asciiTheme="minorHAnsi" w:eastAsiaTheme="minorEastAsia" w:hAnsiTheme="minorHAnsi"/>
          <w:color w:val="auto"/>
          <w:kern w:val="0"/>
          <w:sz w:val="22"/>
          <w:szCs w:val="22"/>
        </w:rPr>
      </w:pPr>
      <w:hyperlink w:anchor="_Toc505157496" w:history="1">
        <w:r w:rsidR="0089002E" w:rsidRPr="005F4FBE">
          <w:rPr>
            <w:rStyle w:val="Hyperlink"/>
            <w:rFonts w:cs="Calibri"/>
          </w:rPr>
          <w:t>3.2.1</w:t>
        </w:r>
        <w:r w:rsidR="0089002E">
          <w:rPr>
            <w:rFonts w:asciiTheme="minorHAnsi" w:eastAsiaTheme="minorEastAsia" w:hAnsiTheme="minorHAnsi"/>
            <w:color w:val="auto"/>
            <w:kern w:val="0"/>
            <w:sz w:val="22"/>
            <w:szCs w:val="22"/>
          </w:rPr>
          <w:tab/>
        </w:r>
        <w:r w:rsidR="0089002E" w:rsidRPr="005F4FBE">
          <w:rPr>
            <w:rStyle w:val="Hyperlink"/>
          </w:rPr>
          <w:t xml:space="preserve">Component </w:t>
        </w:r>
        <w:r w:rsidR="0089002E" w:rsidRPr="005F4FBE">
          <w:rPr>
            <w:rStyle w:val="Hyperlink"/>
            <w:rFonts w:cs="Calibri"/>
          </w:rPr>
          <w:t>level DFD</w:t>
        </w:r>
        <w:r w:rsidR="0089002E">
          <w:rPr>
            <w:webHidden/>
          </w:rPr>
          <w:tab/>
        </w:r>
        <w:r w:rsidR="0089002E">
          <w:rPr>
            <w:webHidden/>
          </w:rPr>
          <w:fldChar w:fldCharType="begin"/>
        </w:r>
        <w:r w:rsidR="0089002E">
          <w:rPr>
            <w:webHidden/>
          </w:rPr>
          <w:instrText xml:space="preserve"> PAGEREF _Toc505157496 \h </w:instrText>
        </w:r>
        <w:r w:rsidR="0089002E">
          <w:rPr>
            <w:webHidden/>
          </w:rPr>
        </w:r>
        <w:r w:rsidR="0089002E">
          <w:rPr>
            <w:webHidden/>
          </w:rPr>
          <w:fldChar w:fldCharType="separate"/>
        </w:r>
        <w:r w:rsidR="0089002E">
          <w:rPr>
            <w:webHidden/>
          </w:rPr>
          <w:t>6</w:t>
        </w:r>
        <w:r w:rsidR="0089002E">
          <w:rPr>
            <w:webHidden/>
          </w:rPr>
          <w:fldChar w:fldCharType="end"/>
        </w:r>
      </w:hyperlink>
    </w:p>
    <w:p w:rsidR="0089002E" w:rsidRDefault="00C338A2">
      <w:pPr>
        <w:pStyle w:val="TOC3"/>
        <w:tabs>
          <w:tab w:val="left" w:pos="1200"/>
        </w:tabs>
        <w:rPr>
          <w:rFonts w:asciiTheme="minorHAnsi" w:eastAsiaTheme="minorEastAsia" w:hAnsiTheme="minorHAnsi"/>
          <w:color w:val="auto"/>
          <w:kern w:val="0"/>
          <w:sz w:val="22"/>
          <w:szCs w:val="22"/>
        </w:rPr>
      </w:pPr>
      <w:hyperlink w:anchor="_Toc505157497" w:history="1">
        <w:r w:rsidR="0089002E" w:rsidRPr="005F4FBE">
          <w:rPr>
            <w:rStyle w:val="Hyperlink"/>
            <w:rFonts w:cs="Calibri"/>
          </w:rPr>
          <w:t>3.2.2</w:t>
        </w:r>
        <w:r w:rsidR="0089002E">
          <w:rPr>
            <w:rFonts w:asciiTheme="minorHAnsi" w:eastAsiaTheme="minorEastAsia" w:hAnsiTheme="minorHAnsi"/>
            <w:color w:val="auto"/>
            <w:kern w:val="0"/>
            <w:sz w:val="22"/>
            <w:szCs w:val="22"/>
          </w:rPr>
          <w:tab/>
        </w:r>
        <w:r w:rsidR="0089002E" w:rsidRPr="005F4FBE">
          <w:rPr>
            <w:rStyle w:val="Hyperlink"/>
          </w:rPr>
          <w:t xml:space="preserve">Function </w:t>
        </w:r>
        <w:r w:rsidR="0089002E" w:rsidRPr="005F4FBE">
          <w:rPr>
            <w:rStyle w:val="Hyperlink"/>
            <w:rFonts w:cs="Calibri"/>
          </w:rPr>
          <w:t>level DFD</w:t>
        </w:r>
        <w:r w:rsidR="0089002E">
          <w:rPr>
            <w:webHidden/>
          </w:rPr>
          <w:tab/>
        </w:r>
        <w:r w:rsidR="0089002E">
          <w:rPr>
            <w:webHidden/>
          </w:rPr>
          <w:fldChar w:fldCharType="begin"/>
        </w:r>
        <w:r w:rsidR="0089002E">
          <w:rPr>
            <w:webHidden/>
          </w:rPr>
          <w:instrText xml:space="preserve"> PAGEREF _Toc505157497 \h </w:instrText>
        </w:r>
        <w:r w:rsidR="0089002E">
          <w:rPr>
            <w:webHidden/>
          </w:rPr>
        </w:r>
        <w:r w:rsidR="0089002E">
          <w:rPr>
            <w:webHidden/>
          </w:rPr>
          <w:fldChar w:fldCharType="separate"/>
        </w:r>
        <w:r w:rsidR="0089002E">
          <w:rPr>
            <w:webHidden/>
          </w:rPr>
          <w:t>6</w:t>
        </w:r>
        <w:r w:rsidR="0089002E">
          <w:rPr>
            <w:webHidden/>
          </w:rPr>
          <w:fldChar w:fldCharType="end"/>
        </w:r>
      </w:hyperlink>
    </w:p>
    <w:p w:rsidR="0089002E" w:rsidRDefault="00C338A2">
      <w:pPr>
        <w:pStyle w:val="TOC1"/>
        <w:rPr>
          <w:rFonts w:eastAsiaTheme="minorEastAsia"/>
          <w:b w:val="0"/>
          <w:color w:val="auto"/>
          <w:kern w:val="0"/>
          <w:sz w:val="22"/>
          <w:szCs w:val="22"/>
          <w:lang w:val="en-US"/>
        </w:rPr>
      </w:pPr>
      <w:hyperlink w:anchor="_Toc505157498" w:history="1">
        <w:r w:rsidR="0089002E" w:rsidRPr="005F4FBE">
          <w:rPr>
            <w:rStyle w:val="Hyperlink"/>
            <w:rFonts w:ascii="Calibri" w:hAnsi="Calibri" w:cs="Calibri"/>
          </w:rPr>
          <w:t>4</w:t>
        </w:r>
        <w:r w:rsidR="0089002E">
          <w:rPr>
            <w:rFonts w:eastAsiaTheme="minorEastAsia"/>
            <w:b w:val="0"/>
            <w:color w:val="auto"/>
            <w:kern w:val="0"/>
            <w:sz w:val="22"/>
            <w:szCs w:val="22"/>
            <w:lang w:val="en-US"/>
          </w:rPr>
          <w:tab/>
        </w:r>
        <w:r w:rsidR="0089002E" w:rsidRPr="005F4FBE">
          <w:rPr>
            <w:rStyle w:val="Hyperlink"/>
            <w:rFonts w:ascii="Calibri" w:hAnsi="Calibri" w:cs="Calibri"/>
          </w:rPr>
          <w:t>Constant Data Dictionary</w:t>
        </w:r>
        <w:r w:rsidR="0089002E">
          <w:rPr>
            <w:webHidden/>
          </w:rPr>
          <w:tab/>
        </w:r>
        <w:r w:rsidR="0089002E">
          <w:rPr>
            <w:webHidden/>
          </w:rPr>
          <w:fldChar w:fldCharType="begin"/>
        </w:r>
        <w:r w:rsidR="0089002E">
          <w:rPr>
            <w:webHidden/>
          </w:rPr>
          <w:instrText xml:space="preserve"> PAGEREF _Toc505157498 \h </w:instrText>
        </w:r>
        <w:r w:rsidR="0089002E">
          <w:rPr>
            <w:webHidden/>
          </w:rPr>
        </w:r>
        <w:r w:rsidR="0089002E">
          <w:rPr>
            <w:webHidden/>
          </w:rPr>
          <w:fldChar w:fldCharType="separate"/>
        </w:r>
        <w:r w:rsidR="0089002E">
          <w:rPr>
            <w:webHidden/>
          </w:rPr>
          <w:t>7</w:t>
        </w:r>
        <w:r w:rsidR="0089002E">
          <w:rPr>
            <w:webHidden/>
          </w:rPr>
          <w:fldChar w:fldCharType="end"/>
        </w:r>
      </w:hyperlink>
    </w:p>
    <w:p w:rsidR="0089002E" w:rsidRDefault="00C338A2">
      <w:pPr>
        <w:pStyle w:val="TOC2"/>
        <w:rPr>
          <w:rFonts w:asciiTheme="minorHAnsi" w:eastAsiaTheme="minorEastAsia" w:hAnsiTheme="minorHAnsi"/>
          <w:color w:val="auto"/>
          <w:kern w:val="0"/>
          <w:szCs w:val="22"/>
        </w:rPr>
      </w:pPr>
      <w:hyperlink w:anchor="_Toc505157499" w:history="1">
        <w:r w:rsidR="0089002E" w:rsidRPr="005F4FBE">
          <w:rPr>
            <w:rStyle w:val="Hyperlink"/>
          </w:rPr>
          <w:t>4.1</w:t>
        </w:r>
        <w:r w:rsidR="0089002E">
          <w:rPr>
            <w:rFonts w:asciiTheme="minorHAnsi" w:eastAsiaTheme="minorEastAsia" w:hAnsiTheme="minorHAnsi"/>
            <w:color w:val="auto"/>
            <w:kern w:val="0"/>
            <w:szCs w:val="22"/>
          </w:rPr>
          <w:tab/>
        </w:r>
        <w:r w:rsidR="0089002E" w:rsidRPr="005F4FBE">
          <w:rPr>
            <w:rStyle w:val="Hyperlink"/>
          </w:rPr>
          <w:t>Program (fixed) Constants</w:t>
        </w:r>
        <w:r w:rsidR="0089002E">
          <w:rPr>
            <w:webHidden/>
          </w:rPr>
          <w:tab/>
        </w:r>
        <w:r w:rsidR="0089002E">
          <w:rPr>
            <w:webHidden/>
          </w:rPr>
          <w:fldChar w:fldCharType="begin"/>
        </w:r>
        <w:r w:rsidR="0089002E">
          <w:rPr>
            <w:webHidden/>
          </w:rPr>
          <w:instrText xml:space="preserve"> PAGEREF _Toc505157499 \h </w:instrText>
        </w:r>
        <w:r w:rsidR="0089002E">
          <w:rPr>
            <w:webHidden/>
          </w:rPr>
        </w:r>
        <w:r w:rsidR="0089002E">
          <w:rPr>
            <w:webHidden/>
          </w:rPr>
          <w:fldChar w:fldCharType="separate"/>
        </w:r>
        <w:r w:rsidR="0089002E">
          <w:rPr>
            <w:webHidden/>
          </w:rPr>
          <w:t>7</w:t>
        </w:r>
        <w:r w:rsidR="0089002E">
          <w:rPr>
            <w:webHidden/>
          </w:rPr>
          <w:fldChar w:fldCharType="end"/>
        </w:r>
      </w:hyperlink>
    </w:p>
    <w:p w:rsidR="0089002E" w:rsidRDefault="00C338A2">
      <w:pPr>
        <w:pStyle w:val="TOC3"/>
        <w:tabs>
          <w:tab w:val="left" w:pos="1200"/>
        </w:tabs>
        <w:rPr>
          <w:rFonts w:asciiTheme="minorHAnsi" w:eastAsiaTheme="minorEastAsia" w:hAnsiTheme="minorHAnsi"/>
          <w:color w:val="auto"/>
          <w:kern w:val="0"/>
          <w:sz w:val="22"/>
          <w:szCs w:val="22"/>
        </w:rPr>
      </w:pPr>
      <w:hyperlink w:anchor="_Toc505157500" w:history="1">
        <w:r w:rsidR="0089002E" w:rsidRPr="005F4FBE">
          <w:rPr>
            <w:rStyle w:val="Hyperlink"/>
          </w:rPr>
          <w:t>4.1.1</w:t>
        </w:r>
        <w:r w:rsidR="0089002E">
          <w:rPr>
            <w:rFonts w:asciiTheme="minorHAnsi" w:eastAsiaTheme="minorEastAsia" w:hAnsiTheme="minorHAnsi"/>
            <w:color w:val="auto"/>
            <w:kern w:val="0"/>
            <w:sz w:val="22"/>
            <w:szCs w:val="22"/>
          </w:rPr>
          <w:tab/>
        </w:r>
        <w:r w:rsidR="0089002E" w:rsidRPr="005F4FBE">
          <w:rPr>
            <w:rStyle w:val="Hyperlink"/>
          </w:rPr>
          <w:t>Embedded Constants</w:t>
        </w:r>
        <w:r w:rsidR="0089002E">
          <w:rPr>
            <w:webHidden/>
          </w:rPr>
          <w:tab/>
        </w:r>
        <w:r w:rsidR="0089002E">
          <w:rPr>
            <w:webHidden/>
          </w:rPr>
          <w:fldChar w:fldCharType="begin"/>
        </w:r>
        <w:r w:rsidR="0089002E">
          <w:rPr>
            <w:webHidden/>
          </w:rPr>
          <w:instrText xml:space="preserve"> PAGEREF _Toc505157500 \h </w:instrText>
        </w:r>
        <w:r w:rsidR="0089002E">
          <w:rPr>
            <w:webHidden/>
          </w:rPr>
        </w:r>
        <w:r w:rsidR="0089002E">
          <w:rPr>
            <w:webHidden/>
          </w:rPr>
          <w:fldChar w:fldCharType="separate"/>
        </w:r>
        <w:r w:rsidR="0089002E">
          <w:rPr>
            <w:webHidden/>
          </w:rPr>
          <w:t>7</w:t>
        </w:r>
        <w:r w:rsidR="0089002E">
          <w:rPr>
            <w:webHidden/>
          </w:rPr>
          <w:fldChar w:fldCharType="end"/>
        </w:r>
      </w:hyperlink>
    </w:p>
    <w:p w:rsidR="0089002E" w:rsidRDefault="00C338A2">
      <w:pPr>
        <w:pStyle w:val="TOC1"/>
        <w:rPr>
          <w:rFonts w:eastAsiaTheme="minorEastAsia"/>
          <w:b w:val="0"/>
          <w:color w:val="auto"/>
          <w:kern w:val="0"/>
          <w:sz w:val="22"/>
          <w:szCs w:val="22"/>
          <w:lang w:val="en-US"/>
        </w:rPr>
      </w:pPr>
      <w:hyperlink w:anchor="_Toc505157501" w:history="1">
        <w:r w:rsidR="0089002E" w:rsidRPr="005F4FBE">
          <w:rPr>
            <w:rStyle w:val="Hyperlink"/>
            <w:rFonts w:ascii="Calibri" w:hAnsi="Calibri" w:cs="Calibri"/>
          </w:rPr>
          <w:t>5</w:t>
        </w:r>
        <w:r w:rsidR="0089002E">
          <w:rPr>
            <w:rFonts w:eastAsiaTheme="minorEastAsia"/>
            <w:b w:val="0"/>
            <w:color w:val="auto"/>
            <w:kern w:val="0"/>
            <w:sz w:val="22"/>
            <w:szCs w:val="22"/>
            <w:lang w:val="en-US"/>
          </w:rPr>
          <w:tab/>
        </w:r>
        <w:r w:rsidR="0089002E" w:rsidRPr="005F4FBE">
          <w:rPr>
            <w:rStyle w:val="Hyperlink"/>
            <w:rFonts w:ascii="Calibri" w:hAnsi="Calibri" w:cs="Calibri"/>
          </w:rPr>
          <w:t>Software Component Implementation</w:t>
        </w:r>
        <w:r w:rsidR="0089002E">
          <w:rPr>
            <w:webHidden/>
          </w:rPr>
          <w:tab/>
        </w:r>
        <w:r w:rsidR="0089002E">
          <w:rPr>
            <w:webHidden/>
          </w:rPr>
          <w:fldChar w:fldCharType="begin"/>
        </w:r>
        <w:r w:rsidR="0089002E">
          <w:rPr>
            <w:webHidden/>
          </w:rPr>
          <w:instrText xml:space="preserve"> PAGEREF _Toc505157501 \h </w:instrText>
        </w:r>
        <w:r w:rsidR="0089002E">
          <w:rPr>
            <w:webHidden/>
          </w:rPr>
        </w:r>
        <w:r w:rsidR="0089002E">
          <w:rPr>
            <w:webHidden/>
          </w:rPr>
          <w:fldChar w:fldCharType="separate"/>
        </w:r>
        <w:r w:rsidR="0089002E">
          <w:rPr>
            <w:webHidden/>
          </w:rPr>
          <w:t>8</w:t>
        </w:r>
        <w:r w:rsidR="0089002E">
          <w:rPr>
            <w:webHidden/>
          </w:rPr>
          <w:fldChar w:fldCharType="end"/>
        </w:r>
      </w:hyperlink>
    </w:p>
    <w:p w:rsidR="0089002E" w:rsidRDefault="00C338A2">
      <w:pPr>
        <w:pStyle w:val="TOC2"/>
        <w:rPr>
          <w:rFonts w:asciiTheme="minorHAnsi" w:eastAsiaTheme="minorEastAsia" w:hAnsiTheme="minorHAnsi"/>
          <w:color w:val="auto"/>
          <w:kern w:val="0"/>
          <w:szCs w:val="22"/>
        </w:rPr>
      </w:pPr>
      <w:hyperlink w:anchor="_Toc505157502" w:history="1">
        <w:r w:rsidR="0089002E" w:rsidRPr="005F4FBE">
          <w:rPr>
            <w:rStyle w:val="Hyperlink"/>
          </w:rPr>
          <w:t>5.1</w:t>
        </w:r>
        <w:r w:rsidR="0089002E">
          <w:rPr>
            <w:rFonts w:asciiTheme="minorHAnsi" w:eastAsiaTheme="minorEastAsia" w:hAnsiTheme="minorHAnsi"/>
            <w:color w:val="auto"/>
            <w:kern w:val="0"/>
            <w:szCs w:val="22"/>
          </w:rPr>
          <w:tab/>
        </w:r>
        <w:r w:rsidR="0089002E" w:rsidRPr="005F4FBE">
          <w:rPr>
            <w:rStyle w:val="Hyperlink"/>
          </w:rPr>
          <w:t>Sub-Module Functions</w:t>
        </w:r>
        <w:r w:rsidR="0089002E">
          <w:rPr>
            <w:webHidden/>
          </w:rPr>
          <w:tab/>
        </w:r>
        <w:r w:rsidR="0089002E">
          <w:rPr>
            <w:webHidden/>
          </w:rPr>
          <w:fldChar w:fldCharType="begin"/>
        </w:r>
        <w:r w:rsidR="0089002E">
          <w:rPr>
            <w:webHidden/>
          </w:rPr>
          <w:instrText xml:space="preserve"> PAGEREF _Toc505157502 \h </w:instrText>
        </w:r>
        <w:r w:rsidR="0089002E">
          <w:rPr>
            <w:webHidden/>
          </w:rPr>
        </w:r>
        <w:r w:rsidR="0089002E">
          <w:rPr>
            <w:webHidden/>
          </w:rPr>
          <w:fldChar w:fldCharType="separate"/>
        </w:r>
        <w:r w:rsidR="0089002E">
          <w:rPr>
            <w:webHidden/>
          </w:rPr>
          <w:t>8</w:t>
        </w:r>
        <w:r w:rsidR="0089002E">
          <w:rPr>
            <w:webHidden/>
          </w:rPr>
          <w:fldChar w:fldCharType="end"/>
        </w:r>
      </w:hyperlink>
    </w:p>
    <w:p w:rsidR="0089002E" w:rsidRDefault="00C338A2">
      <w:pPr>
        <w:pStyle w:val="TOC2"/>
        <w:rPr>
          <w:rFonts w:asciiTheme="minorHAnsi" w:eastAsiaTheme="minorEastAsia" w:hAnsiTheme="minorHAnsi"/>
          <w:color w:val="auto"/>
          <w:kern w:val="0"/>
          <w:szCs w:val="22"/>
        </w:rPr>
      </w:pPr>
      <w:hyperlink w:anchor="_Toc505157503" w:history="1">
        <w:r w:rsidR="0089002E" w:rsidRPr="005F4FBE">
          <w:rPr>
            <w:rStyle w:val="Hyperlink"/>
            <w:rFonts w:cs="Calibri"/>
          </w:rPr>
          <w:t>5.1.1</w:t>
        </w:r>
        <w:r w:rsidR="0089002E">
          <w:rPr>
            <w:rFonts w:asciiTheme="minorHAnsi" w:eastAsiaTheme="minorEastAsia" w:hAnsiTheme="minorHAnsi"/>
            <w:color w:val="auto"/>
            <w:kern w:val="0"/>
            <w:szCs w:val="22"/>
          </w:rPr>
          <w:tab/>
        </w:r>
        <w:r w:rsidR="0089002E" w:rsidRPr="005F4FBE">
          <w:rPr>
            <w:rStyle w:val="Hyperlink"/>
            <w:rFonts w:cs="Calibri"/>
          </w:rPr>
          <w:t>Init: CoreVtlgMonrInit1</w:t>
        </w:r>
        <w:r w:rsidR="0089002E">
          <w:rPr>
            <w:webHidden/>
          </w:rPr>
          <w:tab/>
        </w:r>
        <w:r w:rsidR="0089002E">
          <w:rPr>
            <w:webHidden/>
          </w:rPr>
          <w:fldChar w:fldCharType="begin"/>
        </w:r>
        <w:r w:rsidR="0089002E">
          <w:rPr>
            <w:webHidden/>
          </w:rPr>
          <w:instrText xml:space="preserve"> PAGEREF _Toc505157503 \h </w:instrText>
        </w:r>
        <w:r w:rsidR="0089002E">
          <w:rPr>
            <w:webHidden/>
          </w:rPr>
        </w:r>
        <w:r w:rsidR="0089002E">
          <w:rPr>
            <w:webHidden/>
          </w:rPr>
          <w:fldChar w:fldCharType="separate"/>
        </w:r>
        <w:r w:rsidR="0089002E">
          <w:rPr>
            <w:webHidden/>
          </w:rPr>
          <w:t>8</w:t>
        </w:r>
        <w:r w:rsidR="0089002E">
          <w:rPr>
            <w:webHidden/>
          </w:rPr>
          <w:fldChar w:fldCharType="end"/>
        </w:r>
      </w:hyperlink>
    </w:p>
    <w:p w:rsidR="0089002E" w:rsidRDefault="00C338A2">
      <w:pPr>
        <w:pStyle w:val="TOC2"/>
        <w:rPr>
          <w:rFonts w:asciiTheme="minorHAnsi" w:eastAsiaTheme="minorEastAsia" w:hAnsiTheme="minorHAnsi"/>
          <w:color w:val="auto"/>
          <w:kern w:val="0"/>
          <w:szCs w:val="22"/>
        </w:rPr>
      </w:pPr>
      <w:hyperlink w:anchor="_Toc505157504" w:history="1">
        <w:r w:rsidR="0089002E" w:rsidRPr="005F4FBE">
          <w:rPr>
            <w:rStyle w:val="Hyperlink"/>
            <w:rFonts w:cs="Calibri"/>
          </w:rPr>
          <w:t>5.1.1.1</w:t>
        </w:r>
        <w:r w:rsidR="0089002E">
          <w:rPr>
            <w:rFonts w:asciiTheme="minorHAnsi" w:eastAsiaTheme="minorEastAsia" w:hAnsiTheme="minorHAnsi"/>
            <w:color w:val="auto"/>
            <w:kern w:val="0"/>
            <w:szCs w:val="22"/>
          </w:rPr>
          <w:tab/>
        </w:r>
        <w:r w:rsidR="0089002E" w:rsidRPr="005F4FBE">
          <w:rPr>
            <w:rStyle w:val="Hyperlink"/>
            <w:rFonts w:cs="Calibri"/>
          </w:rPr>
          <w:t>Design Rationale</w:t>
        </w:r>
        <w:r w:rsidR="0089002E">
          <w:rPr>
            <w:webHidden/>
          </w:rPr>
          <w:tab/>
        </w:r>
        <w:r w:rsidR="0089002E">
          <w:rPr>
            <w:webHidden/>
          </w:rPr>
          <w:fldChar w:fldCharType="begin"/>
        </w:r>
        <w:r w:rsidR="0089002E">
          <w:rPr>
            <w:webHidden/>
          </w:rPr>
          <w:instrText xml:space="preserve"> PAGEREF _Toc505157504 \h </w:instrText>
        </w:r>
        <w:r w:rsidR="0089002E">
          <w:rPr>
            <w:webHidden/>
          </w:rPr>
        </w:r>
        <w:r w:rsidR="0089002E">
          <w:rPr>
            <w:webHidden/>
          </w:rPr>
          <w:fldChar w:fldCharType="separate"/>
        </w:r>
        <w:r w:rsidR="0089002E">
          <w:rPr>
            <w:webHidden/>
          </w:rPr>
          <w:t>8</w:t>
        </w:r>
        <w:r w:rsidR="0089002E">
          <w:rPr>
            <w:webHidden/>
          </w:rPr>
          <w:fldChar w:fldCharType="end"/>
        </w:r>
      </w:hyperlink>
    </w:p>
    <w:p w:rsidR="0089002E" w:rsidRDefault="00C338A2">
      <w:pPr>
        <w:pStyle w:val="TOC2"/>
        <w:rPr>
          <w:rFonts w:asciiTheme="minorHAnsi" w:eastAsiaTheme="minorEastAsia" w:hAnsiTheme="minorHAnsi"/>
          <w:color w:val="auto"/>
          <w:kern w:val="0"/>
          <w:szCs w:val="22"/>
        </w:rPr>
      </w:pPr>
      <w:hyperlink w:anchor="_Toc505157505" w:history="1">
        <w:r w:rsidR="0089002E" w:rsidRPr="005F4FBE">
          <w:rPr>
            <w:rStyle w:val="Hyperlink"/>
            <w:rFonts w:cs="Calibri"/>
          </w:rPr>
          <w:t>5.1.2</w:t>
        </w:r>
        <w:r w:rsidR="0089002E">
          <w:rPr>
            <w:rFonts w:asciiTheme="minorHAnsi" w:eastAsiaTheme="minorEastAsia" w:hAnsiTheme="minorHAnsi"/>
            <w:color w:val="auto"/>
            <w:kern w:val="0"/>
            <w:szCs w:val="22"/>
          </w:rPr>
          <w:tab/>
        </w:r>
        <w:r w:rsidR="0089002E" w:rsidRPr="005F4FBE">
          <w:rPr>
            <w:rStyle w:val="Hyperlink"/>
            <w:rFonts w:cs="Calibri"/>
          </w:rPr>
          <w:t>Init: CoreVtlgMonrInit2</w:t>
        </w:r>
        <w:r w:rsidR="0089002E">
          <w:rPr>
            <w:webHidden/>
          </w:rPr>
          <w:tab/>
        </w:r>
        <w:r w:rsidR="0089002E">
          <w:rPr>
            <w:webHidden/>
          </w:rPr>
          <w:fldChar w:fldCharType="begin"/>
        </w:r>
        <w:r w:rsidR="0089002E">
          <w:rPr>
            <w:webHidden/>
          </w:rPr>
          <w:instrText xml:space="preserve"> PAGEREF _Toc505157505 \h </w:instrText>
        </w:r>
        <w:r w:rsidR="0089002E">
          <w:rPr>
            <w:webHidden/>
          </w:rPr>
        </w:r>
        <w:r w:rsidR="0089002E">
          <w:rPr>
            <w:webHidden/>
          </w:rPr>
          <w:fldChar w:fldCharType="separate"/>
        </w:r>
        <w:r w:rsidR="0089002E">
          <w:rPr>
            <w:webHidden/>
          </w:rPr>
          <w:t>8</w:t>
        </w:r>
        <w:r w:rsidR="0089002E">
          <w:rPr>
            <w:webHidden/>
          </w:rPr>
          <w:fldChar w:fldCharType="end"/>
        </w:r>
      </w:hyperlink>
    </w:p>
    <w:p w:rsidR="0089002E" w:rsidRDefault="00C338A2">
      <w:pPr>
        <w:pStyle w:val="TOC2"/>
        <w:rPr>
          <w:rFonts w:asciiTheme="minorHAnsi" w:eastAsiaTheme="minorEastAsia" w:hAnsiTheme="minorHAnsi"/>
          <w:color w:val="auto"/>
          <w:kern w:val="0"/>
          <w:szCs w:val="22"/>
        </w:rPr>
      </w:pPr>
      <w:hyperlink w:anchor="_Toc505157506" w:history="1">
        <w:r w:rsidR="0089002E" w:rsidRPr="005F4FBE">
          <w:rPr>
            <w:rStyle w:val="Hyperlink"/>
            <w:rFonts w:cs="Calibri"/>
          </w:rPr>
          <w:t>5.1.2.1</w:t>
        </w:r>
        <w:r w:rsidR="0089002E">
          <w:rPr>
            <w:rFonts w:asciiTheme="minorHAnsi" w:eastAsiaTheme="minorEastAsia" w:hAnsiTheme="minorHAnsi"/>
            <w:color w:val="auto"/>
            <w:kern w:val="0"/>
            <w:szCs w:val="22"/>
          </w:rPr>
          <w:tab/>
        </w:r>
        <w:r w:rsidR="0089002E" w:rsidRPr="005F4FBE">
          <w:rPr>
            <w:rStyle w:val="Hyperlink"/>
            <w:rFonts w:cs="Calibri"/>
          </w:rPr>
          <w:t>Design Rationale</w:t>
        </w:r>
        <w:r w:rsidR="0089002E">
          <w:rPr>
            <w:webHidden/>
          </w:rPr>
          <w:tab/>
        </w:r>
        <w:r w:rsidR="0089002E">
          <w:rPr>
            <w:webHidden/>
          </w:rPr>
          <w:fldChar w:fldCharType="begin"/>
        </w:r>
        <w:r w:rsidR="0089002E">
          <w:rPr>
            <w:webHidden/>
          </w:rPr>
          <w:instrText xml:space="preserve"> PAGEREF _Toc505157506 \h </w:instrText>
        </w:r>
        <w:r w:rsidR="0089002E">
          <w:rPr>
            <w:webHidden/>
          </w:rPr>
        </w:r>
        <w:r w:rsidR="0089002E">
          <w:rPr>
            <w:webHidden/>
          </w:rPr>
          <w:fldChar w:fldCharType="separate"/>
        </w:r>
        <w:r w:rsidR="0089002E">
          <w:rPr>
            <w:webHidden/>
          </w:rPr>
          <w:t>8</w:t>
        </w:r>
        <w:r w:rsidR="0089002E">
          <w:rPr>
            <w:webHidden/>
          </w:rPr>
          <w:fldChar w:fldCharType="end"/>
        </w:r>
      </w:hyperlink>
    </w:p>
    <w:p w:rsidR="0089002E" w:rsidRDefault="00C338A2">
      <w:pPr>
        <w:pStyle w:val="TOC2"/>
        <w:rPr>
          <w:rFonts w:asciiTheme="minorHAnsi" w:eastAsiaTheme="minorEastAsia" w:hAnsiTheme="minorHAnsi"/>
          <w:color w:val="auto"/>
          <w:kern w:val="0"/>
          <w:szCs w:val="22"/>
        </w:rPr>
      </w:pPr>
      <w:hyperlink w:anchor="_Toc505157507" w:history="1">
        <w:r w:rsidR="0089002E" w:rsidRPr="005F4FBE">
          <w:rPr>
            <w:rStyle w:val="Hyperlink"/>
            <w:rFonts w:cs="Calibri"/>
          </w:rPr>
          <w:t>5.1.3</w:t>
        </w:r>
        <w:r w:rsidR="0089002E">
          <w:rPr>
            <w:rFonts w:asciiTheme="minorHAnsi" w:eastAsiaTheme="minorEastAsia" w:hAnsiTheme="minorHAnsi"/>
            <w:color w:val="auto"/>
            <w:kern w:val="0"/>
            <w:szCs w:val="22"/>
          </w:rPr>
          <w:tab/>
        </w:r>
        <w:r w:rsidR="0089002E" w:rsidRPr="005F4FBE">
          <w:rPr>
            <w:rStyle w:val="Hyperlink"/>
            <w:rFonts w:cs="Calibri"/>
          </w:rPr>
          <w:t>Per: &lt;Component Name&gt;_Per&lt;n&gt;</w:t>
        </w:r>
        <w:r w:rsidR="0089002E">
          <w:rPr>
            <w:webHidden/>
          </w:rPr>
          <w:tab/>
        </w:r>
        <w:r w:rsidR="0089002E">
          <w:rPr>
            <w:webHidden/>
          </w:rPr>
          <w:fldChar w:fldCharType="begin"/>
        </w:r>
        <w:r w:rsidR="0089002E">
          <w:rPr>
            <w:webHidden/>
          </w:rPr>
          <w:instrText xml:space="preserve"> PAGEREF _Toc505157507 \h </w:instrText>
        </w:r>
        <w:r w:rsidR="0089002E">
          <w:rPr>
            <w:webHidden/>
          </w:rPr>
        </w:r>
        <w:r w:rsidR="0089002E">
          <w:rPr>
            <w:webHidden/>
          </w:rPr>
          <w:fldChar w:fldCharType="separate"/>
        </w:r>
        <w:r w:rsidR="0089002E">
          <w:rPr>
            <w:webHidden/>
          </w:rPr>
          <w:t>8</w:t>
        </w:r>
        <w:r w:rsidR="0089002E">
          <w:rPr>
            <w:webHidden/>
          </w:rPr>
          <w:fldChar w:fldCharType="end"/>
        </w:r>
      </w:hyperlink>
    </w:p>
    <w:p w:rsidR="0089002E" w:rsidRDefault="00C338A2">
      <w:pPr>
        <w:pStyle w:val="TOC2"/>
        <w:rPr>
          <w:rFonts w:asciiTheme="minorHAnsi" w:eastAsiaTheme="minorEastAsia" w:hAnsiTheme="minorHAnsi"/>
          <w:color w:val="auto"/>
          <w:kern w:val="0"/>
          <w:szCs w:val="22"/>
        </w:rPr>
      </w:pPr>
      <w:hyperlink w:anchor="_Toc505157508" w:history="1">
        <w:r w:rsidR="0089002E" w:rsidRPr="005F4FBE">
          <w:rPr>
            <w:rStyle w:val="Hyperlink"/>
            <w:rFonts w:cs="Calibri"/>
          </w:rPr>
          <w:t>5.1.3.1</w:t>
        </w:r>
        <w:r w:rsidR="0089002E">
          <w:rPr>
            <w:rFonts w:asciiTheme="minorHAnsi" w:eastAsiaTheme="minorEastAsia" w:hAnsiTheme="minorHAnsi"/>
            <w:color w:val="auto"/>
            <w:kern w:val="0"/>
            <w:szCs w:val="22"/>
          </w:rPr>
          <w:tab/>
        </w:r>
        <w:r w:rsidR="0089002E" w:rsidRPr="005F4FBE">
          <w:rPr>
            <w:rStyle w:val="Hyperlink"/>
            <w:rFonts w:cs="Calibri"/>
          </w:rPr>
          <w:t>Design Rationale</w:t>
        </w:r>
        <w:r w:rsidR="0089002E">
          <w:rPr>
            <w:webHidden/>
          </w:rPr>
          <w:tab/>
        </w:r>
        <w:r w:rsidR="0089002E">
          <w:rPr>
            <w:webHidden/>
          </w:rPr>
          <w:fldChar w:fldCharType="begin"/>
        </w:r>
        <w:r w:rsidR="0089002E">
          <w:rPr>
            <w:webHidden/>
          </w:rPr>
          <w:instrText xml:space="preserve"> PAGEREF _Toc505157508 \h </w:instrText>
        </w:r>
        <w:r w:rsidR="0089002E">
          <w:rPr>
            <w:webHidden/>
          </w:rPr>
        </w:r>
        <w:r w:rsidR="0089002E">
          <w:rPr>
            <w:webHidden/>
          </w:rPr>
          <w:fldChar w:fldCharType="separate"/>
        </w:r>
        <w:r w:rsidR="0089002E">
          <w:rPr>
            <w:webHidden/>
          </w:rPr>
          <w:t>8</w:t>
        </w:r>
        <w:r w:rsidR="0089002E">
          <w:rPr>
            <w:webHidden/>
          </w:rPr>
          <w:fldChar w:fldCharType="end"/>
        </w:r>
      </w:hyperlink>
    </w:p>
    <w:p w:rsidR="0089002E" w:rsidRDefault="00C338A2">
      <w:pPr>
        <w:pStyle w:val="TOC2"/>
        <w:rPr>
          <w:rFonts w:asciiTheme="minorHAnsi" w:eastAsiaTheme="minorEastAsia" w:hAnsiTheme="minorHAnsi"/>
          <w:color w:val="auto"/>
          <w:kern w:val="0"/>
          <w:szCs w:val="22"/>
        </w:rPr>
      </w:pPr>
      <w:hyperlink w:anchor="_Toc505157509" w:history="1">
        <w:r w:rsidR="0089002E" w:rsidRPr="005F4FBE">
          <w:rPr>
            <w:rStyle w:val="Hyperlink"/>
          </w:rPr>
          <w:t>5.2</w:t>
        </w:r>
        <w:r w:rsidR="0089002E">
          <w:rPr>
            <w:rFonts w:asciiTheme="minorHAnsi" w:eastAsiaTheme="minorEastAsia" w:hAnsiTheme="minorHAnsi"/>
            <w:color w:val="auto"/>
            <w:kern w:val="0"/>
            <w:szCs w:val="22"/>
          </w:rPr>
          <w:tab/>
        </w:r>
        <w:r w:rsidR="0089002E" w:rsidRPr="005F4FBE">
          <w:rPr>
            <w:rStyle w:val="Hyperlink"/>
          </w:rPr>
          <w:t>Server Runables</w:t>
        </w:r>
        <w:r w:rsidR="0089002E">
          <w:rPr>
            <w:webHidden/>
          </w:rPr>
          <w:tab/>
        </w:r>
        <w:r w:rsidR="0089002E">
          <w:rPr>
            <w:webHidden/>
          </w:rPr>
          <w:fldChar w:fldCharType="begin"/>
        </w:r>
        <w:r w:rsidR="0089002E">
          <w:rPr>
            <w:webHidden/>
          </w:rPr>
          <w:instrText xml:space="preserve"> PAGEREF _Toc505157509 \h </w:instrText>
        </w:r>
        <w:r w:rsidR="0089002E">
          <w:rPr>
            <w:webHidden/>
          </w:rPr>
        </w:r>
        <w:r w:rsidR="0089002E">
          <w:rPr>
            <w:webHidden/>
          </w:rPr>
          <w:fldChar w:fldCharType="separate"/>
        </w:r>
        <w:r w:rsidR="0089002E">
          <w:rPr>
            <w:webHidden/>
          </w:rPr>
          <w:t>8</w:t>
        </w:r>
        <w:r w:rsidR="0089002E">
          <w:rPr>
            <w:webHidden/>
          </w:rPr>
          <w:fldChar w:fldCharType="end"/>
        </w:r>
      </w:hyperlink>
    </w:p>
    <w:p w:rsidR="0089002E" w:rsidRDefault="00C338A2">
      <w:pPr>
        <w:pStyle w:val="TOC2"/>
        <w:rPr>
          <w:rFonts w:asciiTheme="minorHAnsi" w:eastAsiaTheme="minorEastAsia" w:hAnsiTheme="minorHAnsi"/>
          <w:color w:val="auto"/>
          <w:kern w:val="0"/>
          <w:szCs w:val="22"/>
        </w:rPr>
      </w:pPr>
      <w:hyperlink w:anchor="_Toc505157510" w:history="1">
        <w:r w:rsidR="0089002E" w:rsidRPr="005F4FBE">
          <w:rPr>
            <w:rStyle w:val="Hyperlink"/>
            <w:rFonts w:cs="Calibri"/>
          </w:rPr>
          <w:t>5.3</w:t>
        </w:r>
        <w:r w:rsidR="0089002E">
          <w:rPr>
            <w:rFonts w:asciiTheme="minorHAnsi" w:eastAsiaTheme="minorEastAsia" w:hAnsiTheme="minorHAnsi"/>
            <w:color w:val="auto"/>
            <w:kern w:val="0"/>
            <w:szCs w:val="22"/>
          </w:rPr>
          <w:tab/>
        </w:r>
        <w:r w:rsidR="0089002E" w:rsidRPr="005F4FBE">
          <w:rPr>
            <w:rStyle w:val="Hyperlink"/>
            <w:rFonts w:cs="Calibri"/>
          </w:rPr>
          <w:t>Interrupt Functions</w:t>
        </w:r>
        <w:r w:rsidR="0089002E">
          <w:rPr>
            <w:webHidden/>
          </w:rPr>
          <w:tab/>
        </w:r>
        <w:r w:rsidR="0089002E">
          <w:rPr>
            <w:webHidden/>
          </w:rPr>
          <w:fldChar w:fldCharType="begin"/>
        </w:r>
        <w:r w:rsidR="0089002E">
          <w:rPr>
            <w:webHidden/>
          </w:rPr>
          <w:instrText xml:space="preserve"> PAGEREF _Toc505157510 \h </w:instrText>
        </w:r>
        <w:r w:rsidR="0089002E">
          <w:rPr>
            <w:webHidden/>
          </w:rPr>
        </w:r>
        <w:r w:rsidR="0089002E">
          <w:rPr>
            <w:webHidden/>
          </w:rPr>
          <w:fldChar w:fldCharType="separate"/>
        </w:r>
        <w:r w:rsidR="0089002E">
          <w:rPr>
            <w:webHidden/>
          </w:rPr>
          <w:t>8</w:t>
        </w:r>
        <w:r w:rsidR="0089002E">
          <w:rPr>
            <w:webHidden/>
          </w:rPr>
          <w:fldChar w:fldCharType="end"/>
        </w:r>
      </w:hyperlink>
    </w:p>
    <w:p w:rsidR="0089002E" w:rsidRDefault="00C338A2">
      <w:pPr>
        <w:pStyle w:val="TOC2"/>
        <w:rPr>
          <w:rFonts w:asciiTheme="minorHAnsi" w:eastAsiaTheme="minorEastAsia" w:hAnsiTheme="minorHAnsi"/>
          <w:color w:val="auto"/>
          <w:kern w:val="0"/>
          <w:szCs w:val="22"/>
        </w:rPr>
      </w:pPr>
      <w:hyperlink w:anchor="_Toc505157511" w:history="1">
        <w:r w:rsidR="0089002E" w:rsidRPr="005F4FBE">
          <w:rPr>
            <w:rStyle w:val="Hyperlink"/>
            <w:rFonts w:cs="Calibri"/>
          </w:rPr>
          <w:t>5.4</w:t>
        </w:r>
        <w:r w:rsidR="0089002E">
          <w:rPr>
            <w:rFonts w:asciiTheme="minorHAnsi" w:eastAsiaTheme="minorEastAsia" w:hAnsiTheme="minorHAnsi"/>
            <w:color w:val="auto"/>
            <w:kern w:val="0"/>
            <w:szCs w:val="22"/>
          </w:rPr>
          <w:tab/>
        </w:r>
        <w:r w:rsidR="0089002E" w:rsidRPr="005F4FBE">
          <w:rPr>
            <w:rStyle w:val="Hyperlink"/>
            <w:rFonts w:cs="Calibri"/>
          </w:rPr>
          <w:t>Module Internal (Local) Functions</w:t>
        </w:r>
        <w:r w:rsidR="0089002E">
          <w:rPr>
            <w:webHidden/>
          </w:rPr>
          <w:tab/>
        </w:r>
        <w:r w:rsidR="0089002E">
          <w:rPr>
            <w:webHidden/>
          </w:rPr>
          <w:fldChar w:fldCharType="begin"/>
        </w:r>
        <w:r w:rsidR="0089002E">
          <w:rPr>
            <w:webHidden/>
          </w:rPr>
          <w:instrText xml:space="preserve"> PAGEREF _Toc505157511 \h </w:instrText>
        </w:r>
        <w:r w:rsidR="0089002E">
          <w:rPr>
            <w:webHidden/>
          </w:rPr>
        </w:r>
        <w:r w:rsidR="0089002E">
          <w:rPr>
            <w:webHidden/>
          </w:rPr>
          <w:fldChar w:fldCharType="separate"/>
        </w:r>
        <w:r w:rsidR="0089002E">
          <w:rPr>
            <w:webHidden/>
          </w:rPr>
          <w:t>8</w:t>
        </w:r>
        <w:r w:rsidR="0089002E">
          <w:rPr>
            <w:webHidden/>
          </w:rPr>
          <w:fldChar w:fldCharType="end"/>
        </w:r>
      </w:hyperlink>
    </w:p>
    <w:p w:rsidR="0089002E" w:rsidRDefault="00C338A2">
      <w:pPr>
        <w:pStyle w:val="TOC3"/>
        <w:tabs>
          <w:tab w:val="left" w:pos="1200"/>
        </w:tabs>
        <w:rPr>
          <w:rFonts w:asciiTheme="minorHAnsi" w:eastAsiaTheme="minorEastAsia" w:hAnsiTheme="minorHAnsi"/>
          <w:color w:val="auto"/>
          <w:kern w:val="0"/>
          <w:sz w:val="22"/>
          <w:szCs w:val="22"/>
        </w:rPr>
      </w:pPr>
      <w:hyperlink w:anchor="_Toc505157512" w:history="1">
        <w:r w:rsidR="0089002E" w:rsidRPr="005F4FBE">
          <w:rPr>
            <w:rStyle w:val="Hyperlink"/>
            <w:rFonts w:cs="Calibri"/>
          </w:rPr>
          <w:t>5.4.1</w:t>
        </w:r>
        <w:r w:rsidR="0089002E">
          <w:rPr>
            <w:rFonts w:asciiTheme="minorHAnsi" w:eastAsiaTheme="minorEastAsia" w:hAnsiTheme="minorHAnsi"/>
            <w:color w:val="auto"/>
            <w:kern w:val="0"/>
            <w:sz w:val="22"/>
            <w:szCs w:val="22"/>
          </w:rPr>
          <w:tab/>
        </w:r>
        <w:r w:rsidR="0089002E" w:rsidRPr="005F4FBE">
          <w:rPr>
            <w:rStyle w:val="Hyperlink"/>
            <w:rFonts w:cs="Calibri"/>
          </w:rPr>
          <w:t>Dly16MicroSec</w:t>
        </w:r>
        <w:r w:rsidR="0089002E">
          <w:rPr>
            <w:webHidden/>
          </w:rPr>
          <w:tab/>
        </w:r>
        <w:r w:rsidR="0089002E">
          <w:rPr>
            <w:webHidden/>
          </w:rPr>
          <w:fldChar w:fldCharType="begin"/>
        </w:r>
        <w:r w:rsidR="0089002E">
          <w:rPr>
            <w:webHidden/>
          </w:rPr>
          <w:instrText xml:space="preserve"> PAGEREF _Toc505157512 \h </w:instrText>
        </w:r>
        <w:r w:rsidR="0089002E">
          <w:rPr>
            <w:webHidden/>
          </w:rPr>
        </w:r>
        <w:r w:rsidR="0089002E">
          <w:rPr>
            <w:webHidden/>
          </w:rPr>
          <w:fldChar w:fldCharType="separate"/>
        </w:r>
        <w:r w:rsidR="0089002E">
          <w:rPr>
            <w:webHidden/>
          </w:rPr>
          <w:t>8</w:t>
        </w:r>
        <w:r w:rsidR="0089002E">
          <w:rPr>
            <w:webHidden/>
          </w:rPr>
          <w:fldChar w:fldCharType="end"/>
        </w:r>
      </w:hyperlink>
    </w:p>
    <w:p w:rsidR="0089002E" w:rsidRDefault="00C338A2">
      <w:pPr>
        <w:pStyle w:val="TOC2"/>
        <w:rPr>
          <w:rFonts w:asciiTheme="minorHAnsi" w:eastAsiaTheme="minorEastAsia" w:hAnsiTheme="minorHAnsi"/>
          <w:color w:val="auto"/>
          <w:kern w:val="0"/>
          <w:szCs w:val="22"/>
        </w:rPr>
      </w:pPr>
      <w:hyperlink w:anchor="_Toc505157513" w:history="1">
        <w:r w:rsidR="0089002E" w:rsidRPr="005F4FBE">
          <w:rPr>
            <w:rStyle w:val="Hyperlink"/>
            <w:rFonts w:cs="Calibri"/>
          </w:rPr>
          <w:t>5.4.1.1</w:t>
        </w:r>
        <w:r w:rsidR="0089002E">
          <w:rPr>
            <w:rFonts w:asciiTheme="minorHAnsi" w:eastAsiaTheme="minorEastAsia" w:hAnsiTheme="minorHAnsi"/>
            <w:color w:val="auto"/>
            <w:kern w:val="0"/>
            <w:szCs w:val="22"/>
          </w:rPr>
          <w:tab/>
        </w:r>
        <w:r w:rsidR="0089002E" w:rsidRPr="005F4FBE">
          <w:rPr>
            <w:rStyle w:val="Hyperlink"/>
            <w:rFonts w:cs="Calibri"/>
          </w:rPr>
          <w:t>Design Rationale</w:t>
        </w:r>
        <w:r w:rsidR="0089002E">
          <w:rPr>
            <w:webHidden/>
          </w:rPr>
          <w:tab/>
        </w:r>
        <w:r w:rsidR="0089002E">
          <w:rPr>
            <w:webHidden/>
          </w:rPr>
          <w:fldChar w:fldCharType="begin"/>
        </w:r>
        <w:r w:rsidR="0089002E">
          <w:rPr>
            <w:webHidden/>
          </w:rPr>
          <w:instrText xml:space="preserve"> PAGEREF _Toc505157513 \h </w:instrText>
        </w:r>
        <w:r w:rsidR="0089002E">
          <w:rPr>
            <w:webHidden/>
          </w:rPr>
        </w:r>
        <w:r w:rsidR="0089002E">
          <w:rPr>
            <w:webHidden/>
          </w:rPr>
          <w:fldChar w:fldCharType="separate"/>
        </w:r>
        <w:r w:rsidR="0089002E">
          <w:rPr>
            <w:webHidden/>
          </w:rPr>
          <w:t>8</w:t>
        </w:r>
        <w:r w:rsidR="0089002E">
          <w:rPr>
            <w:webHidden/>
          </w:rPr>
          <w:fldChar w:fldCharType="end"/>
        </w:r>
      </w:hyperlink>
    </w:p>
    <w:p w:rsidR="0089002E" w:rsidRDefault="00C338A2">
      <w:pPr>
        <w:pStyle w:val="TOC2"/>
        <w:rPr>
          <w:rFonts w:asciiTheme="minorHAnsi" w:eastAsiaTheme="minorEastAsia" w:hAnsiTheme="minorHAnsi"/>
          <w:color w:val="auto"/>
          <w:kern w:val="0"/>
          <w:szCs w:val="22"/>
        </w:rPr>
      </w:pPr>
      <w:hyperlink w:anchor="_Toc505157514" w:history="1">
        <w:r w:rsidR="0089002E" w:rsidRPr="005F4FBE">
          <w:rPr>
            <w:rStyle w:val="Hyperlink"/>
            <w:rFonts w:cs="Calibri"/>
          </w:rPr>
          <w:t>5.5</w:t>
        </w:r>
        <w:r w:rsidR="0089002E">
          <w:rPr>
            <w:rFonts w:asciiTheme="minorHAnsi" w:eastAsiaTheme="minorEastAsia" w:hAnsiTheme="minorHAnsi"/>
            <w:color w:val="auto"/>
            <w:kern w:val="0"/>
            <w:szCs w:val="22"/>
          </w:rPr>
          <w:tab/>
        </w:r>
        <w:r w:rsidR="0089002E" w:rsidRPr="005F4FBE">
          <w:rPr>
            <w:rStyle w:val="Hyperlink"/>
            <w:rFonts w:cs="Calibri"/>
          </w:rPr>
          <w:t>GLOBAL Function/Macro Definitions</w:t>
        </w:r>
        <w:r w:rsidR="0089002E">
          <w:rPr>
            <w:webHidden/>
          </w:rPr>
          <w:tab/>
        </w:r>
        <w:r w:rsidR="0089002E">
          <w:rPr>
            <w:webHidden/>
          </w:rPr>
          <w:fldChar w:fldCharType="begin"/>
        </w:r>
        <w:r w:rsidR="0089002E">
          <w:rPr>
            <w:webHidden/>
          </w:rPr>
          <w:instrText xml:space="preserve"> PAGEREF _Toc505157514 \h </w:instrText>
        </w:r>
        <w:r w:rsidR="0089002E">
          <w:rPr>
            <w:webHidden/>
          </w:rPr>
        </w:r>
        <w:r w:rsidR="0089002E">
          <w:rPr>
            <w:webHidden/>
          </w:rPr>
          <w:fldChar w:fldCharType="separate"/>
        </w:r>
        <w:r w:rsidR="0089002E">
          <w:rPr>
            <w:webHidden/>
          </w:rPr>
          <w:t>8</w:t>
        </w:r>
        <w:r w:rsidR="0089002E">
          <w:rPr>
            <w:webHidden/>
          </w:rPr>
          <w:fldChar w:fldCharType="end"/>
        </w:r>
      </w:hyperlink>
    </w:p>
    <w:p w:rsidR="0089002E" w:rsidRDefault="00C338A2">
      <w:pPr>
        <w:pStyle w:val="TOC2"/>
        <w:rPr>
          <w:rFonts w:asciiTheme="minorHAnsi" w:eastAsiaTheme="minorEastAsia" w:hAnsiTheme="minorHAnsi"/>
          <w:color w:val="auto"/>
          <w:kern w:val="0"/>
          <w:szCs w:val="22"/>
        </w:rPr>
      </w:pPr>
      <w:hyperlink w:anchor="_Toc505157515" w:history="1">
        <w:r w:rsidR="0089002E" w:rsidRPr="005F4FBE">
          <w:rPr>
            <w:rStyle w:val="Hyperlink"/>
            <w:rFonts w:cs="Calibri"/>
          </w:rPr>
          <w:t>5.5.1</w:t>
        </w:r>
        <w:r w:rsidR="0089002E">
          <w:rPr>
            <w:rFonts w:asciiTheme="minorHAnsi" w:eastAsiaTheme="minorEastAsia" w:hAnsiTheme="minorHAnsi"/>
            <w:color w:val="auto"/>
            <w:kern w:val="0"/>
            <w:szCs w:val="22"/>
          </w:rPr>
          <w:tab/>
        </w:r>
        <w:r w:rsidR="0089002E" w:rsidRPr="005F4FBE">
          <w:rPr>
            <w:rStyle w:val="Hyperlink"/>
            <w:rFonts w:cs="Calibri"/>
          </w:rPr>
          <w:t>GLOBAL Function #1</w:t>
        </w:r>
        <w:r w:rsidR="0089002E">
          <w:rPr>
            <w:webHidden/>
          </w:rPr>
          <w:tab/>
        </w:r>
        <w:r w:rsidR="0089002E">
          <w:rPr>
            <w:webHidden/>
          </w:rPr>
          <w:fldChar w:fldCharType="begin"/>
        </w:r>
        <w:r w:rsidR="0089002E">
          <w:rPr>
            <w:webHidden/>
          </w:rPr>
          <w:instrText xml:space="preserve"> PAGEREF _Toc505157515 \h </w:instrText>
        </w:r>
        <w:r w:rsidR="0089002E">
          <w:rPr>
            <w:webHidden/>
          </w:rPr>
        </w:r>
        <w:r w:rsidR="0089002E">
          <w:rPr>
            <w:webHidden/>
          </w:rPr>
          <w:fldChar w:fldCharType="separate"/>
        </w:r>
        <w:r w:rsidR="0089002E">
          <w:rPr>
            <w:webHidden/>
          </w:rPr>
          <w:t>8</w:t>
        </w:r>
        <w:r w:rsidR="0089002E">
          <w:rPr>
            <w:webHidden/>
          </w:rPr>
          <w:fldChar w:fldCharType="end"/>
        </w:r>
      </w:hyperlink>
    </w:p>
    <w:p w:rsidR="0089002E" w:rsidRDefault="00C338A2">
      <w:pPr>
        <w:pStyle w:val="TOC2"/>
        <w:rPr>
          <w:rFonts w:asciiTheme="minorHAnsi" w:eastAsiaTheme="minorEastAsia" w:hAnsiTheme="minorHAnsi"/>
          <w:color w:val="auto"/>
          <w:kern w:val="0"/>
          <w:szCs w:val="22"/>
        </w:rPr>
      </w:pPr>
      <w:hyperlink w:anchor="_Toc505157516" w:history="1">
        <w:r w:rsidR="0089002E" w:rsidRPr="005F4FBE">
          <w:rPr>
            <w:rStyle w:val="Hyperlink"/>
            <w:rFonts w:cs="Calibri"/>
          </w:rPr>
          <w:t>5.5.1.1</w:t>
        </w:r>
        <w:r w:rsidR="0089002E">
          <w:rPr>
            <w:rFonts w:asciiTheme="minorHAnsi" w:eastAsiaTheme="minorEastAsia" w:hAnsiTheme="minorHAnsi"/>
            <w:color w:val="auto"/>
            <w:kern w:val="0"/>
            <w:szCs w:val="22"/>
          </w:rPr>
          <w:tab/>
        </w:r>
        <w:r w:rsidR="0089002E" w:rsidRPr="005F4FBE">
          <w:rPr>
            <w:rStyle w:val="Hyperlink"/>
            <w:rFonts w:cs="Calibri"/>
          </w:rPr>
          <w:t>Design Rationale</w:t>
        </w:r>
        <w:r w:rsidR="0089002E">
          <w:rPr>
            <w:webHidden/>
          </w:rPr>
          <w:tab/>
        </w:r>
        <w:r w:rsidR="0089002E">
          <w:rPr>
            <w:webHidden/>
          </w:rPr>
          <w:fldChar w:fldCharType="begin"/>
        </w:r>
        <w:r w:rsidR="0089002E">
          <w:rPr>
            <w:webHidden/>
          </w:rPr>
          <w:instrText xml:space="preserve"> PAGEREF _Toc505157516 \h </w:instrText>
        </w:r>
        <w:r w:rsidR="0089002E">
          <w:rPr>
            <w:webHidden/>
          </w:rPr>
        </w:r>
        <w:r w:rsidR="0089002E">
          <w:rPr>
            <w:webHidden/>
          </w:rPr>
          <w:fldChar w:fldCharType="separate"/>
        </w:r>
        <w:r w:rsidR="0089002E">
          <w:rPr>
            <w:webHidden/>
          </w:rPr>
          <w:t>9</w:t>
        </w:r>
        <w:r w:rsidR="0089002E">
          <w:rPr>
            <w:webHidden/>
          </w:rPr>
          <w:fldChar w:fldCharType="end"/>
        </w:r>
      </w:hyperlink>
    </w:p>
    <w:p w:rsidR="0089002E" w:rsidRDefault="00C338A2">
      <w:pPr>
        <w:pStyle w:val="TOC1"/>
        <w:rPr>
          <w:rFonts w:eastAsiaTheme="minorEastAsia"/>
          <w:b w:val="0"/>
          <w:color w:val="auto"/>
          <w:kern w:val="0"/>
          <w:sz w:val="22"/>
          <w:szCs w:val="22"/>
          <w:lang w:val="en-US"/>
        </w:rPr>
      </w:pPr>
      <w:hyperlink w:anchor="_Toc505157517" w:history="1">
        <w:r w:rsidR="0089002E" w:rsidRPr="005F4FBE">
          <w:rPr>
            <w:rStyle w:val="Hyperlink"/>
            <w:rFonts w:ascii="Calibri" w:hAnsi="Calibri" w:cs="Calibri"/>
          </w:rPr>
          <w:t>6</w:t>
        </w:r>
        <w:r w:rsidR="0089002E">
          <w:rPr>
            <w:rFonts w:eastAsiaTheme="minorEastAsia"/>
            <w:b w:val="0"/>
            <w:color w:val="auto"/>
            <w:kern w:val="0"/>
            <w:sz w:val="22"/>
            <w:szCs w:val="22"/>
            <w:lang w:val="en-US"/>
          </w:rPr>
          <w:tab/>
        </w:r>
        <w:r w:rsidR="0089002E" w:rsidRPr="005F4FBE">
          <w:rPr>
            <w:rStyle w:val="Hyperlink"/>
            <w:rFonts w:ascii="Calibri" w:hAnsi="Calibri"/>
          </w:rPr>
          <w:t>Known</w:t>
        </w:r>
        <w:r w:rsidR="0089002E" w:rsidRPr="005F4FBE">
          <w:rPr>
            <w:rStyle w:val="Hyperlink"/>
            <w:rFonts w:ascii="Calibri" w:hAnsi="Calibri" w:cs="Calibri"/>
          </w:rPr>
          <w:t xml:space="preserve"> Limitations with Design</w:t>
        </w:r>
        <w:r w:rsidR="0089002E">
          <w:rPr>
            <w:webHidden/>
          </w:rPr>
          <w:tab/>
        </w:r>
        <w:r w:rsidR="0089002E">
          <w:rPr>
            <w:webHidden/>
          </w:rPr>
          <w:fldChar w:fldCharType="begin"/>
        </w:r>
        <w:r w:rsidR="0089002E">
          <w:rPr>
            <w:webHidden/>
          </w:rPr>
          <w:instrText xml:space="preserve"> PAGEREF _Toc505157517 \h </w:instrText>
        </w:r>
        <w:r w:rsidR="0089002E">
          <w:rPr>
            <w:webHidden/>
          </w:rPr>
        </w:r>
        <w:r w:rsidR="0089002E">
          <w:rPr>
            <w:webHidden/>
          </w:rPr>
          <w:fldChar w:fldCharType="separate"/>
        </w:r>
        <w:r w:rsidR="0089002E">
          <w:rPr>
            <w:webHidden/>
          </w:rPr>
          <w:t>10</w:t>
        </w:r>
        <w:r w:rsidR="0089002E">
          <w:rPr>
            <w:webHidden/>
          </w:rPr>
          <w:fldChar w:fldCharType="end"/>
        </w:r>
      </w:hyperlink>
    </w:p>
    <w:p w:rsidR="0089002E" w:rsidRDefault="00C338A2">
      <w:pPr>
        <w:pStyle w:val="TOC1"/>
        <w:rPr>
          <w:rFonts w:eastAsiaTheme="minorEastAsia"/>
          <w:b w:val="0"/>
          <w:color w:val="auto"/>
          <w:kern w:val="0"/>
          <w:sz w:val="22"/>
          <w:szCs w:val="22"/>
          <w:lang w:val="en-US"/>
        </w:rPr>
      </w:pPr>
      <w:hyperlink w:anchor="_Toc505157518" w:history="1">
        <w:r w:rsidR="0089002E" w:rsidRPr="005F4FBE">
          <w:rPr>
            <w:rStyle w:val="Hyperlink"/>
            <w:rFonts w:ascii="Calibri" w:hAnsi="Calibri" w:cs="Calibri"/>
          </w:rPr>
          <w:t>7</w:t>
        </w:r>
        <w:r w:rsidR="0089002E">
          <w:rPr>
            <w:rFonts w:eastAsiaTheme="minorEastAsia"/>
            <w:b w:val="0"/>
            <w:color w:val="auto"/>
            <w:kern w:val="0"/>
            <w:sz w:val="22"/>
            <w:szCs w:val="22"/>
            <w:lang w:val="en-US"/>
          </w:rPr>
          <w:tab/>
        </w:r>
        <w:r w:rsidR="0089002E" w:rsidRPr="005F4FBE">
          <w:rPr>
            <w:rStyle w:val="Hyperlink"/>
            <w:rFonts w:ascii="Calibri" w:hAnsi="Calibri" w:cs="Calibri"/>
          </w:rPr>
          <w:t>UNIT TEST CONSIDERATION</w:t>
        </w:r>
        <w:r w:rsidR="0089002E">
          <w:rPr>
            <w:webHidden/>
          </w:rPr>
          <w:tab/>
        </w:r>
        <w:r w:rsidR="0089002E">
          <w:rPr>
            <w:webHidden/>
          </w:rPr>
          <w:fldChar w:fldCharType="begin"/>
        </w:r>
        <w:r w:rsidR="0089002E">
          <w:rPr>
            <w:webHidden/>
          </w:rPr>
          <w:instrText xml:space="preserve"> PAGEREF _Toc505157518 \h </w:instrText>
        </w:r>
        <w:r w:rsidR="0089002E">
          <w:rPr>
            <w:webHidden/>
          </w:rPr>
        </w:r>
        <w:r w:rsidR="0089002E">
          <w:rPr>
            <w:webHidden/>
          </w:rPr>
          <w:fldChar w:fldCharType="separate"/>
        </w:r>
        <w:r w:rsidR="0089002E">
          <w:rPr>
            <w:webHidden/>
          </w:rPr>
          <w:t>11</w:t>
        </w:r>
        <w:r w:rsidR="0089002E">
          <w:rPr>
            <w:webHidden/>
          </w:rPr>
          <w:fldChar w:fldCharType="end"/>
        </w:r>
      </w:hyperlink>
    </w:p>
    <w:p w:rsidR="0089002E" w:rsidRDefault="00C338A2">
      <w:pPr>
        <w:pStyle w:val="TOC1"/>
        <w:tabs>
          <w:tab w:val="left" w:pos="1400"/>
        </w:tabs>
        <w:rPr>
          <w:rFonts w:eastAsiaTheme="minorEastAsia"/>
          <w:b w:val="0"/>
          <w:color w:val="auto"/>
          <w:kern w:val="0"/>
          <w:sz w:val="22"/>
          <w:szCs w:val="22"/>
          <w:lang w:val="en-US"/>
        </w:rPr>
      </w:pPr>
      <w:hyperlink w:anchor="_Toc505157519" w:history="1">
        <w:r w:rsidR="0089002E" w:rsidRPr="005F4FBE">
          <w:rPr>
            <w:rStyle w:val="Hyperlink"/>
          </w:rPr>
          <w:t>Appendix A</w:t>
        </w:r>
        <w:r w:rsidR="0089002E">
          <w:rPr>
            <w:rFonts w:eastAsiaTheme="minorEastAsia"/>
            <w:b w:val="0"/>
            <w:color w:val="auto"/>
            <w:kern w:val="0"/>
            <w:sz w:val="22"/>
            <w:szCs w:val="22"/>
            <w:lang w:val="en-US"/>
          </w:rPr>
          <w:tab/>
        </w:r>
        <w:r w:rsidR="0089002E" w:rsidRPr="005F4FBE">
          <w:rPr>
            <w:rStyle w:val="Hyperlink"/>
          </w:rPr>
          <w:t>Abbreviations and Acronyms</w:t>
        </w:r>
        <w:r w:rsidR="0089002E">
          <w:rPr>
            <w:webHidden/>
          </w:rPr>
          <w:tab/>
        </w:r>
        <w:r w:rsidR="0089002E">
          <w:rPr>
            <w:webHidden/>
          </w:rPr>
          <w:fldChar w:fldCharType="begin"/>
        </w:r>
        <w:r w:rsidR="0089002E">
          <w:rPr>
            <w:webHidden/>
          </w:rPr>
          <w:instrText xml:space="preserve"> PAGEREF _Toc505157519 \h </w:instrText>
        </w:r>
        <w:r w:rsidR="0089002E">
          <w:rPr>
            <w:webHidden/>
          </w:rPr>
        </w:r>
        <w:r w:rsidR="0089002E">
          <w:rPr>
            <w:webHidden/>
          </w:rPr>
          <w:fldChar w:fldCharType="separate"/>
        </w:r>
        <w:r w:rsidR="0089002E">
          <w:rPr>
            <w:webHidden/>
          </w:rPr>
          <w:t>12</w:t>
        </w:r>
        <w:r w:rsidR="0089002E">
          <w:rPr>
            <w:webHidden/>
          </w:rPr>
          <w:fldChar w:fldCharType="end"/>
        </w:r>
      </w:hyperlink>
    </w:p>
    <w:p w:rsidR="0089002E" w:rsidRDefault="00C338A2">
      <w:pPr>
        <w:pStyle w:val="TOC1"/>
        <w:tabs>
          <w:tab w:val="left" w:pos="1400"/>
        </w:tabs>
        <w:rPr>
          <w:rFonts w:eastAsiaTheme="minorEastAsia"/>
          <w:b w:val="0"/>
          <w:color w:val="auto"/>
          <w:kern w:val="0"/>
          <w:sz w:val="22"/>
          <w:szCs w:val="22"/>
          <w:lang w:val="en-US"/>
        </w:rPr>
      </w:pPr>
      <w:hyperlink w:anchor="_Toc505157520" w:history="1">
        <w:r w:rsidR="0089002E" w:rsidRPr="005F4FBE">
          <w:rPr>
            <w:rStyle w:val="Hyperlink"/>
          </w:rPr>
          <w:t>Appendix B</w:t>
        </w:r>
        <w:r w:rsidR="0089002E">
          <w:rPr>
            <w:rFonts w:eastAsiaTheme="minorEastAsia"/>
            <w:b w:val="0"/>
            <w:color w:val="auto"/>
            <w:kern w:val="0"/>
            <w:sz w:val="22"/>
            <w:szCs w:val="22"/>
            <w:lang w:val="en-US"/>
          </w:rPr>
          <w:tab/>
        </w:r>
        <w:r w:rsidR="0089002E" w:rsidRPr="005F4FBE">
          <w:rPr>
            <w:rStyle w:val="Hyperlink"/>
          </w:rPr>
          <w:t>Glossary</w:t>
        </w:r>
        <w:r w:rsidR="0089002E">
          <w:rPr>
            <w:webHidden/>
          </w:rPr>
          <w:tab/>
        </w:r>
        <w:r w:rsidR="0089002E">
          <w:rPr>
            <w:webHidden/>
          </w:rPr>
          <w:fldChar w:fldCharType="begin"/>
        </w:r>
        <w:r w:rsidR="0089002E">
          <w:rPr>
            <w:webHidden/>
          </w:rPr>
          <w:instrText xml:space="preserve"> PAGEREF _Toc505157520 \h </w:instrText>
        </w:r>
        <w:r w:rsidR="0089002E">
          <w:rPr>
            <w:webHidden/>
          </w:rPr>
        </w:r>
        <w:r w:rsidR="0089002E">
          <w:rPr>
            <w:webHidden/>
          </w:rPr>
          <w:fldChar w:fldCharType="separate"/>
        </w:r>
        <w:r w:rsidR="0089002E">
          <w:rPr>
            <w:webHidden/>
          </w:rPr>
          <w:t>13</w:t>
        </w:r>
        <w:r w:rsidR="0089002E">
          <w:rPr>
            <w:webHidden/>
          </w:rPr>
          <w:fldChar w:fldCharType="end"/>
        </w:r>
      </w:hyperlink>
    </w:p>
    <w:p w:rsidR="0089002E" w:rsidRDefault="00C338A2">
      <w:pPr>
        <w:pStyle w:val="TOC1"/>
        <w:tabs>
          <w:tab w:val="left" w:pos="1400"/>
        </w:tabs>
        <w:rPr>
          <w:rFonts w:eastAsiaTheme="minorEastAsia"/>
          <w:b w:val="0"/>
          <w:color w:val="auto"/>
          <w:kern w:val="0"/>
          <w:sz w:val="22"/>
          <w:szCs w:val="22"/>
          <w:lang w:val="en-US"/>
        </w:rPr>
      </w:pPr>
      <w:hyperlink w:anchor="_Toc505157521" w:history="1">
        <w:r w:rsidR="0089002E" w:rsidRPr="005F4FBE">
          <w:rPr>
            <w:rStyle w:val="Hyperlink"/>
          </w:rPr>
          <w:t>Appendix C</w:t>
        </w:r>
        <w:r w:rsidR="0089002E">
          <w:rPr>
            <w:rFonts w:eastAsiaTheme="minorEastAsia"/>
            <w:b w:val="0"/>
            <w:color w:val="auto"/>
            <w:kern w:val="0"/>
            <w:sz w:val="22"/>
            <w:szCs w:val="22"/>
            <w:lang w:val="en-US"/>
          </w:rPr>
          <w:tab/>
        </w:r>
        <w:r w:rsidR="0089002E" w:rsidRPr="005F4FBE">
          <w:rPr>
            <w:rStyle w:val="Hyperlink"/>
          </w:rPr>
          <w:t>References</w:t>
        </w:r>
        <w:r w:rsidR="0089002E">
          <w:rPr>
            <w:webHidden/>
          </w:rPr>
          <w:tab/>
        </w:r>
        <w:r w:rsidR="0089002E">
          <w:rPr>
            <w:webHidden/>
          </w:rPr>
          <w:fldChar w:fldCharType="begin"/>
        </w:r>
        <w:r w:rsidR="0089002E">
          <w:rPr>
            <w:webHidden/>
          </w:rPr>
          <w:instrText xml:space="preserve"> PAGEREF _Toc505157521 \h </w:instrText>
        </w:r>
        <w:r w:rsidR="0089002E">
          <w:rPr>
            <w:webHidden/>
          </w:rPr>
        </w:r>
        <w:r w:rsidR="0089002E">
          <w:rPr>
            <w:webHidden/>
          </w:rPr>
          <w:fldChar w:fldCharType="separate"/>
        </w:r>
        <w:r w:rsidR="0089002E">
          <w:rPr>
            <w:webHidden/>
          </w:rPr>
          <w:t>14</w:t>
        </w:r>
        <w:r w:rsidR="0089002E">
          <w:rPr>
            <w:webHidden/>
          </w:rPr>
          <w:fldChar w:fldCharType="end"/>
        </w:r>
      </w:hyperlink>
    </w:p>
    <w:p w:rsidR="00707BA6" w:rsidRPr="00A158C7" w:rsidRDefault="00E16D14" w:rsidP="005E5782">
      <w:r>
        <w:rPr>
          <w:caps/>
        </w:rPr>
        <w:fldChar w:fldCharType="end"/>
      </w:r>
    </w:p>
    <w:p w:rsidR="00B81C1B" w:rsidRPr="00A158C7" w:rsidRDefault="00FE5DF5" w:rsidP="00B0024F">
      <w:pPr>
        <w:pStyle w:val="Heading1"/>
      </w:pPr>
      <w:bookmarkStart w:id="5" w:name="_Toc505157490"/>
      <w:r w:rsidRPr="00A158C7">
        <w:lastRenderedPageBreak/>
        <w:t>Introduction</w:t>
      </w:r>
      <w:bookmarkEnd w:id="5"/>
    </w:p>
    <w:p w:rsidR="00063A7A" w:rsidRPr="00A158C7" w:rsidRDefault="00FE5DF5" w:rsidP="000B37D5">
      <w:pPr>
        <w:pStyle w:val="Heading2"/>
      </w:pPr>
      <w:bookmarkStart w:id="6" w:name="_Toc505157491"/>
      <w:r w:rsidRPr="00A158C7">
        <w:t>Purpose</w:t>
      </w:r>
      <w:bookmarkEnd w:id="6"/>
    </w:p>
    <w:p w:rsidR="00F95E33" w:rsidRPr="00A158C7" w:rsidRDefault="00810632" w:rsidP="009010D2">
      <w:pPr>
        <w:ind w:left="567"/>
      </w:pPr>
      <w:r>
        <w:t>Module design document for Core voltage Monitor.</w:t>
      </w:r>
    </w:p>
    <w:bookmarkStart w:id="7" w:name="_Toc406065228"/>
    <w:bookmarkEnd w:id="0"/>
    <w:bookmarkEnd w:id="1"/>
    <w:bookmarkEnd w:id="2"/>
    <w:bookmarkEnd w:id="3"/>
    <w:bookmarkEnd w:id="4"/>
    <w:p w:rsidR="00312179" w:rsidRDefault="00521D64"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ProjectName  \* MERGEFORMAT </w:instrText>
      </w:r>
      <w:r>
        <w:rPr>
          <w:rFonts w:ascii="Calibri" w:hAnsi="Calibri" w:cs="Calibri"/>
        </w:rPr>
        <w:fldChar w:fldCharType="separate"/>
      </w:r>
      <w:bookmarkStart w:id="8" w:name="_Toc505157492"/>
      <w:proofErr w:type="spellStart"/>
      <w:r>
        <w:rPr>
          <w:rFonts w:ascii="Calibri" w:hAnsi="Calibri" w:cs="Calibri"/>
        </w:rPr>
        <w:t>CoreVtlgMonr</w:t>
      </w:r>
      <w:proofErr w:type="spellEnd"/>
      <w:r>
        <w:rPr>
          <w:rFonts w:ascii="Calibri" w:hAnsi="Calibri" w:cs="Calibri"/>
        </w:rPr>
        <w:fldChar w:fldCharType="end"/>
      </w:r>
      <w:r w:rsidR="002B094F">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7"/>
      <w:bookmarkEnd w:id="8"/>
    </w:p>
    <w:p w:rsidR="00D229A6" w:rsidRDefault="005E5782" w:rsidP="005E5782">
      <w:pPr>
        <w:ind w:firstLine="562"/>
        <w:rPr>
          <w:rFonts w:cs="Calibri"/>
          <w:i/>
        </w:rPr>
      </w:pPr>
      <w:proofErr w:type="spellStart"/>
      <w:r w:rsidRPr="005E5782">
        <w:t>CoreVltgMonr</w:t>
      </w:r>
      <w:proofErr w:type="spellEnd"/>
      <w:r w:rsidRPr="005E5782">
        <w:t xml:space="preserve"> component is a MCAL supporting function for startup test for CVM</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9" w:name="_Toc406065229"/>
      <w:bookmarkStart w:id="10" w:name="_Toc505157493"/>
      <w:r w:rsidRPr="00AA38E8">
        <w:rPr>
          <w:rFonts w:ascii="Calibri" w:hAnsi="Calibri" w:cs="Calibri"/>
        </w:rPr>
        <w:lastRenderedPageBreak/>
        <w:t>Design details of software module</w:t>
      </w:r>
      <w:bookmarkEnd w:id="9"/>
      <w:bookmarkEnd w:id="10"/>
    </w:p>
    <w:p w:rsidR="00D229A6" w:rsidRPr="00AA38E8" w:rsidRDefault="00D229A6" w:rsidP="00D229A6">
      <w:pPr>
        <w:pStyle w:val="Heading2"/>
        <w:rPr>
          <w:rFonts w:ascii="Calibri" w:hAnsi="Calibri" w:cs="Calibri"/>
        </w:rPr>
      </w:pPr>
      <w:bookmarkStart w:id="11" w:name="_Toc406065230"/>
      <w:bookmarkStart w:id="12" w:name="_Toc505157494"/>
      <w:r w:rsidRPr="00D229A6">
        <w:t>Graphical</w:t>
      </w:r>
      <w:r>
        <w:rPr>
          <w:rFonts w:ascii="Calibri" w:hAnsi="Calibri" w:cs="Calibri"/>
        </w:rPr>
        <w:t xml:space="preserve"> representation of </w:t>
      </w:r>
      <w:bookmarkEnd w:id="11"/>
      <w:r w:rsidR="00EB35CC">
        <w:rPr>
          <w:rFonts w:ascii="Calibri" w:hAnsi="Calibri" w:cs="Calibri"/>
        </w:rPr>
        <w:fldChar w:fldCharType="begin"/>
      </w:r>
      <w:r w:rsidR="00EB35CC">
        <w:rPr>
          <w:rFonts w:ascii="Calibri" w:hAnsi="Calibri" w:cs="Calibri"/>
        </w:rPr>
        <w:instrText xml:space="preserve"> DOCPROPERTY  ProjectName  \* MERGEFORMAT </w:instrText>
      </w:r>
      <w:r w:rsidR="00EB35CC">
        <w:rPr>
          <w:rFonts w:ascii="Calibri" w:hAnsi="Calibri" w:cs="Calibri"/>
        </w:rPr>
        <w:fldChar w:fldCharType="separate"/>
      </w:r>
      <w:proofErr w:type="spellStart"/>
      <w:r w:rsidR="00EB35CC">
        <w:rPr>
          <w:rFonts w:ascii="Calibri" w:hAnsi="Calibri" w:cs="Calibri"/>
        </w:rPr>
        <w:t>CoreVtlgMonr</w:t>
      </w:r>
      <w:bookmarkEnd w:id="12"/>
      <w:proofErr w:type="spellEnd"/>
      <w:r w:rsidR="00EB35CC">
        <w:rPr>
          <w:rFonts w:ascii="Calibri" w:hAnsi="Calibri" w:cs="Calibri"/>
        </w:rPr>
        <w:fldChar w:fldCharType="end"/>
      </w:r>
    </w:p>
    <w:p w:rsidR="00D229A6" w:rsidRDefault="00D229A6" w:rsidP="00EB35CC">
      <w:pPr>
        <w:ind w:left="576"/>
        <w:rPr>
          <w:rFonts w:cs="Calibri"/>
        </w:rPr>
      </w:pPr>
    </w:p>
    <w:p w:rsidR="0075357D" w:rsidRPr="00EB35CC" w:rsidRDefault="0075357D" w:rsidP="00EB35CC">
      <w:pPr>
        <w:ind w:left="576"/>
        <w:rPr>
          <w:rFonts w:cs="Calibri"/>
        </w:rPr>
      </w:pPr>
      <w:r>
        <w:rPr>
          <w:rFonts w:cs="Calibri"/>
          <w:noProof/>
          <w:lang w:bidi="ar-SA"/>
        </w:rPr>
        <w:drawing>
          <wp:inline distT="0" distB="0" distL="0" distR="0">
            <wp:extent cx="3131820" cy="1394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1820" cy="1394460"/>
                    </a:xfrm>
                    <a:prstGeom prst="rect">
                      <a:avLst/>
                    </a:prstGeom>
                    <a:noFill/>
                    <a:ln>
                      <a:noFill/>
                    </a:ln>
                  </pic:spPr>
                </pic:pic>
              </a:graphicData>
            </a:graphic>
          </wp:inline>
        </w:drawing>
      </w:r>
    </w:p>
    <w:p w:rsidR="00D229A6" w:rsidRPr="002D6391" w:rsidRDefault="00D229A6" w:rsidP="00D229A6">
      <w:pPr>
        <w:pStyle w:val="Heading2"/>
        <w:rPr>
          <w:rFonts w:ascii="Calibri" w:hAnsi="Calibri" w:cs="Calibri"/>
        </w:rPr>
      </w:pPr>
      <w:bookmarkStart w:id="13" w:name="_Toc406065231"/>
      <w:bookmarkStart w:id="14" w:name="_Toc505157495"/>
      <w:r w:rsidRPr="002D6391">
        <w:rPr>
          <w:rFonts w:ascii="Calibri" w:hAnsi="Calibri" w:cs="Calibri"/>
        </w:rPr>
        <w:t>Data Flow Diagram</w:t>
      </w:r>
      <w:bookmarkEnd w:id="13"/>
      <w:bookmarkEnd w:id="14"/>
    </w:p>
    <w:p w:rsidR="00D229A6" w:rsidRPr="002B094F" w:rsidRDefault="00EB35CC" w:rsidP="00EB35CC">
      <w:pPr>
        <w:ind w:left="562"/>
        <w:rPr>
          <w:rFonts w:cs="Calibri"/>
        </w:rPr>
      </w:pPr>
      <w:r>
        <w:rPr>
          <w:rFonts w:cs="Calibri"/>
        </w:rPr>
        <w:t>Refer FDD Simulink Model.</w:t>
      </w:r>
    </w:p>
    <w:p w:rsidR="00D229A6" w:rsidRPr="002D6391" w:rsidRDefault="00AC4CD8" w:rsidP="00387BF4">
      <w:pPr>
        <w:pStyle w:val="Heading3"/>
        <w:tabs>
          <w:tab w:val="clear" w:pos="1017"/>
        </w:tabs>
        <w:ind w:left="562" w:hanging="562"/>
        <w:rPr>
          <w:rFonts w:ascii="Calibri" w:hAnsi="Calibri" w:cs="Calibri"/>
        </w:rPr>
      </w:pPr>
      <w:bookmarkStart w:id="15" w:name="_Toc375924736"/>
      <w:bookmarkStart w:id="16" w:name="_Toc406065232"/>
      <w:bookmarkStart w:id="17" w:name="_Toc505157496"/>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5"/>
      <w:bookmarkEnd w:id="16"/>
      <w:bookmarkEnd w:id="17"/>
    </w:p>
    <w:p w:rsidR="00D229A6" w:rsidRPr="002B094F" w:rsidRDefault="00EB35CC" w:rsidP="00EB35CC">
      <w:pPr>
        <w:ind w:left="562"/>
        <w:rPr>
          <w:lang w:bidi="ar-SA"/>
        </w:rPr>
      </w:pPr>
      <w:r>
        <w:rPr>
          <w:rFonts w:cs="Calibri"/>
        </w:rPr>
        <w:t>Refer FDD Simulink Model.</w:t>
      </w:r>
    </w:p>
    <w:p w:rsidR="00D229A6" w:rsidRPr="00A32585" w:rsidRDefault="00AC4CD8" w:rsidP="00D229A6">
      <w:pPr>
        <w:pStyle w:val="Heading3"/>
        <w:ind w:left="562" w:hanging="562"/>
        <w:rPr>
          <w:rFonts w:ascii="Calibri" w:hAnsi="Calibri" w:cs="Calibri"/>
        </w:rPr>
      </w:pPr>
      <w:bookmarkStart w:id="18" w:name="_Toc375924737"/>
      <w:bookmarkStart w:id="19" w:name="_Toc406065233"/>
      <w:bookmarkStart w:id="20" w:name="_Toc505157497"/>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8"/>
      <w:bookmarkEnd w:id="19"/>
      <w:bookmarkEnd w:id="20"/>
    </w:p>
    <w:p w:rsidR="002B094F" w:rsidRDefault="00EB35CC" w:rsidP="00EB35CC">
      <w:pPr>
        <w:ind w:left="562"/>
        <w:rPr>
          <w:lang w:bidi="ar-SA"/>
        </w:rPr>
      </w:pPr>
      <w:r>
        <w:rPr>
          <w:rFonts w:cs="Calibri"/>
        </w:rPr>
        <w:t>Refer FDD Simulink Model.</w:t>
      </w:r>
    </w:p>
    <w:p w:rsidR="002B094F" w:rsidRPr="00AC4CD8" w:rsidRDefault="002B094F" w:rsidP="00AC4CD8">
      <w:pPr>
        <w:pStyle w:val="Heading1"/>
        <w:ind w:left="562" w:hanging="562"/>
        <w:rPr>
          <w:rFonts w:ascii="Calibri" w:hAnsi="Calibri" w:cs="Calibri"/>
        </w:rPr>
      </w:pPr>
      <w:bookmarkStart w:id="21" w:name="_Toc338170479"/>
      <w:bookmarkStart w:id="22" w:name="_Toc375678228"/>
      <w:bookmarkStart w:id="23" w:name="_Toc418080062"/>
      <w:bookmarkStart w:id="24" w:name="_Toc421709912"/>
      <w:bookmarkStart w:id="25" w:name="_Toc505157498"/>
      <w:r w:rsidRPr="00AC4CD8">
        <w:rPr>
          <w:rFonts w:ascii="Calibri" w:hAnsi="Calibri" w:cs="Calibri"/>
        </w:rPr>
        <w:lastRenderedPageBreak/>
        <w:t>Constant Data Dictionary</w:t>
      </w:r>
      <w:bookmarkEnd w:id="21"/>
      <w:bookmarkEnd w:id="22"/>
      <w:bookmarkEnd w:id="23"/>
      <w:bookmarkEnd w:id="24"/>
      <w:bookmarkEnd w:id="25"/>
    </w:p>
    <w:p w:rsidR="00AC4CD8" w:rsidRPr="00DA5500" w:rsidRDefault="00AC4CD8" w:rsidP="00AC4CD8">
      <w:pPr>
        <w:pStyle w:val="Heading2"/>
        <w:spacing w:after="60"/>
        <w:rPr>
          <w:rFonts w:ascii="Calibri" w:hAnsi="Calibri"/>
        </w:rPr>
      </w:pPr>
      <w:bookmarkStart w:id="26" w:name="_Toc421011506"/>
      <w:bookmarkStart w:id="27" w:name="_Toc421786527"/>
      <w:bookmarkStart w:id="28" w:name="_Toc505157499"/>
      <w:bookmarkStart w:id="29" w:name="_Toc418080064"/>
      <w:r w:rsidRPr="00DA5500">
        <w:rPr>
          <w:rFonts w:ascii="Calibri" w:hAnsi="Calibri"/>
        </w:rPr>
        <w:t>Program (fixed) Constants</w:t>
      </w:r>
      <w:bookmarkEnd w:id="26"/>
      <w:bookmarkEnd w:id="27"/>
      <w:bookmarkEnd w:id="28"/>
    </w:p>
    <w:p w:rsidR="00AC4CD8" w:rsidRPr="00DA5500" w:rsidRDefault="00AC4CD8" w:rsidP="00AC4CD8">
      <w:pPr>
        <w:pStyle w:val="Heading3"/>
        <w:tabs>
          <w:tab w:val="clear" w:pos="1017"/>
          <w:tab w:val="num" w:pos="567"/>
        </w:tabs>
        <w:ind w:left="567"/>
        <w:rPr>
          <w:rFonts w:ascii="Calibri" w:hAnsi="Calibri"/>
        </w:rPr>
      </w:pPr>
      <w:bookmarkStart w:id="30" w:name="_Toc505157500"/>
      <w:bookmarkEnd w:id="29"/>
      <w:r w:rsidRPr="00DA5500">
        <w:rPr>
          <w:rFonts w:ascii="Calibri" w:hAnsi="Calibri"/>
        </w:rPr>
        <w:t>Embedded Constants</w:t>
      </w:r>
      <w:bookmarkEnd w:id="30"/>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9145"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5032"/>
        <w:gridCol w:w="1503"/>
        <w:gridCol w:w="1225"/>
        <w:gridCol w:w="1385"/>
      </w:tblGrid>
      <w:tr w:rsidR="00007584" w:rsidRPr="00AA38E8" w:rsidTr="00EB35CC">
        <w:tc>
          <w:tcPr>
            <w:tcW w:w="5032" w:type="dxa"/>
            <w:tcBorders>
              <w:top w:val="single" w:sz="6" w:space="0" w:color="auto"/>
              <w:left w:val="single" w:sz="6" w:space="0" w:color="auto"/>
              <w:bottom w:val="single" w:sz="6" w:space="0" w:color="auto"/>
              <w:right w:val="single" w:sz="6" w:space="0" w:color="auto"/>
            </w:tcBorders>
            <w:shd w:val="pct30" w:color="FFFF00" w:fill="FFFFFF"/>
          </w:tcPr>
          <w:p w:rsidR="00007584" w:rsidRPr="00EB35CC" w:rsidRDefault="00007584" w:rsidP="00F4318C">
            <w:pPr>
              <w:spacing w:before="60"/>
              <w:jc w:val="center"/>
              <w:rPr>
                <w:rFonts w:cs="Calibri"/>
                <w:szCs w:val="16"/>
              </w:rPr>
            </w:pPr>
            <w:r w:rsidRPr="00EB35CC">
              <w:rPr>
                <w:rFonts w:cs="Calibri"/>
                <w:szCs w:val="16"/>
              </w:rPr>
              <w:t>Constant Name</w:t>
            </w:r>
          </w:p>
        </w:tc>
        <w:tc>
          <w:tcPr>
            <w:tcW w:w="1503" w:type="dxa"/>
            <w:tcBorders>
              <w:top w:val="single" w:sz="6" w:space="0" w:color="auto"/>
              <w:left w:val="single" w:sz="6" w:space="0" w:color="auto"/>
              <w:bottom w:val="single" w:sz="6" w:space="0" w:color="auto"/>
              <w:right w:val="single" w:sz="6" w:space="0" w:color="auto"/>
            </w:tcBorders>
            <w:shd w:val="pct30" w:color="FFFF00" w:fill="FFFFFF"/>
          </w:tcPr>
          <w:p w:rsidR="00007584" w:rsidRPr="00EB35CC" w:rsidRDefault="00007584" w:rsidP="00F4318C">
            <w:pPr>
              <w:spacing w:before="60"/>
              <w:jc w:val="center"/>
              <w:rPr>
                <w:rFonts w:cs="Calibri"/>
                <w:szCs w:val="16"/>
              </w:rPr>
            </w:pPr>
            <w:r w:rsidRPr="00EB35CC">
              <w:rPr>
                <w:rFonts w:cs="Calibri"/>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EB35CC" w:rsidRDefault="00007584" w:rsidP="00F4318C">
            <w:pPr>
              <w:spacing w:before="60"/>
              <w:jc w:val="center"/>
              <w:rPr>
                <w:rFonts w:cs="Calibri"/>
                <w:szCs w:val="16"/>
              </w:rPr>
            </w:pPr>
            <w:r w:rsidRPr="00EB35CC">
              <w:rPr>
                <w:rFonts w:cs="Calibri"/>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EB35CC" w:rsidRDefault="00007584" w:rsidP="00F4318C">
            <w:pPr>
              <w:spacing w:before="60"/>
              <w:jc w:val="center"/>
              <w:rPr>
                <w:rFonts w:cs="Calibri"/>
                <w:szCs w:val="16"/>
              </w:rPr>
            </w:pPr>
            <w:r w:rsidRPr="00EB35CC">
              <w:rPr>
                <w:rFonts w:cs="Calibri"/>
                <w:szCs w:val="16"/>
              </w:rPr>
              <w:t>Value</w:t>
            </w:r>
          </w:p>
        </w:tc>
      </w:tr>
      <w:tr w:rsidR="005E5782" w:rsidRPr="00AA38E8" w:rsidTr="00EB35CC">
        <w:trPr>
          <w:trHeight w:val="336"/>
        </w:trPr>
        <w:tc>
          <w:tcPr>
            <w:tcW w:w="5032" w:type="dxa"/>
            <w:tcBorders>
              <w:top w:val="single" w:sz="6" w:space="0" w:color="auto"/>
              <w:left w:val="single" w:sz="6" w:space="0" w:color="auto"/>
              <w:bottom w:val="single" w:sz="6" w:space="0" w:color="auto"/>
              <w:right w:val="single" w:sz="6" w:space="0" w:color="auto"/>
            </w:tcBorders>
          </w:tcPr>
          <w:p w:rsidR="005E5782" w:rsidRPr="000934D7" w:rsidRDefault="005E5782" w:rsidP="00EB35CC">
            <w:pPr>
              <w:autoSpaceDE w:val="0"/>
              <w:autoSpaceDN w:val="0"/>
              <w:adjustRightInd w:val="0"/>
              <w:spacing w:after="0"/>
              <w:rPr>
                <w:rFonts w:asciiTheme="minorHAnsi" w:hAnsiTheme="minorHAnsi" w:cs="Courier New"/>
                <w:color w:val="000000"/>
                <w:szCs w:val="20"/>
                <w:lang w:eastAsia="en-IN" w:bidi="ar-SA"/>
              </w:rPr>
            </w:pPr>
            <w:r w:rsidRPr="000934D7">
              <w:rPr>
                <w:rFonts w:asciiTheme="minorHAnsi" w:hAnsiTheme="minorHAnsi" w:cs="Courier New"/>
                <w:color w:val="000000"/>
                <w:szCs w:val="20"/>
                <w:lang w:eastAsia="en-IN" w:bidi="ar-SA"/>
              </w:rPr>
              <w:t>NODEBSTEP_CNT_U16</w:t>
            </w:r>
          </w:p>
        </w:tc>
        <w:tc>
          <w:tcPr>
            <w:tcW w:w="1503" w:type="dxa"/>
            <w:tcBorders>
              <w:top w:val="single" w:sz="6" w:space="0" w:color="auto"/>
              <w:left w:val="single" w:sz="6" w:space="0" w:color="auto"/>
              <w:bottom w:val="single" w:sz="6" w:space="0" w:color="auto"/>
              <w:right w:val="single" w:sz="6" w:space="0" w:color="auto"/>
            </w:tcBorders>
          </w:tcPr>
          <w:p w:rsidR="005E5782" w:rsidRPr="000934D7" w:rsidRDefault="005E5782" w:rsidP="00F4318C">
            <w:pPr>
              <w:spacing w:before="60"/>
              <w:jc w:val="center"/>
              <w:rPr>
                <w:rFonts w:asciiTheme="minorHAnsi" w:hAnsiTheme="minorHAnsi" w:cs="Courier New"/>
                <w:color w:val="000000"/>
                <w:szCs w:val="20"/>
                <w:lang w:eastAsia="en-IN" w:bidi="ar-SA"/>
              </w:rPr>
            </w:pPr>
            <w:r w:rsidRPr="000934D7">
              <w:rPr>
                <w:rFonts w:asciiTheme="minorHAnsi" w:hAnsiTheme="minorHAnsi" w:cs="Courier New"/>
                <w:color w:val="000000"/>
                <w:szCs w:val="20"/>
                <w:lang w:eastAsia="en-IN" w:bidi="ar-SA"/>
              </w:rPr>
              <w:t>1</w:t>
            </w:r>
          </w:p>
        </w:tc>
        <w:tc>
          <w:tcPr>
            <w:tcW w:w="1225" w:type="dxa"/>
            <w:tcBorders>
              <w:top w:val="single" w:sz="6" w:space="0" w:color="auto"/>
              <w:left w:val="single" w:sz="6" w:space="0" w:color="auto"/>
              <w:bottom w:val="single" w:sz="6" w:space="0" w:color="auto"/>
              <w:right w:val="single" w:sz="6" w:space="0" w:color="auto"/>
            </w:tcBorders>
          </w:tcPr>
          <w:p w:rsidR="005E5782" w:rsidRPr="000934D7" w:rsidRDefault="005E5782" w:rsidP="00F4318C">
            <w:pPr>
              <w:spacing w:before="60"/>
              <w:jc w:val="center"/>
              <w:rPr>
                <w:rFonts w:asciiTheme="minorHAnsi" w:hAnsiTheme="minorHAnsi" w:cs="Courier New"/>
                <w:color w:val="000000"/>
                <w:szCs w:val="20"/>
                <w:lang w:eastAsia="en-IN" w:bidi="ar-SA"/>
              </w:rPr>
            </w:pPr>
            <w:proofErr w:type="spellStart"/>
            <w:r w:rsidRPr="000934D7">
              <w:rPr>
                <w:rFonts w:asciiTheme="minorHAnsi" w:hAnsiTheme="minorHAnsi" w:cs="Courier New"/>
                <w:color w:val="000000"/>
                <w:szCs w:val="20"/>
                <w:lang w:eastAsia="en-IN" w:bidi="ar-SA"/>
              </w:rPr>
              <w:t>Cnt</w:t>
            </w:r>
            <w:proofErr w:type="spellEnd"/>
          </w:p>
        </w:tc>
        <w:tc>
          <w:tcPr>
            <w:tcW w:w="1385" w:type="dxa"/>
            <w:tcBorders>
              <w:top w:val="single" w:sz="6" w:space="0" w:color="auto"/>
              <w:left w:val="single" w:sz="6" w:space="0" w:color="auto"/>
              <w:bottom w:val="single" w:sz="6" w:space="0" w:color="auto"/>
              <w:right w:val="single" w:sz="6" w:space="0" w:color="auto"/>
            </w:tcBorders>
          </w:tcPr>
          <w:p w:rsidR="005E5782" w:rsidRPr="000934D7" w:rsidRDefault="005E5782" w:rsidP="00F4318C">
            <w:pPr>
              <w:spacing w:before="60"/>
              <w:jc w:val="center"/>
              <w:rPr>
                <w:rFonts w:asciiTheme="minorHAnsi" w:hAnsiTheme="minorHAnsi" w:cs="Courier New"/>
                <w:color w:val="000000"/>
                <w:szCs w:val="20"/>
                <w:lang w:eastAsia="en-IN" w:bidi="ar-SA"/>
              </w:rPr>
            </w:pPr>
            <w:r w:rsidRPr="000934D7">
              <w:rPr>
                <w:rFonts w:asciiTheme="minorHAnsi" w:hAnsiTheme="minorHAnsi" w:cs="Courier New"/>
                <w:color w:val="000000"/>
                <w:szCs w:val="20"/>
                <w:lang w:eastAsia="en-IN" w:bidi="ar-SA"/>
              </w:rPr>
              <w:t>0U</w:t>
            </w:r>
          </w:p>
        </w:tc>
      </w:tr>
      <w:tr w:rsidR="00BF4BE4" w:rsidRPr="00AA38E8" w:rsidTr="00EB35CC">
        <w:trPr>
          <w:trHeight w:val="336"/>
        </w:trPr>
        <w:tc>
          <w:tcPr>
            <w:tcW w:w="5032" w:type="dxa"/>
            <w:tcBorders>
              <w:top w:val="single" w:sz="6" w:space="0" w:color="auto"/>
              <w:left w:val="single" w:sz="6" w:space="0" w:color="auto"/>
              <w:bottom w:val="single" w:sz="6" w:space="0" w:color="auto"/>
              <w:right w:val="single" w:sz="6" w:space="0" w:color="auto"/>
            </w:tcBorders>
          </w:tcPr>
          <w:p w:rsidR="00BF4BE4" w:rsidRPr="000934D7" w:rsidRDefault="00BF4BE4" w:rsidP="00EB35CC">
            <w:pPr>
              <w:autoSpaceDE w:val="0"/>
              <w:autoSpaceDN w:val="0"/>
              <w:adjustRightInd w:val="0"/>
              <w:spacing w:after="0"/>
              <w:rPr>
                <w:rFonts w:asciiTheme="minorHAnsi" w:hAnsiTheme="minorHAnsi" w:cs="Courier New"/>
                <w:color w:val="000000"/>
                <w:szCs w:val="20"/>
                <w:lang w:eastAsia="en-IN" w:bidi="ar-SA"/>
              </w:rPr>
            </w:pPr>
            <w:r w:rsidRPr="000934D7">
              <w:rPr>
                <w:rFonts w:asciiTheme="minorHAnsi" w:hAnsiTheme="minorHAnsi" w:cs="Courier New"/>
                <w:color w:val="000000"/>
                <w:szCs w:val="20"/>
                <w:lang w:eastAsia="en-IN" w:bidi="ar-SA"/>
              </w:rPr>
              <w:t>Refer .m file</w:t>
            </w:r>
          </w:p>
        </w:tc>
        <w:tc>
          <w:tcPr>
            <w:tcW w:w="1503" w:type="dxa"/>
            <w:tcBorders>
              <w:top w:val="single" w:sz="6" w:space="0" w:color="auto"/>
              <w:left w:val="single" w:sz="6" w:space="0" w:color="auto"/>
              <w:bottom w:val="single" w:sz="6" w:space="0" w:color="auto"/>
              <w:right w:val="single" w:sz="6" w:space="0" w:color="auto"/>
            </w:tcBorders>
          </w:tcPr>
          <w:p w:rsidR="00BF4BE4" w:rsidRPr="000934D7" w:rsidRDefault="00BF4BE4" w:rsidP="00F4318C">
            <w:pPr>
              <w:spacing w:before="60"/>
              <w:jc w:val="center"/>
              <w:rPr>
                <w:rFonts w:asciiTheme="minorHAnsi" w:hAnsiTheme="minorHAnsi" w:cs="Courier New"/>
                <w:color w:val="000000"/>
                <w:szCs w:val="20"/>
                <w:lang w:eastAsia="en-IN" w:bidi="ar-SA"/>
              </w:rPr>
            </w:pPr>
          </w:p>
        </w:tc>
        <w:tc>
          <w:tcPr>
            <w:tcW w:w="1225" w:type="dxa"/>
            <w:tcBorders>
              <w:top w:val="single" w:sz="6" w:space="0" w:color="auto"/>
              <w:left w:val="single" w:sz="6" w:space="0" w:color="auto"/>
              <w:bottom w:val="single" w:sz="6" w:space="0" w:color="auto"/>
              <w:right w:val="single" w:sz="6" w:space="0" w:color="auto"/>
            </w:tcBorders>
          </w:tcPr>
          <w:p w:rsidR="00BF4BE4" w:rsidRPr="000934D7" w:rsidRDefault="00BF4BE4" w:rsidP="00F4318C">
            <w:pPr>
              <w:spacing w:before="60"/>
              <w:jc w:val="center"/>
              <w:rPr>
                <w:rFonts w:asciiTheme="minorHAnsi" w:hAnsiTheme="minorHAnsi" w:cs="Courier New"/>
                <w:color w:val="000000"/>
                <w:szCs w:val="20"/>
                <w:lang w:eastAsia="en-IN" w:bidi="ar-SA"/>
              </w:rPr>
            </w:pPr>
          </w:p>
        </w:tc>
        <w:tc>
          <w:tcPr>
            <w:tcW w:w="1385" w:type="dxa"/>
            <w:tcBorders>
              <w:top w:val="single" w:sz="6" w:space="0" w:color="auto"/>
              <w:left w:val="single" w:sz="6" w:space="0" w:color="auto"/>
              <w:bottom w:val="single" w:sz="6" w:space="0" w:color="auto"/>
              <w:right w:val="single" w:sz="6" w:space="0" w:color="auto"/>
            </w:tcBorders>
          </w:tcPr>
          <w:p w:rsidR="00BF4BE4" w:rsidRPr="000934D7" w:rsidRDefault="00BF4BE4" w:rsidP="00F4318C">
            <w:pPr>
              <w:spacing w:before="60"/>
              <w:jc w:val="center"/>
              <w:rPr>
                <w:rFonts w:asciiTheme="minorHAnsi" w:hAnsiTheme="minorHAnsi" w:cs="Courier New"/>
                <w:color w:val="000000"/>
                <w:szCs w:val="20"/>
                <w:lang w:eastAsia="en-IN" w:bidi="ar-SA"/>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1" w:name="_Ref87065593"/>
      <w:bookmarkStart w:id="32" w:name="_Toc338170483"/>
      <w:bookmarkStart w:id="33" w:name="_Toc375678229"/>
      <w:bookmarkStart w:id="34" w:name="_Toc418080067"/>
      <w:bookmarkStart w:id="35" w:name="_Toc421786702"/>
      <w:bookmarkStart w:id="36" w:name="_Toc505157501"/>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1"/>
      <w:bookmarkEnd w:id="32"/>
      <w:bookmarkEnd w:id="33"/>
      <w:bookmarkEnd w:id="34"/>
      <w:bookmarkEnd w:id="35"/>
      <w:bookmarkEnd w:id="36"/>
    </w:p>
    <w:p w:rsidR="002B094F" w:rsidRPr="00987B4A" w:rsidRDefault="002B094F" w:rsidP="00007584">
      <w:pPr>
        <w:pStyle w:val="Heading2"/>
        <w:spacing w:after="60"/>
        <w:rPr>
          <w:rFonts w:ascii="Calibri" w:hAnsi="Calibri"/>
        </w:rPr>
      </w:pPr>
      <w:bookmarkStart w:id="37" w:name="_Toc338170484"/>
      <w:bookmarkStart w:id="38" w:name="_Toc418080068"/>
      <w:bookmarkStart w:id="39" w:name="_Toc421709916"/>
      <w:bookmarkStart w:id="40" w:name="_Toc505157502"/>
      <w:r w:rsidRPr="00007584">
        <w:rPr>
          <w:rFonts w:ascii="Calibri" w:hAnsi="Calibri"/>
        </w:rPr>
        <w:t>Sub</w:t>
      </w:r>
      <w:r w:rsidRPr="00987B4A">
        <w:rPr>
          <w:rFonts w:ascii="Calibri" w:hAnsi="Calibri"/>
        </w:rPr>
        <w:t>-Module Functions</w:t>
      </w:r>
      <w:bookmarkEnd w:id="37"/>
      <w:bookmarkEnd w:id="38"/>
      <w:bookmarkEnd w:id="39"/>
      <w:bookmarkEnd w:id="40"/>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41" w:name="_Toc421011514"/>
      <w:bookmarkStart w:id="42" w:name="_Toc505157503"/>
      <w:proofErr w:type="spellStart"/>
      <w:r w:rsidRPr="00AA38E8">
        <w:rPr>
          <w:rFonts w:ascii="Calibri" w:hAnsi="Calibri" w:cs="Calibri"/>
        </w:rPr>
        <w:t>Init</w:t>
      </w:r>
      <w:proofErr w:type="spellEnd"/>
      <w:r w:rsidRPr="00AA38E8">
        <w:rPr>
          <w:rFonts w:ascii="Calibri" w:hAnsi="Calibri" w:cs="Calibri"/>
        </w:rPr>
        <w:t xml:space="preserve">: </w:t>
      </w:r>
      <w:r w:rsidR="00E659BC">
        <w:rPr>
          <w:rFonts w:ascii="Calibri" w:hAnsi="Calibri" w:cs="Calibri"/>
        </w:rPr>
        <w:fldChar w:fldCharType="begin"/>
      </w:r>
      <w:r w:rsidR="00E659BC">
        <w:rPr>
          <w:rFonts w:ascii="Calibri" w:hAnsi="Calibri" w:cs="Calibri"/>
        </w:rPr>
        <w:instrText xml:space="preserve"> DOCPROPERTY  ProjectName  \* MERGEFORMAT </w:instrText>
      </w:r>
      <w:r w:rsidR="00E659BC">
        <w:rPr>
          <w:rFonts w:ascii="Calibri" w:hAnsi="Calibri" w:cs="Calibri"/>
        </w:rPr>
        <w:fldChar w:fldCharType="separate"/>
      </w:r>
      <w:r w:rsidR="00E659BC">
        <w:rPr>
          <w:rFonts w:ascii="Calibri" w:hAnsi="Calibri" w:cs="Calibri"/>
        </w:rPr>
        <w:t>CoreVtlgMonr</w:t>
      </w:r>
      <w:r w:rsidR="00E659BC">
        <w:rPr>
          <w:rFonts w:ascii="Calibri" w:hAnsi="Calibri" w:cs="Calibri"/>
        </w:rPr>
        <w:fldChar w:fldCharType="end"/>
      </w:r>
      <w:r w:rsidRPr="00AA38E8">
        <w:rPr>
          <w:rFonts w:ascii="Calibri" w:hAnsi="Calibri" w:cs="Calibri"/>
        </w:rPr>
        <w:t>Init</w:t>
      </w:r>
      <w:bookmarkEnd w:id="41"/>
      <w:r w:rsidR="00E659BC">
        <w:rPr>
          <w:rFonts w:ascii="Calibri" w:hAnsi="Calibri" w:cs="Calibri"/>
        </w:rPr>
        <w:t>1</w:t>
      </w:r>
      <w:bookmarkEnd w:id="42"/>
    </w:p>
    <w:p w:rsidR="00007584" w:rsidRPr="00AA38E8" w:rsidRDefault="00007584" w:rsidP="00007584">
      <w:pPr>
        <w:pStyle w:val="Heading2"/>
        <w:numPr>
          <w:ilvl w:val="3"/>
          <w:numId w:val="11"/>
        </w:numPr>
        <w:spacing w:after="60"/>
        <w:rPr>
          <w:rFonts w:ascii="Calibri" w:hAnsi="Calibri" w:cs="Calibri"/>
        </w:rPr>
      </w:pPr>
      <w:bookmarkStart w:id="43" w:name="_Toc421011515"/>
      <w:bookmarkStart w:id="44" w:name="_Toc505157504"/>
      <w:r w:rsidRPr="00AA38E8">
        <w:rPr>
          <w:rFonts w:ascii="Calibri" w:hAnsi="Calibri" w:cs="Calibri"/>
        </w:rPr>
        <w:t>Design Rationale</w:t>
      </w:r>
      <w:bookmarkEnd w:id="43"/>
      <w:bookmarkEnd w:id="44"/>
    </w:p>
    <w:p w:rsidR="00DE02E2" w:rsidRPr="00AA38E8" w:rsidRDefault="00DE02E2" w:rsidP="00DE02E2">
      <w:pPr>
        <w:pStyle w:val="Heading2"/>
        <w:numPr>
          <w:ilvl w:val="2"/>
          <w:numId w:val="11"/>
        </w:numPr>
        <w:tabs>
          <w:tab w:val="clear" w:pos="1017"/>
          <w:tab w:val="num" w:pos="567"/>
        </w:tabs>
        <w:spacing w:after="60"/>
        <w:ind w:left="567"/>
        <w:rPr>
          <w:rFonts w:ascii="Calibri" w:hAnsi="Calibri" w:cs="Calibri"/>
        </w:rPr>
      </w:pPr>
      <w:bookmarkStart w:id="45" w:name="_Toc505157505"/>
      <w:proofErr w:type="spellStart"/>
      <w:r w:rsidRPr="00AA38E8">
        <w:rPr>
          <w:rFonts w:ascii="Calibri" w:hAnsi="Calibri" w:cs="Calibri"/>
        </w:rPr>
        <w:t>Init</w:t>
      </w:r>
      <w:proofErr w:type="spellEnd"/>
      <w:r w:rsidRPr="00AA38E8">
        <w:rPr>
          <w:rFonts w:ascii="Calibri" w:hAnsi="Calibri" w:cs="Calibri"/>
        </w:rPr>
        <w:t xml:space="preserve">: </w:t>
      </w:r>
      <w:r>
        <w:rPr>
          <w:rFonts w:ascii="Calibri" w:hAnsi="Calibri" w:cs="Calibri"/>
        </w:rPr>
        <w:fldChar w:fldCharType="begin"/>
      </w:r>
      <w:r>
        <w:rPr>
          <w:rFonts w:ascii="Calibri" w:hAnsi="Calibri" w:cs="Calibri"/>
        </w:rPr>
        <w:instrText xml:space="preserve"> DOCPROPERTY  ProjectName  \* MERGEFORMAT </w:instrText>
      </w:r>
      <w:r>
        <w:rPr>
          <w:rFonts w:ascii="Calibri" w:hAnsi="Calibri" w:cs="Calibri"/>
        </w:rPr>
        <w:fldChar w:fldCharType="separate"/>
      </w:r>
      <w:r>
        <w:rPr>
          <w:rFonts w:ascii="Calibri" w:hAnsi="Calibri" w:cs="Calibri"/>
        </w:rPr>
        <w:t>CoreVtlgMonr</w:t>
      </w:r>
      <w:r>
        <w:rPr>
          <w:rFonts w:ascii="Calibri" w:hAnsi="Calibri" w:cs="Calibri"/>
        </w:rPr>
        <w:fldChar w:fldCharType="end"/>
      </w:r>
      <w:r w:rsidRPr="00AA38E8">
        <w:rPr>
          <w:rFonts w:ascii="Calibri" w:hAnsi="Calibri" w:cs="Calibri"/>
        </w:rPr>
        <w:t>Init</w:t>
      </w:r>
      <w:r>
        <w:rPr>
          <w:rFonts w:ascii="Calibri" w:hAnsi="Calibri" w:cs="Calibri"/>
        </w:rPr>
        <w:t>2</w:t>
      </w:r>
      <w:bookmarkEnd w:id="45"/>
    </w:p>
    <w:p w:rsidR="00DE02E2" w:rsidRPr="00AA38E8" w:rsidRDefault="00DE02E2" w:rsidP="00DE02E2">
      <w:pPr>
        <w:pStyle w:val="Heading2"/>
        <w:numPr>
          <w:ilvl w:val="3"/>
          <w:numId w:val="11"/>
        </w:numPr>
        <w:spacing w:after="60"/>
        <w:rPr>
          <w:rFonts w:ascii="Calibri" w:hAnsi="Calibri" w:cs="Calibri"/>
        </w:rPr>
      </w:pPr>
      <w:bookmarkStart w:id="46" w:name="_Toc505157506"/>
      <w:r w:rsidRPr="00AA38E8">
        <w:rPr>
          <w:rFonts w:ascii="Calibri" w:hAnsi="Calibri" w:cs="Calibri"/>
        </w:rPr>
        <w:t>Design Rationale</w:t>
      </w:r>
      <w:bookmarkEnd w:id="46"/>
    </w:p>
    <w:p w:rsidR="00007584" w:rsidRPr="00E659BC" w:rsidRDefault="00007584" w:rsidP="00E659BC">
      <w:pPr>
        <w:ind w:firstLine="864"/>
        <w:rPr>
          <w:rFonts w:cs="Calibri"/>
        </w:rPr>
      </w:pP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47" w:name="_Toc421011518"/>
      <w:bookmarkStart w:id="48" w:name="_Toc505157507"/>
      <w:r w:rsidRPr="00AA38E8">
        <w:rPr>
          <w:rFonts w:ascii="Calibri" w:hAnsi="Calibri" w:cs="Calibri"/>
        </w:rPr>
        <w:t xml:space="preserve">Per: </w:t>
      </w:r>
      <w:r w:rsidR="004F494F">
        <w:rPr>
          <w:rFonts w:ascii="Calibri" w:hAnsi="Calibri" w:cs="Calibri"/>
        </w:rPr>
        <w:t>&lt;Component Name&gt;</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end"/>
      </w:r>
      <w:r w:rsidRPr="00AA38E8">
        <w:rPr>
          <w:rFonts w:ascii="Calibri" w:hAnsi="Calibri" w:cs="Calibri"/>
        </w:rPr>
        <w:t>_Per</w:t>
      </w:r>
      <w:r>
        <w:rPr>
          <w:rFonts w:ascii="Calibri" w:hAnsi="Calibri" w:cs="Calibri"/>
        </w:rPr>
        <w:t>&lt;</w:t>
      </w:r>
      <w:r w:rsidRPr="00AA38E8">
        <w:rPr>
          <w:rFonts w:ascii="Calibri" w:hAnsi="Calibri" w:cs="Calibri"/>
        </w:rPr>
        <w:t>n</w:t>
      </w:r>
      <w:r>
        <w:rPr>
          <w:rFonts w:ascii="Calibri" w:hAnsi="Calibri" w:cs="Calibri"/>
        </w:rPr>
        <w:t>&gt;</w:t>
      </w:r>
      <w:bookmarkEnd w:id="47"/>
      <w:bookmarkEnd w:id="48"/>
    </w:p>
    <w:p w:rsidR="008C6874" w:rsidRDefault="00DB3C1D" w:rsidP="002B094F">
      <w:pPr>
        <w:pStyle w:val="Heading2"/>
        <w:numPr>
          <w:ilvl w:val="3"/>
          <w:numId w:val="11"/>
        </w:numPr>
        <w:spacing w:after="60"/>
        <w:rPr>
          <w:rFonts w:ascii="Calibri" w:hAnsi="Calibri" w:cs="Calibri"/>
        </w:rPr>
      </w:pPr>
      <w:bookmarkStart w:id="49" w:name="_Toc421011519"/>
      <w:bookmarkStart w:id="50" w:name="_Toc505157508"/>
      <w:r w:rsidRPr="00AA38E8">
        <w:rPr>
          <w:rFonts w:ascii="Calibri" w:hAnsi="Calibri" w:cs="Calibri"/>
        </w:rPr>
        <w:t>Design Rationale</w:t>
      </w:r>
      <w:bookmarkEnd w:id="49"/>
      <w:bookmarkEnd w:id="50"/>
    </w:p>
    <w:p w:rsidR="004F494F" w:rsidRPr="004F494F" w:rsidRDefault="004F494F" w:rsidP="004F494F">
      <w:pPr>
        <w:ind w:left="864"/>
        <w:rPr>
          <w:lang w:bidi="ar-SA"/>
        </w:rPr>
      </w:pPr>
      <w:r>
        <w:rPr>
          <w:lang w:bidi="ar-SA"/>
        </w:rPr>
        <w:t xml:space="preserve">This SWC does not have any periodic </w:t>
      </w:r>
    </w:p>
    <w:p w:rsidR="002B094F" w:rsidRPr="008C6874" w:rsidRDefault="008C6874" w:rsidP="008C6874">
      <w:pPr>
        <w:pStyle w:val="Heading2"/>
        <w:spacing w:after="60"/>
        <w:rPr>
          <w:rFonts w:ascii="Calibri" w:hAnsi="Calibri"/>
        </w:rPr>
      </w:pPr>
      <w:bookmarkStart w:id="51" w:name="_Toc505157509"/>
      <w:r>
        <w:rPr>
          <w:rFonts w:ascii="Calibri" w:hAnsi="Calibri"/>
        </w:rPr>
        <w:t xml:space="preserve">Server </w:t>
      </w:r>
      <w:proofErr w:type="spellStart"/>
      <w:r>
        <w:rPr>
          <w:rFonts w:ascii="Calibri" w:hAnsi="Calibri"/>
        </w:rPr>
        <w:t>R</w:t>
      </w:r>
      <w:r w:rsidRPr="008C6874">
        <w:rPr>
          <w:rFonts w:ascii="Calibri" w:hAnsi="Calibri"/>
        </w:rPr>
        <w:t>unables</w:t>
      </w:r>
      <w:bookmarkEnd w:id="51"/>
      <w:proofErr w:type="spellEnd"/>
      <w:r w:rsidR="002B094F" w:rsidRPr="008C6874">
        <w:rPr>
          <w:rFonts w:ascii="Calibri" w:hAnsi="Calibri"/>
        </w:rPr>
        <w:t xml:space="preserve"> </w:t>
      </w:r>
    </w:p>
    <w:p w:rsidR="008C6874" w:rsidRPr="00AA38E8" w:rsidRDefault="008C6874" w:rsidP="008C6874">
      <w:pPr>
        <w:pStyle w:val="Heading2"/>
        <w:spacing w:after="60"/>
        <w:rPr>
          <w:rFonts w:ascii="Calibri" w:hAnsi="Calibri" w:cs="Calibri"/>
        </w:rPr>
      </w:pPr>
      <w:bookmarkStart w:id="52" w:name="_Toc382301471"/>
      <w:bookmarkStart w:id="53" w:name="_Toc383698997"/>
      <w:bookmarkStart w:id="54" w:name="_Ref382299966"/>
      <w:bookmarkStart w:id="55" w:name="_Toc421011529"/>
      <w:bookmarkStart w:id="56" w:name="_Toc505157510"/>
      <w:bookmarkEnd w:id="52"/>
      <w:bookmarkEnd w:id="53"/>
      <w:r w:rsidRPr="00AA38E8">
        <w:rPr>
          <w:rFonts w:ascii="Calibri" w:hAnsi="Calibri" w:cs="Calibri"/>
        </w:rPr>
        <w:t>Interrupt Functions</w:t>
      </w:r>
      <w:bookmarkEnd w:id="54"/>
      <w:bookmarkEnd w:id="55"/>
      <w:bookmarkEnd w:id="56"/>
    </w:p>
    <w:p w:rsidR="002B094F" w:rsidRPr="00183C2E" w:rsidRDefault="00183C2E" w:rsidP="00183C2E">
      <w:pPr>
        <w:ind w:firstLine="576"/>
        <w:rPr>
          <w:rFonts w:cs="Calibri"/>
        </w:rPr>
      </w:pPr>
      <w:r>
        <w:rPr>
          <w:rFonts w:cs="Calibri"/>
        </w:rPr>
        <w:t>None.</w:t>
      </w:r>
    </w:p>
    <w:p w:rsidR="002B094F" w:rsidRPr="008C6874" w:rsidRDefault="002B094F" w:rsidP="008C6874">
      <w:pPr>
        <w:pStyle w:val="Heading2"/>
        <w:spacing w:after="60"/>
        <w:rPr>
          <w:rFonts w:ascii="Calibri" w:hAnsi="Calibri" w:cs="Calibri"/>
        </w:rPr>
      </w:pPr>
      <w:bookmarkStart w:id="57" w:name="_Toc338170485"/>
      <w:bookmarkStart w:id="58" w:name="_Toc418080074"/>
      <w:bookmarkStart w:id="59" w:name="_Toc421709919"/>
      <w:bookmarkStart w:id="60" w:name="_Toc505157511"/>
      <w:r w:rsidRPr="008C6874">
        <w:rPr>
          <w:rFonts w:ascii="Calibri" w:hAnsi="Calibri" w:cs="Calibri"/>
        </w:rPr>
        <w:t>Module Internal (Local) Functions</w:t>
      </w:r>
      <w:bookmarkEnd w:id="57"/>
      <w:bookmarkEnd w:id="58"/>
      <w:bookmarkEnd w:id="59"/>
      <w:bookmarkEnd w:id="60"/>
    </w:p>
    <w:p w:rsidR="008C6874" w:rsidRPr="00AA38E8" w:rsidRDefault="00AC7B1F" w:rsidP="00AC7B1F">
      <w:pPr>
        <w:pStyle w:val="Heading3"/>
        <w:rPr>
          <w:rFonts w:ascii="Calibri" w:hAnsi="Calibri" w:cs="Calibri"/>
        </w:rPr>
      </w:pPr>
      <w:bookmarkStart w:id="61" w:name="_Toc505157512"/>
      <w:r w:rsidRPr="00AC7B1F">
        <w:rPr>
          <w:rFonts w:ascii="Calibri" w:hAnsi="Calibri" w:cs="Calibri"/>
          <w:sz w:val="28"/>
        </w:rPr>
        <w:t>Dly16MicroSec</w:t>
      </w:r>
      <w:bookmarkEnd w:id="6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Tr="00183C2E">
        <w:tc>
          <w:tcPr>
            <w:tcW w:w="1690"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33" w:type="dxa"/>
          </w:tcPr>
          <w:p w:rsidR="008C6874" w:rsidRPr="00AA38E8" w:rsidRDefault="0089002E" w:rsidP="00F4318C">
            <w:pPr>
              <w:spacing w:before="60"/>
              <w:rPr>
                <w:rFonts w:cs="Calibri"/>
                <w:sz w:val="16"/>
              </w:rPr>
            </w:pPr>
            <w:r w:rsidRPr="0089002E">
              <w:rPr>
                <w:rFonts w:cs="Calibri"/>
                <w:sz w:val="16"/>
              </w:rPr>
              <w:t>Dly16MicroSec</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183C2E">
        <w:tc>
          <w:tcPr>
            <w:tcW w:w="1690"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33" w:type="dxa"/>
          </w:tcPr>
          <w:p w:rsidR="008C6874" w:rsidRPr="00AA38E8" w:rsidRDefault="00183C2E" w:rsidP="00F4318C">
            <w:pPr>
              <w:spacing w:before="60"/>
              <w:rPr>
                <w:rFonts w:cs="Calibri"/>
                <w:sz w:val="16"/>
              </w:rPr>
            </w:pPr>
            <w:r>
              <w:rPr>
                <w:rFonts w:cs="Calibri"/>
                <w:sz w:val="16"/>
              </w:rPr>
              <w:t>N</w:t>
            </w:r>
            <w:r w:rsidR="0089002E">
              <w:rPr>
                <w:rFonts w:cs="Calibri"/>
                <w:sz w:val="16"/>
              </w:rPr>
              <w:t>one</w:t>
            </w:r>
          </w:p>
        </w:tc>
        <w:tc>
          <w:tcPr>
            <w:tcW w:w="1135" w:type="dxa"/>
          </w:tcPr>
          <w:p w:rsidR="008C6874" w:rsidRPr="00AA38E8" w:rsidRDefault="00183C2E" w:rsidP="00F4318C">
            <w:pPr>
              <w:spacing w:before="60"/>
              <w:rPr>
                <w:rFonts w:cs="Calibri"/>
                <w:sz w:val="16"/>
              </w:rPr>
            </w:pPr>
            <w:r>
              <w:rPr>
                <w:rFonts w:cs="Calibri"/>
                <w:sz w:val="16"/>
              </w:rPr>
              <w:t>-</w:t>
            </w:r>
          </w:p>
        </w:tc>
        <w:tc>
          <w:tcPr>
            <w:tcW w:w="1135" w:type="dxa"/>
          </w:tcPr>
          <w:p w:rsidR="008C6874" w:rsidRPr="00AA38E8" w:rsidRDefault="00183C2E" w:rsidP="00F4318C">
            <w:pPr>
              <w:spacing w:before="60"/>
              <w:rPr>
                <w:rFonts w:cs="Calibri"/>
                <w:sz w:val="16"/>
              </w:rPr>
            </w:pPr>
            <w:r>
              <w:rPr>
                <w:rFonts w:cs="Calibri"/>
                <w:sz w:val="16"/>
              </w:rPr>
              <w:t>-</w:t>
            </w:r>
          </w:p>
        </w:tc>
        <w:tc>
          <w:tcPr>
            <w:tcW w:w="1135" w:type="dxa"/>
          </w:tcPr>
          <w:p w:rsidR="008C6874" w:rsidRPr="00AA38E8" w:rsidRDefault="00183C2E" w:rsidP="00F4318C">
            <w:pPr>
              <w:spacing w:before="60"/>
              <w:rPr>
                <w:rFonts w:cs="Calibri"/>
                <w:sz w:val="16"/>
              </w:rPr>
            </w:pPr>
            <w:r>
              <w:rPr>
                <w:rFonts w:cs="Calibri"/>
                <w:sz w:val="16"/>
              </w:rPr>
              <w:t>-</w:t>
            </w:r>
          </w:p>
        </w:tc>
      </w:tr>
      <w:tr w:rsidR="008C6874" w:rsidRPr="00AA38E8" w:rsidTr="00183C2E">
        <w:tc>
          <w:tcPr>
            <w:tcW w:w="1690" w:type="dxa"/>
          </w:tcPr>
          <w:p w:rsidR="008C6874" w:rsidRPr="00AA38E8" w:rsidRDefault="008C6874" w:rsidP="00F4318C">
            <w:pPr>
              <w:spacing w:before="60"/>
              <w:rPr>
                <w:rFonts w:cs="Calibri"/>
                <w:b/>
                <w:bCs/>
                <w:sz w:val="16"/>
              </w:rPr>
            </w:pPr>
            <w:r w:rsidRPr="00AA38E8">
              <w:rPr>
                <w:rFonts w:cs="Calibri"/>
                <w:b/>
                <w:bCs/>
                <w:sz w:val="16"/>
              </w:rPr>
              <w:t>Return Value</w:t>
            </w:r>
          </w:p>
        </w:tc>
        <w:tc>
          <w:tcPr>
            <w:tcW w:w="3833" w:type="dxa"/>
          </w:tcPr>
          <w:p w:rsidR="008C6874" w:rsidRPr="00AA38E8" w:rsidRDefault="0089002E" w:rsidP="00F4318C">
            <w:pPr>
              <w:spacing w:before="60"/>
              <w:rPr>
                <w:rFonts w:cs="Calibri"/>
                <w:sz w:val="16"/>
              </w:rPr>
            </w:pPr>
            <w:r>
              <w:rPr>
                <w:rFonts w:cs="Calibri"/>
                <w:sz w:val="16"/>
              </w:rPr>
              <w:t>None</w:t>
            </w:r>
          </w:p>
        </w:tc>
        <w:tc>
          <w:tcPr>
            <w:tcW w:w="1135" w:type="dxa"/>
          </w:tcPr>
          <w:p w:rsidR="008C6874" w:rsidRPr="00AA38E8" w:rsidRDefault="00183C2E" w:rsidP="00F4318C">
            <w:pPr>
              <w:spacing w:before="60"/>
              <w:rPr>
                <w:rFonts w:cs="Calibri"/>
                <w:sz w:val="16"/>
              </w:rPr>
            </w:pPr>
            <w:r>
              <w:rPr>
                <w:rFonts w:cs="Calibri"/>
                <w:sz w:val="16"/>
              </w:rPr>
              <w:t>-</w:t>
            </w:r>
          </w:p>
        </w:tc>
        <w:tc>
          <w:tcPr>
            <w:tcW w:w="1135" w:type="dxa"/>
          </w:tcPr>
          <w:p w:rsidR="008C6874" w:rsidRPr="00AA38E8" w:rsidRDefault="00183C2E" w:rsidP="00F4318C">
            <w:pPr>
              <w:spacing w:before="60"/>
              <w:rPr>
                <w:rFonts w:cs="Calibri"/>
                <w:sz w:val="16"/>
              </w:rPr>
            </w:pPr>
            <w:r>
              <w:rPr>
                <w:rFonts w:cs="Calibri"/>
                <w:sz w:val="16"/>
              </w:rPr>
              <w:t>-</w:t>
            </w:r>
          </w:p>
        </w:tc>
        <w:tc>
          <w:tcPr>
            <w:tcW w:w="1135" w:type="dxa"/>
          </w:tcPr>
          <w:p w:rsidR="008C6874" w:rsidRPr="00AA38E8" w:rsidRDefault="00183C2E" w:rsidP="00F4318C">
            <w:pPr>
              <w:spacing w:before="60"/>
              <w:rPr>
                <w:rFonts w:cs="Calibri"/>
                <w:sz w:val="16"/>
              </w:rPr>
            </w:pPr>
            <w:r>
              <w:rPr>
                <w:rFonts w:cs="Calibri"/>
                <w:sz w:val="16"/>
              </w:rPr>
              <w:t>-</w:t>
            </w:r>
          </w:p>
        </w:tc>
      </w:tr>
    </w:tbl>
    <w:p w:rsidR="008C6874" w:rsidRDefault="008C6874" w:rsidP="008C6874">
      <w:pPr>
        <w:pStyle w:val="Heading2"/>
        <w:numPr>
          <w:ilvl w:val="3"/>
          <w:numId w:val="11"/>
        </w:numPr>
        <w:spacing w:after="60"/>
        <w:rPr>
          <w:rFonts w:ascii="Calibri" w:hAnsi="Calibri" w:cs="Calibri"/>
        </w:rPr>
      </w:pPr>
      <w:bookmarkStart w:id="62" w:name="_Toc421011541"/>
      <w:bookmarkStart w:id="63" w:name="_Toc505157513"/>
      <w:r>
        <w:rPr>
          <w:rFonts w:ascii="Calibri" w:hAnsi="Calibri" w:cs="Calibri"/>
        </w:rPr>
        <w:t>Design Rationale</w:t>
      </w:r>
      <w:bookmarkEnd w:id="62"/>
      <w:bookmarkEnd w:id="63"/>
    </w:p>
    <w:p w:rsidR="00183C2E" w:rsidRPr="00183C2E" w:rsidRDefault="0089002E" w:rsidP="00183C2E">
      <w:pPr>
        <w:ind w:left="864"/>
        <w:rPr>
          <w:lang w:bidi="ar-SA"/>
        </w:rPr>
      </w:pPr>
      <w:r>
        <w:rPr>
          <w:lang w:bidi="ar-SA"/>
        </w:rPr>
        <w:t>Delay function for a minimum of 16uSecs.</w:t>
      </w:r>
    </w:p>
    <w:p w:rsidR="008C6874" w:rsidRPr="00AA38E8" w:rsidRDefault="008C6874" w:rsidP="008C6874">
      <w:pPr>
        <w:pStyle w:val="Heading2"/>
        <w:spacing w:after="60"/>
        <w:rPr>
          <w:rFonts w:ascii="Calibri" w:hAnsi="Calibri" w:cs="Calibri"/>
        </w:rPr>
      </w:pPr>
      <w:bookmarkStart w:id="64" w:name="_Toc421011542"/>
      <w:bookmarkStart w:id="65" w:name="_Toc505157514"/>
      <w:r>
        <w:rPr>
          <w:rFonts w:ascii="Calibri" w:hAnsi="Calibri" w:cs="Calibri"/>
        </w:rPr>
        <w:t>GLOBAL</w:t>
      </w:r>
      <w:r w:rsidRPr="00AA38E8">
        <w:rPr>
          <w:rFonts w:ascii="Calibri" w:hAnsi="Calibri" w:cs="Calibri"/>
        </w:rPr>
        <w:t xml:space="preserve"> Function/Macro Definitions</w:t>
      </w:r>
      <w:bookmarkEnd w:id="64"/>
      <w:bookmarkEnd w:id="65"/>
    </w:p>
    <w:p w:rsidR="008C6874" w:rsidRPr="00AA38E8" w:rsidRDefault="00FC0A41" w:rsidP="00FC0A41">
      <w:pPr>
        <w:ind w:firstLine="567"/>
        <w:rPr>
          <w:rFonts w:cs="Calibri"/>
        </w:rPr>
      </w:pPr>
      <w:r>
        <w:rPr>
          <w:rFonts w:cs="Calibri"/>
        </w:rPr>
        <w:t>None</w:t>
      </w:r>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66" w:name="_Toc421011543"/>
      <w:bookmarkStart w:id="67" w:name="_Toc505157515"/>
      <w:r>
        <w:rPr>
          <w:rFonts w:ascii="Calibri" w:hAnsi="Calibri" w:cs="Calibri"/>
        </w:rPr>
        <w:t>GLOBAL</w:t>
      </w:r>
      <w:r w:rsidRPr="00AA38E8">
        <w:rPr>
          <w:rFonts w:ascii="Calibri" w:hAnsi="Calibri" w:cs="Calibri"/>
        </w:rPr>
        <w:t xml:space="preserve"> Function #1</w:t>
      </w:r>
      <w:bookmarkEnd w:id="66"/>
      <w:bookmarkEnd w:id="6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FC0A41" w:rsidRPr="00AA38E8" w:rsidTr="00F4318C">
        <w:tc>
          <w:tcPr>
            <w:tcW w:w="1690" w:type="dxa"/>
          </w:tcPr>
          <w:p w:rsidR="00FC0A41" w:rsidRPr="00AA38E8" w:rsidRDefault="00FC0A41" w:rsidP="00FC0A41">
            <w:pPr>
              <w:spacing w:before="60"/>
              <w:rPr>
                <w:rFonts w:cs="Calibri"/>
                <w:b/>
                <w:bCs/>
                <w:sz w:val="16"/>
              </w:rPr>
            </w:pPr>
            <w:r w:rsidRPr="00AA38E8">
              <w:rPr>
                <w:rFonts w:cs="Calibri"/>
                <w:b/>
                <w:bCs/>
                <w:sz w:val="16"/>
              </w:rPr>
              <w:t>Function Name</w:t>
            </w:r>
          </w:p>
        </w:tc>
        <w:tc>
          <w:tcPr>
            <w:tcW w:w="3833" w:type="dxa"/>
          </w:tcPr>
          <w:p w:rsidR="00FC0A41" w:rsidRPr="00AA38E8" w:rsidRDefault="00FC0A41" w:rsidP="00FC0A41">
            <w:pPr>
              <w:spacing w:before="60"/>
              <w:rPr>
                <w:rFonts w:cs="Calibri"/>
                <w:sz w:val="16"/>
              </w:rPr>
            </w:pPr>
            <w:r>
              <w:rPr>
                <w:rFonts w:cs="Calibri"/>
                <w:sz w:val="16"/>
              </w:rPr>
              <w:t>None.</w:t>
            </w:r>
          </w:p>
        </w:tc>
        <w:tc>
          <w:tcPr>
            <w:tcW w:w="1135" w:type="dxa"/>
            <w:shd w:val="pct30" w:color="FFFF00" w:fill="auto"/>
          </w:tcPr>
          <w:p w:rsidR="00FC0A41" w:rsidRPr="00AA38E8" w:rsidRDefault="00FC0A41" w:rsidP="00FC0A41">
            <w:pPr>
              <w:spacing w:before="60"/>
              <w:jc w:val="center"/>
              <w:rPr>
                <w:rFonts w:cs="Calibri"/>
                <w:sz w:val="16"/>
              </w:rPr>
            </w:pPr>
            <w:r w:rsidRPr="00AA38E8">
              <w:rPr>
                <w:rFonts w:cs="Calibri"/>
                <w:sz w:val="16"/>
              </w:rPr>
              <w:t>Type</w:t>
            </w:r>
          </w:p>
        </w:tc>
        <w:tc>
          <w:tcPr>
            <w:tcW w:w="1135" w:type="dxa"/>
            <w:shd w:val="pct30" w:color="FFFF00" w:fill="auto"/>
          </w:tcPr>
          <w:p w:rsidR="00FC0A41" w:rsidRPr="00AA38E8" w:rsidRDefault="00FC0A41" w:rsidP="00FC0A41">
            <w:pPr>
              <w:spacing w:before="60"/>
              <w:jc w:val="center"/>
              <w:rPr>
                <w:rFonts w:cs="Calibri"/>
                <w:sz w:val="16"/>
              </w:rPr>
            </w:pPr>
            <w:r w:rsidRPr="00AA38E8">
              <w:rPr>
                <w:rFonts w:cs="Calibri"/>
                <w:sz w:val="16"/>
              </w:rPr>
              <w:t>Min</w:t>
            </w:r>
          </w:p>
        </w:tc>
        <w:tc>
          <w:tcPr>
            <w:tcW w:w="1135" w:type="dxa"/>
            <w:shd w:val="pct30" w:color="FFFF00" w:fill="auto"/>
          </w:tcPr>
          <w:p w:rsidR="00FC0A41" w:rsidRPr="00AA38E8" w:rsidRDefault="00FC0A41" w:rsidP="00FC0A41">
            <w:pPr>
              <w:spacing w:before="60"/>
              <w:jc w:val="center"/>
              <w:rPr>
                <w:rFonts w:cs="Calibri"/>
                <w:sz w:val="16"/>
              </w:rPr>
            </w:pPr>
            <w:r w:rsidRPr="00AA38E8">
              <w:rPr>
                <w:rFonts w:cs="Calibri"/>
                <w:sz w:val="16"/>
              </w:rPr>
              <w:t>Max</w:t>
            </w:r>
          </w:p>
        </w:tc>
      </w:tr>
      <w:tr w:rsidR="00FC0A41" w:rsidRPr="00AA38E8" w:rsidTr="00F4318C">
        <w:tc>
          <w:tcPr>
            <w:tcW w:w="1690" w:type="dxa"/>
          </w:tcPr>
          <w:p w:rsidR="00FC0A41" w:rsidRPr="00AA38E8" w:rsidRDefault="00FC0A41" w:rsidP="00FC0A41">
            <w:pPr>
              <w:spacing w:before="60"/>
              <w:rPr>
                <w:rFonts w:cs="Calibri"/>
                <w:b/>
                <w:bCs/>
                <w:sz w:val="16"/>
              </w:rPr>
            </w:pPr>
            <w:r w:rsidRPr="00AA38E8">
              <w:rPr>
                <w:rFonts w:cs="Calibri"/>
                <w:b/>
                <w:bCs/>
                <w:sz w:val="16"/>
              </w:rPr>
              <w:t xml:space="preserve">Arguments Passed </w:t>
            </w:r>
          </w:p>
        </w:tc>
        <w:tc>
          <w:tcPr>
            <w:tcW w:w="3833" w:type="dxa"/>
          </w:tcPr>
          <w:p w:rsidR="00FC0A41" w:rsidRPr="00AA38E8" w:rsidRDefault="00FC0A41" w:rsidP="00FC0A41">
            <w:pPr>
              <w:spacing w:before="60"/>
              <w:rPr>
                <w:rFonts w:cs="Calibri"/>
                <w:sz w:val="16"/>
              </w:rPr>
            </w:pPr>
            <w:r>
              <w:rPr>
                <w:rFonts w:cs="Calibri"/>
                <w:sz w:val="16"/>
              </w:rPr>
              <w:t>NA</w:t>
            </w:r>
          </w:p>
        </w:tc>
        <w:tc>
          <w:tcPr>
            <w:tcW w:w="1135" w:type="dxa"/>
          </w:tcPr>
          <w:p w:rsidR="00FC0A41" w:rsidRPr="00AA38E8" w:rsidRDefault="00FC0A41" w:rsidP="00FC0A41">
            <w:pPr>
              <w:spacing w:before="60"/>
              <w:rPr>
                <w:rFonts w:cs="Calibri"/>
                <w:sz w:val="16"/>
              </w:rPr>
            </w:pPr>
            <w:r>
              <w:rPr>
                <w:rFonts w:cs="Calibri"/>
                <w:sz w:val="16"/>
              </w:rPr>
              <w:t>-</w:t>
            </w:r>
          </w:p>
        </w:tc>
        <w:tc>
          <w:tcPr>
            <w:tcW w:w="1135" w:type="dxa"/>
          </w:tcPr>
          <w:p w:rsidR="00FC0A41" w:rsidRPr="00AA38E8" w:rsidRDefault="00FC0A41" w:rsidP="00FC0A41">
            <w:pPr>
              <w:spacing w:before="60"/>
              <w:rPr>
                <w:rFonts w:cs="Calibri"/>
                <w:sz w:val="16"/>
              </w:rPr>
            </w:pPr>
            <w:r>
              <w:rPr>
                <w:rFonts w:cs="Calibri"/>
                <w:sz w:val="16"/>
              </w:rPr>
              <w:t>-</w:t>
            </w:r>
          </w:p>
        </w:tc>
        <w:tc>
          <w:tcPr>
            <w:tcW w:w="1135" w:type="dxa"/>
          </w:tcPr>
          <w:p w:rsidR="00FC0A41" w:rsidRPr="00AA38E8" w:rsidRDefault="00FC0A41" w:rsidP="00FC0A41">
            <w:pPr>
              <w:spacing w:before="60"/>
              <w:rPr>
                <w:rFonts w:cs="Calibri"/>
                <w:sz w:val="16"/>
              </w:rPr>
            </w:pPr>
            <w:r>
              <w:rPr>
                <w:rFonts w:cs="Calibri"/>
                <w:sz w:val="16"/>
              </w:rPr>
              <w:t>-</w:t>
            </w:r>
          </w:p>
        </w:tc>
      </w:tr>
      <w:tr w:rsidR="00FC0A41" w:rsidRPr="00AA38E8" w:rsidTr="00F4318C">
        <w:tc>
          <w:tcPr>
            <w:tcW w:w="1690" w:type="dxa"/>
          </w:tcPr>
          <w:p w:rsidR="00FC0A41" w:rsidRPr="00AA38E8" w:rsidRDefault="00FC0A41" w:rsidP="00FC0A41">
            <w:pPr>
              <w:spacing w:before="60"/>
              <w:rPr>
                <w:rFonts w:cs="Calibri"/>
                <w:b/>
                <w:bCs/>
                <w:sz w:val="16"/>
              </w:rPr>
            </w:pPr>
            <w:r w:rsidRPr="00AA38E8">
              <w:rPr>
                <w:rFonts w:cs="Calibri"/>
                <w:b/>
                <w:bCs/>
                <w:sz w:val="16"/>
              </w:rPr>
              <w:t>Return Value</w:t>
            </w:r>
          </w:p>
        </w:tc>
        <w:tc>
          <w:tcPr>
            <w:tcW w:w="3833" w:type="dxa"/>
          </w:tcPr>
          <w:p w:rsidR="00FC0A41" w:rsidRPr="00AA38E8" w:rsidRDefault="00FC0A41" w:rsidP="00FC0A41">
            <w:pPr>
              <w:spacing w:before="60"/>
              <w:rPr>
                <w:rFonts w:cs="Calibri"/>
                <w:sz w:val="16"/>
              </w:rPr>
            </w:pPr>
            <w:r>
              <w:rPr>
                <w:rFonts w:cs="Calibri"/>
                <w:sz w:val="16"/>
              </w:rPr>
              <w:t>NA</w:t>
            </w:r>
          </w:p>
        </w:tc>
        <w:tc>
          <w:tcPr>
            <w:tcW w:w="1135" w:type="dxa"/>
          </w:tcPr>
          <w:p w:rsidR="00FC0A41" w:rsidRPr="00AA38E8" w:rsidRDefault="00FC0A41" w:rsidP="00FC0A41">
            <w:pPr>
              <w:spacing w:before="60"/>
              <w:rPr>
                <w:rFonts w:cs="Calibri"/>
                <w:sz w:val="16"/>
              </w:rPr>
            </w:pPr>
            <w:r>
              <w:rPr>
                <w:rFonts w:cs="Calibri"/>
                <w:sz w:val="16"/>
              </w:rPr>
              <w:t>-</w:t>
            </w:r>
          </w:p>
        </w:tc>
        <w:tc>
          <w:tcPr>
            <w:tcW w:w="1135" w:type="dxa"/>
          </w:tcPr>
          <w:p w:rsidR="00FC0A41" w:rsidRPr="00AA38E8" w:rsidRDefault="00FC0A41" w:rsidP="00FC0A41">
            <w:pPr>
              <w:spacing w:before="60"/>
              <w:rPr>
                <w:rFonts w:cs="Calibri"/>
                <w:sz w:val="16"/>
              </w:rPr>
            </w:pPr>
            <w:r>
              <w:rPr>
                <w:rFonts w:cs="Calibri"/>
                <w:sz w:val="16"/>
              </w:rPr>
              <w:t>-</w:t>
            </w:r>
          </w:p>
        </w:tc>
        <w:tc>
          <w:tcPr>
            <w:tcW w:w="1135" w:type="dxa"/>
          </w:tcPr>
          <w:p w:rsidR="00FC0A41" w:rsidRPr="00AA38E8" w:rsidRDefault="00FC0A41" w:rsidP="00FC0A41">
            <w:pPr>
              <w:spacing w:before="60"/>
              <w:rPr>
                <w:rFonts w:cs="Calibri"/>
                <w:sz w:val="16"/>
              </w:rPr>
            </w:pPr>
            <w:r>
              <w:rPr>
                <w:rFonts w:cs="Calibri"/>
                <w:sz w:val="16"/>
              </w:rPr>
              <w:t>-</w:t>
            </w:r>
          </w:p>
        </w:tc>
      </w:tr>
    </w:tbl>
    <w:p w:rsidR="002B094F" w:rsidRDefault="008C6874" w:rsidP="002B094F">
      <w:pPr>
        <w:pStyle w:val="Heading2"/>
        <w:numPr>
          <w:ilvl w:val="3"/>
          <w:numId w:val="11"/>
        </w:numPr>
        <w:spacing w:after="60"/>
        <w:rPr>
          <w:rFonts w:ascii="Calibri" w:hAnsi="Calibri" w:cs="Calibri"/>
        </w:rPr>
      </w:pPr>
      <w:bookmarkStart w:id="68" w:name="_Toc421011544"/>
      <w:bookmarkStart w:id="69" w:name="_Toc505157516"/>
      <w:r>
        <w:rPr>
          <w:rFonts w:ascii="Calibri" w:hAnsi="Calibri" w:cs="Calibri"/>
        </w:rPr>
        <w:lastRenderedPageBreak/>
        <w:t>Design Rationale</w:t>
      </w:r>
      <w:bookmarkEnd w:id="68"/>
      <w:bookmarkEnd w:id="69"/>
    </w:p>
    <w:p w:rsidR="00584B24" w:rsidRPr="00584B24" w:rsidRDefault="00584B24" w:rsidP="00584B24">
      <w:pPr>
        <w:rPr>
          <w:lang w:bidi="ar-SA"/>
        </w:rPr>
      </w:pPr>
      <w:r>
        <w:rPr>
          <w:lang w:bidi="ar-SA"/>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70" w:name="_Toc418080076"/>
      <w:bookmarkStart w:id="71" w:name="_Toc421709921"/>
      <w:bookmarkStart w:id="72" w:name="_Toc505157517"/>
      <w:r w:rsidRPr="002E3F2E">
        <w:rPr>
          <w:rFonts w:ascii="Calibri" w:hAnsi="Calibri"/>
        </w:rPr>
        <w:lastRenderedPageBreak/>
        <w:t>Known</w:t>
      </w:r>
      <w:r w:rsidRPr="00AA38E8">
        <w:rPr>
          <w:rFonts w:ascii="Calibri" w:hAnsi="Calibri" w:cs="Calibri"/>
        </w:rPr>
        <w:t xml:space="preserve"> Limitations with Design</w:t>
      </w:r>
      <w:bookmarkEnd w:id="70"/>
      <w:bookmarkEnd w:id="71"/>
      <w:bookmarkEnd w:id="72"/>
    </w:p>
    <w:p w:rsidR="00531B8C" w:rsidRDefault="008648FC" w:rsidP="008648FC">
      <w:pPr>
        <w:ind w:firstLine="562"/>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73" w:name="_Toc382297449"/>
      <w:bookmarkStart w:id="74" w:name="_Toc418080077"/>
      <w:bookmarkStart w:id="75" w:name="_Toc421709922"/>
      <w:bookmarkStart w:id="76" w:name="_Toc505157518"/>
      <w:r w:rsidRPr="00E75CFE">
        <w:rPr>
          <w:rFonts w:ascii="Calibri" w:hAnsi="Calibri" w:cs="Calibri"/>
        </w:rPr>
        <w:lastRenderedPageBreak/>
        <w:t>UNIT TEST CONSIDERATION</w:t>
      </w:r>
      <w:bookmarkEnd w:id="73"/>
      <w:bookmarkEnd w:id="74"/>
      <w:bookmarkEnd w:id="75"/>
      <w:bookmarkEnd w:id="76"/>
    </w:p>
    <w:p w:rsidR="00531B8C" w:rsidRPr="00531B8C" w:rsidRDefault="003A59D7" w:rsidP="002D59C4">
      <w:pPr>
        <w:ind w:left="360"/>
        <w:rPr>
          <w:lang w:bidi="ar-SA"/>
        </w:rPr>
      </w:pPr>
      <w:r>
        <w:rPr>
          <w:rFonts w:cs="Calibri"/>
        </w:rPr>
        <w:t>Unit testing should consider the registers for the P1MC micro and hence the unit test environment should be updated accordingly.(Path:</w:t>
      </w:r>
      <w:r w:rsidRPr="003A59D7">
        <w:t xml:space="preserve"> </w:t>
      </w:r>
      <w:r w:rsidRPr="003A59D7">
        <w:rPr>
          <w:rFonts w:cs="Calibri"/>
        </w:rPr>
        <w:t>AR202A_MicroCtrlrSuprt_Impl\include\P1XC\R7F701373A</w:t>
      </w:r>
      <w:r>
        <w:rPr>
          <w:rFonts w:cs="Calibri"/>
        </w:rPr>
        <w:t>)</w:t>
      </w:r>
    </w:p>
    <w:p w:rsidR="00786BDF" w:rsidRPr="00A158C7" w:rsidRDefault="00786BDF" w:rsidP="000B37D5">
      <w:pPr>
        <w:pStyle w:val="Heading7"/>
      </w:pPr>
      <w:bookmarkStart w:id="77" w:name="_Toc505157519"/>
      <w:r w:rsidRPr="00A158C7">
        <w:lastRenderedPageBreak/>
        <w:t>Abbreviations and Acronyms</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78" w:name="_Toc505157520"/>
      <w:r w:rsidRPr="00A158C7">
        <w:lastRenderedPageBreak/>
        <w:t>Glossary</w:t>
      </w:r>
      <w:bookmarkEnd w:id="78"/>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79" w:name="_Toc505157521"/>
      <w:r w:rsidRPr="00A158C7">
        <w:lastRenderedPageBreak/>
        <w:t>References</w:t>
      </w:r>
      <w:bookmarkEnd w:id="79"/>
    </w:p>
    <w:tbl>
      <w:tblPr>
        <w:tblW w:w="10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5467"/>
        <w:gridCol w:w="3834"/>
      </w:tblGrid>
      <w:tr w:rsidR="00A158C7" w:rsidRPr="00A158C7" w:rsidTr="009B0AEF">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5467"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3834"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9B0AEF">
        <w:tc>
          <w:tcPr>
            <w:tcW w:w="738" w:type="dxa"/>
            <w:shd w:val="clear" w:color="auto" w:fill="auto"/>
          </w:tcPr>
          <w:p w:rsidR="00531B8C" w:rsidRDefault="00531B8C" w:rsidP="00B758D2">
            <w:pPr>
              <w:jc w:val="center"/>
              <w:rPr>
                <w:lang w:bidi="ar-SA"/>
              </w:rPr>
            </w:pPr>
            <w:r>
              <w:rPr>
                <w:lang w:bidi="ar-SA"/>
              </w:rPr>
              <w:t>1</w:t>
            </w:r>
          </w:p>
        </w:tc>
        <w:tc>
          <w:tcPr>
            <w:tcW w:w="5467" w:type="dxa"/>
            <w:shd w:val="clear" w:color="auto" w:fill="auto"/>
          </w:tcPr>
          <w:p w:rsidR="00531B8C" w:rsidRDefault="00531B8C" w:rsidP="00B758D2">
            <w:pPr>
              <w:keepNext/>
            </w:pPr>
            <w:bookmarkStart w:id="80" w:name="_Ref313612389"/>
            <w:r>
              <w:t>AUTOSAR Specification of Memory Mapping (</w:t>
            </w:r>
            <w:proofErr w:type="spellStart"/>
            <w:r>
              <w:t>Link:</w:t>
            </w:r>
            <w:hyperlink r:id="rId13" w:history="1">
              <w:r w:rsidRPr="00F35C33">
                <w:rPr>
                  <w:rStyle w:val="Hyperlink"/>
                </w:rPr>
                <w:t>AUTOSAR_SWS_MemoryMapping.pdf</w:t>
              </w:r>
              <w:proofErr w:type="spellEnd"/>
            </w:hyperlink>
            <w:r>
              <w:t>)</w:t>
            </w:r>
            <w:bookmarkEnd w:id="80"/>
          </w:p>
        </w:tc>
        <w:tc>
          <w:tcPr>
            <w:tcW w:w="3834" w:type="dxa"/>
            <w:shd w:val="clear" w:color="auto" w:fill="auto"/>
          </w:tcPr>
          <w:p w:rsidR="00531B8C" w:rsidRDefault="00531B8C" w:rsidP="00B758D2">
            <w:pPr>
              <w:rPr>
                <w:lang w:bidi="ar-SA"/>
              </w:rPr>
            </w:pPr>
            <w:r>
              <w:t>v1.3.0 R4.0 Rev 2</w:t>
            </w:r>
          </w:p>
        </w:tc>
      </w:tr>
      <w:tr w:rsidR="006D6BA4" w:rsidRPr="00A158C7" w:rsidTr="009B0AEF">
        <w:tc>
          <w:tcPr>
            <w:tcW w:w="738" w:type="dxa"/>
            <w:shd w:val="clear" w:color="auto" w:fill="auto"/>
          </w:tcPr>
          <w:p w:rsidR="006D6BA4" w:rsidRDefault="006D6BA4" w:rsidP="006D6BA4">
            <w:pPr>
              <w:jc w:val="center"/>
              <w:rPr>
                <w:lang w:bidi="ar-SA"/>
              </w:rPr>
            </w:pPr>
            <w:r>
              <w:rPr>
                <w:lang w:bidi="ar-SA"/>
              </w:rPr>
              <w:t>2</w:t>
            </w:r>
          </w:p>
        </w:tc>
        <w:tc>
          <w:tcPr>
            <w:tcW w:w="5467" w:type="dxa"/>
            <w:shd w:val="clear" w:color="auto" w:fill="auto"/>
          </w:tcPr>
          <w:p w:rsidR="006D6BA4" w:rsidRDefault="006D6BA4" w:rsidP="006D6BA4">
            <w:pPr>
              <w:rPr>
                <w:lang w:bidi="ar-SA"/>
              </w:rPr>
            </w:pPr>
            <w:r>
              <w:t xml:space="preserve">MDD Guideline </w:t>
            </w:r>
          </w:p>
        </w:tc>
        <w:tc>
          <w:tcPr>
            <w:tcW w:w="3834" w:type="dxa"/>
            <w:shd w:val="clear" w:color="auto" w:fill="auto"/>
          </w:tcPr>
          <w:p w:rsidR="006D6BA4" w:rsidRDefault="006D6BA4" w:rsidP="006D6BA4">
            <w:r w:rsidRPr="003809AA">
              <w:rPr>
                <w:rFonts w:cs="Calibri"/>
                <w:lang w:bidi="ar-SA"/>
              </w:rPr>
              <w:t>As per the process portal link below</w:t>
            </w:r>
          </w:p>
        </w:tc>
      </w:tr>
      <w:tr w:rsidR="006D6BA4" w:rsidRPr="00A158C7" w:rsidTr="009B0AEF">
        <w:tc>
          <w:tcPr>
            <w:tcW w:w="738" w:type="dxa"/>
            <w:shd w:val="clear" w:color="auto" w:fill="auto"/>
          </w:tcPr>
          <w:p w:rsidR="006D6BA4" w:rsidRDefault="006D6BA4" w:rsidP="006D6BA4">
            <w:pPr>
              <w:jc w:val="center"/>
            </w:pPr>
            <w:r>
              <w:t>3</w:t>
            </w:r>
          </w:p>
        </w:tc>
        <w:tc>
          <w:tcPr>
            <w:tcW w:w="5467" w:type="dxa"/>
            <w:shd w:val="clear" w:color="auto" w:fill="auto"/>
          </w:tcPr>
          <w:p w:rsidR="006D6BA4" w:rsidRDefault="006D6BA4" w:rsidP="006D6BA4">
            <w:pPr>
              <w:keepNext/>
            </w:pPr>
            <w:hyperlink r:id="rId14" w:history="1">
              <w:bookmarkStart w:id="81" w:name="_Ref335300243"/>
              <w:r w:rsidRPr="00FC427F">
                <w:t>Software Naming Conventions.doc</w:t>
              </w:r>
              <w:bookmarkEnd w:id="81"/>
            </w:hyperlink>
          </w:p>
        </w:tc>
        <w:tc>
          <w:tcPr>
            <w:tcW w:w="3834" w:type="dxa"/>
            <w:shd w:val="clear" w:color="auto" w:fill="auto"/>
          </w:tcPr>
          <w:p w:rsidR="006D6BA4" w:rsidRDefault="006D6BA4" w:rsidP="006D6BA4">
            <w:r w:rsidRPr="003809AA">
              <w:rPr>
                <w:rFonts w:cs="Calibri"/>
                <w:lang w:bidi="ar-SA"/>
              </w:rPr>
              <w:t>As per the process portal link below</w:t>
            </w:r>
          </w:p>
        </w:tc>
      </w:tr>
      <w:tr w:rsidR="006D6BA4" w:rsidRPr="00A158C7" w:rsidTr="009B0AEF">
        <w:tc>
          <w:tcPr>
            <w:tcW w:w="738" w:type="dxa"/>
            <w:shd w:val="clear" w:color="auto" w:fill="auto"/>
          </w:tcPr>
          <w:p w:rsidR="006D6BA4" w:rsidRDefault="006D6BA4" w:rsidP="006D6BA4">
            <w:pPr>
              <w:jc w:val="center"/>
            </w:pPr>
            <w:r>
              <w:t>4</w:t>
            </w:r>
          </w:p>
        </w:tc>
        <w:bookmarkStart w:id="82" w:name="0AL0_1a67a9"/>
        <w:tc>
          <w:tcPr>
            <w:tcW w:w="5467" w:type="dxa"/>
            <w:shd w:val="clear" w:color="auto" w:fill="auto"/>
          </w:tcPr>
          <w:p w:rsidR="006D6BA4" w:rsidRDefault="006D6BA4" w:rsidP="006D6BA4">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82"/>
          </w:p>
        </w:tc>
        <w:tc>
          <w:tcPr>
            <w:tcW w:w="3834" w:type="dxa"/>
            <w:shd w:val="clear" w:color="auto" w:fill="auto"/>
          </w:tcPr>
          <w:p w:rsidR="006D6BA4" w:rsidRDefault="006D6BA4" w:rsidP="006D6BA4">
            <w:r w:rsidRPr="003809AA">
              <w:rPr>
                <w:rFonts w:cs="Calibri"/>
                <w:lang w:bidi="ar-SA"/>
              </w:rPr>
              <w:t>As per the process portal link below</w:t>
            </w:r>
          </w:p>
        </w:tc>
      </w:tr>
    </w:tbl>
    <w:p w:rsidR="003A5B2A" w:rsidRDefault="003A5B2A">
      <w:pPr>
        <w:spacing w:after="0"/>
        <w:rPr>
          <w:rFonts w:ascii="Arial" w:hAnsi="Arial"/>
          <w:kern w:val="28"/>
          <w:sz w:val="24"/>
          <w:szCs w:val="20"/>
          <w:lang w:bidi="ar-SA"/>
        </w:rPr>
      </w:pPr>
    </w:p>
    <w:p w:rsidR="006D6BA4" w:rsidRDefault="006D6BA4" w:rsidP="006D6BA4">
      <w:pPr>
        <w:rPr>
          <w:rFonts w:cs="Calibri"/>
          <w:lang w:bidi="ar-SA"/>
        </w:rPr>
      </w:pPr>
      <w:hyperlink r:id="rId15" w:history="1">
        <w:r w:rsidRPr="00CD59C4">
          <w:rPr>
            <w:rStyle w:val="Hyperlink"/>
            <w:rFonts w:cs="Calibri"/>
            <w:lang w:bidi="ar-SA"/>
          </w:rPr>
          <w:t>https://nexteerautomotive.sharepoint.com/engineering/ASPICE/Pages/Software-Development-Process---Overview.aspx</w:t>
        </w:r>
      </w:hyperlink>
    </w:p>
    <w:p w:rsidR="006D6BA4" w:rsidRDefault="006D6BA4">
      <w:pPr>
        <w:spacing w:after="0"/>
        <w:rPr>
          <w:rFonts w:ascii="Arial" w:hAnsi="Arial"/>
          <w:kern w:val="28"/>
          <w:sz w:val="24"/>
          <w:szCs w:val="20"/>
          <w:lang w:bidi="ar-SA"/>
        </w:rPr>
      </w:pPr>
      <w:bookmarkStart w:id="83" w:name="_GoBack"/>
      <w:bookmarkEnd w:id="83"/>
    </w:p>
    <w:sectPr w:rsidR="006D6BA4"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8A2" w:rsidRDefault="00C338A2">
      <w:r>
        <w:separator/>
      </w:r>
    </w:p>
  </w:endnote>
  <w:endnote w:type="continuationSeparator" w:id="0">
    <w:p w:rsidR="00C338A2" w:rsidRDefault="00C33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sidR="00A50C27">
            <w:rPr>
              <w:sz w:val="16"/>
              <w:szCs w:val="16"/>
            </w:rPr>
            <w:fldChar w:fldCharType="begin"/>
          </w:r>
          <w:r w:rsidR="00A50C27">
            <w:rPr>
              <w:sz w:val="16"/>
              <w:szCs w:val="16"/>
            </w:rPr>
            <w:instrText xml:space="preserve"> DOCPROPERTY  ProjectName  \* MERGEFORMAT </w:instrText>
          </w:r>
          <w:r w:rsidR="00A50C27">
            <w:rPr>
              <w:sz w:val="16"/>
              <w:szCs w:val="16"/>
            </w:rPr>
            <w:fldChar w:fldCharType="separate"/>
          </w:r>
          <w:r w:rsidR="00A50C27">
            <w:rPr>
              <w:sz w:val="16"/>
              <w:szCs w:val="16"/>
            </w:rPr>
            <w:t>CoreVtlgMonr</w:t>
          </w:r>
          <w:r w:rsidR="00A50C27">
            <w:rPr>
              <w:sz w:val="16"/>
              <w:szCs w:val="16"/>
            </w:rPr>
            <w:fldChar w:fldCharType="end"/>
          </w:r>
          <w:r w:rsidR="00A50C27">
            <w:rPr>
              <w:sz w:val="16"/>
              <w:szCs w:val="16"/>
            </w:rPr>
            <w:t>_MDD.docx</w:t>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A50C27">
            <w:rPr>
              <w:sz w:val="16"/>
              <w:szCs w:val="16"/>
            </w:rPr>
            <w:t>EA4 01.00.01</w:t>
          </w:r>
          <w:r>
            <w:rPr>
              <w:sz w:val="16"/>
              <w:szCs w:val="16"/>
            </w:rPr>
            <w:fldChar w:fldCharType="end"/>
          </w:r>
        </w:p>
      </w:tc>
      <w:tc>
        <w:tcPr>
          <w:tcW w:w="1667" w:type="pct"/>
          <w:vAlign w:val="center"/>
        </w:tcPr>
        <w:p w:rsidR="00F4318C" w:rsidRDefault="002D6902" w:rsidP="00B10816">
          <w:pPr>
            <w:pStyle w:val="Footer"/>
            <w:spacing w:after="0"/>
            <w:jc w:val="center"/>
            <w:rPr>
              <w:sz w:val="16"/>
              <w:szCs w:val="16"/>
            </w:rPr>
          </w:pPr>
          <w:r>
            <w:rPr>
              <w:sz w:val="16"/>
              <w:szCs w:val="16"/>
            </w:rPr>
            <w:t>Jan 30, 2018</w:t>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6D6BA4">
            <w:rPr>
              <w:b/>
              <w:noProof/>
              <w:sz w:val="16"/>
              <w:szCs w:val="16"/>
            </w:rPr>
            <w:t>14</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6D6BA4">
            <w:rPr>
              <w:b/>
              <w:noProof/>
              <w:sz w:val="16"/>
              <w:szCs w:val="16"/>
            </w:rPr>
            <w:t>14</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8A2" w:rsidRDefault="00C338A2">
      <w:r>
        <w:separator/>
      </w:r>
    </w:p>
  </w:footnote>
  <w:footnote w:type="continuationSeparator" w:id="0">
    <w:p w:rsidR="00C338A2" w:rsidRDefault="00C33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27"/>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77402"/>
    <w:rsid w:val="000934D7"/>
    <w:rsid w:val="00096B85"/>
    <w:rsid w:val="000A5FB2"/>
    <w:rsid w:val="000B01C4"/>
    <w:rsid w:val="000B0DB8"/>
    <w:rsid w:val="000B37D5"/>
    <w:rsid w:val="000B5C1E"/>
    <w:rsid w:val="000B6648"/>
    <w:rsid w:val="000E0B71"/>
    <w:rsid w:val="000E102A"/>
    <w:rsid w:val="000E1B0D"/>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3C2E"/>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59C4"/>
    <w:rsid w:val="002D6902"/>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3CB5"/>
    <w:rsid w:val="003849A4"/>
    <w:rsid w:val="00385119"/>
    <w:rsid w:val="00387BF4"/>
    <w:rsid w:val="00393DBF"/>
    <w:rsid w:val="003A59D7"/>
    <w:rsid w:val="003A5B2A"/>
    <w:rsid w:val="003B4A55"/>
    <w:rsid w:val="003D456D"/>
    <w:rsid w:val="003E6CEC"/>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3C64"/>
    <w:rsid w:val="004F494F"/>
    <w:rsid w:val="00507960"/>
    <w:rsid w:val="00510DB3"/>
    <w:rsid w:val="00514FCB"/>
    <w:rsid w:val="005200B6"/>
    <w:rsid w:val="00521D64"/>
    <w:rsid w:val="00527EC6"/>
    <w:rsid w:val="00531B8C"/>
    <w:rsid w:val="0053510E"/>
    <w:rsid w:val="005366FA"/>
    <w:rsid w:val="00540486"/>
    <w:rsid w:val="00540749"/>
    <w:rsid w:val="00541D9D"/>
    <w:rsid w:val="00541E2D"/>
    <w:rsid w:val="0054769F"/>
    <w:rsid w:val="00551E95"/>
    <w:rsid w:val="00553CD9"/>
    <w:rsid w:val="00580C6B"/>
    <w:rsid w:val="00584B24"/>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82"/>
    <w:rsid w:val="005E57D6"/>
    <w:rsid w:val="005E61CD"/>
    <w:rsid w:val="005F2D10"/>
    <w:rsid w:val="005F3880"/>
    <w:rsid w:val="00600104"/>
    <w:rsid w:val="00600C6A"/>
    <w:rsid w:val="00601D3E"/>
    <w:rsid w:val="0060359A"/>
    <w:rsid w:val="006041A1"/>
    <w:rsid w:val="006114E3"/>
    <w:rsid w:val="00614D08"/>
    <w:rsid w:val="006171B3"/>
    <w:rsid w:val="0062176A"/>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D6BA4"/>
    <w:rsid w:val="006E1C97"/>
    <w:rsid w:val="006F2855"/>
    <w:rsid w:val="006F3CF4"/>
    <w:rsid w:val="00702C1E"/>
    <w:rsid w:val="00707BA6"/>
    <w:rsid w:val="00715441"/>
    <w:rsid w:val="007219DD"/>
    <w:rsid w:val="00722EA8"/>
    <w:rsid w:val="00725671"/>
    <w:rsid w:val="00727610"/>
    <w:rsid w:val="00737A19"/>
    <w:rsid w:val="00751961"/>
    <w:rsid w:val="0075357D"/>
    <w:rsid w:val="0075721A"/>
    <w:rsid w:val="00764317"/>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0632"/>
    <w:rsid w:val="008119C7"/>
    <w:rsid w:val="00820AE5"/>
    <w:rsid w:val="0082456E"/>
    <w:rsid w:val="0082534B"/>
    <w:rsid w:val="00832905"/>
    <w:rsid w:val="00836552"/>
    <w:rsid w:val="0084459F"/>
    <w:rsid w:val="00847EDF"/>
    <w:rsid w:val="00862735"/>
    <w:rsid w:val="008648FC"/>
    <w:rsid w:val="00865ACA"/>
    <w:rsid w:val="00866672"/>
    <w:rsid w:val="00866C6E"/>
    <w:rsid w:val="00871C89"/>
    <w:rsid w:val="008721B1"/>
    <w:rsid w:val="008721C3"/>
    <w:rsid w:val="00881135"/>
    <w:rsid w:val="00881279"/>
    <w:rsid w:val="0089002E"/>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0D2"/>
    <w:rsid w:val="009017D0"/>
    <w:rsid w:val="00905396"/>
    <w:rsid w:val="00910638"/>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AEF"/>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50C27"/>
    <w:rsid w:val="00A639FF"/>
    <w:rsid w:val="00A6463B"/>
    <w:rsid w:val="00A656E4"/>
    <w:rsid w:val="00A71A73"/>
    <w:rsid w:val="00A72ADF"/>
    <w:rsid w:val="00A75159"/>
    <w:rsid w:val="00A75452"/>
    <w:rsid w:val="00A85DD5"/>
    <w:rsid w:val="00A90F28"/>
    <w:rsid w:val="00A92EE5"/>
    <w:rsid w:val="00AA11ED"/>
    <w:rsid w:val="00AA2199"/>
    <w:rsid w:val="00AA3A38"/>
    <w:rsid w:val="00AA61A8"/>
    <w:rsid w:val="00AB1565"/>
    <w:rsid w:val="00AB200C"/>
    <w:rsid w:val="00AB2785"/>
    <w:rsid w:val="00AC1BE0"/>
    <w:rsid w:val="00AC40DF"/>
    <w:rsid w:val="00AC4A58"/>
    <w:rsid w:val="00AC4CD8"/>
    <w:rsid w:val="00AC6E5E"/>
    <w:rsid w:val="00AC7B1F"/>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4BE4"/>
    <w:rsid w:val="00BF5242"/>
    <w:rsid w:val="00C0276C"/>
    <w:rsid w:val="00C04F32"/>
    <w:rsid w:val="00C145F2"/>
    <w:rsid w:val="00C22A00"/>
    <w:rsid w:val="00C2356B"/>
    <w:rsid w:val="00C338A2"/>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16FD"/>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02E2"/>
    <w:rsid w:val="00DE23CE"/>
    <w:rsid w:val="00DE2FDE"/>
    <w:rsid w:val="00DF4415"/>
    <w:rsid w:val="00E020FC"/>
    <w:rsid w:val="00E03151"/>
    <w:rsid w:val="00E044C8"/>
    <w:rsid w:val="00E16D14"/>
    <w:rsid w:val="00E176AB"/>
    <w:rsid w:val="00E23E66"/>
    <w:rsid w:val="00E31AE9"/>
    <w:rsid w:val="00E3395D"/>
    <w:rsid w:val="00E35A9F"/>
    <w:rsid w:val="00E3609B"/>
    <w:rsid w:val="00E361DC"/>
    <w:rsid w:val="00E36420"/>
    <w:rsid w:val="00E46EBF"/>
    <w:rsid w:val="00E51408"/>
    <w:rsid w:val="00E51D90"/>
    <w:rsid w:val="00E52161"/>
    <w:rsid w:val="00E61FD9"/>
    <w:rsid w:val="00E6550B"/>
    <w:rsid w:val="00E659BC"/>
    <w:rsid w:val="00E9004B"/>
    <w:rsid w:val="00EB1228"/>
    <w:rsid w:val="00EB35CC"/>
    <w:rsid w:val="00EC0E98"/>
    <w:rsid w:val="00ED3D2B"/>
    <w:rsid w:val="00EE199B"/>
    <w:rsid w:val="00EE263E"/>
    <w:rsid w:val="00EE26AB"/>
    <w:rsid w:val="00EE3BBC"/>
    <w:rsid w:val="00EF190F"/>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0A41"/>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15B0DA"/>
  <w15:docId w15:val="{78B9FB5B-0938-4079-A469-6FC92EBF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C0A41"/>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link w:val="Heading2Char"/>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2Char">
    <w:name w:val="Heading 2 Char"/>
    <w:basedOn w:val="DefaultParagraphFont"/>
    <w:link w:val="Heading2"/>
    <w:rsid w:val="00FC0A41"/>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nexteerautomotive.sharepoint.com/engineering/ASPICE/Pages/Software-Development-Process---Overview.aspx" TargetMode="Externa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EA4SynWrkgCpy\CM112A_CoreVltgMonr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FBD098C265B4AF987C175151020F561"/>
        <w:category>
          <w:name w:val="General"/>
          <w:gallery w:val="placeholder"/>
        </w:category>
        <w:types>
          <w:type w:val="bbPlcHdr"/>
        </w:types>
        <w:behaviors>
          <w:behavior w:val="content"/>
        </w:behaviors>
        <w:guid w:val="{8110DFEB-A091-4732-B121-4742E0371A1D}"/>
      </w:docPartPr>
      <w:docPartBody>
        <w:p w:rsidR="00D227BC" w:rsidRDefault="00B2587F">
          <w:pPr>
            <w:pStyle w:val="EFBD098C265B4AF987C175151020F561"/>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87F"/>
    <w:rsid w:val="000871C5"/>
    <w:rsid w:val="000A3522"/>
    <w:rsid w:val="001B5DF6"/>
    <w:rsid w:val="002B5CCA"/>
    <w:rsid w:val="00763569"/>
    <w:rsid w:val="00B2587F"/>
    <w:rsid w:val="00D22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BD098C265B4AF987C175151020F561">
    <w:name w:val="EFBD098C265B4AF987C175151020F5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84CA4909-CEA6-419A-952C-CEA895D97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172</TotalTime>
  <Pages>14</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6813</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Shruthi Raghavan</dc:creator>
  <cp:lastModifiedBy>Avinash James Muthukattil</cp:lastModifiedBy>
  <cp:revision>25</cp:revision>
  <cp:lastPrinted>2014-12-17T17:01:00Z</cp:lastPrinted>
  <dcterms:created xsi:type="dcterms:W3CDTF">2017-05-19T17:48:00Z</dcterms:created>
  <dcterms:modified xsi:type="dcterms:W3CDTF">2018-01-31T20:53:00Z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1.0</vt:lpwstr>
  </property>
  <property fmtid="{D5CDD505-2E9C-101B-9397-08002B2CF9AE}" pid="3" name="Template Version">
    <vt:lpwstr>EA4 01.00.01</vt:lpwstr>
  </property>
  <property fmtid="{D5CDD505-2E9C-101B-9397-08002B2CF9AE}" pid="4" name="Release Date">
    <vt:lpwstr>May 19, 2017</vt:lpwstr>
  </property>
  <property fmtid="{D5CDD505-2E9C-101B-9397-08002B2CF9AE}" pid="5" name="Location">
    <vt:lpwstr>Saginaw, MI, USA</vt:lpwstr>
  </property>
  <property fmtid="{D5CDD505-2E9C-101B-9397-08002B2CF9AE}" pid="6" name="ProjectName">
    <vt:lpwstr>CoreVtlgMonr</vt:lpwstr>
  </property>
  <property fmtid="{D5CDD505-2E9C-101B-9397-08002B2CF9AE}" pid="7" name="Prepared by">
    <vt:lpwstr>Shruthi Raghavan</vt:lpwstr>
  </property>
</Properties>
</file>