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F943A5E69074E469267B2547008C2B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D20415">
        <w:rPr>
          <w:rFonts w:cs="Calibri"/>
          <w:b/>
          <w:sz w:val="48"/>
          <w:szCs w:val="48"/>
        </w:rPr>
        <w:t>AssiPahFwl</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D20415">
        <w:rPr>
          <w:b/>
          <w:sz w:val="36"/>
        </w:rPr>
        <w:t>Feb 05,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84D1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84D17">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84D1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D20415" w:rsidRDefault="00D20415" w:rsidP="00D20415">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Pr>
          <w:b/>
          <w:sz w:val="24"/>
        </w:rPr>
        <w:t>Sarika Natu</w:t>
      </w:r>
      <w:r>
        <w:rPr>
          <w:b/>
          <w:sz w:val="24"/>
        </w:rPr>
        <w:fldChar w:fldCharType="end"/>
      </w:r>
      <w:r>
        <w:rPr>
          <w:b/>
          <w:sz w:val="24"/>
        </w:rPr>
        <w:t>,</w:t>
      </w:r>
    </w:p>
    <w:p w:rsidR="00D20415" w:rsidRDefault="00D20415" w:rsidP="00D20415">
      <w:pPr>
        <w:tabs>
          <w:tab w:val="left" w:pos="4320"/>
          <w:tab w:val="left" w:pos="8640"/>
        </w:tabs>
        <w:jc w:val="center"/>
        <w:rPr>
          <w:b/>
          <w:sz w:val="24"/>
        </w:rPr>
      </w:pPr>
      <w:r>
        <w:rPr>
          <w:b/>
          <w:sz w:val="24"/>
        </w:rPr>
        <w:t>KPIT Technologies,</w:t>
      </w:r>
    </w:p>
    <w:p w:rsidR="00D20415" w:rsidRDefault="00D20415" w:rsidP="00D20415">
      <w:pPr>
        <w:tabs>
          <w:tab w:val="left" w:pos="4320"/>
          <w:tab w:val="left" w:pos="8640"/>
        </w:tabs>
        <w:jc w:val="center"/>
        <w:rPr>
          <w:b/>
          <w:sz w:val="24"/>
        </w:rPr>
      </w:pPr>
      <w:r>
        <w:rPr>
          <w:b/>
          <w:sz w:val="24"/>
        </w:rPr>
        <w:t>India</w:t>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160"/>
        <w:gridCol w:w="1350"/>
        <w:gridCol w:w="1440"/>
      </w:tblGrid>
      <w:tr w:rsidR="007D60CC" w:rsidTr="007D60CC">
        <w:trPr>
          <w:jc w:val="center"/>
        </w:trPr>
        <w:tc>
          <w:tcPr>
            <w:tcW w:w="2520" w:type="dxa"/>
            <w:tcBorders>
              <w:top w:val="single" w:sz="4" w:space="0" w:color="auto"/>
              <w:left w:val="single" w:sz="4" w:space="0" w:color="auto"/>
              <w:bottom w:val="single" w:sz="4" w:space="0" w:color="auto"/>
              <w:right w:val="single" w:sz="4" w:space="0" w:color="auto"/>
            </w:tcBorders>
            <w:hideMark/>
          </w:tcPr>
          <w:p w:rsidR="007D60CC" w:rsidRDefault="007D60CC">
            <w:pPr>
              <w:jc w:val="center"/>
              <w:rPr>
                <w:rFonts w:cs="Calibri"/>
                <w:b/>
              </w:rPr>
            </w:pPr>
            <w:bookmarkStart w:id="0" w:name="_Toc348792978"/>
            <w:bookmarkStart w:id="1" w:name="_Toc348793074"/>
            <w:bookmarkStart w:id="2" w:name="_Toc348793965"/>
            <w:bookmarkStart w:id="3" w:name="_Toc349459173"/>
            <w:bookmarkStart w:id="4" w:name="_Toc349621609"/>
            <w:r>
              <w:rPr>
                <w:rFonts w:cs="Calibri"/>
                <w:b/>
              </w:rPr>
              <w:t>Description</w:t>
            </w:r>
          </w:p>
        </w:tc>
        <w:tc>
          <w:tcPr>
            <w:tcW w:w="2160" w:type="dxa"/>
            <w:tcBorders>
              <w:top w:val="single" w:sz="4" w:space="0" w:color="auto"/>
              <w:left w:val="single" w:sz="4" w:space="0" w:color="auto"/>
              <w:bottom w:val="single" w:sz="4" w:space="0" w:color="auto"/>
              <w:right w:val="single" w:sz="4" w:space="0" w:color="auto"/>
            </w:tcBorders>
            <w:hideMark/>
          </w:tcPr>
          <w:p w:rsidR="007D60CC" w:rsidRDefault="007D60CC">
            <w:pPr>
              <w:jc w:val="center"/>
              <w:rPr>
                <w:rFonts w:cs="Calibri"/>
                <w:b/>
              </w:rPr>
            </w:pPr>
            <w:r>
              <w:rPr>
                <w:rFonts w:cs="Calibri"/>
                <w:b/>
              </w:rPr>
              <w:t>Author</w:t>
            </w:r>
          </w:p>
        </w:tc>
        <w:tc>
          <w:tcPr>
            <w:tcW w:w="1350" w:type="dxa"/>
            <w:tcBorders>
              <w:top w:val="single" w:sz="4" w:space="0" w:color="auto"/>
              <w:left w:val="single" w:sz="4" w:space="0" w:color="auto"/>
              <w:bottom w:val="single" w:sz="4" w:space="0" w:color="auto"/>
              <w:right w:val="single" w:sz="4" w:space="0" w:color="auto"/>
            </w:tcBorders>
            <w:hideMark/>
          </w:tcPr>
          <w:p w:rsidR="007D60CC" w:rsidRDefault="007D60CC">
            <w:pPr>
              <w:jc w:val="center"/>
              <w:rPr>
                <w:rFonts w:cs="Calibri"/>
                <w:b/>
              </w:rPr>
            </w:pPr>
            <w:r>
              <w:rPr>
                <w:rFonts w:cs="Calibri"/>
                <w:b/>
              </w:rPr>
              <w:t>Version</w:t>
            </w:r>
          </w:p>
        </w:tc>
        <w:tc>
          <w:tcPr>
            <w:tcW w:w="1440" w:type="dxa"/>
            <w:tcBorders>
              <w:top w:val="single" w:sz="4" w:space="0" w:color="auto"/>
              <w:left w:val="single" w:sz="4" w:space="0" w:color="auto"/>
              <w:bottom w:val="single" w:sz="4" w:space="0" w:color="auto"/>
              <w:right w:val="single" w:sz="4" w:space="0" w:color="auto"/>
            </w:tcBorders>
            <w:hideMark/>
          </w:tcPr>
          <w:p w:rsidR="007D60CC" w:rsidRDefault="007D60CC">
            <w:pPr>
              <w:jc w:val="center"/>
              <w:rPr>
                <w:rFonts w:cs="Calibri"/>
                <w:b/>
              </w:rPr>
            </w:pPr>
            <w:r>
              <w:rPr>
                <w:rFonts w:cs="Calibri"/>
                <w:b/>
              </w:rPr>
              <w:t>Date</w:t>
            </w:r>
          </w:p>
        </w:tc>
      </w:tr>
      <w:tr w:rsidR="007D60CC" w:rsidTr="007D60CC">
        <w:trPr>
          <w:jc w:val="center"/>
        </w:trPr>
        <w:tc>
          <w:tcPr>
            <w:tcW w:w="2520" w:type="dxa"/>
            <w:tcBorders>
              <w:top w:val="single" w:sz="4" w:space="0" w:color="auto"/>
              <w:left w:val="single" w:sz="4" w:space="0" w:color="auto"/>
              <w:bottom w:val="single" w:sz="4" w:space="0" w:color="auto"/>
              <w:right w:val="single" w:sz="4" w:space="0" w:color="auto"/>
            </w:tcBorders>
            <w:hideMark/>
          </w:tcPr>
          <w:p w:rsidR="007D60CC" w:rsidRDefault="007D60CC">
            <w:pPr>
              <w:rPr>
                <w:rFonts w:cs="Calibri"/>
              </w:rPr>
            </w:pPr>
            <w:r>
              <w:rPr>
                <w:rFonts w:cs="Calibri"/>
              </w:rPr>
              <w:t>Initial Version</w:t>
            </w:r>
          </w:p>
        </w:tc>
        <w:tc>
          <w:tcPr>
            <w:tcW w:w="2160" w:type="dxa"/>
            <w:tcBorders>
              <w:top w:val="single" w:sz="4" w:space="0" w:color="auto"/>
              <w:left w:val="single" w:sz="4" w:space="0" w:color="auto"/>
              <w:bottom w:val="single" w:sz="4" w:space="0" w:color="auto"/>
              <w:right w:val="single" w:sz="4" w:space="0" w:color="auto"/>
            </w:tcBorders>
            <w:hideMark/>
          </w:tcPr>
          <w:p w:rsidR="007D60CC" w:rsidRDefault="007D60CC">
            <w:pPr>
              <w:rPr>
                <w:rFonts w:cs="Calibri"/>
              </w:rPr>
            </w:pPr>
            <w:r>
              <w:rPr>
                <w:rFonts w:cs="Calibri"/>
              </w:rPr>
              <w:t>Sarika Natu(KPIT Technologies)</w:t>
            </w:r>
          </w:p>
        </w:tc>
        <w:tc>
          <w:tcPr>
            <w:tcW w:w="1350" w:type="dxa"/>
            <w:tcBorders>
              <w:top w:val="single" w:sz="4" w:space="0" w:color="auto"/>
              <w:left w:val="single" w:sz="4" w:space="0" w:color="auto"/>
              <w:bottom w:val="single" w:sz="4" w:space="0" w:color="auto"/>
              <w:right w:val="single" w:sz="4" w:space="0" w:color="auto"/>
            </w:tcBorders>
            <w:hideMark/>
          </w:tcPr>
          <w:p w:rsidR="007D60CC" w:rsidRDefault="007D60CC">
            <w:pPr>
              <w:rPr>
                <w:rFonts w:cs="Calibri"/>
              </w:rPr>
            </w:pPr>
            <w:r>
              <w:rPr>
                <w:rFonts w:cs="Calibri"/>
              </w:rPr>
              <w:t>1.0</w:t>
            </w:r>
          </w:p>
        </w:tc>
        <w:tc>
          <w:tcPr>
            <w:tcW w:w="1440" w:type="dxa"/>
            <w:tcBorders>
              <w:top w:val="single" w:sz="4" w:space="0" w:color="auto"/>
              <w:left w:val="single" w:sz="4" w:space="0" w:color="auto"/>
              <w:bottom w:val="single" w:sz="4" w:space="0" w:color="auto"/>
              <w:right w:val="single" w:sz="4" w:space="0" w:color="auto"/>
            </w:tcBorders>
            <w:hideMark/>
          </w:tcPr>
          <w:p w:rsidR="007D60CC" w:rsidRDefault="00437355">
            <w:pPr>
              <w:rPr>
                <w:rFonts w:cs="Calibri"/>
              </w:rPr>
            </w:pPr>
            <w:r>
              <w:rPr>
                <w:rFonts w:cs="Calibri"/>
              </w:rPr>
              <w:t>05</w:t>
            </w:r>
            <w:r w:rsidR="007D60CC">
              <w:rPr>
                <w:rFonts w:cs="Calibri"/>
              </w:rPr>
              <w:t>-Feb-2016</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4E1D8D"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E1D8D" w:rsidRDefault="00207FE6">
      <w:pPr>
        <w:pStyle w:val="TOC1"/>
        <w:rPr>
          <w:rFonts w:eastAsiaTheme="minorEastAsia"/>
          <w:b w:val="0"/>
          <w:color w:val="auto"/>
          <w:kern w:val="0"/>
          <w:sz w:val="22"/>
          <w:szCs w:val="22"/>
          <w:lang w:val="en-US"/>
        </w:rPr>
      </w:pPr>
      <w:hyperlink w:anchor="_Toc442801010" w:history="1">
        <w:r w:rsidR="004E1D8D" w:rsidRPr="00232784">
          <w:rPr>
            <w:rStyle w:val="Hyperlink"/>
            <w:rFonts w:ascii="Calibri" w:hAnsi="Calibri" w:cs="Calibri"/>
          </w:rPr>
          <w:t>1</w:t>
        </w:r>
        <w:r w:rsidR="004E1D8D">
          <w:rPr>
            <w:rFonts w:eastAsiaTheme="minorEastAsia"/>
            <w:b w:val="0"/>
            <w:color w:val="auto"/>
            <w:kern w:val="0"/>
            <w:sz w:val="22"/>
            <w:szCs w:val="22"/>
            <w:lang w:val="en-US"/>
          </w:rPr>
          <w:tab/>
        </w:r>
        <w:r w:rsidR="004E1D8D" w:rsidRPr="00232784">
          <w:rPr>
            <w:rStyle w:val="Hyperlink"/>
            <w:rFonts w:ascii="Calibri" w:hAnsi="Calibri" w:cs="Calibri"/>
          </w:rPr>
          <w:t>AssiPahFwl &amp; High-Level Description</w:t>
        </w:r>
        <w:r w:rsidR="004E1D8D">
          <w:rPr>
            <w:webHidden/>
          </w:rPr>
          <w:tab/>
        </w:r>
        <w:r w:rsidR="004E1D8D">
          <w:rPr>
            <w:webHidden/>
          </w:rPr>
          <w:fldChar w:fldCharType="begin"/>
        </w:r>
        <w:r w:rsidR="004E1D8D">
          <w:rPr>
            <w:webHidden/>
          </w:rPr>
          <w:instrText xml:space="preserve"> PAGEREF _Toc442801010 \h </w:instrText>
        </w:r>
        <w:r w:rsidR="004E1D8D">
          <w:rPr>
            <w:webHidden/>
          </w:rPr>
        </w:r>
        <w:r w:rsidR="004E1D8D">
          <w:rPr>
            <w:webHidden/>
          </w:rPr>
          <w:fldChar w:fldCharType="separate"/>
        </w:r>
        <w:r w:rsidR="004E1D8D">
          <w:rPr>
            <w:webHidden/>
          </w:rPr>
          <w:t>5</w:t>
        </w:r>
        <w:r w:rsidR="004E1D8D">
          <w:rPr>
            <w:webHidden/>
          </w:rPr>
          <w:fldChar w:fldCharType="end"/>
        </w:r>
      </w:hyperlink>
    </w:p>
    <w:p w:rsidR="004E1D8D" w:rsidRDefault="00207FE6">
      <w:pPr>
        <w:pStyle w:val="TOC1"/>
        <w:rPr>
          <w:rFonts w:eastAsiaTheme="minorEastAsia"/>
          <w:b w:val="0"/>
          <w:color w:val="auto"/>
          <w:kern w:val="0"/>
          <w:sz w:val="22"/>
          <w:szCs w:val="22"/>
          <w:lang w:val="en-US"/>
        </w:rPr>
      </w:pPr>
      <w:hyperlink w:anchor="_Toc442801011" w:history="1">
        <w:r w:rsidR="004E1D8D" w:rsidRPr="00232784">
          <w:rPr>
            <w:rStyle w:val="Hyperlink"/>
            <w:rFonts w:ascii="Calibri" w:hAnsi="Calibri" w:cs="Calibri"/>
          </w:rPr>
          <w:t>2</w:t>
        </w:r>
        <w:r w:rsidR="004E1D8D">
          <w:rPr>
            <w:rFonts w:eastAsiaTheme="minorEastAsia"/>
            <w:b w:val="0"/>
            <w:color w:val="auto"/>
            <w:kern w:val="0"/>
            <w:sz w:val="22"/>
            <w:szCs w:val="22"/>
            <w:lang w:val="en-US"/>
          </w:rPr>
          <w:tab/>
        </w:r>
        <w:r w:rsidR="004E1D8D" w:rsidRPr="00232784">
          <w:rPr>
            <w:rStyle w:val="Hyperlink"/>
            <w:rFonts w:ascii="Calibri" w:hAnsi="Calibri" w:cs="Calibri"/>
          </w:rPr>
          <w:t>Design details of software module</w:t>
        </w:r>
        <w:r w:rsidR="004E1D8D">
          <w:rPr>
            <w:webHidden/>
          </w:rPr>
          <w:tab/>
        </w:r>
        <w:r w:rsidR="004E1D8D">
          <w:rPr>
            <w:webHidden/>
          </w:rPr>
          <w:fldChar w:fldCharType="begin"/>
        </w:r>
        <w:r w:rsidR="004E1D8D">
          <w:rPr>
            <w:webHidden/>
          </w:rPr>
          <w:instrText xml:space="preserve"> PAGEREF _Toc442801011 \h </w:instrText>
        </w:r>
        <w:r w:rsidR="004E1D8D">
          <w:rPr>
            <w:webHidden/>
          </w:rPr>
        </w:r>
        <w:r w:rsidR="004E1D8D">
          <w:rPr>
            <w:webHidden/>
          </w:rPr>
          <w:fldChar w:fldCharType="separate"/>
        </w:r>
        <w:r w:rsidR="004E1D8D">
          <w:rPr>
            <w:webHidden/>
          </w:rPr>
          <w:t>6</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12" w:history="1">
        <w:r w:rsidR="004E1D8D" w:rsidRPr="00232784">
          <w:rPr>
            <w:rStyle w:val="Hyperlink"/>
            <w:rFonts w:cs="Calibri"/>
          </w:rPr>
          <w:t>2.1</w:t>
        </w:r>
        <w:r w:rsidR="004E1D8D">
          <w:rPr>
            <w:rFonts w:asciiTheme="minorHAnsi" w:eastAsiaTheme="minorEastAsia" w:hAnsiTheme="minorHAnsi"/>
            <w:color w:val="auto"/>
            <w:kern w:val="0"/>
            <w:szCs w:val="22"/>
          </w:rPr>
          <w:tab/>
        </w:r>
        <w:r w:rsidR="004E1D8D" w:rsidRPr="00232784">
          <w:rPr>
            <w:rStyle w:val="Hyperlink"/>
          </w:rPr>
          <w:t>Graphical</w:t>
        </w:r>
        <w:r w:rsidR="004E1D8D" w:rsidRPr="00232784">
          <w:rPr>
            <w:rStyle w:val="Hyperlink"/>
            <w:rFonts w:cs="Calibri"/>
          </w:rPr>
          <w:t xml:space="preserve"> representation of AssiPahFwl</w:t>
        </w:r>
        <w:r w:rsidR="004E1D8D">
          <w:rPr>
            <w:webHidden/>
          </w:rPr>
          <w:tab/>
        </w:r>
        <w:r w:rsidR="004E1D8D">
          <w:rPr>
            <w:webHidden/>
          </w:rPr>
          <w:fldChar w:fldCharType="begin"/>
        </w:r>
        <w:r w:rsidR="004E1D8D">
          <w:rPr>
            <w:webHidden/>
          </w:rPr>
          <w:instrText xml:space="preserve"> PAGEREF _Toc442801012 \h </w:instrText>
        </w:r>
        <w:r w:rsidR="004E1D8D">
          <w:rPr>
            <w:webHidden/>
          </w:rPr>
        </w:r>
        <w:r w:rsidR="004E1D8D">
          <w:rPr>
            <w:webHidden/>
          </w:rPr>
          <w:fldChar w:fldCharType="separate"/>
        </w:r>
        <w:r w:rsidR="004E1D8D">
          <w:rPr>
            <w:webHidden/>
          </w:rPr>
          <w:t>6</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13" w:history="1">
        <w:r w:rsidR="004E1D8D" w:rsidRPr="00232784">
          <w:rPr>
            <w:rStyle w:val="Hyperlink"/>
            <w:rFonts w:cs="Calibri"/>
          </w:rPr>
          <w:t>2.2</w:t>
        </w:r>
        <w:r w:rsidR="004E1D8D">
          <w:rPr>
            <w:rFonts w:asciiTheme="minorHAnsi" w:eastAsiaTheme="minorEastAsia" w:hAnsiTheme="minorHAnsi"/>
            <w:color w:val="auto"/>
            <w:kern w:val="0"/>
            <w:szCs w:val="22"/>
          </w:rPr>
          <w:tab/>
        </w:r>
        <w:r w:rsidR="004E1D8D" w:rsidRPr="00232784">
          <w:rPr>
            <w:rStyle w:val="Hyperlink"/>
            <w:rFonts w:cs="Calibri"/>
          </w:rPr>
          <w:t>Data Flow Diagram</w:t>
        </w:r>
        <w:r w:rsidR="004E1D8D">
          <w:rPr>
            <w:webHidden/>
          </w:rPr>
          <w:tab/>
        </w:r>
        <w:r w:rsidR="004E1D8D">
          <w:rPr>
            <w:webHidden/>
          </w:rPr>
          <w:fldChar w:fldCharType="begin"/>
        </w:r>
        <w:r w:rsidR="004E1D8D">
          <w:rPr>
            <w:webHidden/>
          </w:rPr>
          <w:instrText xml:space="preserve"> PAGEREF _Toc442801013 \h </w:instrText>
        </w:r>
        <w:r w:rsidR="004E1D8D">
          <w:rPr>
            <w:webHidden/>
          </w:rPr>
        </w:r>
        <w:r w:rsidR="004E1D8D">
          <w:rPr>
            <w:webHidden/>
          </w:rPr>
          <w:fldChar w:fldCharType="separate"/>
        </w:r>
        <w:r w:rsidR="004E1D8D">
          <w:rPr>
            <w:webHidden/>
          </w:rPr>
          <w:t>6</w:t>
        </w:r>
        <w:r w:rsidR="004E1D8D">
          <w:rPr>
            <w:webHidden/>
          </w:rPr>
          <w:fldChar w:fldCharType="end"/>
        </w:r>
      </w:hyperlink>
    </w:p>
    <w:p w:rsidR="004E1D8D" w:rsidRDefault="00207FE6">
      <w:pPr>
        <w:pStyle w:val="TOC3"/>
        <w:tabs>
          <w:tab w:val="left" w:pos="1200"/>
        </w:tabs>
        <w:rPr>
          <w:rFonts w:asciiTheme="minorHAnsi" w:eastAsiaTheme="minorEastAsia" w:hAnsiTheme="minorHAnsi"/>
          <w:color w:val="auto"/>
          <w:kern w:val="0"/>
          <w:sz w:val="22"/>
          <w:szCs w:val="22"/>
        </w:rPr>
      </w:pPr>
      <w:hyperlink w:anchor="_Toc442801014" w:history="1">
        <w:r w:rsidR="004E1D8D" w:rsidRPr="00232784">
          <w:rPr>
            <w:rStyle w:val="Hyperlink"/>
            <w:rFonts w:cs="Calibri"/>
          </w:rPr>
          <w:t>2.2.1</w:t>
        </w:r>
        <w:r w:rsidR="004E1D8D">
          <w:rPr>
            <w:rFonts w:asciiTheme="minorHAnsi" w:eastAsiaTheme="minorEastAsia" w:hAnsiTheme="minorHAnsi"/>
            <w:color w:val="auto"/>
            <w:kern w:val="0"/>
            <w:sz w:val="22"/>
            <w:szCs w:val="22"/>
          </w:rPr>
          <w:tab/>
        </w:r>
        <w:r w:rsidR="004E1D8D" w:rsidRPr="00232784">
          <w:rPr>
            <w:rStyle w:val="Hyperlink"/>
          </w:rPr>
          <w:t xml:space="preserve">Component </w:t>
        </w:r>
        <w:r w:rsidR="004E1D8D" w:rsidRPr="00232784">
          <w:rPr>
            <w:rStyle w:val="Hyperlink"/>
            <w:rFonts w:cs="Calibri"/>
          </w:rPr>
          <w:t>level DFD</w:t>
        </w:r>
        <w:r w:rsidR="004E1D8D">
          <w:rPr>
            <w:webHidden/>
          </w:rPr>
          <w:tab/>
        </w:r>
        <w:r w:rsidR="004E1D8D">
          <w:rPr>
            <w:webHidden/>
          </w:rPr>
          <w:fldChar w:fldCharType="begin"/>
        </w:r>
        <w:r w:rsidR="004E1D8D">
          <w:rPr>
            <w:webHidden/>
          </w:rPr>
          <w:instrText xml:space="preserve"> PAGEREF _Toc442801014 \h </w:instrText>
        </w:r>
        <w:r w:rsidR="004E1D8D">
          <w:rPr>
            <w:webHidden/>
          </w:rPr>
        </w:r>
        <w:r w:rsidR="004E1D8D">
          <w:rPr>
            <w:webHidden/>
          </w:rPr>
          <w:fldChar w:fldCharType="separate"/>
        </w:r>
        <w:r w:rsidR="004E1D8D">
          <w:rPr>
            <w:webHidden/>
          </w:rPr>
          <w:t>6</w:t>
        </w:r>
        <w:r w:rsidR="004E1D8D">
          <w:rPr>
            <w:webHidden/>
          </w:rPr>
          <w:fldChar w:fldCharType="end"/>
        </w:r>
      </w:hyperlink>
    </w:p>
    <w:p w:rsidR="004E1D8D" w:rsidRDefault="00207FE6">
      <w:pPr>
        <w:pStyle w:val="TOC3"/>
        <w:tabs>
          <w:tab w:val="left" w:pos="1200"/>
        </w:tabs>
        <w:rPr>
          <w:rFonts w:asciiTheme="minorHAnsi" w:eastAsiaTheme="minorEastAsia" w:hAnsiTheme="minorHAnsi"/>
          <w:color w:val="auto"/>
          <w:kern w:val="0"/>
          <w:sz w:val="22"/>
          <w:szCs w:val="22"/>
        </w:rPr>
      </w:pPr>
      <w:hyperlink w:anchor="_Toc442801015" w:history="1">
        <w:r w:rsidR="004E1D8D" w:rsidRPr="00232784">
          <w:rPr>
            <w:rStyle w:val="Hyperlink"/>
            <w:rFonts w:cs="Calibri"/>
          </w:rPr>
          <w:t>2.2.2</w:t>
        </w:r>
        <w:r w:rsidR="004E1D8D">
          <w:rPr>
            <w:rFonts w:asciiTheme="minorHAnsi" w:eastAsiaTheme="minorEastAsia" w:hAnsiTheme="minorHAnsi"/>
            <w:color w:val="auto"/>
            <w:kern w:val="0"/>
            <w:sz w:val="22"/>
            <w:szCs w:val="22"/>
          </w:rPr>
          <w:tab/>
        </w:r>
        <w:r w:rsidR="004E1D8D" w:rsidRPr="00232784">
          <w:rPr>
            <w:rStyle w:val="Hyperlink"/>
          </w:rPr>
          <w:t xml:space="preserve">Function </w:t>
        </w:r>
        <w:r w:rsidR="004E1D8D" w:rsidRPr="00232784">
          <w:rPr>
            <w:rStyle w:val="Hyperlink"/>
            <w:rFonts w:cs="Calibri"/>
          </w:rPr>
          <w:t>level DFD</w:t>
        </w:r>
        <w:r w:rsidR="004E1D8D">
          <w:rPr>
            <w:webHidden/>
          </w:rPr>
          <w:tab/>
        </w:r>
        <w:r w:rsidR="004E1D8D">
          <w:rPr>
            <w:webHidden/>
          </w:rPr>
          <w:fldChar w:fldCharType="begin"/>
        </w:r>
        <w:r w:rsidR="004E1D8D">
          <w:rPr>
            <w:webHidden/>
          </w:rPr>
          <w:instrText xml:space="preserve"> PAGEREF _Toc442801015 \h </w:instrText>
        </w:r>
        <w:r w:rsidR="004E1D8D">
          <w:rPr>
            <w:webHidden/>
          </w:rPr>
        </w:r>
        <w:r w:rsidR="004E1D8D">
          <w:rPr>
            <w:webHidden/>
          </w:rPr>
          <w:fldChar w:fldCharType="separate"/>
        </w:r>
        <w:r w:rsidR="004E1D8D">
          <w:rPr>
            <w:webHidden/>
          </w:rPr>
          <w:t>6</w:t>
        </w:r>
        <w:r w:rsidR="004E1D8D">
          <w:rPr>
            <w:webHidden/>
          </w:rPr>
          <w:fldChar w:fldCharType="end"/>
        </w:r>
      </w:hyperlink>
    </w:p>
    <w:p w:rsidR="004E1D8D" w:rsidRDefault="00207FE6">
      <w:pPr>
        <w:pStyle w:val="TOC1"/>
        <w:rPr>
          <w:rFonts w:eastAsiaTheme="minorEastAsia"/>
          <w:b w:val="0"/>
          <w:color w:val="auto"/>
          <w:kern w:val="0"/>
          <w:sz w:val="22"/>
          <w:szCs w:val="22"/>
          <w:lang w:val="en-US"/>
        </w:rPr>
      </w:pPr>
      <w:hyperlink w:anchor="_Toc442801016" w:history="1">
        <w:r w:rsidR="004E1D8D" w:rsidRPr="00232784">
          <w:rPr>
            <w:rStyle w:val="Hyperlink"/>
            <w:rFonts w:ascii="Calibri" w:hAnsi="Calibri" w:cs="Calibri"/>
          </w:rPr>
          <w:t>3</w:t>
        </w:r>
        <w:r w:rsidR="004E1D8D">
          <w:rPr>
            <w:rFonts w:eastAsiaTheme="minorEastAsia"/>
            <w:b w:val="0"/>
            <w:color w:val="auto"/>
            <w:kern w:val="0"/>
            <w:sz w:val="22"/>
            <w:szCs w:val="22"/>
            <w:lang w:val="en-US"/>
          </w:rPr>
          <w:tab/>
        </w:r>
        <w:r w:rsidR="004E1D8D" w:rsidRPr="00232784">
          <w:rPr>
            <w:rStyle w:val="Hyperlink"/>
            <w:rFonts w:ascii="Calibri" w:hAnsi="Calibri" w:cs="Calibri"/>
          </w:rPr>
          <w:t>Constant Data Dictionary</w:t>
        </w:r>
        <w:r w:rsidR="004E1D8D">
          <w:rPr>
            <w:webHidden/>
          </w:rPr>
          <w:tab/>
        </w:r>
        <w:r w:rsidR="004E1D8D">
          <w:rPr>
            <w:webHidden/>
          </w:rPr>
          <w:fldChar w:fldCharType="begin"/>
        </w:r>
        <w:r w:rsidR="004E1D8D">
          <w:rPr>
            <w:webHidden/>
          </w:rPr>
          <w:instrText xml:space="preserve"> PAGEREF _Toc442801016 \h </w:instrText>
        </w:r>
        <w:r w:rsidR="004E1D8D">
          <w:rPr>
            <w:webHidden/>
          </w:rPr>
        </w:r>
        <w:r w:rsidR="004E1D8D">
          <w:rPr>
            <w:webHidden/>
          </w:rPr>
          <w:fldChar w:fldCharType="separate"/>
        </w:r>
        <w:r w:rsidR="004E1D8D">
          <w:rPr>
            <w:webHidden/>
          </w:rPr>
          <w:t>7</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17" w:history="1">
        <w:r w:rsidR="004E1D8D" w:rsidRPr="00232784">
          <w:rPr>
            <w:rStyle w:val="Hyperlink"/>
          </w:rPr>
          <w:t>3.1</w:t>
        </w:r>
        <w:r w:rsidR="004E1D8D">
          <w:rPr>
            <w:rFonts w:asciiTheme="minorHAnsi" w:eastAsiaTheme="minorEastAsia" w:hAnsiTheme="minorHAnsi"/>
            <w:color w:val="auto"/>
            <w:kern w:val="0"/>
            <w:szCs w:val="22"/>
          </w:rPr>
          <w:tab/>
        </w:r>
        <w:r w:rsidR="004E1D8D" w:rsidRPr="00232784">
          <w:rPr>
            <w:rStyle w:val="Hyperlink"/>
          </w:rPr>
          <w:t>Program (fixed) Constants</w:t>
        </w:r>
        <w:r w:rsidR="004E1D8D">
          <w:rPr>
            <w:webHidden/>
          </w:rPr>
          <w:tab/>
        </w:r>
        <w:r w:rsidR="004E1D8D">
          <w:rPr>
            <w:webHidden/>
          </w:rPr>
          <w:fldChar w:fldCharType="begin"/>
        </w:r>
        <w:r w:rsidR="004E1D8D">
          <w:rPr>
            <w:webHidden/>
          </w:rPr>
          <w:instrText xml:space="preserve"> PAGEREF _Toc442801017 \h </w:instrText>
        </w:r>
        <w:r w:rsidR="004E1D8D">
          <w:rPr>
            <w:webHidden/>
          </w:rPr>
        </w:r>
        <w:r w:rsidR="004E1D8D">
          <w:rPr>
            <w:webHidden/>
          </w:rPr>
          <w:fldChar w:fldCharType="separate"/>
        </w:r>
        <w:r w:rsidR="004E1D8D">
          <w:rPr>
            <w:webHidden/>
          </w:rPr>
          <w:t>7</w:t>
        </w:r>
        <w:r w:rsidR="004E1D8D">
          <w:rPr>
            <w:webHidden/>
          </w:rPr>
          <w:fldChar w:fldCharType="end"/>
        </w:r>
      </w:hyperlink>
    </w:p>
    <w:p w:rsidR="004E1D8D" w:rsidRDefault="00207FE6">
      <w:pPr>
        <w:pStyle w:val="TOC3"/>
        <w:tabs>
          <w:tab w:val="left" w:pos="1200"/>
        </w:tabs>
        <w:rPr>
          <w:rFonts w:asciiTheme="minorHAnsi" w:eastAsiaTheme="minorEastAsia" w:hAnsiTheme="minorHAnsi"/>
          <w:color w:val="auto"/>
          <w:kern w:val="0"/>
          <w:sz w:val="22"/>
          <w:szCs w:val="22"/>
        </w:rPr>
      </w:pPr>
      <w:hyperlink w:anchor="_Toc442801018" w:history="1">
        <w:r w:rsidR="004E1D8D" w:rsidRPr="00232784">
          <w:rPr>
            <w:rStyle w:val="Hyperlink"/>
          </w:rPr>
          <w:t>3.1.1</w:t>
        </w:r>
        <w:r w:rsidR="004E1D8D">
          <w:rPr>
            <w:rFonts w:asciiTheme="minorHAnsi" w:eastAsiaTheme="minorEastAsia" w:hAnsiTheme="minorHAnsi"/>
            <w:color w:val="auto"/>
            <w:kern w:val="0"/>
            <w:sz w:val="22"/>
            <w:szCs w:val="22"/>
          </w:rPr>
          <w:tab/>
        </w:r>
        <w:r w:rsidR="004E1D8D" w:rsidRPr="00232784">
          <w:rPr>
            <w:rStyle w:val="Hyperlink"/>
          </w:rPr>
          <w:t>Embedded Constants</w:t>
        </w:r>
        <w:r w:rsidR="004E1D8D">
          <w:rPr>
            <w:webHidden/>
          </w:rPr>
          <w:tab/>
        </w:r>
        <w:r w:rsidR="004E1D8D">
          <w:rPr>
            <w:webHidden/>
          </w:rPr>
          <w:fldChar w:fldCharType="begin"/>
        </w:r>
        <w:r w:rsidR="004E1D8D">
          <w:rPr>
            <w:webHidden/>
          </w:rPr>
          <w:instrText xml:space="preserve"> PAGEREF _Toc442801018 \h </w:instrText>
        </w:r>
        <w:r w:rsidR="004E1D8D">
          <w:rPr>
            <w:webHidden/>
          </w:rPr>
        </w:r>
        <w:r w:rsidR="004E1D8D">
          <w:rPr>
            <w:webHidden/>
          </w:rPr>
          <w:fldChar w:fldCharType="separate"/>
        </w:r>
        <w:r w:rsidR="004E1D8D">
          <w:rPr>
            <w:webHidden/>
          </w:rPr>
          <w:t>7</w:t>
        </w:r>
        <w:r w:rsidR="004E1D8D">
          <w:rPr>
            <w:webHidden/>
          </w:rPr>
          <w:fldChar w:fldCharType="end"/>
        </w:r>
      </w:hyperlink>
    </w:p>
    <w:p w:rsidR="004E1D8D" w:rsidRDefault="00207FE6">
      <w:pPr>
        <w:pStyle w:val="TOC1"/>
        <w:rPr>
          <w:rFonts w:eastAsiaTheme="minorEastAsia"/>
          <w:b w:val="0"/>
          <w:color w:val="auto"/>
          <w:kern w:val="0"/>
          <w:sz w:val="22"/>
          <w:szCs w:val="22"/>
          <w:lang w:val="en-US"/>
        </w:rPr>
      </w:pPr>
      <w:hyperlink w:anchor="_Toc442801019" w:history="1">
        <w:r w:rsidR="004E1D8D" w:rsidRPr="00232784">
          <w:rPr>
            <w:rStyle w:val="Hyperlink"/>
            <w:rFonts w:ascii="Calibri" w:hAnsi="Calibri" w:cs="Calibri"/>
          </w:rPr>
          <w:t>4</w:t>
        </w:r>
        <w:r w:rsidR="004E1D8D">
          <w:rPr>
            <w:rFonts w:eastAsiaTheme="minorEastAsia"/>
            <w:b w:val="0"/>
            <w:color w:val="auto"/>
            <w:kern w:val="0"/>
            <w:sz w:val="22"/>
            <w:szCs w:val="22"/>
            <w:lang w:val="en-US"/>
          </w:rPr>
          <w:tab/>
        </w:r>
        <w:r w:rsidR="004E1D8D" w:rsidRPr="00232784">
          <w:rPr>
            <w:rStyle w:val="Hyperlink"/>
            <w:rFonts w:ascii="Calibri" w:hAnsi="Calibri" w:cs="Calibri"/>
          </w:rPr>
          <w:t>Software Component Implementation</w:t>
        </w:r>
        <w:r w:rsidR="004E1D8D">
          <w:rPr>
            <w:webHidden/>
          </w:rPr>
          <w:tab/>
        </w:r>
        <w:r w:rsidR="004E1D8D">
          <w:rPr>
            <w:webHidden/>
          </w:rPr>
          <w:fldChar w:fldCharType="begin"/>
        </w:r>
        <w:r w:rsidR="004E1D8D">
          <w:rPr>
            <w:webHidden/>
          </w:rPr>
          <w:instrText xml:space="preserve"> PAGEREF _Toc442801019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0" w:history="1">
        <w:r w:rsidR="004E1D8D" w:rsidRPr="00232784">
          <w:rPr>
            <w:rStyle w:val="Hyperlink"/>
          </w:rPr>
          <w:t>4.1</w:t>
        </w:r>
        <w:r w:rsidR="004E1D8D">
          <w:rPr>
            <w:rFonts w:asciiTheme="minorHAnsi" w:eastAsiaTheme="minorEastAsia" w:hAnsiTheme="minorHAnsi"/>
            <w:color w:val="auto"/>
            <w:kern w:val="0"/>
            <w:szCs w:val="22"/>
          </w:rPr>
          <w:tab/>
        </w:r>
        <w:r w:rsidR="004E1D8D" w:rsidRPr="00232784">
          <w:rPr>
            <w:rStyle w:val="Hyperlink"/>
          </w:rPr>
          <w:t>Sub-Module Functions</w:t>
        </w:r>
        <w:r w:rsidR="004E1D8D">
          <w:rPr>
            <w:webHidden/>
          </w:rPr>
          <w:tab/>
        </w:r>
        <w:r w:rsidR="004E1D8D">
          <w:rPr>
            <w:webHidden/>
          </w:rPr>
          <w:fldChar w:fldCharType="begin"/>
        </w:r>
        <w:r w:rsidR="004E1D8D">
          <w:rPr>
            <w:webHidden/>
          </w:rPr>
          <w:instrText xml:space="preserve"> PAGEREF _Toc442801020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1" w:history="1">
        <w:r w:rsidR="004E1D8D" w:rsidRPr="00232784">
          <w:rPr>
            <w:rStyle w:val="Hyperlink"/>
            <w:rFonts w:cs="Calibri"/>
          </w:rPr>
          <w:t>4.1.1</w:t>
        </w:r>
        <w:r w:rsidR="004E1D8D">
          <w:rPr>
            <w:rFonts w:asciiTheme="minorHAnsi" w:eastAsiaTheme="minorEastAsia" w:hAnsiTheme="minorHAnsi"/>
            <w:color w:val="auto"/>
            <w:kern w:val="0"/>
            <w:szCs w:val="22"/>
          </w:rPr>
          <w:tab/>
        </w:r>
        <w:r w:rsidR="004E1D8D" w:rsidRPr="00232784">
          <w:rPr>
            <w:rStyle w:val="Hyperlink"/>
            <w:rFonts w:cs="Calibri"/>
          </w:rPr>
          <w:t>Init: AssiPahFwl_Init1</w:t>
        </w:r>
        <w:r w:rsidR="004E1D8D">
          <w:rPr>
            <w:webHidden/>
          </w:rPr>
          <w:tab/>
        </w:r>
        <w:r w:rsidR="004E1D8D">
          <w:rPr>
            <w:webHidden/>
          </w:rPr>
          <w:fldChar w:fldCharType="begin"/>
        </w:r>
        <w:r w:rsidR="004E1D8D">
          <w:rPr>
            <w:webHidden/>
          </w:rPr>
          <w:instrText xml:space="preserve"> PAGEREF _Toc442801021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2" w:history="1">
        <w:r w:rsidR="004E1D8D" w:rsidRPr="00232784">
          <w:rPr>
            <w:rStyle w:val="Hyperlink"/>
            <w:rFonts w:cs="Calibri"/>
          </w:rPr>
          <w:t>4.1.1.1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_Toc442801022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3" w:history="1">
        <w:r w:rsidR="004E1D8D" w:rsidRPr="00232784">
          <w:rPr>
            <w:rStyle w:val="Hyperlink"/>
            <w:rFonts w:cs="Calibri"/>
          </w:rPr>
          <w:t>4.1.1.2</w:t>
        </w:r>
        <w:r w:rsidR="004E1D8D">
          <w:rPr>
            <w:rFonts w:asciiTheme="minorHAnsi" w:eastAsiaTheme="minorEastAsia" w:hAnsiTheme="minorHAnsi"/>
            <w:color w:val="auto"/>
            <w:kern w:val="0"/>
            <w:szCs w:val="22"/>
          </w:rPr>
          <w:tab/>
        </w:r>
        <w:r w:rsidR="004E1D8D" w:rsidRPr="00232784">
          <w:rPr>
            <w:rStyle w:val="Hyperlink"/>
            <w:rFonts w:cs="Calibri"/>
          </w:rPr>
          <w:t>Module Outputs</w:t>
        </w:r>
        <w:r w:rsidR="004E1D8D">
          <w:rPr>
            <w:webHidden/>
          </w:rPr>
          <w:tab/>
        </w:r>
        <w:r w:rsidR="004E1D8D">
          <w:rPr>
            <w:webHidden/>
          </w:rPr>
          <w:fldChar w:fldCharType="begin"/>
        </w:r>
        <w:r w:rsidR="004E1D8D">
          <w:rPr>
            <w:webHidden/>
          </w:rPr>
          <w:instrText xml:space="preserve"> PAGEREF _Toc442801023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4" w:history="1">
        <w:r w:rsidR="004E1D8D" w:rsidRPr="00232784">
          <w:rPr>
            <w:rStyle w:val="Hyperlink"/>
            <w:rFonts w:cs="Calibri"/>
          </w:rPr>
          <w:t>4.1.2</w:t>
        </w:r>
        <w:r w:rsidR="004E1D8D">
          <w:rPr>
            <w:rFonts w:asciiTheme="minorHAnsi" w:eastAsiaTheme="minorEastAsia" w:hAnsiTheme="minorHAnsi"/>
            <w:color w:val="auto"/>
            <w:kern w:val="0"/>
            <w:szCs w:val="22"/>
          </w:rPr>
          <w:tab/>
        </w:r>
        <w:r w:rsidR="004E1D8D" w:rsidRPr="00232784">
          <w:rPr>
            <w:rStyle w:val="Hyperlink"/>
            <w:rFonts w:cs="Calibri"/>
          </w:rPr>
          <w:t>Per: AssiPahFwl_Per1</w:t>
        </w:r>
        <w:r w:rsidR="004E1D8D">
          <w:rPr>
            <w:webHidden/>
          </w:rPr>
          <w:tab/>
        </w:r>
        <w:r w:rsidR="004E1D8D">
          <w:rPr>
            <w:webHidden/>
          </w:rPr>
          <w:fldChar w:fldCharType="begin"/>
        </w:r>
        <w:r w:rsidR="004E1D8D">
          <w:rPr>
            <w:webHidden/>
          </w:rPr>
          <w:instrText xml:space="preserve"> PAGEREF _Toc442801024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5" w:history="1">
        <w:r w:rsidR="004E1D8D" w:rsidRPr="00232784">
          <w:rPr>
            <w:rStyle w:val="Hyperlink"/>
            <w:rFonts w:cs="Calibri"/>
          </w:rPr>
          <w:t>4.1.2.1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_Toc442801025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6" w:history="1">
        <w:r w:rsidR="004E1D8D" w:rsidRPr="00232784">
          <w:rPr>
            <w:rStyle w:val="Hyperlink"/>
            <w:rFonts w:cs="Calibri"/>
          </w:rPr>
          <w:t>4.1.2.2</w:t>
        </w:r>
        <w:r w:rsidR="004E1D8D">
          <w:rPr>
            <w:rFonts w:asciiTheme="minorHAnsi" w:eastAsiaTheme="minorEastAsia" w:hAnsiTheme="minorHAnsi"/>
            <w:color w:val="auto"/>
            <w:kern w:val="0"/>
            <w:szCs w:val="22"/>
          </w:rPr>
          <w:tab/>
        </w:r>
        <w:r w:rsidR="004E1D8D" w:rsidRPr="00232784">
          <w:rPr>
            <w:rStyle w:val="Hyperlink"/>
            <w:rFonts w:cs="Calibri"/>
          </w:rPr>
          <w:t>Store Module Inputs to Local copies</w:t>
        </w:r>
        <w:r w:rsidR="004E1D8D">
          <w:rPr>
            <w:webHidden/>
          </w:rPr>
          <w:tab/>
        </w:r>
        <w:r w:rsidR="004E1D8D">
          <w:rPr>
            <w:webHidden/>
          </w:rPr>
          <w:fldChar w:fldCharType="begin"/>
        </w:r>
        <w:r w:rsidR="004E1D8D">
          <w:rPr>
            <w:webHidden/>
          </w:rPr>
          <w:instrText xml:space="preserve"> PAGEREF _Toc442801026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7" w:history="1">
        <w:r w:rsidR="004E1D8D" w:rsidRPr="00232784">
          <w:rPr>
            <w:rStyle w:val="Hyperlink"/>
            <w:rFonts w:cs="Calibri"/>
          </w:rPr>
          <w:t>4.1.2.3</w:t>
        </w:r>
        <w:r w:rsidR="004E1D8D">
          <w:rPr>
            <w:rFonts w:asciiTheme="minorHAnsi" w:eastAsiaTheme="minorEastAsia" w:hAnsiTheme="minorHAnsi"/>
            <w:color w:val="auto"/>
            <w:kern w:val="0"/>
            <w:szCs w:val="22"/>
          </w:rPr>
          <w:tab/>
        </w:r>
        <w:r w:rsidR="004E1D8D" w:rsidRPr="00232784">
          <w:rPr>
            <w:rStyle w:val="Hyperlink"/>
            <w:rFonts w:cs="Calibri"/>
          </w:rPr>
          <w:t>(Processing of function)………</w:t>
        </w:r>
        <w:r w:rsidR="004E1D8D">
          <w:rPr>
            <w:webHidden/>
          </w:rPr>
          <w:tab/>
        </w:r>
        <w:r w:rsidR="004E1D8D">
          <w:rPr>
            <w:webHidden/>
          </w:rPr>
          <w:fldChar w:fldCharType="begin"/>
        </w:r>
        <w:r w:rsidR="004E1D8D">
          <w:rPr>
            <w:webHidden/>
          </w:rPr>
          <w:instrText xml:space="preserve"> PAGEREF _Toc442801027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8" w:history="1">
        <w:r w:rsidR="004E1D8D" w:rsidRPr="00232784">
          <w:rPr>
            <w:rStyle w:val="Hyperlink"/>
            <w:rFonts w:cs="Calibri"/>
          </w:rPr>
          <w:t>4.1.2.4</w:t>
        </w:r>
        <w:r w:rsidR="004E1D8D">
          <w:rPr>
            <w:rFonts w:asciiTheme="minorHAnsi" w:eastAsiaTheme="minorEastAsia" w:hAnsiTheme="minorHAnsi"/>
            <w:color w:val="auto"/>
            <w:kern w:val="0"/>
            <w:szCs w:val="22"/>
          </w:rPr>
          <w:tab/>
        </w:r>
        <w:r w:rsidR="004E1D8D" w:rsidRPr="00232784">
          <w:rPr>
            <w:rStyle w:val="Hyperlink"/>
            <w:rFonts w:cs="Calibri"/>
          </w:rPr>
          <w:t>Store Local copy of outputs into Module Outputs</w:t>
        </w:r>
        <w:r w:rsidR="004E1D8D">
          <w:rPr>
            <w:webHidden/>
          </w:rPr>
          <w:tab/>
        </w:r>
        <w:r w:rsidR="004E1D8D">
          <w:rPr>
            <w:webHidden/>
          </w:rPr>
          <w:fldChar w:fldCharType="begin"/>
        </w:r>
        <w:r w:rsidR="004E1D8D">
          <w:rPr>
            <w:webHidden/>
          </w:rPr>
          <w:instrText xml:space="preserve"> PAGEREF _Toc442801028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29" w:history="1">
        <w:r w:rsidR="004E1D8D" w:rsidRPr="00232784">
          <w:rPr>
            <w:rStyle w:val="Hyperlink"/>
          </w:rPr>
          <w:t>4.2</w:t>
        </w:r>
        <w:r w:rsidR="004E1D8D">
          <w:rPr>
            <w:rFonts w:asciiTheme="minorHAnsi" w:eastAsiaTheme="minorEastAsia" w:hAnsiTheme="minorHAnsi"/>
            <w:color w:val="auto"/>
            <w:kern w:val="0"/>
            <w:szCs w:val="22"/>
          </w:rPr>
          <w:tab/>
        </w:r>
        <w:r w:rsidR="004E1D8D" w:rsidRPr="00232784">
          <w:rPr>
            <w:rStyle w:val="Hyperlink"/>
          </w:rPr>
          <w:t>Server Runables</w:t>
        </w:r>
        <w:r w:rsidR="004E1D8D">
          <w:rPr>
            <w:webHidden/>
          </w:rPr>
          <w:tab/>
        </w:r>
        <w:r w:rsidR="004E1D8D">
          <w:rPr>
            <w:webHidden/>
          </w:rPr>
          <w:fldChar w:fldCharType="begin"/>
        </w:r>
        <w:r w:rsidR="004E1D8D">
          <w:rPr>
            <w:webHidden/>
          </w:rPr>
          <w:instrText xml:space="preserve"> PAGEREF _Toc442801029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0" w:history="1">
        <w:r w:rsidR="004E1D8D" w:rsidRPr="00232784">
          <w:rPr>
            <w:rStyle w:val="Hyperlink"/>
            <w:rFonts w:cs="Calibri"/>
          </w:rPr>
          <w:t>4.3</w:t>
        </w:r>
        <w:r w:rsidR="004E1D8D">
          <w:rPr>
            <w:rFonts w:asciiTheme="minorHAnsi" w:eastAsiaTheme="minorEastAsia" w:hAnsiTheme="minorHAnsi"/>
            <w:color w:val="auto"/>
            <w:kern w:val="0"/>
            <w:szCs w:val="22"/>
          </w:rPr>
          <w:tab/>
        </w:r>
        <w:r w:rsidR="004E1D8D" w:rsidRPr="00232784">
          <w:rPr>
            <w:rStyle w:val="Hyperlink"/>
            <w:rFonts w:cs="Calibri"/>
          </w:rPr>
          <w:t>Interrupt Functions</w:t>
        </w:r>
        <w:r w:rsidR="004E1D8D">
          <w:rPr>
            <w:webHidden/>
          </w:rPr>
          <w:tab/>
        </w:r>
        <w:r w:rsidR="004E1D8D">
          <w:rPr>
            <w:webHidden/>
          </w:rPr>
          <w:fldChar w:fldCharType="begin"/>
        </w:r>
        <w:r w:rsidR="004E1D8D">
          <w:rPr>
            <w:webHidden/>
          </w:rPr>
          <w:instrText xml:space="preserve"> PAGEREF _Toc442801030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1" w:history="1">
        <w:r w:rsidR="004E1D8D" w:rsidRPr="00232784">
          <w:rPr>
            <w:rStyle w:val="Hyperlink"/>
            <w:rFonts w:cs="Calibri"/>
          </w:rPr>
          <w:t>4.4</w:t>
        </w:r>
        <w:r w:rsidR="004E1D8D">
          <w:rPr>
            <w:rFonts w:asciiTheme="minorHAnsi" w:eastAsiaTheme="minorEastAsia" w:hAnsiTheme="minorHAnsi"/>
            <w:color w:val="auto"/>
            <w:kern w:val="0"/>
            <w:szCs w:val="22"/>
          </w:rPr>
          <w:tab/>
        </w:r>
        <w:r w:rsidR="004E1D8D" w:rsidRPr="00232784">
          <w:rPr>
            <w:rStyle w:val="Hyperlink"/>
            <w:rFonts w:cs="Calibri"/>
          </w:rPr>
          <w:t>Module Internal (Local) Functions</w:t>
        </w:r>
        <w:r w:rsidR="004E1D8D">
          <w:rPr>
            <w:webHidden/>
          </w:rPr>
          <w:tab/>
        </w:r>
        <w:r w:rsidR="004E1D8D">
          <w:rPr>
            <w:webHidden/>
          </w:rPr>
          <w:fldChar w:fldCharType="begin"/>
        </w:r>
        <w:r w:rsidR="004E1D8D">
          <w:rPr>
            <w:webHidden/>
          </w:rPr>
          <w:instrText xml:space="preserve"> PAGEREF _Toc442801031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2" w:history="1">
        <w:r w:rsidR="004E1D8D" w:rsidRPr="00232784">
          <w:rPr>
            <w:rStyle w:val="Hyperlink"/>
            <w:rFonts w:cs="Calibri"/>
          </w:rPr>
          <w:t>4.4.1</w:t>
        </w:r>
        <w:r w:rsidR="004E1D8D">
          <w:rPr>
            <w:rFonts w:asciiTheme="minorHAnsi" w:eastAsiaTheme="minorEastAsia" w:hAnsiTheme="minorHAnsi"/>
            <w:color w:val="auto"/>
            <w:kern w:val="0"/>
            <w:szCs w:val="22"/>
          </w:rPr>
          <w:tab/>
        </w:r>
        <w:r w:rsidR="004E1D8D" w:rsidRPr="00232784">
          <w:rPr>
            <w:rStyle w:val="Hyperlink"/>
            <w:rFonts w:cs="Calibri"/>
          </w:rPr>
          <w:t>Local Function #1</w:t>
        </w:r>
        <w:r w:rsidR="004E1D8D">
          <w:rPr>
            <w:webHidden/>
          </w:rPr>
          <w:tab/>
        </w:r>
        <w:r w:rsidR="004E1D8D">
          <w:rPr>
            <w:webHidden/>
          </w:rPr>
          <w:fldChar w:fldCharType="begin"/>
        </w:r>
        <w:r w:rsidR="004E1D8D">
          <w:rPr>
            <w:webHidden/>
          </w:rPr>
          <w:instrText xml:space="preserve"> PAGEREF _Toc442801032 \h </w:instrText>
        </w:r>
        <w:r w:rsidR="004E1D8D">
          <w:rPr>
            <w:webHidden/>
          </w:rPr>
        </w:r>
        <w:r w:rsidR="004E1D8D">
          <w:rPr>
            <w:webHidden/>
          </w:rPr>
          <w:fldChar w:fldCharType="separate"/>
        </w:r>
        <w:r w:rsidR="004E1D8D">
          <w:rPr>
            <w:webHidden/>
          </w:rPr>
          <w:t>8</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3" w:history="1">
        <w:r w:rsidR="004E1D8D" w:rsidRPr="00232784">
          <w:rPr>
            <w:rStyle w:val="Hyperlink"/>
            <w:rFonts w:cs="Calibri"/>
          </w:rPr>
          <w:t>4.4.1.1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_Toc442801033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4" w:history="1">
        <w:r w:rsidR="004E1D8D" w:rsidRPr="00232784">
          <w:rPr>
            <w:rStyle w:val="Hyperlink"/>
            <w:rFonts w:cs="Calibri"/>
          </w:rPr>
          <w:t>4.4.1.2</w:t>
        </w:r>
        <w:r w:rsidR="004E1D8D">
          <w:rPr>
            <w:rFonts w:asciiTheme="minorHAnsi" w:eastAsiaTheme="minorEastAsia" w:hAnsiTheme="minorHAnsi"/>
            <w:color w:val="auto"/>
            <w:kern w:val="0"/>
            <w:szCs w:val="22"/>
          </w:rPr>
          <w:tab/>
        </w:r>
        <w:r w:rsidR="004E1D8D" w:rsidRPr="00232784">
          <w:rPr>
            <w:rStyle w:val="Hyperlink"/>
            <w:rFonts w:cs="Calibri"/>
          </w:rPr>
          <w:t>Processing</w:t>
        </w:r>
        <w:r w:rsidR="004E1D8D">
          <w:rPr>
            <w:webHidden/>
          </w:rPr>
          <w:tab/>
        </w:r>
        <w:r w:rsidR="004E1D8D">
          <w:rPr>
            <w:webHidden/>
          </w:rPr>
          <w:fldChar w:fldCharType="begin"/>
        </w:r>
        <w:r w:rsidR="004E1D8D">
          <w:rPr>
            <w:webHidden/>
          </w:rPr>
          <w:instrText xml:space="preserve"> PAGEREF _Toc442801034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5" w:history="1">
        <w:r w:rsidR="004E1D8D" w:rsidRPr="00232784">
          <w:rPr>
            <w:rStyle w:val="Hyperlink"/>
            <w:rFonts w:cs="Calibri"/>
          </w:rPr>
          <w:t>4.4.2</w:t>
        </w:r>
        <w:r w:rsidR="004E1D8D">
          <w:rPr>
            <w:rFonts w:asciiTheme="minorHAnsi" w:eastAsiaTheme="minorEastAsia" w:hAnsiTheme="minorHAnsi"/>
            <w:color w:val="auto"/>
            <w:kern w:val="0"/>
            <w:szCs w:val="22"/>
          </w:rPr>
          <w:tab/>
        </w:r>
        <w:r w:rsidR="004E1D8D" w:rsidRPr="00232784">
          <w:rPr>
            <w:rStyle w:val="Hyperlink"/>
            <w:rFonts w:cs="Calibri"/>
          </w:rPr>
          <w:t>Local Function #2</w:t>
        </w:r>
        <w:r w:rsidR="004E1D8D">
          <w:rPr>
            <w:webHidden/>
          </w:rPr>
          <w:tab/>
        </w:r>
        <w:r w:rsidR="004E1D8D">
          <w:rPr>
            <w:webHidden/>
          </w:rPr>
          <w:fldChar w:fldCharType="begin"/>
        </w:r>
        <w:r w:rsidR="004E1D8D">
          <w:rPr>
            <w:webHidden/>
          </w:rPr>
          <w:instrText xml:space="preserve"> PAGEREF _Toc442801035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6" w:history="1">
        <w:r w:rsidR="004E1D8D" w:rsidRPr="00232784">
          <w:rPr>
            <w:rStyle w:val="Hyperlink"/>
            <w:rFonts w:cs="Calibri"/>
          </w:rPr>
          <w:t>4.4.2.1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_Toc442801036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7" w:history="1">
        <w:r w:rsidR="004E1D8D" w:rsidRPr="00232784">
          <w:rPr>
            <w:rStyle w:val="Hyperlink"/>
            <w:rFonts w:cs="Calibri"/>
          </w:rPr>
          <w:t>4.4.2.2</w:t>
        </w:r>
        <w:r w:rsidR="004E1D8D">
          <w:rPr>
            <w:rFonts w:asciiTheme="minorHAnsi" w:eastAsiaTheme="minorEastAsia" w:hAnsiTheme="minorHAnsi"/>
            <w:color w:val="auto"/>
            <w:kern w:val="0"/>
            <w:szCs w:val="22"/>
          </w:rPr>
          <w:tab/>
        </w:r>
        <w:r w:rsidR="004E1D8D" w:rsidRPr="00232784">
          <w:rPr>
            <w:rStyle w:val="Hyperlink"/>
            <w:rFonts w:cs="Calibri"/>
          </w:rPr>
          <w:t>Processing</w:t>
        </w:r>
        <w:r w:rsidR="004E1D8D">
          <w:rPr>
            <w:webHidden/>
          </w:rPr>
          <w:tab/>
        </w:r>
        <w:r w:rsidR="004E1D8D">
          <w:rPr>
            <w:webHidden/>
          </w:rPr>
          <w:fldChar w:fldCharType="begin"/>
        </w:r>
        <w:r w:rsidR="004E1D8D">
          <w:rPr>
            <w:webHidden/>
          </w:rPr>
          <w:instrText xml:space="preserve"> PAGEREF _Toc442801037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8" w:history="1">
        <w:r w:rsidR="004E1D8D" w:rsidRPr="00232784">
          <w:rPr>
            <w:rStyle w:val="Hyperlink"/>
            <w:rFonts w:cs="Calibri"/>
          </w:rPr>
          <w:t>4.4.3</w:t>
        </w:r>
        <w:r w:rsidR="004E1D8D">
          <w:rPr>
            <w:rFonts w:asciiTheme="minorHAnsi" w:eastAsiaTheme="minorEastAsia" w:hAnsiTheme="minorHAnsi"/>
            <w:color w:val="auto"/>
            <w:kern w:val="0"/>
            <w:szCs w:val="22"/>
          </w:rPr>
          <w:tab/>
        </w:r>
        <w:r w:rsidR="004E1D8D" w:rsidRPr="00232784">
          <w:rPr>
            <w:rStyle w:val="Hyperlink"/>
            <w:rFonts w:cs="Calibri"/>
          </w:rPr>
          <w:t>Local Function #3</w:t>
        </w:r>
        <w:r w:rsidR="004E1D8D">
          <w:rPr>
            <w:webHidden/>
          </w:rPr>
          <w:tab/>
        </w:r>
        <w:r w:rsidR="004E1D8D">
          <w:rPr>
            <w:webHidden/>
          </w:rPr>
          <w:fldChar w:fldCharType="begin"/>
        </w:r>
        <w:r w:rsidR="004E1D8D">
          <w:rPr>
            <w:webHidden/>
          </w:rPr>
          <w:instrText xml:space="preserve"> PAGEREF _Toc442801038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39" w:history="1">
        <w:r w:rsidR="004E1D8D" w:rsidRPr="00232784">
          <w:rPr>
            <w:rStyle w:val="Hyperlink"/>
            <w:rFonts w:cs="Calibri"/>
          </w:rPr>
          <w:t>4.4.3.1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_Toc442801039 \h </w:instrText>
        </w:r>
        <w:r w:rsidR="004E1D8D">
          <w:rPr>
            <w:webHidden/>
          </w:rPr>
        </w:r>
        <w:r w:rsidR="004E1D8D">
          <w:rPr>
            <w:webHidden/>
          </w:rPr>
          <w:fldChar w:fldCharType="separate"/>
        </w:r>
        <w:r w:rsidR="004E1D8D">
          <w:rPr>
            <w:webHidden/>
          </w:rPr>
          <w:t>9</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0" w:history="1">
        <w:r w:rsidR="004E1D8D" w:rsidRPr="00232784">
          <w:rPr>
            <w:rStyle w:val="Hyperlink"/>
            <w:rFonts w:cs="Calibri"/>
          </w:rPr>
          <w:t>4.4.3.2</w:t>
        </w:r>
        <w:r w:rsidR="004E1D8D">
          <w:rPr>
            <w:rFonts w:asciiTheme="minorHAnsi" w:eastAsiaTheme="minorEastAsia" w:hAnsiTheme="minorHAnsi"/>
            <w:color w:val="auto"/>
            <w:kern w:val="0"/>
            <w:szCs w:val="22"/>
          </w:rPr>
          <w:tab/>
        </w:r>
        <w:r w:rsidR="004E1D8D" w:rsidRPr="00232784">
          <w:rPr>
            <w:rStyle w:val="Hyperlink"/>
            <w:rFonts w:cs="Calibri"/>
          </w:rPr>
          <w:t>Processing</w:t>
        </w:r>
        <w:r w:rsidR="004E1D8D">
          <w:rPr>
            <w:webHidden/>
          </w:rPr>
          <w:tab/>
        </w:r>
        <w:r w:rsidR="004E1D8D">
          <w:rPr>
            <w:webHidden/>
          </w:rPr>
          <w:fldChar w:fldCharType="begin"/>
        </w:r>
        <w:r w:rsidR="004E1D8D">
          <w:rPr>
            <w:webHidden/>
          </w:rPr>
          <w:instrText xml:space="preserve"> PAGEREF _Toc442801040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1" w:history="1">
        <w:r w:rsidR="004E1D8D" w:rsidRPr="00232784">
          <w:rPr>
            <w:rStyle w:val="Hyperlink"/>
            <w:rFonts w:cs="Calibri"/>
          </w:rPr>
          <w:t>4.4.4</w:t>
        </w:r>
        <w:r w:rsidR="004E1D8D">
          <w:rPr>
            <w:rFonts w:asciiTheme="minorHAnsi" w:eastAsiaTheme="minorEastAsia" w:hAnsiTheme="minorHAnsi"/>
            <w:color w:val="auto"/>
            <w:kern w:val="0"/>
            <w:szCs w:val="22"/>
          </w:rPr>
          <w:tab/>
        </w:r>
        <w:r w:rsidR="004E1D8D" w:rsidRPr="00232784">
          <w:rPr>
            <w:rStyle w:val="Hyperlink"/>
            <w:rFonts w:cs="Calibri"/>
          </w:rPr>
          <w:t>Local Function #4</w:t>
        </w:r>
        <w:r w:rsidR="004E1D8D">
          <w:rPr>
            <w:webHidden/>
          </w:rPr>
          <w:tab/>
        </w:r>
        <w:r w:rsidR="004E1D8D">
          <w:rPr>
            <w:webHidden/>
          </w:rPr>
          <w:fldChar w:fldCharType="begin"/>
        </w:r>
        <w:r w:rsidR="004E1D8D">
          <w:rPr>
            <w:webHidden/>
          </w:rPr>
          <w:instrText xml:space="preserve"> PAGEREF _Toc442801041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2" w:history="1">
        <w:r w:rsidR="004E1D8D" w:rsidRPr="00232784">
          <w:rPr>
            <w:rStyle w:val="Hyperlink"/>
            <w:rFonts w:cs="Calibri"/>
          </w:rPr>
          <w:t>4.4.4.1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_Toc442801042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3" w:history="1">
        <w:r w:rsidR="004E1D8D" w:rsidRPr="00232784">
          <w:rPr>
            <w:rStyle w:val="Hyperlink"/>
            <w:rFonts w:cs="Calibri"/>
          </w:rPr>
          <w:t>4.4.4.2</w:t>
        </w:r>
        <w:r w:rsidR="004E1D8D">
          <w:rPr>
            <w:rFonts w:asciiTheme="minorHAnsi" w:eastAsiaTheme="minorEastAsia" w:hAnsiTheme="minorHAnsi"/>
            <w:color w:val="auto"/>
            <w:kern w:val="0"/>
            <w:szCs w:val="22"/>
          </w:rPr>
          <w:tab/>
        </w:r>
        <w:r w:rsidR="004E1D8D" w:rsidRPr="00232784">
          <w:rPr>
            <w:rStyle w:val="Hyperlink"/>
            <w:rFonts w:cs="Calibri"/>
          </w:rPr>
          <w:t>Processing</w:t>
        </w:r>
        <w:r w:rsidR="004E1D8D">
          <w:rPr>
            <w:webHidden/>
          </w:rPr>
          <w:tab/>
        </w:r>
        <w:r w:rsidR="004E1D8D">
          <w:rPr>
            <w:webHidden/>
          </w:rPr>
          <w:fldChar w:fldCharType="begin"/>
        </w:r>
        <w:r w:rsidR="004E1D8D">
          <w:rPr>
            <w:webHidden/>
          </w:rPr>
          <w:instrText xml:space="preserve"> PAGEREF _Toc442801043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4" w:history="1">
        <w:r w:rsidR="004E1D8D" w:rsidRPr="00232784">
          <w:rPr>
            <w:rStyle w:val="Hyperlink"/>
            <w:rFonts w:cs="Calibri"/>
          </w:rPr>
          <w:t>4.4.5</w:t>
        </w:r>
        <w:r w:rsidR="004E1D8D">
          <w:rPr>
            <w:rFonts w:asciiTheme="minorHAnsi" w:eastAsiaTheme="minorEastAsia" w:hAnsiTheme="minorHAnsi"/>
            <w:color w:val="auto"/>
            <w:kern w:val="0"/>
            <w:szCs w:val="22"/>
          </w:rPr>
          <w:tab/>
        </w:r>
        <w:r w:rsidR="004E1D8D" w:rsidRPr="00232784">
          <w:rPr>
            <w:rStyle w:val="Hyperlink"/>
            <w:rFonts w:cs="Calibri"/>
          </w:rPr>
          <w:t>Local Function #5</w:t>
        </w:r>
        <w:r w:rsidR="004E1D8D">
          <w:rPr>
            <w:webHidden/>
          </w:rPr>
          <w:tab/>
        </w:r>
        <w:r w:rsidR="004E1D8D">
          <w:rPr>
            <w:webHidden/>
          </w:rPr>
          <w:fldChar w:fldCharType="begin"/>
        </w:r>
        <w:r w:rsidR="004E1D8D">
          <w:rPr>
            <w:webHidden/>
          </w:rPr>
          <w:instrText xml:space="preserve"> PAGEREF _Toc442801044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5" w:history="1">
        <w:r w:rsidR="004E1D8D" w:rsidRPr="00232784">
          <w:rPr>
            <w:rStyle w:val="Hyperlink"/>
            <w:rFonts w:cs="Calibri"/>
          </w:rPr>
          <w:t>4.4.5.1</w:t>
        </w:r>
        <w:r w:rsidR="004E1D8D">
          <w:rPr>
            <w:rFonts w:asciiTheme="minorHAnsi" w:eastAsiaTheme="minorEastAsia" w:hAnsiTheme="minorHAnsi"/>
            <w:color w:val="auto"/>
            <w:kern w:val="0"/>
            <w:szCs w:val="22"/>
          </w:rPr>
          <w:tab/>
        </w:r>
        <w:r w:rsidR="004E1D8D" w:rsidRPr="00232784">
          <w:rPr>
            <w:rStyle w:val="Hyperlink"/>
            <w:rFonts w:cs="Calibri"/>
          </w:rPr>
          <w:t>Design Rationale</w:t>
        </w:r>
        <w:r w:rsidR="004E1D8D">
          <w:rPr>
            <w:webHidden/>
          </w:rPr>
          <w:tab/>
        </w:r>
        <w:r w:rsidR="004E1D8D">
          <w:rPr>
            <w:webHidden/>
          </w:rPr>
          <w:fldChar w:fldCharType="begin"/>
        </w:r>
        <w:r w:rsidR="004E1D8D">
          <w:rPr>
            <w:webHidden/>
          </w:rPr>
          <w:instrText xml:space="preserve"> PAGEREF _Toc442801045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6" w:history="1">
        <w:r w:rsidR="004E1D8D" w:rsidRPr="00232784">
          <w:rPr>
            <w:rStyle w:val="Hyperlink"/>
            <w:rFonts w:cs="Calibri"/>
          </w:rPr>
          <w:t>4.4.5.2</w:t>
        </w:r>
        <w:r w:rsidR="004E1D8D">
          <w:rPr>
            <w:rFonts w:asciiTheme="minorHAnsi" w:eastAsiaTheme="minorEastAsia" w:hAnsiTheme="minorHAnsi"/>
            <w:color w:val="auto"/>
            <w:kern w:val="0"/>
            <w:szCs w:val="22"/>
          </w:rPr>
          <w:tab/>
        </w:r>
        <w:r w:rsidR="004E1D8D" w:rsidRPr="00232784">
          <w:rPr>
            <w:rStyle w:val="Hyperlink"/>
            <w:rFonts w:cs="Calibri"/>
          </w:rPr>
          <w:t>Processing</w:t>
        </w:r>
        <w:r w:rsidR="004E1D8D">
          <w:rPr>
            <w:webHidden/>
          </w:rPr>
          <w:tab/>
        </w:r>
        <w:r w:rsidR="004E1D8D">
          <w:rPr>
            <w:webHidden/>
          </w:rPr>
          <w:fldChar w:fldCharType="begin"/>
        </w:r>
        <w:r w:rsidR="004E1D8D">
          <w:rPr>
            <w:webHidden/>
          </w:rPr>
          <w:instrText xml:space="preserve"> PAGEREF _Toc442801046 \h </w:instrText>
        </w:r>
        <w:r w:rsidR="004E1D8D">
          <w:rPr>
            <w:webHidden/>
          </w:rPr>
        </w:r>
        <w:r w:rsidR="004E1D8D">
          <w:rPr>
            <w:webHidden/>
          </w:rPr>
          <w:fldChar w:fldCharType="separate"/>
        </w:r>
        <w:r w:rsidR="004E1D8D">
          <w:rPr>
            <w:webHidden/>
          </w:rPr>
          <w:t>10</w:t>
        </w:r>
        <w:r w:rsidR="004E1D8D">
          <w:rPr>
            <w:webHidden/>
          </w:rPr>
          <w:fldChar w:fldCharType="end"/>
        </w:r>
      </w:hyperlink>
    </w:p>
    <w:p w:rsidR="004E1D8D" w:rsidRDefault="00207FE6">
      <w:pPr>
        <w:pStyle w:val="TOC2"/>
        <w:rPr>
          <w:rFonts w:asciiTheme="minorHAnsi" w:eastAsiaTheme="minorEastAsia" w:hAnsiTheme="minorHAnsi"/>
          <w:color w:val="auto"/>
          <w:kern w:val="0"/>
          <w:szCs w:val="22"/>
        </w:rPr>
      </w:pPr>
      <w:hyperlink w:anchor="_Toc442801047" w:history="1">
        <w:r w:rsidR="004E1D8D" w:rsidRPr="00232784">
          <w:rPr>
            <w:rStyle w:val="Hyperlink"/>
            <w:rFonts w:cs="Calibri"/>
          </w:rPr>
          <w:t>4.5</w:t>
        </w:r>
        <w:r w:rsidR="004E1D8D">
          <w:rPr>
            <w:rFonts w:asciiTheme="minorHAnsi" w:eastAsiaTheme="minorEastAsia" w:hAnsiTheme="minorHAnsi"/>
            <w:color w:val="auto"/>
            <w:kern w:val="0"/>
            <w:szCs w:val="22"/>
          </w:rPr>
          <w:tab/>
        </w:r>
        <w:r w:rsidR="004E1D8D" w:rsidRPr="00232784">
          <w:rPr>
            <w:rStyle w:val="Hyperlink"/>
            <w:rFonts w:cs="Calibri"/>
          </w:rPr>
          <w:t>GLOBAL Function/Macro Definitions</w:t>
        </w:r>
        <w:r w:rsidR="004E1D8D">
          <w:rPr>
            <w:webHidden/>
          </w:rPr>
          <w:tab/>
        </w:r>
        <w:r w:rsidR="004E1D8D">
          <w:rPr>
            <w:webHidden/>
          </w:rPr>
          <w:fldChar w:fldCharType="begin"/>
        </w:r>
        <w:r w:rsidR="004E1D8D">
          <w:rPr>
            <w:webHidden/>
          </w:rPr>
          <w:instrText xml:space="preserve"> PAGEREF _Toc442801047 \h </w:instrText>
        </w:r>
        <w:r w:rsidR="004E1D8D">
          <w:rPr>
            <w:webHidden/>
          </w:rPr>
        </w:r>
        <w:r w:rsidR="004E1D8D">
          <w:rPr>
            <w:webHidden/>
          </w:rPr>
          <w:fldChar w:fldCharType="separate"/>
        </w:r>
        <w:r w:rsidR="004E1D8D">
          <w:rPr>
            <w:webHidden/>
          </w:rPr>
          <w:t>11</w:t>
        </w:r>
        <w:r w:rsidR="004E1D8D">
          <w:rPr>
            <w:webHidden/>
          </w:rPr>
          <w:fldChar w:fldCharType="end"/>
        </w:r>
      </w:hyperlink>
    </w:p>
    <w:p w:rsidR="004E1D8D" w:rsidRDefault="00207FE6">
      <w:pPr>
        <w:pStyle w:val="TOC1"/>
        <w:rPr>
          <w:rFonts w:eastAsiaTheme="minorEastAsia"/>
          <w:b w:val="0"/>
          <w:color w:val="auto"/>
          <w:kern w:val="0"/>
          <w:sz w:val="22"/>
          <w:szCs w:val="22"/>
          <w:lang w:val="en-US"/>
        </w:rPr>
      </w:pPr>
      <w:hyperlink w:anchor="_Toc442801048" w:history="1">
        <w:r w:rsidR="004E1D8D" w:rsidRPr="00232784">
          <w:rPr>
            <w:rStyle w:val="Hyperlink"/>
            <w:rFonts w:ascii="Calibri" w:hAnsi="Calibri" w:cs="Calibri"/>
          </w:rPr>
          <w:t>5</w:t>
        </w:r>
        <w:r w:rsidR="004E1D8D">
          <w:rPr>
            <w:rFonts w:eastAsiaTheme="minorEastAsia"/>
            <w:b w:val="0"/>
            <w:color w:val="auto"/>
            <w:kern w:val="0"/>
            <w:sz w:val="22"/>
            <w:szCs w:val="22"/>
            <w:lang w:val="en-US"/>
          </w:rPr>
          <w:tab/>
        </w:r>
        <w:r w:rsidR="004E1D8D" w:rsidRPr="00232784">
          <w:rPr>
            <w:rStyle w:val="Hyperlink"/>
            <w:rFonts w:ascii="Calibri" w:hAnsi="Calibri"/>
          </w:rPr>
          <w:t>Known</w:t>
        </w:r>
        <w:r w:rsidR="004E1D8D" w:rsidRPr="00232784">
          <w:rPr>
            <w:rStyle w:val="Hyperlink"/>
            <w:rFonts w:ascii="Calibri" w:hAnsi="Calibri" w:cs="Calibri"/>
          </w:rPr>
          <w:t xml:space="preserve"> Limitations with Design</w:t>
        </w:r>
        <w:r w:rsidR="004E1D8D">
          <w:rPr>
            <w:webHidden/>
          </w:rPr>
          <w:tab/>
        </w:r>
        <w:r w:rsidR="004E1D8D">
          <w:rPr>
            <w:webHidden/>
          </w:rPr>
          <w:fldChar w:fldCharType="begin"/>
        </w:r>
        <w:r w:rsidR="004E1D8D">
          <w:rPr>
            <w:webHidden/>
          </w:rPr>
          <w:instrText xml:space="preserve"> PAGEREF _Toc442801048 \h </w:instrText>
        </w:r>
        <w:r w:rsidR="004E1D8D">
          <w:rPr>
            <w:webHidden/>
          </w:rPr>
        </w:r>
        <w:r w:rsidR="004E1D8D">
          <w:rPr>
            <w:webHidden/>
          </w:rPr>
          <w:fldChar w:fldCharType="separate"/>
        </w:r>
        <w:r w:rsidR="004E1D8D">
          <w:rPr>
            <w:webHidden/>
          </w:rPr>
          <w:t>12</w:t>
        </w:r>
        <w:r w:rsidR="004E1D8D">
          <w:rPr>
            <w:webHidden/>
          </w:rPr>
          <w:fldChar w:fldCharType="end"/>
        </w:r>
      </w:hyperlink>
    </w:p>
    <w:p w:rsidR="004E1D8D" w:rsidRDefault="00207FE6">
      <w:pPr>
        <w:pStyle w:val="TOC1"/>
        <w:rPr>
          <w:rFonts w:eastAsiaTheme="minorEastAsia"/>
          <w:b w:val="0"/>
          <w:color w:val="auto"/>
          <w:kern w:val="0"/>
          <w:sz w:val="22"/>
          <w:szCs w:val="22"/>
          <w:lang w:val="en-US"/>
        </w:rPr>
      </w:pPr>
      <w:hyperlink w:anchor="_Toc442801049" w:history="1">
        <w:r w:rsidR="004E1D8D" w:rsidRPr="00232784">
          <w:rPr>
            <w:rStyle w:val="Hyperlink"/>
            <w:rFonts w:ascii="Calibri" w:hAnsi="Calibri" w:cs="Calibri"/>
          </w:rPr>
          <w:t>6</w:t>
        </w:r>
        <w:r w:rsidR="004E1D8D">
          <w:rPr>
            <w:rFonts w:eastAsiaTheme="minorEastAsia"/>
            <w:b w:val="0"/>
            <w:color w:val="auto"/>
            <w:kern w:val="0"/>
            <w:sz w:val="22"/>
            <w:szCs w:val="22"/>
            <w:lang w:val="en-US"/>
          </w:rPr>
          <w:tab/>
        </w:r>
        <w:r w:rsidR="004E1D8D" w:rsidRPr="00232784">
          <w:rPr>
            <w:rStyle w:val="Hyperlink"/>
            <w:rFonts w:ascii="Calibri" w:hAnsi="Calibri" w:cs="Calibri"/>
          </w:rPr>
          <w:t>UNIT TEST CONSIDERATION</w:t>
        </w:r>
        <w:r w:rsidR="004E1D8D">
          <w:rPr>
            <w:webHidden/>
          </w:rPr>
          <w:tab/>
        </w:r>
        <w:r w:rsidR="004E1D8D">
          <w:rPr>
            <w:webHidden/>
          </w:rPr>
          <w:fldChar w:fldCharType="begin"/>
        </w:r>
        <w:r w:rsidR="004E1D8D">
          <w:rPr>
            <w:webHidden/>
          </w:rPr>
          <w:instrText xml:space="preserve"> PAGEREF _Toc442801049 \h </w:instrText>
        </w:r>
        <w:r w:rsidR="004E1D8D">
          <w:rPr>
            <w:webHidden/>
          </w:rPr>
        </w:r>
        <w:r w:rsidR="004E1D8D">
          <w:rPr>
            <w:webHidden/>
          </w:rPr>
          <w:fldChar w:fldCharType="separate"/>
        </w:r>
        <w:r w:rsidR="004E1D8D">
          <w:rPr>
            <w:webHidden/>
          </w:rPr>
          <w:t>13</w:t>
        </w:r>
        <w:r w:rsidR="004E1D8D">
          <w:rPr>
            <w:webHidden/>
          </w:rPr>
          <w:fldChar w:fldCharType="end"/>
        </w:r>
      </w:hyperlink>
    </w:p>
    <w:p w:rsidR="004E1D8D" w:rsidRDefault="00207FE6">
      <w:pPr>
        <w:pStyle w:val="TOC1"/>
        <w:tabs>
          <w:tab w:val="left" w:pos="1400"/>
        </w:tabs>
        <w:rPr>
          <w:rFonts w:eastAsiaTheme="minorEastAsia"/>
          <w:b w:val="0"/>
          <w:color w:val="auto"/>
          <w:kern w:val="0"/>
          <w:sz w:val="22"/>
          <w:szCs w:val="22"/>
          <w:lang w:val="en-US"/>
        </w:rPr>
      </w:pPr>
      <w:hyperlink w:anchor="_Toc442801050" w:history="1">
        <w:r w:rsidR="004E1D8D" w:rsidRPr="00232784">
          <w:rPr>
            <w:rStyle w:val="Hyperlink"/>
          </w:rPr>
          <w:t>Appendix A</w:t>
        </w:r>
        <w:r w:rsidR="004E1D8D">
          <w:rPr>
            <w:rFonts w:eastAsiaTheme="minorEastAsia"/>
            <w:b w:val="0"/>
            <w:color w:val="auto"/>
            <w:kern w:val="0"/>
            <w:sz w:val="22"/>
            <w:szCs w:val="22"/>
            <w:lang w:val="en-US"/>
          </w:rPr>
          <w:tab/>
        </w:r>
        <w:r w:rsidR="004E1D8D" w:rsidRPr="00232784">
          <w:rPr>
            <w:rStyle w:val="Hyperlink"/>
          </w:rPr>
          <w:t>Abbreviations and Acronyms</w:t>
        </w:r>
        <w:r w:rsidR="004E1D8D">
          <w:rPr>
            <w:webHidden/>
          </w:rPr>
          <w:tab/>
        </w:r>
        <w:r w:rsidR="004E1D8D">
          <w:rPr>
            <w:webHidden/>
          </w:rPr>
          <w:fldChar w:fldCharType="begin"/>
        </w:r>
        <w:r w:rsidR="004E1D8D">
          <w:rPr>
            <w:webHidden/>
          </w:rPr>
          <w:instrText xml:space="preserve"> PAGEREF _Toc442801050 \h </w:instrText>
        </w:r>
        <w:r w:rsidR="004E1D8D">
          <w:rPr>
            <w:webHidden/>
          </w:rPr>
        </w:r>
        <w:r w:rsidR="004E1D8D">
          <w:rPr>
            <w:webHidden/>
          </w:rPr>
          <w:fldChar w:fldCharType="separate"/>
        </w:r>
        <w:r w:rsidR="004E1D8D">
          <w:rPr>
            <w:webHidden/>
          </w:rPr>
          <w:t>14</w:t>
        </w:r>
        <w:r w:rsidR="004E1D8D">
          <w:rPr>
            <w:webHidden/>
          </w:rPr>
          <w:fldChar w:fldCharType="end"/>
        </w:r>
      </w:hyperlink>
    </w:p>
    <w:p w:rsidR="004E1D8D" w:rsidRDefault="00207FE6">
      <w:pPr>
        <w:pStyle w:val="TOC1"/>
        <w:tabs>
          <w:tab w:val="left" w:pos="1400"/>
        </w:tabs>
        <w:rPr>
          <w:rFonts w:eastAsiaTheme="minorEastAsia"/>
          <w:b w:val="0"/>
          <w:color w:val="auto"/>
          <w:kern w:val="0"/>
          <w:sz w:val="22"/>
          <w:szCs w:val="22"/>
          <w:lang w:val="en-US"/>
        </w:rPr>
      </w:pPr>
      <w:hyperlink w:anchor="_Toc442801051" w:history="1">
        <w:r w:rsidR="004E1D8D" w:rsidRPr="00232784">
          <w:rPr>
            <w:rStyle w:val="Hyperlink"/>
          </w:rPr>
          <w:t>Appendix B</w:t>
        </w:r>
        <w:r w:rsidR="004E1D8D">
          <w:rPr>
            <w:rFonts w:eastAsiaTheme="minorEastAsia"/>
            <w:b w:val="0"/>
            <w:color w:val="auto"/>
            <w:kern w:val="0"/>
            <w:sz w:val="22"/>
            <w:szCs w:val="22"/>
            <w:lang w:val="en-US"/>
          </w:rPr>
          <w:tab/>
        </w:r>
        <w:r w:rsidR="004E1D8D" w:rsidRPr="00232784">
          <w:rPr>
            <w:rStyle w:val="Hyperlink"/>
          </w:rPr>
          <w:t>Glossary</w:t>
        </w:r>
        <w:r w:rsidR="004E1D8D">
          <w:rPr>
            <w:webHidden/>
          </w:rPr>
          <w:tab/>
        </w:r>
        <w:r w:rsidR="004E1D8D">
          <w:rPr>
            <w:webHidden/>
          </w:rPr>
          <w:fldChar w:fldCharType="begin"/>
        </w:r>
        <w:r w:rsidR="004E1D8D">
          <w:rPr>
            <w:webHidden/>
          </w:rPr>
          <w:instrText xml:space="preserve"> PAGEREF _Toc442801051 \h </w:instrText>
        </w:r>
        <w:r w:rsidR="004E1D8D">
          <w:rPr>
            <w:webHidden/>
          </w:rPr>
        </w:r>
        <w:r w:rsidR="004E1D8D">
          <w:rPr>
            <w:webHidden/>
          </w:rPr>
          <w:fldChar w:fldCharType="separate"/>
        </w:r>
        <w:r w:rsidR="004E1D8D">
          <w:rPr>
            <w:webHidden/>
          </w:rPr>
          <w:t>15</w:t>
        </w:r>
        <w:r w:rsidR="004E1D8D">
          <w:rPr>
            <w:webHidden/>
          </w:rPr>
          <w:fldChar w:fldCharType="end"/>
        </w:r>
      </w:hyperlink>
    </w:p>
    <w:p w:rsidR="004E1D8D" w:rsidRDefault="00207FE6">
      <w:pPr>
        <w:pStyle w:val="TOC1"/>
        <w:tabs>
          <w:tab w:val="left" w:pos="1400"/>
        </w:tabs>
        <w:rPr>
          <w:rFonts w:eastAsiaTheme="minorEastAsia"/>
          <w:b w:val="0"/>
          <w:color w:val="auto"/>
          <w:kern w:val="0"/>
          <w:sz w:val="22"/>
          <w:szCs w:val="22"/>
          <w:lang w:val="en-US"/>
        </w:rPr>
      </w:pPr>
      <w:hyperlink w:anchor="_Toc442801052" w:history="1">
        <w:r w:rsidR="004E1D8D" w:rsidRPr="00232784">
          <w:rPr>
            <w:rStyle w:val="Hyperlink"/>
          </w:rPr>
          <w:t>Appendix C</w:t>
        </w:r>
        <w:r w:rsidR="004E1D8D">
          <w:rPr>
            <w:rFonts w:eastAsiaTheme="minorEastAsia"/>
            <w:b w:val="0"/>
            <w:color w:val="auto"/>
            <w:kern w:val="0"/>
            <w:sz w:val="22"/>
            <w:szCs w:val="22"/>
            <w:lang w:val="en-US"/>
          </w:rPr>
          <w:tab/>
        </w:r>
        <w:r w:rsidR="004E1D8D" w:rsidRPr="00232784">
          <w:rPr>
            <w:rStyle w:val="Hyperlink"/>
          </w:rPr>
          <w:t>References</w:t>
        </w:r>
        <w:r w:rsidR="004E1D8D">
          <w:rPr>
            <w:webHidden/>
          </w:rPr>
          <w:tab/>
        </w:r>
        <w:r w:rsidR="004E1D8D">
          <w:rPr>
            <w:webHidden/>
          </w:rPr>
          <w:fldChar w:fldCharType="begin"/>
        </w:r>
        <w:r w:rsidR="004E1D8D">
          <w:rPr>
            <w:webHidden/>
          </w:rPr>
          <w:instrText xml:space="preserve"> PAGEREF _Toc442801052 \h </w:instrText>
        </w:r>
        <w:r w:rsidR="004E1D8D">
          <w:rPr>
            <w:webHidden/>
          </w:rPr>
        </w:r>
        <w:r w:rsidR="004E1D8D">
          <w:rPr>
            <w:webHidden/>
          </w:rPr>
          <w:fldChar w:fldCharType="separate"/>
        </w:r>
        <w:r w:rsidR="004E1D8D">
          <w:rPr>
            <w:webHidden/>
          </w:rPr>
          <w:t>16</w:t>
        </w:r>
        <w:r w:rsidR="004E1D8D">
          <w:rPr>
            <w:webHidden/>
          </w:rPr>
          <w:fldChar w:fldCharType="end"/>
        </w:r>
      </w:hyperlink>
    </w:p>
    <w:p w:rsidR="00707BA6" w:rsidRPr="00A158C7" w:rsidRDefault="00E16D14" w:rsidP="00E16D14">
      <w:pPr>
        <w:jc w:val="center"/>
      </w:pPr>
      <w:r>
        <w:rPr>
          <w:caps/>
        </w:rPr>
        <w:fldChar w:fldCharType="end"/>
      </w:r>
    </w:p>
    <w:p w:rsidR="00F95E33" w:rsidRPr="00A158C7" w:rsidRDefault="00F95E33" w:rsidP="00E16D14"/>
    <w:bookmarkStart w:id="5"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6" w:name="_Toc442801010"/>
      <w:r w:rsidR="007766DB">
        <w:rPr>
          <w:rFonts w:ascii="Calibri" w:hAnsi="Calibri" w:cs="Calibri"/>
        </w:rPr>
        <w:t>AssiPahFwl</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5"/>
      <w:bookmarkEnd w:id="6"/>
    </w:p>
    <w:p w:rsidR="00D229A6" w:rsidRPr="007766DB" w:rsidRDefault="003A071A" w:rsidP="007766DB">
      <w:pPr>
        <w:rPr>
          <w:rFonts w:cs="Calibri"/>
        </w:rPr>
      </w:pPr>
      <w:r>
        <w:rPr>
          <w:rFonts w:cs="Calibri"/>
        </w:rPr>
        <w:t>Refer FDD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42801011"/>
      <w:r w:rsidRPr="00AA38E8">
        <w:rPr>
          <w:rFonts w:ascii="Calibri" w:hAnsi="Calibri" w:cs="Calibri"/>
        </w:rPr>
        <w:lastRenderedPageBreak/>
        <w:t>Design details of software module</w:t>
      </w:r>
      <w:bookmarkEnd w:id="7"/>
      <w:bookmarkEnd w:id="8"/>
    </w:p>
    <w:p w:rsidR="00D229A6" w:rsidRDefault="00D229A6" w:rsidP="00D229A6">
      <w:pPr>
        <w:pStyle w:val="Heading2"/>
        <w:rPr>
          <w:rFonts w:ascii="Calibri" w:hAnsi="Calibri" w:cs="Calibri"/>
        </w:rPr>
      </w:pPr>
      <w:bookmarkStart w:id="9" w:name="_Toc406065230"/>
      <w:bookmarkStart w:id="10" w:name="_Toc442801012"/>
      <w:r w:rsidRPr="00D229A6">
        <w:t>Graphical</w:t>
      </w:r>
      <w:r>
        <w:rPr>
          <w:rFonts w:ascii="Calibri" w:hAnsi="Calibri" w:cs="Calibri"/>
        </w:rPr>
        <w:t xml:space="preserve"> representation of </w:t>
      </w:r>
      <w:bookmarkEnd w:id="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B241E1">
        <w:rPr>
          <w:rFonts w:ascii="Calibri" w:hAnsi="Calibri" w:cs="Calibri"/>
        </w:rPr>
        <w:t>AssiPahFwl</w:t>
      </w:r>
      <w:bookmarkEnd w:id="10"/>
      <w:r w:rsidR="00AE55D3">
        <w:rPr>
          <w:rFonts w:ascii="Calibri" w:hAnsi="Calibri" w:cs="Calibri"/>
        </w:rPr>
        <w:fldChar w:fldCharType="end"/>
      </w:r>
    </w:p>
    <w:p w:rsidR="00B241E1" w:rsidRPr="00B241E1" w:rsidRDefault="0029003D" w:rsidP="00B241E1">
      <w:pPr>
        <w:rPr>
          <w:lang w:bidi="ar-SA"/>
        </w:rPr>
      </w:pPr>
      <w:r>
        <w:rPr>
          <w:noProof/>
          <w:lang w:bidi="ar-SA"/>
        </w:rPr>
        <w:drawing>
          <wp:inline distT="0" distB="0" distL="0" distR="0" wp14:anchorId="02614960" wp14:editId="1E6BE0AE">
            <wp:extent cx="318135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459105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442801013"/>
      <w:r w:rsidRPr="002D6391">
        <w:rPr>
          <w:rFonts w:ascii="Calibri" w:hAnsi="Calibri" w:cs="Calibri"/>
        </w:rPr>
        <w:t>Data Flow Diagram</w:t>
      </w:r>
      <w:bookmarkEnd w:id="11"/>
      <w:bookmarkEnd w:id="12"/>
    </w:p>
    <w:p w:rsidR="00D229A6" w:rsidRPr="002B094F" w:rsidRDefault="001E50AD" w:rsidP="00D229A6">
      <w:pPr>
        <w:rPr>
          <w:rFonts w:cs="Calibri"/>
        </w:rPr>
      </w:pPr>
      <w:r>
        <w:rPr>
          <w:lang w:bidi="ar-SA"/>
        </w:rPr>
        <w:t>Refer FDD</w:t>
      </w:r>
    </w:p>
    <w:p w:rsidR="00D229A6" w:rsidRPr="002D6391" w:rsidRDefault="00AC4CD8" w:rsidP="00387BF4">
      <w:pPr>
        <w:pStyle w:val="Heading3"/>
        <w:tabs>
          <w:tab w:val="clear" w:pos="1017"/>
        </w:tabs>
        <w:ind w:left="562" w:hanging="562"/>
        <w:rPr>
          <w:rFonts w:ascii="Calibri" w:hAnsi="Calibri" w:cs="Calibri"/>
        </w:rPr>
      </w:pPr>
      <w:bookmarkStart w:id="13" w:name="_Toc375924736"/>
      <w:bookmarkStart w:id="14" w:name="_Toc406065232"/>
      <w:bookmarkStart w:id="15" w:name="_Toc44280101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D229A6" w:rsidRPr="001E50AD" w:rsidRDefault="001E50AD" w:rsidP="00D229A6">
      <w:pPr>
        <w:rPr>
          <w:rFonts w:cs="Calibri"/>
        </w:rPr>
      </w:pPr>
      <w:r>
        <w:rPr>
          <w:lang w:bidi="ar-SA"/>
        </w:rPr>
        <w:t>Refer FDD</w:t>
      </w:r>
    </w:p>
    <w:p w:rsidR="00D229A6" w:rsidRPr="00A32585" w:rsidRDefault="00AC4CD8" w:rsidP="00D229A6">
      <w:pPr>
        <w:pStyle w:val="Heading3"/>
        <w:ind w:left="562" w:hanging="562"/>
        <w:rPr>
          <w:rFonts w:ascii="Calibri" w:hAnsi="Calibri" w:cs="Calibri"/>
        </w:rPr>
      </w:pPr>
      <w:bookmarkStart w:id="16" w:name="_Toc375924737"/>
      <w:bookmarkStart w:id="17" w:name="_Toc406065233"/>
      <w:bookmarkStart w:id="18" w:name="_Toc442801015"/>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2B094F" w:rsidRPr="001E50AD" w:rsidRDefault="001E50AD" w:rsidP="002B094F">
      <w:pPr>
        <w:rPr>
          <w:rFonts w:cs="Calibri"/>
        </w:rPr>
      </w:pPr>
      <w:r>
        <w:rPr>
          <w:lang w:bidi="ar-SA"/>
        </w:rPr>
        <w:t>Refer FDD</w:t>
      </w: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42801016"/>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42801017"/>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42801018"/>
      <w:bookmarkEnd w:id="27"/>
      <w:r w:rsidRPr="00DA5500">
        <w:rPr>
          <w:rFonts w:ascii="Calibri" w:hAnsi="Calibri"/>
        </w:rPr>
        <w:t>Embedded Constants</w:t>
      </w:r>
      <w:bookmarkEnd w:id="28"/>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1949AD" w:rsidRPr="00AA38E8" w:rsidTr="005701F6">
        <w:tc>
          <w:tcPr>
            <w:tcW w:w="3888" w:type="dxa"/>
            <w:tcBorders>
              <w:top w:val="single" w:sz="6" w:space="0" w:color="auto"/>
              <w:left w:val="single" w:sz="6" w:space="0" w:color="auto"/>
              <w:bottom w:val="single" w:sz="6" w:space="0" w:color="auto"/>
              <w:right w:val="single" w:sz="6" w:space="0" w:color="auto"/>
            </w:tcBorders>
            <w:shd w:val="pct30" w:color="FFFF00" w:fill="FFFFFF"/>
          </w:tcPr>
          <w:p w:rsidR="001949AD" w:rsidRPr="00AA38E8" w:rsidRDefault="001949AD" w:rsidP="005701F6">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1949AD" w:rsidRPr="00AA38E8" w:rsidRDefault="001949AD" w:rsidP="005701F6">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1949AD" w:rsidRPr="00AA38E8" w:rsidRDefault="001949AD" w:rsidP="005701F6">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1949AD" w:rsidRPr="00AA38E8" w:rsidRDefault="001949AD" w:rsidP="005701F6">
            <w:pPr>
              <w:spacing w:before="60"/>
              <w:jc w:val="center"/>
              <w:rPr>
                <w:rFonts w:cs="Calibri"/>
                <w:sz w:val="16"/>
                <w:szCs w:val="16"/>
              </w:rPr>
            </w:pPr>
            <w:r w:rsidRPr="00AA38E8">
              <w:rPr>
                <w:rFonts w:cs="Calibri"/>
                <w:sz w:val="16"/>
                <w:szCs w:val="16"/>
              </w:rPr>
              <w:t>Value</w:t>
            </w:r>
          </w:p>
        </w:tc>
      </w:tr>
      <w:tr w:rsidR="001949AD" w:rsidRPr="00AA38E8" w:rsidTr="005701F6">
        <w:tc>
          <w:tcPr>
            <w:tcW w:w="3888" w:type="dxa"/>
            <w:tcBorders>
              <w:top w:val="single" w:sz="6" w:space="0" w:color="auto"/>
              <w:left w:val="single" w:sz="6" w:space="0" w:color="auto"/>
              <w:bottom w:val="single" w:sz="6" w:space="0" w:color="auto"/>
              <w:right w:val="single" w:sz="6" w:space="0" w:color="auto"/>
            </w:tcBorders>
          </w:tcPr>
          <w:p w:rsidR="001949AD" w:rsidRPr="00AA38E8" w:rsidRDefault="001949AD" w:rsidP="005701F6">
            <w:pPr>
              <w:spacing w:before="60"/>
              <w:jc w:val="center"/>
              <w:rPr>
                <w:rFonts w:cs="Calibri"/>
                <w:sz w:val="16"/>
                <w:szCs w:val="16"/>
              </w:rPr>
            </w:pPr>
            <w:r w:rsidRPr="00A127D4">
              <w:rPr>
                <w:lang w:bidi="ar-SA"/>
              </w:rPr>
              <w:t>NODEBSTEP_CNT_U16</w:t>
            </w:r>
          </w:p>
        </w:tc>
        <w:tc>
          <w:tcPr>
            <w:tcW w:w="1710" w:type="dxa"/>
            <w:tcBorders>
              <w:top w:val="single" w:sz="6" w:space="0" w:color="auto"/>
              <w:left w:val="single" w:sz="6" w:space="0" w:color="auto"/>
              <w:bottom w:val="single" w:sz="6" w:space="0" w:color="auto"/>
              <w:right w:val="single" w:sz="6" w:space="0" w:color="auto"/>
            </w:tcBorders>
          </w:tcPr>
          <w:p w:rsidR="001949AD" w:rsidRPr="00AA38E8" w:rsidRDefault="001949AD" w:rsidP="005701F6">
            <w:pPr>
              <w:spacing w:before="60"/>
              <w:jc w:val="center"/>
              <w:rPr>
                <w:rFonts w:cs="Calibri"/>
                <w:sz w:val="16"/>
                <w:szCs w:val="16"/>
              </w:rPr>
            </w:pPr>
            <w:r>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949AD" w:rsidRPr="00AA38E8" w:rsidRDefault="001949AD" w:rsidP="005701F6">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949AD" w:rsidRPr="00AA38E8" w:rsidRDefault="001949AD" w:rsidP="005701F6">
            <w:pPr>
              <w:spacing w:before="60"/>
              <w:jc w:val="center"/>
              <w:rPr>
                <w:rFonts w:cs="Calibri"/>
                <w:sz w:val="16"/>
                <w:szCs w:val="16"/>
              </w:rPr>
            </w:pPr>
            <w:r>
              <w:rPr>
                <w:rFonts w:cs="Calibri"/>
                <w:sz w:val="16"/>
                <w:szCs w:val="16"/>
              </w:rPr>
              <w:t>65535U</w:t>
            </w:r>
          </w:p>
        </w:tc>
      </w:tr>
    </w:tbl>
    <w:p w:rsidR="001949AD" w:rsidRDefault="001949AD" w:rsidP="00A127D4">
      <w:pPr>
        <w:rPr>
          <w:lang w:bidi="ar-SA"/>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4280101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42801020"/>
      <w:r w:rsidRPr="00007584">
        <w:rPr>
          <w:rFonts w:ascii="Calibri" w:hAnsi="Calibri"/>
        </w:rPr>
        <w:t>Sub</w:t>
      </w:r>
      <w:r w:rsidRPr="00987B4A">
        <w:rPr>
          <w:rFonts w:ascii="Calibri" w:hAnsi="Calibri"/>
        </w:rPr>
        <w:t>-Module Functions</w:t>
      </w:r>
      <w:bookmarkEnd w:id="35"/>
      <w:bookmarkEnd w:id="36"/>
      <w:bookmarkEnd w:id="37"/>
      <w:bookmarkEnd w:id="3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9" w:name="_Toc421011514"/>
      <w:bookmarkStart w:id="40" w:name="_Toc442801021"/>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E14237">
        <w:rPr>
          <w:rFonts w:ascii="Calibri" w:hAnsi="Calibri" w:cs="Calibri"/>
        </w:rPr>
        <w:t>AssiPahFwl</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39"/>
      <w:r w:rsidR="00E14237">
        <w:rPr>
          <w:rFonts w:ascii="Calibri" w:hAnsi="Calibri" w:cs="Calibri"/>
        </w:rPr>
        <w:t>1</w:t>
      </w:r>
      <w:bookmarkEnd w:id="40"/>
    </w:p>
    <w:p w:rsidR="00007584" w:rsidRDefault="00007584" w:rsidP="00007584">
      <w:pPr>
        <w:pStyle w:val="Heading2"/>
        <w:numPr>
          <w:ilvl w:val="3"/>
          <w:numId w:val="11"/>
        </w:numPr>
        <w:spacing w:after="60"/>
        <w:rPr>
          <w:rFonts w:ascii="Calibri" w:hAnsi="Calibri" w:cs="Calibri"/>
        </w:rPr>
      </w:pPr>
      <w:bookmarkStart w:id="41" w:name="_Toc421011515"/>
      <w:bookmarkStart w:id="42" w:name="_Toc442801022"/>
      <w:r w:rsidRPr="00AA38E8">
        <w:rPr>
          <w:rFonts w:ascii="Calibri" w:hAnsi="Calibri" w:cs="Calibri"/>
        </w:rPr>
        <w:t>Design Rationale</w:t>
      </w:r>
      <w:bookmarkEnd w:id="41"/>
      <w:bookmarkEnd w:id="42"/>
    </w:p>
    <w:p w:rsidR="0007218B" w:rsidRPr="0007218B" w:rsidRDefault="0007218B" w:rsidP="0007218B">
      <w:pPr>
        <w:rPr>
          <w:rFonts w:cs="Calibri"/>
          <w:i/>
        </w:rPr>
      </w:pPr>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43" w:name="_Toc421011516"/>
      <w:bookmarkStart w:id="44" w:name="_Toc442801023"/>
      <w:r w:rsidRPr="00AA38E8">
        <w:rPr>
          <w:rFonts w:ascii="Calibri" w:hAnsi="Calibri" w:cs="Calibri"/>
        </w:rPr>
        <w:t>Module Outputs</w:t>
      </w:r>
      <w:bookmarkEnd w:id="43"/>
      <w:bookmarkEnd w:id="44"/>
    </w:p>
    <w:p w:rsidR="002B094F" w:rsidRPr="0007218B" w:rsidRDefault="0007218B" w:rsidP="0007218B">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5" w:name="_Toc421011518"/>
      <w:bookmarkStart w:id="46" w:name="_Toc442801024"/>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07218B">
        <w:rPr>
          <w:rFonts w:ascii="Calibri" w:hAnsi="Calibri" w:cs="Calibri"/>
        </w:rPr>
        <w:t>AssiPahFwl</w:t>
      </w:r>
      <w:r w:rsidR="006D634C">
        <w:rPr>
          <w:rFonts w:ascii="Calibri" w:hAnsi="Calibri" w:cs="Calibri"/>
        </w:rPr>
        <w:fldChar w:fldCharType="end"/>
      </w:r>
      <w:r w:rsidRPr="00AA38E8">
        <w:rPr>
          <w:rFonts w:ascii="Calibri" w:hAnsi="Calibri" w:cs="Calibri"/>
        </w:rPr>
        <w:t>_Pe</w:t>
      </w:r>
      <w:bookmarkEnd w:id="45"/>
      <w:r w:rsidR="0007218B">
        <w:rPr>
          <w:rFonts w:ascii="Calibri" w:hAnsi="Calibri" w:cs="Calibri"/>
        </w:rPr>
        <w:t>r1</w:t>
      </w:r>
      <w:bookmarkEnd w:id="46"/>
    </w:p>
    <w:p w:rsidR="00DB3C1D" w:rsidRPr="00AA38E8" w:rsidRDefault="00DB3C1D" w:rsidP="00DB3C1D">
      <w:pPr>
        <w:pStyle w:val="Heading2"/>
        <w:numPr>
          <w:ilvl w:val="3"/>
          <w:numId w:val="11"/>
        </w:numPr>
        <w:spacing w:after="60"/>
        <w:rPr>
          <w:rFonts w:ascii="Calibri" w:hAnsi="Calibri" w:cs="Calibri"/>
        </w:rPr>
      </w:pPr>
      <w:bookmarkStart w:id="47" w:name="_Toc421011519"/>
      <w:bookmarkStart w:id="48" w:name="_Toc442801025"/>
      <w:r w:rsidRPr="00AA38E8">
        <w:rPr>
          <w:rFonts w:ascii="Calibri" w:hAnsi="Calibri" w:cs="Calibri"/>
        </w:rPr>
        <w:t>Design Rationale</w:t>
      </w:r>
      <w:bookmarkEnd w:id="47"/>
      <w:bookmarkEnd w:id="48"/>
    </w:p>
    <w:p w:rsidR="0007218B" w:rsidRDefault="00B71080" w:rsidP="0007218B">
      <w:pPr>
        <w:rPr>
          <w:rFonts w:cs="Calibri"/>
        </w:rPr>
      </w:pPr>
      <w:bookmarkStart w:id="49" w:name="_Toc421011520"/>
      <w:r>
        <w:rPr>
          <w:rFonts w:cs="Calibri"/>
        </w:rPr>
        <w:t>Refer FDD</w:t>
      </w:r>
    </w:p>
    <w:p w:rsidR="00DB3C1D" w:rsidRPr="00AA38E8" w:rsidRDefault="00DB3C1D" w:rsidP="00DB3C1D">
      <w:pPr>
        <w:pStyle w:val="Heading2"/>
        <w:numPr>
          <w:ilvl w:val="3"/>
          <w:numId w:val="11"/>
        </w:numPr>
        <w:spacing w:after="60"/>
        <w:rPr>
          <w:rFonts w:ascii="Calibri" w:hAnsi="Calibri" w:cs="Calibri"/>
        </w:rPr>
      </w:pPr>
      <w:bookmarkStart w:id="50" w:name="_Toc442801026"/>
      <w:r w:rsidRPr="00AA38E8">
        <w:rPr>
          <w:rFonts w:ascii="Calibri" w:hAnsi="Calibri" w:cs="Calibri"/>
        </w:rPr>
        <w:t>Store Module Inputs to Local copies</w:t>
      </w:r>
      <w:bookmarkEnd w:id="49"/>
      <w:bookmarkEnd w:id="50"/>
    </w:p>
    <w:p w:rsidR="00DB3C1D" w:rsidRPr="0033680E" w:rsidRDefault="00E21B9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1" w:name="_Toc421011521"/>
      <w:bookmarkStart w:id="52" w:name="_Toc442801027"/>
      <w:r w:rsidRPr="00AA38E8">
        <w:rPr>
          <w:rFonts w:ascii="Calibri" w:hAnsi="Calibri" w:cs="Calibri"/>
        </w:rPr>
        <w:t>(Processing of function)………</w:t>
      </w:r>
      <w:bookmarkEnd w:id="51"/>
      <w:bookmarkEnd w:id="52"/>
    </w:p>
    <w:p w:rsidR="00E21B94" w:rsidRPr="0033680E" w:rsidRDefault="00E21B94" w:rsidP="00E21B94">
      <w:pPr>
        <w:rPr>
          <w:rFonts w:cs="Calibri"/>
          <w:i/>
        </w:rPr>
      </w:pPr>
      <w:bookmarkStart w:id="53"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4" w:name="_Toc442801028"/>
      <w:r w:rsidRPr="00AA38E8">
        <w:rPr>
          <w:rFonts w:ascii="Calibri" w:hAnsi="Calibri" w:cs="Calibri"/>
        </w:rPr>
        <w:t>Store Local copy of outputs into Module Outputs</w:t>
      </w:r>
      <w:bookmarkEnd w:id="53"/>
      <w:bookmarkEnd w:id="54"/>
    </w:p>
    <w:p w:rsidR="008C6874" w:rsidRPr="00F46CCE" w:rsidRDefault="00E21B94" w:rsidP="00F46CCE">
      <w:pPr>
        <w:rPr>
          <w:rFonts w:cs="Calibri"/>
          <w:i/>
        </w:rPr>
      </w:pPr>
      <w:r>
        <w:rPr>
          <w:rFonts w:cs="Calibri"/>
          <w:i/>
        </w:rPr>
        <w:t>Refer FDD</w:t>
      </w:r>
    </w:p>
    <w:p w:rsidR="002B094F" w:rsidRDefault="008C6874" w:rsidP="008C6874">
      <w:pPr>
        <w:pStyle w:val="Heading2"/>
        <w:spacing w:after="60"/>
        <w:rPr>
          <w:rFonts w:ascii="Calibri" w:hAnsi="Calibri"/>
        </w:rPr>
      </w:pPr>
      <w:bookmarkStart w:id="55" w:name="_Toc442801029"/>
      <w:r>
        <w:rPr>
          <w:rFonts w:ascii="Calibri" w:hAnsi="Calibri"/>
        </w:rPr>
        <w:t>Server R</w:t>
      </w:r>
      <w:r w:rsidRPr="008C6874">
        <w:rPr>
          <w:rFonts w:ascii="Calibri" w:hAnsi="Calibri"/>
        </w:rPr>
        <w:t>un</w:t>
      </w:r>
      <w:r w:rsidR="00EF65CE">
        <w:rPr>
          <w:rFonts w:ascii="Calibri" w:hAnsi="Calibri"/>
        </w:rPr>
        <w:t>n</w:t>
      </w:r>
      <w:r w:rsidRPr="008C6874">
        <w:rPr>
          <w:rFonts w:ascii="Calibri" w:hAnsi="Calibri"/>
        </w:rPr>
        <w:t>ables</w:t>
      </w:r>
      <w:bookmarkEnd w:id="55"/>
      <w:r w:rsidR="002B094F" w:rsidRPr="008C6874">
        <w:rPr>
          <w:rFonts w:ascii="Calibri" w:hAnsi="Calibri"/>
        </w:rPr>
        <w:t xml:space="preserve"> </w:t>
      </w:r>
    </w:p>
    <w:p w:rsidR="00E21B94" w:rsidRPr="00E21B94" w:rsidRDefault="00E21B94" w:rsidP="00E21B94">
      <w:pPr>
        <w:rPr>
          <w:lang w:bidi="ar-SA"/>
        </w:rPr>
      </w:pPr>
      <w:r>
        <w:rPr>
          <w:lang w:bidi="ar-SA"/>
        </w:rPr>
        <w:t>None</w:t>
      </w:r>
    </w:p>
    <w:p w:rsidR="008C6874" w:rsidRDefault="008C6874" w:rsidP="008C6874">
      <w:pPr>
        <w:pStyle w:val="Heading2"/>
        <w:spacing w:after="60"/>
        <w:rPr>
          <w:rFonts w:ascii="Calibri" w:hAnsi="Calibri" w:cs="Calibri"/>
        </w:rPr>
      </w:pPr>
      <w:bookmarkStart w:id="56" w:name="_Toc382301471"/>
      <w:bookmarkStart w:id="57" w:name="_Toc383698997"/>
      <w:bookmarkStart w:id="58" w:name="_Ref382299966"/>
      <w:bookmarkStart w:id="59" w:name="_Toc421011529"/>
      <w:bookmarkStart w:id="60" w:name="_Toc442801030"/>
      <w:bookmarkEnd w:id="56"/>
      <w:bookmarkEnd w:id="57"/>
      <w:r w:rsidRPr="00AA38E8">
        <w:rPr>
          <w:rFonts w:ascii="Calibri" w:hAnsi="Calibri" w:cs="Calibri"/>
        </w:rPr>
        <w:t>Interrupt Functions</w:t>
      </w:r>
      <w:bookmarkEnd w:id="58"/>
      <w:bookmarkEnd w:id="59"/>
      <w:bookmarkEnd w:id="60"/>
    </w:p>
    <w:p w:rsidR="00E21B94" w:rsidRPr="00E21B94" w:rsidRDefault="00E21B94" w:rsidP="00E21B94">
      <w:pPr>
        <w:rPr>
          <w:lang w:bidi="ar-SA"/>
        </w:rPr>
      </w:pPr>
      <w:r>
        <w:rPr>
          <w:lang w:bidi="ar-SA"/>
        </w:rPr>
        <w:t>None</w:t>
      </w:r>
    </w:p>
    <w:p w:rsidR="002B094F" w:rsidRPr="008C6874" w:rsidRDefault="002B094F" w:rsidP="008C6874">
      <w:pPr>
        <w:pStyle w:val="Heading2"/>
        <w:spacing w:after="60"/>
        <w:rPr>
          <w:rFonts w:ascii="Calibri" w:hAnsi="Calibri" w:cs="Calibri"/>
        </w:rPr>
      </w:pPr>
      <w:bookmarkStart w:id="61" w:name="_Toc338170485"/>
      <w:bookmarkStart w:id="62" w:name="_Toc418080074"/>
      <w:bookmarkStart w:id="63" w:name="_Toc421709919"/>
      <w:bookmarkStart w:id="64" w:name="_Toc442801031"/>
      <w:r w:rsidRPr="008C6874">
        <w:rPr>
          <w:rFonts w:ascii="Calibri" w:hAnsi="Calibri" w:cs="Calibri"/>
        </w:rPr>
        <w:t>Module Internal (Local) Functions</w:t>
      </w:r>
      <w:bookmarkEnd w:id="61"/>
      <w:bookmarkEnd w:id="62"/>
      <w:bookmarkEnd w:id="63"/>
      <w:bookmarkEnd w:id="64"/>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65" w:name="_Toc421011540"/>
      <w:bookmarkStart w:id="66" w:name="_Toc442801032"/>
      <w:r w:rsidRPr="00AA38E8">
        <w:rPr>
          <w:rFonts w:ascii="Calibri" w:hAnsi="Calibri" w:cs="Calibri"/>
        </w:rPr>
        <w:t>Local Function #1</w:t>
      </w:r>
      <w:bookmarkEnd w:id="65"/>
      <w:bookmarkEnd w:id="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CC7AED" w:rsidP="00F4318C">
            <w:pPr>
              <w:spacing w:before="60"/>
              <w:rPr>
                <w:rFonts w:cs="Calibri"/>
                <w:sz w:val="16"/>
              </w:rPr>
            </w:pPr>
            <w:r w:rsidRPr="00CC7AED">
              <w:rPr>
                <w:rFonts w:cs="Calibri"/>
                <w:sz w:val="16"/>
              </w:rPr>
              <w:t>Dynamic_Assi_Boundary</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CC7AED" w:rsidP="00F4318C">
            <w:pPr>
              <w:spacing w:before="60"/>
              <w:rPr>
                <w:rFonts w:cs="Calibri"/>
                <w:sz w:val="16"/>
              </w:rPr>
            </w:pPr>
            <w:r w:rsidRPr="00CC7AED">
              <w:rPr>
                <w:rFonts w:cs="Calibri"/>
                <w:sz w:val="16"/>
              </w:rPr>
              <w:t>VehSpd_Kph_T_u9p7</w:t>
            </w:r>
          </w:p>
        </w:tc>
        <w:tc>
          <w:tcPr>
            <w:tcW w:w="990" w:type="dxa"/>
          </w:tcPr>
          <w:p w:rsidR="008C6874" w:rsidRPr="00AA38E8" w:rsidRDefault="00CC7AED" w:rsidP="00F4318C">
            <w:pPr>
              <w:spacing w:before="60"/>
              <w:rPr>
                <w:rFonts w:cs="Calibri"/>
                <w:sz w:val="16"/>
              </w:rPr>
            </w:pPr>
            <w:r>
              <w:rPr>
                <w:rFonts w:cs="Calibri"/>
                <w:sz w:val="16"/>
              </w:rPr>
              <w:t>Uint16</w:t>
            </w:r>
          </w:p>
        </w:tc>
        <w:tc>
          <w:tcPr>
            <w:tcW w:w="990" w:type="dxa"/>
          </w:tcPr>
          <w:p w:rsidR="008C6874" w:rsidRPr="00AA38E8" w:rsidRDefault="00CC7AED" w:rsidP="00F4318C">
            <w:pPr>
              <w:spacing w:before="60"/>
              <w:rPr>
                <w:rFonts w:cs="Calibri"/>
                <w:sz w:val="16"/>
              </w:rPr>
            </w:pPr>
            <w:r>
              <w:rPr>
                <w:rFonts w:cs="Calibri"/>
                <w:sz w:val="16"/>
              </w:rPr>
              <w:t>0</w:t>
            </w:r>
          </w:p>
        </w:tc>
        <w:tc>
          <w:tcPr>
            <w:tcW w:w="990" w:type="dxa"/>
          </w:tcPr>
          <w:p w:rsidR="008C6874" w:rsidRPr="00AA38E8" w:rsidRDefault="00CC7AED" w:rsidP="00F4318C">
            <w:pPr>
              <w:spacing w:before="60"/>
              <w:rPr>
                <w:rFonts w:cs="Calibri"/>
                <w:sz w:val="16"/>
              </w:rPr>
            </w:pPr>
            <w:r>
              <w:rPr>
                <w:rFonts w:cs="Calibri"/>
                <w:sz w:val="16"/>
              </w:rPr>
              <w:t>511</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CC7AED" w:rsidP="00CC7AED">
            <w:pPr>
              <w:spacing w:before="60"/>
              <w:rPr>
                <w:rFonts w:cs="Calibri"/>
                <w:sz w:val="16"/>
              </w:rPr>
            </w:pPr>
            <w:r w:rsidRPr="00CC7AED">
              <w:rPr>
                <w:rFonts w:cs="Calibri"/>
                <w:sz w:val="16"/>
              </w:rPr>
              <w:t>HwTq_HwNwtMtr_T_f32</w:t>
            </w:r>
          </w:p>
        </w:tc>
        <w:tc>
          <w:tcPr>
            <w:tcW w:w="990" w:type="dxa"/>
          </w:tcPr>
          <w:p w:rsidR="008C6874" w:rsidRPr="00AA38E8" w:rsidRDefault="00CC7AED" w:rsidP="00F4318C">
            <w:pPr>
              <w:spacing w:before="60"/>
              <w:rPr>
                <w:rFonts w:cs="Calibri"/>
                <w:sz w:val="16"/>
              </w:rPr>
            </w:pPr>
            <w:r>
              <w:rPr>
                <w:rFonts w:cs="Calibri"/>
                <w:sz w:val="16"/>
              </w:rPr>
              <w:t>Float32</w:t>
            </w:r>
          </w:p>
        </w:tc>
        <w:tc>
          <w:tcPr>
            <w:tcW w:w="990" w:type="dxa"/>
          </w:tcPr>
          <w:p w:rsidR="008C6874" w:rsidRPr="00AA38E8" w:rsidRDefault="00CC7AED" w:rsidP="00F4318C">
            <w:pPr>
              <w:spacing w:before="60"/>
              <w:rPr>
                <w:rFonts w:cs="Calibri"/>
                <w:sz w:val="16"/>
              </w:rPr>
            </w:pPr>
            <w:r>
              <w:rPr>
                <w:rFonts w:cs="Calibri"/>
                <w:sz w:val="16"/>
              </w:rPr>
              <w:t>-10.0</w:t>
            </w:r>
          </w:p>
        </w:tc>
        <w:tc>
          <w:tcPr>
            <w:tcW w:w="990" w:type="dxa"/>
          </w:tcPr>
          <w:p w:rsidR="008C6874" w:rsidRPr="00AA38E8" w:rsidRDefault="00CC7AED" w:rsidP="00F4318C">
            <w:pPr>
              <w:spacing w:before="60"/>
              <w:rPr>
                <w:rFonts w:cs="Calibri"/>
                <w:sz w:val="16"/>
              </w:rPr>
            </w:pPr>
            <w:r>
              <w:rPr>
                <w:rFonts w:cs="Calibri"/>
                <w:sz w:val="16"/>
              </w:rPr>
              <w:t>10.0</w:t>
            </w:r>
          </w:p>
        </w:tc>
      </w:tr>
      <w:tr w:rsidR="00A642C0" w:rsidRPr="00AA38E8" w:rsidTr="00F4318C">
        <w:tc>
          <w:tcPr>
            <w:tcW w:w="1779" w:type="dxa"/>
          </w:tcPr>
          <w:p w:rsidR="00A642C0" w:rsidRPr="00AA38E8" w:rsidRDefault="00A642C0" w:rsidP="00A642C0">
            <w:pPr>
              <w:spacing w:before="60"/>
              <w:rPr>
                <w:rFonts w:cs="Calibri"/>
                <w:b/>
                <w:bCs/>
                <w:sz w:val="16"/>
              </w:rPr>
            </w:pPr>
          </w:p>
        </w:tc>
        <w:tc>
          <w:tcPr>
            <w:tcW w:w="4179" w:type="dxa"/>
          </w:tcPr>
          <w:p w:rsidR="00A642C0" w:rsidRPr="00CC7AED" w:rsidRDefault="00A642C0" w:rsidP="00A642C0">
            <w:pPr>
              <w:spacing w:before="60"/>
              <w:rPr>
                <w:rFonts w:cs="Calibri"/>
                <w:sz w:val="16"/>
              </w:rPr>
            </w:pPr>
            <w:r w:rsidRPr="00A642C0">
              <w:rPr>
                <w:rFonts w:cs="Calibri"/>
                <w:sz w:val="16"/>
              </w:rPr>
              <w:t>LoFrqInp_MotNwtMtr_T_f32</w:t>
            </w:r>
          </w:p>
        </w:tc>
        <w:tc>
          <w:tcPr>
            <w:tcW w:w="990" w:type="dxa"/>
          </w:tcPr>
          <w:p w:rsidR="00A642C0" w:rsidRDefault="00A642C0" w:rsidP="00A642C0">
            <w:pPr>
              <w:spacing w:before="60"/>
              <w:rPr>
                <w:rFonts w:cs="Calibri"/>
                <w:sz w:val="16"/>
              </w:rPr>
            </w:pPr>
            <w:r>
              <w:rPr>
                <w:rFonts w:cs="Calibri"/>
                <w:sz w:val="16"/>
              </w:rPr>
              <w:t>Float32</w:t>
            </w:r>
          </w:p>
        </w:tc>
        <w:tc>
          <w:tcPr>
            <w:tcW w:w="990" w:type="dxa"/>
          </w:tcPr>
          <w:p w:rsidR="00A642C0" w:rsidRPr="00AA38E8" w:rsidRDefault="00302FEF" w:rsidP="00A642C0">
            <w:pPr>
              <w:spacing w:before="60"/>
              <w:rPr>
                <w:rFonts w:cs="Calibri"/>
                <w:sz w:val="16"/>
              </w:rPr>
            </w:pPr>
            <w:r>
              <w:rPr>
                <w:rFonts w:cs="Calibri"/>
                <w:sz w:val="16"/>
              </w:rPr>
              <w:t>-16</w:t>
            </w:r>
          </w:p>
        </w:tc>
        <w:tc>
          <w:tcPr>
            <w:tcW w:w="990" w:type="dxa"/>
          </w:tcPr>
          <w:p w:rsidR="00A642C0" w:rsidRPr="00AA38E8" w:rsidRDefault="00302FEF" w:rsidP="00A642C0">
            <w:pPr>
              <w:spacing w:before="60"/>
              <w:rPr>
                <w:rFonts w:cs="Calibri"/>
                <w:sz w:val="16"/>
              </w:rPr>
            </w:pPr>
            <w:r>
              <w:rPr>
                <w:rFonts w:cs="Calibri"/>
                <w:sz w:val="16"/>
              </w:rPr>
              <w:t>16</w:t>
            </w:r>
          </w:p>
        </w:tc>
      </w:tr>
      <w:tr w:rsidR="008D644B" w:rsidRPr="00AA38E8" w:rsidTr="00F4318C">
        <w:tc>
          <w:tcPr>
            <w:tcW w:w="1779" w:type="dxa"/>
          </w:tcPr>
          <w:p w:rsidR="008D644B" w:rsidRPr="00AA38E8" w:rsidRDefault="008D644B" w:rsidP="00A642C0">
            <w:pPr>
              <w:spacing w:before="60"/>
              <w:rPr>
                <w:rFonts w:cs="Calibri"/>
                <w:b/>
                <w:bCs/>
                <w:sz w:val="16"/>
              </w:rPr>
            </w:pPr>
          </w:p>
        </w:tc>
        <w:tc>
          <w:tcPr>
            <w:tcW w:w="4179" w:type="dxa"/>
          </w:tcPr>
          <w:p w:rsidR="008D644B" w:rsidRPr="00A642C0" w:rsidRDefault="008D644B" w:rsidP="00A642C0">
            <w:pPr>
              <w:spacing w:before="60"/>
              <w:rPr>
                <w:rFonts w:cs="Calibri"/>
                <w:sz w:val="16"/>
              </w:rPr>
            </w:pPr>
            <w:r>
              <w:rPr>
                <w:rFonts w:cs="Calibri"/>
                <w:sz w:val="16"/>
              </w:rPr>
              <w:t>*</w:t>
            </w:r>
            <w:r w:rsidRPr="009215F6">
              <w:rPr>
                <w:rFonts w:cs="Calibri"/>
                <w:sz w:val="16"/>
              </w:rPr>
              <w:t>LowrBndLpFil_MotNwtMtr_T_f32</w:t>
            </w:r>
          </w:p>
        </w:tc>
        <w:tc>
          <w:tcPr>
            <w:tcW w:w="990" w:type="dxa"/>
          </w:tcPr>
          <w:p w:rsidR="008D644B" w:rsidRDefault="008D644B" w:rsidP="00A642C0">
            <w:pPr>
              <w:spacing w:before="60"/>
              <w:rPr>
                <w:rFonts w:cs="Calibri"/>
                <w:sz w:val="16"/>
              </w:rPr>
            </w:pPr>
            <w:r>
              <w:rPr>
                <w:rFonts w:cs="Calibri"/>
                <w:sz w:val="16"/>
              </w:rPr>
              <w:t>F</w:t>
            </w:r>
            <w:r w:rsidRPr="009215F6">
              <w:rPr>
                <w:rFonts w:cs="Calibri"/>
                <w:sz w:val="16"/>
              </w:rPr>
              <w:t>loat32</w:t>
            </w:r>
            <w:r>
              <w:rPr>
                <w:rFonts w:cs="Calibri"/>
                <w:sz w:val="16"/>
              </w:rPr>
              <w:t>*</w:t>
            </w:r>
          </w:p>
        </w:tc>
        <w:tc>
          <w:tcPr>
            <w:tcW w:w="990" w:type="dxa"/>
          </w:tcPr>
          <w:p w:rsidR="008D644B" w:rsidRPr="00AA38E8" w:rsidRDefault="001F510D" w:rsidP="00C855A6">
            <w:pPr>
              <w:spacing w:before="60"/>
              <w:rPr>
                <w:rFonts w:cs="Calibri"/>
                <w:sz w:val="16"/>
              </w:rPr>
            </w:pPr>
            <w:r w:rsidRPr="001F510D">
              <w:rPr>
                <w:rFonts w:cs="Calibri"/>
                <w:sz w:val="16"/>
              </w:rPr>
              <w:t>-16</w:t>
            </w:r>
          </w:p>
        </w:tc>
        <w:tc>
          <w:tcPr>
            <w:tcW w:w="990" w:type="dxa"/>
          </w:tcPr>
          <w:p w:rsidR="008D644B" w:rsidRPr="00AA38E8" w:rsidRDefault="001F510D" w:rsidP="00C855A6">
            <w:pPr>
              <w:spacing w:before="60"/>
              <w:rPr>
                <w:rFonts w:cs="Calibri"/>
                <w:sz w:val="16"/>
              </w:rPr>
            </w:pPr>
            <w:r>
              <w:rPr>
                <w:rFonts w:cs="Calibri"/>
                <w:sz w:val="16"/>
              </w:rPr>
              <w:t>16</w:t>
            </w:r>
          </w:p>
        </w:tc>
      </w:tr>
      <w:tr w:rsidR="008D644B" w:rsidRPr="00AA38E8" w:rsidTr="00F4318C">
        <w:tc>
          <w:tcPr>
            <w:tcW w:w="1779" w:type="dxa"/>
          </w:tcPr>
          <w:p w:rsidR="008D644B" w:rsidRPr="00AA38E8" w:rsidRDefault="008D644B" w:rsidP="00A642C0">
            <w:pPr>
              <w:spacing w:before="60"/>
              <w:rPr>
                <w:rFonts w:cs="Calibri"/>
                <w:b/>
                <w:bCs/>
                <w:sz w:val="16"/>
              </w:rPr>
            </w:pPr>
          </w:p>
        </w:tc>
        <w:tc>
          <w:tcPr>
            <w:tcW w:w="4179" w:type="dxa"/>
          </w:tcPr>
          <w:p w:rsidR="008D644B" w:rsidRPr="00A642C0" w:rsidRDefault="008D644B" w:rsidP="00A642C0">
            <w:pPr>
              <w:spacing w:before="60"/>
              <w:rPr>
                <w:rFonts w:cs="Calibri"/>
                <w:sz w:val="16"/>
              </w:rPr>
            </w:pPr>
            <w:r>
              <w:rPr>
                <w:rFonts w:cs="Calibri"/>
                <w:sz w:val="16"/>
              </w:rPr>
              <w:t>*</w:t>
            </w:r>
            <w:r w:rsidRPr="009215F6">
              <w:rPr>
                <w:rFonts w:cs="Calibri"/>
                <w:sz w:val="16"/>
              </w:rPr>
              <w:t>UpprBndLpFil_MotNwtMtr_T_f32</w:t>
            </w:r>
          </w:p>
        </w:tc>
        <w:tc>
          <w:tcPr>
            <w:tcW w:w="990" w:type="dxa"/>
          </w:tcPr>
          <w:p w:rsidR="008D644B" w:rsidRDefault="008D644B" w:rsidP="00A642C0">
            <w:pPr>
              <w:spacing w:before="60"/>
              <w:rPr>
                <w:rFonts w:cs="Calibri"/>
                <w:sz w:val="16"/>
              </w:rPr>
            </w:pPr>
            <w:r>
              <w:rPr>
                <w:rFonts w:cs="Calibri"/>
                <w:sz w:val="16"/>
              </w:rPr>
              <w:t>F</w:t>
            </w:r>
            <w:r w:rsidRPr="009215F6">
              <w:rPr>
                <w:rFonts w:cs="Calibri"/>
                <w:sz w:val="16"/>
              </w:rPr>
              <w:t>loat32</w:t>
            </w:r>
            <w:r>
              <w:rPr>
                <w:rFonts w:cs="Calibri"/>
                <w:sz w:val="16"/>
              </w:rPr>
              <w:t>*</w:t>
            </w:r>
          </w:p>
        </w:tc>
        <w:tc>
          <w:tcPr>
            <w:tcW w:w="990" w:type="dxa"/>
          </w:tcPr>
          <w:p w:rsidR="008D644B" w:rsidRPr="00AA38E8" w:rsidRDefault="001F510D" w:rsidP="00C855A6">
            <w:pPr>
              <w:spacing w:before="60"/>
              <w:rPr>
                <w:rFonts w:cs="Calibri"/>
                <w:sz w:val="16"/>
              </w:rPr>
            </w:pPr>
            <w:r>
              <w:rPr>
                <w:rFonts w:cs="Calibri"/>
                <w:sz w:val="16"/>
              </w:rPr>
              <w:t>-16</w:t>
            </w:r>
          </w:p>
        </w:tc>
        <w:tc>
          <w:tcPr>
            <w:tcW w:w="990" w:type="dxa"/>
          </w:tcPr>
          <w:p w:rsidR="008D644B" w:rsidRPr="00AA38E8" w:rsidRDefault="001F510D" w:rsidP="00C855A6">
            <w:pPr>
              <w:spacing w:before="60"/>
              <w:rPr>
                <w:rFonts w:cs="Calibri"/>
                <w:sz w:val="16"/>
              </w:rPr>
            </w:pPr>
            <w:r>
              <w:rPr>
                <w:rFonts w:cs="Calibri"/>
                <w:sz w:val="16"/>
              </w:rPr>
              <w:t>16</w:t>
            </w:r>
          </w:p>
        </w:tc>
      </w:tr>
      <w:tr w:rsidR="008D644B" w:rsidRPr="00AA38E8" w:rsidTr="00F4318C">
        <w:tc>
          <w:tcPr>
            <w:tcW w:w="1779" w:type="dxa"/>
          </w:tcPr>
          <w:p w:rsidR="008D644B" w:rsidRPr="00AA38E8" w:rsidRDefault="008D644B" w:rsidP="003E2E51">
            <w:pPr>
              <w:spacing w:before="60"/>
              <w:rPr>
                <w:rFonts w:cs="Calibri"/>
                <w:b/>
                <w:bCs/>
                <w:sz w:val="16"/>
              </w:rPr>
            </w:pPr>
            <w:r w:rsidRPr="00AA38E8">
              <w:rPr>
                <w:rFonts w:cs="Calibri"/>
                <w:b/>
                <w:bCs/>
                <w:sz w:val="16"/>
              </w:rPr>
              <w:t>Return Value</w:t>
            </w:r>
          </w:p>
        </w:tc>
        <w:tc>
          <w:tcPr>
            <w:tcW w:w="4179" w:type="dxa"/>
          </w:tcPr>
          <w:p w:rsidR="008D644B" w:rsidRPr="00AA38E8" w:rsidRDefault="008D644B" w:rsidP="003E2E51">
            <w:pPr>
              <w:spacing w:before="60"/>
              <w:rPr>
                <w:rFonts w:cs="Calibri"/>
                <w:sz w:val="16"/>
              </w:rPr>
            </w:pPr>
            <w:r w:rsidRPr="00A642C0">
              <w:rPr>
                <w:rFonts w:cs="Calibri"/>
                <w:sz w:val="16"/>
              </w:rPr>
              <w:t>HiFrqAssiLimd_MotNwtMtr_T_f32</w:t>
            </w:r>
          </w:p>
        </w:tc>
        <w:tc>
          <w:tcPr>
            <w:tcW w:w="990" w:type="dxa"/>
          </w:tcPr>
          <w:p w:rsidR="008D644B" w:rsidRPr="00AA38E8" w:rsidRDefault="008D644B" w:rsidP="003E2E51">
            <w:pPr>
              <w:spacing w:before="60"/>
              <w:rPr>
                <w:rFonts w:cs="Calibri"/>
                <w:sz w:val="16"/>
              </w:rPr>
            </w:pPr>
            <w:r>
              <w:rPr>
                <w:rFonts w:cs="Calibri"/>
                <w:sz w:val="16"/>
              </w:rPr>
              <w:t>Float32</w:t>
            </w:r>
          </w:p>
        </w:tc>
        <w:tc>
          <w:tcPr>
            <w:tcW w:w="990" w:type="dxa"/>
          </w:tcPr>
          <w:p w:rsidR="008D644B" w:rsidRPr="00AA38E8" w:rsidRDefault="00324C3A" w:rsidP="003E2E51">
            <w:pPr>
              <w:spacing w:before="60"/>
              <w:rPr>
                <w:rFonts w:cs="Calibri"/>
                <w:sz w:val="16"/>
              </w:rPr>
            </w:pPr>
            <w:r>
              <w:rPr>
                <w:rFonts w:cs="Calibri"/>
                <w:sz w:val="16"/>
              </w:rPr>
              <w:t>-16</w:t>
            </w:r>
          </w:p>
        </w:tc>
        <w:tc>
          <w:tcPr>
            <w:tcW w:w="990" w:type="dxa"/>
          </w:tcPr>
          <w:p w:rsidR="008D644B" w:rsidRPr="00AA38E8" w:rsidRDefault="00324C3A" w:rsidP="003E2E51">
            <w:pPr>
              <w:spacing w:before="60"/>
              <w:rPr>
                <w:rFonts w:cs="Calibri"/>
                <w:sz w:val="16"/>
              </w:rPr>
            </w:pPr>
            <w:r>
              <w:rPr>
                <w:rFonts w:cs="Calibri"/>
                <w:sz w:val="16"/>
              </w:rPr>
              <w:t>16</w:t>
            </w:r>
          </w:p>
        </w:tc>
      </w:tr>
    </w:tbl>
    <w:p w:rsidR="008C6874" w:rsidRDefault="008C6874" w:rsidP="008C6874">
      <w:pPr>
        <w:pStyle w:val="Heading2"/>
        <w:numPr>
          <w:ilvl w:val="3"/>
          <w:numId w:val="11"/>
        </w:numPr>
        <w:spacing w:after="60"/>
        <w:rPr>
          <w:rFonts w:ascii="Calibri" w:hAnsi="Calibri" w:cs="Calibri"/>
        </w:rPr>
      </w:pPr>
      <w:bookmarkStart w:id="67" w:name="_Toc442801033"/>
      <w:bookmarkStart w:id="68" w:name="_Toc421011541"/>
      <w:r>
        <w:rPr>
          <w:rFonts w:ascii="Calibri" w:hAnsi="Calibri" w:cs="Calibri"/>
        </w:rPr>
        <w:lastRenderedPageBreak/>
        <w:t>Design Rationale</w:t>
      </w:r>
      <w:bookmarkEnd w:id="67"/>
    </w:p>
    <w:p w:rsidR="009211E4" w:rsidRDefault="00FE2190" w:rsidP="009211E4">
      <w:pPr>
        <w:rPr>
          <w:lang w:bidi="ar-SA"/>
        </w:rPr>
      </w:pPr>
      <w:r w:rsidRPr="00A642C0">
        <w:rPr>
          <w:rFonts w:cs="Calibri"/>
          <w:sz w:val="16"/>
        </w:rPr>
        <w:t>LowrBndLpFil_MotNwtMtr_T_f32</w:t>
      </w:r>
      <w:r>
        <w:rPr>
          <w:rFonts w:cs="Calibri"/>
          <w:sz w:val="16"/>
        </w:rPr>
        <w:t xml:space="preserve"> </w:t>
      </w:r>
      <w:r w:rsidR="00483486">
        <w:rPr>
          <w:rFonts w:cs="Calibri"/>
          <w:sz w:val="16"/>
        </w:rPr>
        <w:t xml:space="preserve"> </w:t>
      </w:r>
      <w:r>
        <w:rPr>
          <w:rFonts w:cs="Calibri"/>
          <w:sz w:val="16"/>
        </w:rPr>
        <w:t xml:space="preserve">and </w:t>
      </w:r>
      <w:r w:rsidRPr="00A642C0">
        <w:rPr>
          <w:rFonts w:cs="Calibri"/>
          <w:sz w:val="16"/>
        </w:rPr>
        <w:t>UpprBndLpFil_MotNwtMtr_T_f32</w:t>
      </w:r>
      <w:r>
        <w:rPr>
          <w:rFonts w:cs="Calibri"/>
          <w:sz w:val="16"/>
        </w:rPr>
        <w:t xml:space="preserve"> will be updated in this function</w:t>
      </w:r>
      <w:r w:rsidR="00741524">
        <w:rPr>
          <w:rFonts w:cs="Calibri"/>
          <w:sz w:val="16"/>
        </w:rPr>
        <w:t>.</w:t>
      </w:r>
    </w:p>
    <w:p w:rsidR="008C6874" w:rsidRPr="00AA38E8" w:rsidRDefault="008C6874" w:rsidP="008C6874">
      <w:pPr>
        <w:pStyle w:val="Heading2"/>
        <w:numPr>
          <w:ilvl w:val="3"/>
          <w:numId w:val="11"/>
        </w:numPr>
        <w:spacing w:after="60"/>
        <w:rPr>
          <w:rFonts w:ascii="Calibri" w:hAnsi="Calibri" w:cs="Calibri"/>
        </w:rPr>
      </w:pPr>
      <w:bookmarkStart w:id="69" w:name="_Toc442801034"/>
      <w:r>
        <w:rPr>
          <w:rFonts w:ascii="Calibri" w:hAnsi="Calibri" w:cs="Calibri"/>
        </w:rPr>
        <w:t>Processing</w:t>
      </w:r>
      <w:bookmarkEnd w:id="68"/>
      <w:bookmarkEnd w:id="69"/>
    </w:p>
    <w:p w:rsidR="00834D32" w:rsidRDefault="00392815" w:rsidP="008C6874">
      <w:pPr>
        <w:rPr>
          <w:rFonts w:cs="Calibri"/>
        </w:rPr>
      </w:pPr>
      <w:r>
        <w:rPr>
          <w:rFonts w:cs="Calibri"/>
        </w:rPr>
        <w:t xml:space="preserve">Refer to the subsystems </w:t>
      </w:r>
      <w:r w:rsidRPr="00392815">
        <w:rPr>
          <w:rFonts w:cs="Calibri"/>
        </w:rPr>
        <w:t>'Determine HiFreqAsst Boundaries' and 'Low pass filter boundaries'</w:t>
      </w:r>
      <w:r w:rsidR="001B35AA">
        <w:rPr>
          <w:rFonts w:cs="Calibri"/>
        </w:rPr>
        <w:t xml:space="preserve"> in FDD</w:t>
      </w:r>
      <w:r w:rsidR="00834D32">
        <w:rPr>
          <w:rFonts w:cs="Calibri"/>
        </w:rPr>
        <w:t>.</w:t>
      </w:r>
    </w:p>
    <w:p w:rsidR="004E73C6" w:rsidRPr="00AA38E8" w:rsidRDefault="004E73C6" w:rsidP="004E73C6">
      <w:pPr>
        <w:pStyle w:val="Heading2"/>
        <w:numPr>
          <w:ilvl w:val="2"/>
          <w:numId w:val="11"/>
        </w:numPr>
        <w:tabs>
          <w:tab w:val="clear" w:pos="1017"/>
          <w:tab w:val="num" w:pos="567"/>
        </w:tabs>
        <w:spacing w:after="60"/>
        <w:ind w:left="567"/>
        <w:rPr>
          <w:rFonts w:ascii="Calibri" w:hAnsi="Calibri" w:cs="Calibri"/>
        </w:rPr>
      </w:pPr>
      <w:bookmarkStart w:id="70" w:name="_Toc442801035"/>
      <w:r>
        <w:rPr>
          <w:rFonts w:ascii="Calibri" w:hAnsi="Calibri" w:cs="Calibri"/>
        </w:rPr>
        <w:t>Local Function #2</w:t>
      </w:r>
      <w:bookmarkEnd w:id="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73C6" w:rsidRPr="00AA38E8" w:rsidTr="00134A08">
        <w:tc>
          <w:tcPr>
            <w:tcW w:w="1779" w:type="dxa"/>
          </w:tcPr>
          <w:p w:rsidR="004E73C6" w:rsidRPr="00AA38E8" w:rsidRDefault="004E73C6" w:rsidP="00134A08">
            <w:pPr>
              <w:spacing w:before="60"/>
              <w:rPr>
                <w:rFonts w:cs="Calibri"/>
                <w:b/>
                <w:bCs/>
                <w:sz w:val="16"/>
              </w:rPr>
            </w:pPr>
            <w:r w:rsidRPr="00AA38E8">
              <w:rPr>
                <w:rFonts w:cs="Calibri"/>
                <w:b/>
                <w:bCs/>
                <w:sz w:val="16"/>
              </w:rPr>
              <w:t>Function Name</w:t>
            </w:r>
          </w:p>
        </w:tc>
        <w:tc>
          <w:tcPr>
            <w:tcW w:w="4179" w:type="dxa"/>
          </w:tcPr>
          <w:p w:rsidR="004E73C6" w:rsidRPr="00AA38E8" w:rsidRDefault="004E73C6" w:rsidP="00134A08">
            <w:pPr>
              <w:spacing w:before="60"/>
              <w:rPr>
                <w:rFonts w:cs="Calibri"/>
                <w:sz w:val="16"/>
              </w:rPr>
            </w:pPr>
            <w:r w:rsidRPr="004E73C6">
              <w:rPr>
                <w:rFonts w:cs="Calibri"/>
                <w:sz w:val="16"/>
              </w:rPr>
              <w:t>Base_Assi_Boundary</w:t>
            </w:r>
          </w:p>
        </w:tc>
        <w:tc>
          <w:tcPr>
            <w:tcW w:w="990" w:type="dxa"/>
            <w:shd w:val="pct30" w:color="FFFF00" w:fill="auto"/>
          </w:tcPr>
          <w:p w:rsidR="004E73C6" w:rsidRPr="00AA38E8" w:rsidRDefault="004E73C6" w:rsidP="00134A08">
            <w:pPr>
              <w:spacing w:before="60"/>
              <w:jc w:val="center"/>
              <w:rPr>
                <w:rFonts w:cs="Calibri"/>
                <w:sz w:val="16"/>
              </w:rPr>
            </w:pPr>
            <w:r w:rsidRPr="00AA38E8">
              <w:rPr>
                <w:rFonts w:cs="Calibri"/>
                <w:sz w:val="16"/>
              </w:rPr>
              <w:t>Type</w:t>
            </w:r>
          </w:p>
        </w:tc>
        <w:tc>
          <w:tcPr>
            <w:tcW w:w="990" w:type="dxa"/>
            <w:shd w:val="pct30" w:color="FFFF00" w:fill="auto"/>
          </w:tcPr>
          <w:p w:rsidR="004E73C6" w:rsidRPr="00AA38E8" w:rsidRDefault="004E73C6" w:rsidP="00134A08">
            <w:pPr>
              <w:spacing w:before="60"/>
              <w:jc w:val="center"/>
              <w:rPr>
                <w:rFonts w:cs="Calibri"/>
                <w:sz w:val="16"/>
              </w:rPr>
            </w:pPr>
            <w:r w:rsidRPr="00AA38E8">
              <w:rPr>
                <w:rFonts w:cs="Calibri"/>
                <w:sz w:val="16"/>
              </w:rPr>
              <w:t>Min</w:t>
            </w:r>
          </w:p>
        </w:tc>
        <w:tc>
          <w:tcPr>
            <w:tcW w:w="990" w:type="dxa"/>
            <w:shd w:val="pct30" w:color="FFFF00" w:fill="auto"/>
          </w:tcPr>
          <w:p w:rsidR="004E73C6" w:rsidRPr="00AA38E8" w:rsidRDefault="004E73C6" w:rsidP="00134A08">
            <w:pPr>
              <w:spacing w:before="60"/>
              <w:jc w:val="center"/>
              <w:rPr>
                <w:rFonts w:cs="Calibri"/>
                <w:sz w:val="16"/>
              </w:rPr>
            </w:pPr>
            <w:r w:rsidRPr="00AA38E8">
              <w:rPr>
                <w:rFonts w:cs="Calibri"/>
                <w:sz w:val="16"/>
              </w:rPr>
              <w:t>Max</w:t>
            </w:r>
          </w:p>
        </w:tc>
      </w:tr>
      <w:tr w:rsidR="004E73C6" w:rsidRPr="00AA38E8" w:rsidTr="00134A08">
        <w:tc>
          <w:tcPr>
            <w:tcW w:w="1779" w:type="dxa"/>
          </w:tcPr>
          <w:p w:rsidR="004E73C6" w:rsidRPr="00AA38E8" w:rsidRDefault="004E73C6" w:rsidP="00134A08">
            <w:pPr>
              <w:spacing w:before="60"/>
              <w:rPr>
                <w:rFonts w:cs="Calibri"/>
                <w:b/>
                <w:bCs/>
                <w:sz w:val="16"/>
              </w:rPr>
            </w:pPr>
            <w:r w:rsidRPr="00AA38E8">
              <w:rPr>
                <w:rFonts w:cs="Calibri"/>
                <w:b/>
                <w:bCs/>
                <w:sz w:val="16"/>
              </w:rPr>
              <w:t xml:space="preserve">Arguments Passed </w:t>
            </w:r>
          </w:p>
        </w:tc>
        <w:tc>
          <w:tcPr>
            <w:tcW w:w="4179" w:type="dxa"/>
          </w:tcPr>
          <w:p w:rsidR="004E73C6" w:rsidRPr="00AA38E8" w:rsidRDefault="004E73C6" w:rsidP="00134A08">
            <w:pPr>
              <w:spacing w:before="60"/>
              <w:rPr>
                <w:rFonts w:cs="Calibri"/>
                <w:sz w:val="16"/>
              </w:rPr>
            </w:pPr>
            <w:r w:rsidRPr="004E73C6">
              <w:rPr>
                <w:rFonts w:cs="Calibri"/>
                <w:sz w:val="16"/>
              </w:rPr>
              <w:t>HwTrq_HwNwtMtr_T_f32</w:t>
            </w:r>
          </w:p>
        </w:tc>
        <w:tc>
          <w:tcPr>
            <w:tcW w:w="990" w:type="dxa"/>
          </w:tcPr>
          <w:p w:rsidR="004E73C6" w:rsidRPr="00AA38E8" w:rsidRDefault="004E73C6" w:rsidP="00134A08">
            <w:pPr>
              <w:spacing w:before="60"/>
              <w:rPr>
                <w:rFonts w:cs="Calibri"/>
                <w:sz w:val="16"/>
              </w:rPr>
            </w:pPr>
            <w:r>
              <w:rPr>
                <w:rFonts w:cs="Calibri"/>
                <w:sz w:val="16"/>
              </w:rPr>
              <w:t>Float32</w:t>
            </w:r>
          </w:p>
        </w:tc>
        <w:tc>
          <w:tcPr>
            <w:tcW w:w="990" w:type="dxa"/>
          </w:tcPr>
          <w:p w:rsidR="004E73C6" w:rsidRPr="00AA38E8" w:rsidRDefault="004E73C6" w:rsidP="00134A08">
            <w:pPr>
              <w:spacing w:before="60"/>
              <w:rPr>
                <w:rFonts w:cs="Calibri"/>
                <w:sz w:val="16"/>
              </w:rPr>
            </w:pPr>
            <w:r>
              <w:rPr>
                <w:rFonts w:cs="Calibri"/>
                <w:sz w:val="16"/>
              </w:rPr>
              <w:t>-20.0</w:t>
            </w:r>
          </w:p>
        </w:tc>
        <w:tc>
          <w:tcPr>
            <w:tcW w:w="990" w:type="dxa"/>
          </w:tcPr>
          <w:p w:rsidR="004E73C6" w:rsidRPr="00AA38E8" w:rsidRDefault="004E73C6" w:rsidP="00134A08">
            <w:pPr>
              <w:spacing w:before="60"/>
              <w:rPr>
                <w:rFonts w:cs="Calibri"/>
                <w:sz w:val="16"/>
              </w:rPr>
            </w:pPr>
            <w:r>
              <w:rPr>
                <w:rFonts w:cs="Calibri"/>
                <w:sz w:val="16"/>
              </w:rPr>
              <w:t>20.0</w:t>
            </w:r>
          </w:p>
        </w:tc>
      </w:tr>
      <w:tr w:rsidR="004E73C6" w:rsidRPr="00AA38E8" w:rsidTr="00134A08">
        <w:tc>
          <w:tcPr>
            <w:tcW w:w="1779" w:type="dxa"/>
          </w:tcPr>
          <w:p w:rsidR="004E73C6" w:rsidRPr="00AA38E8" w:rsidRDefault="004E73C6" w:rsidP="00134A08">
            <w:pPr>
              <w:spacing w:before="60"/>
              <w:rPr>
                <w:rFonts w:cs="Calibri"/>
                <w:b/>
                <w:bCs/>
                <w:sz w:val="16"/>
              </w:rPr>
            </w:pPr>
          </w:p>
        </w:tc>
        <w:tc>
          <w:tcPr>
            <w:tcW w:w="4179" w:type="dxa"/>
          </w:tcPr>
          <w:p w:rsidR="004E73C6" w:rsidRPr="00AA38E8" w:rsidRDefault="004E73C6" w:rsidP="00134A08">
            <w:pPr>
              <w:spacing w:before="60"/>
              <w:rPr>
                <w:rFonts w:cs="Calibri"/>
                <w:sz w:val="16"/>
              </w:rPr>
            </w:pPr>
            <w:r w:rsidRPr="004E73C6">
              <w:rPr>
                <w:rFonts w:cs="Calibri"/>
                <w:sz w:val="16"/>
              </w:rPr>
              <w:t>VehSpd_Kph_T_u9p7</w:t>
            </w:r>
          </w:p>
        </w:tc>
        <w:tc>
          <w:tcPr>
            <w:tcW w:w="990" w:type="dxa"/>
          </w:tcPr>
          <w:p w:rsidR="004E73C6" w:rsidRPr="00AA38E8" w:rsidRDefault="004E73C6" w:rsidP="00134A08">
            <w:pPr>
              <w:spacing w:before="60"/>
              <w:rPr>
                <w:rFonts w:cs="Calibri"/>
                <w:sz w:val="16"/>
              </w:rPr>
            </w:pPr>
            <w:r>
              <w:rPr>
                <w:rFonts w:cs="Calibri"/>
                <w:sz w:val="16"/>
              </w:rPr>
              <w:t>Uint16</w:t>
            </w:r>
          </w:p>
        </w:tc>
        <w:tc>
          <w:tcPr>
            <w:tcW w:w="990" w:type="dxa"/>
          </w:tcPr>
          <w:p w:rsidR="004E73C6" w:rsidRPr="00AA38E8" w:rsidRDefault="004E73C6" w:rsidP="00134A08">
            <w:pPr>
              <w:spacing w:before="60"/>
              <w:rPr>
                <w:rFonts w:cs="Calibri"/>
                <w:sz w:val="16"/>
              </w:rPr>
            </w:pPr>
            <w:r>
              <w:rPr>
                <w:rFonts w:cs="Calibri"/>
                <w:sz w:val="16"/>
              </w:rPr>
              <w:t>0</w:t>
            </w:r>
          </w:p>
        </w:tc>
        <w:tc>
          <w:tcPr>
            <w:tcW w:w="990" w:type="dxa"/>
          </w:tcPr>
          <w:p w:rsidR="004E73C6" w:rsidRPr="00AA38E8" w:rsidRDefault="004E73C6" w:rsidP="00134A08">
            <w:pPr>
              <w:spacing w:before="60"/>
              <w:rPr>
                <w:rFonts w:cs="Calibri"/>
                <w:sz w:val="16"/>
              </w:rPr>
            </w:pPr>
            <w:r>
              <w:rPr>
                <w:rFonts w:cs="Calibri"/>
                <w:sz w:val="16"/>
              </w:rPr>
              <w:t>511</w:t>
            </w:r>
          </w:p>
        </w:tc>
      </w:tr>
      <w:tr w:rsidR="004E73C6" w:rsidRPr="00AA38E8" w:rsidTr="00134A08">
        <w:tc>
          <w:tcPr>
            <w:tcW w:w="1779" w:type="dxa"/>
          </w:tcPr>
          <w:p w:rsidR="004E73C6" w:rsidRPr="00AA38E8" w:rsidRDefault="004E73C6" w:rsidP="00134A08">
            <w:pPr>
              <w:spacing w:before="60"/>
              <w:rPr>
                <w:rFonts w:cs="Calibri"/>
                <w:b/>
                <w:bCs/>
                <w:sz w:val="16"/>
              </w:rPr>
            </w:pPr>
          </w:p>
        </w:tc>
        <w:tc>
          <w:tcPr>
            <w:tcW w:w="4179" w:type="dxa"/>
          </w:tcPr>
          <w:p w:rsidR="004E73C6" w:rsidRPr="004E73C6" w:rsidRDefault="004E73C6" w:rsidP="00134A08">
            <w:pPr>
              <w:spacing w:before="60"/>
              <w:rPr>
                <w:rFonts w:cs="Calibri"/>
                <w:sz w:val="16"/>
              </w:rPr>
            </w:pPr>
            <w:r w:rsidRPr="004E73C6">
              <w:rPr>
                <w:rFonts w:cs="Calibri"/>
                <w:sz w:val="16"/>
              </w:rPr>
              <w:t>AssiCmdBas_MotNwtMtr_T_f32</w:t>
            </w:r>
          </w:p>
        </w:tc>
        <w:tc>
          <w:tcPr>
            <w:tcW w:w="990" w:type="dxa"/>
          </w:tcPr>
          <w:p w:rsidR="004E73C6" w:rsidRDefault="004E73C6" w:rsidP="00134A08">
            <w:pPr>
              <w:spacing w:before="60"/>
              <w:rPr>
                <w:rFonts w:cs="Calibri"/>
                <w:sz w:val="16"/>
              </w:rPr>
            </w:pPr>
            <w:r>
              <w:rPr>
                <w:rFonts w:cs="Calibri"/>
                <w:sz w:val="16"/>
              </w:rPr>
              <w:t>Float32</w:t>
            </w:r>
          </w:p>
        </w:tc>
        <w:tc>
          <w:tcPr>
            <w:tcW w:w="990" w:type="dxa"/>
          </w:tcPr>
          <w:p w:rsidR="004E73C6" w:rsidRDefault="004E73C6" w:rsidP="00134A08">
            <w:pPr>
              <w:spacing w:before="60"/>
              <w:rPr>
                <w:rFonts w:cs="Calibri"/>
                <w:sz w:val="16"/>
              </w:rPr>
            </w:pPr>
            <w:r>
              <w:rPr>
                <w:rFonts w:cs="Calibri"/>
                <w:sz w:val="16"/>
              </w:rPr>
              <w:t>-8.8</w:t>
            </w:r>
          </w:p>
        </w:tc>
        <w:tc>
          <w:tcPr>
            <w:tcW w:w="990" w:type="dxa"/>
          </w:tcPr>
          <w:p w:rsidR="004E73C6" w:rsidRDefault="004E73C6" w:rsidP="00134A08">
            <w:pPr>
              <w:spacing w:before="60"/>
              <w:rPr>
                <w:rFonts w:cs="Calibri"/>
                <w:sz w:val="16"/>
              </w:rPr>
            </w:pPr>
            <w:r>
              <w:rPr>
                <w:rFonts w:cs="Calibri"/>
                <w:sz w:val="16"/>
              </w:rPr>
              <w:t>8.8</w:t>
            </w:r>
          </w:p>
        </w:tc>
      </w:tr>
      <w:tr w:rsidR="000B031E" w:rsidRPr="00AA38E8" w:rsidTr="00134A08">
        <w:tc>
          <w:tcPr>
            <w:tcW w:w="1779" w:type="dxa"/>
          </w:tcPr>
          <w:p w:rsidR="000B031E" w:rsidRPr="00AA38E8" w:rsidRDefault="000B031E" w:rsidP="00134A08">
            <w:pPr>
              <w:spacing w:before="60"/>
              <w:rPr>
                <w:rFonts w:cs="Calibri"/>
                <w:b/>
                <w:bCs/>
                <w:sz w:val="16"/>
              </w:rPr>
            </w:pPr>
          </w:p>
        </w:tc>
        <w:tc>
          <w:tcPr>
            <w:tcW w:w="4179" w:type="dxa"/>
          </w:tcPr>
          <w:p w:rsidR="000B031E" w:rsidRPr="004E73C6" w:rsidRDefault="000B031E" w:rsidP="00134A08">
            <w:pPr>
              <w:spacing w:before="60"/>
              <w:rPr>
                <w:rFonts w:cs="Calibri"/>
                <w:sz w:val="16"/>
              </w:rPr>
            </w:pPr>
            <w:r w:rsidRPr="000B031E">
              <w:rPr>
                <w:rFonts w:cs="Calibri"/>
                <w:sz w:val="16"/>
              </w:rPr>
              <w:t>BasAssiLowrBnd_MotNwtMtr_T_f32</w:t>
            </w:r>
          </w:p>
        </w:tc>
        <w:tc>
          <w:tcPr>
            <w:tcW w:w="990" w:type="dxa"/>
          </w:tcPr>
          <w:p w:rsidR="000B031E" w:rsidRDefault="000B031E" w:rsidP="00134A08">
            <w:pPr>
              <w:spacing w:before="60"/>
              <w:rPr>
                <w:rFonts w:cs="Calibri"/>
                <w:sz w:val="16"/>
              </w:rPr>
            </w:pPr>
            <w:r>
              <w:rPr>
                <w:rFonts w:cs="Calibri"/>
                <w:sz w:val="16"/>
              </w:rPr>
              <w:t>float32*</w:t>
            </w:r>
          </w:p>
        </w:tc>
        <w:tc>
          <w:tcPr>
            <w:tcW w:w="990" w:type="dxa"/>
          </w:tcPr>
          <w:p w:rsidR="000B031E" w:rsidRPr="00AA38E8" w:rsidRDefault="007C5CCA" w:rsidP="00C855A6">
            <w:pPr>
              <w:spacing w:before="60"/>
              <w:rPr>
                <w:rFonts w:cs="Calibri"/>
                <w:sz w:val="16"/>
              </w:rPr>
            </w:pPr>
            <w:r>
              <w:rPr>
                <w:rFonts w:cs="Calibri"/>
                <w:sz w:val="16"/>
              </w:rPr>
              <w:t>-16</w:t>
            </w:r>
          </w:p>
        </w:tc>
        <w:tc>
          <w:tcPr>
            <w:tcW w:w="990" w:type="dxa"/>
          </w:tcPr>
          <w:p w:rsidR="000B031E" w:rsidRPr="00AA38E8" w:rsidRDefault="007C5CCA" w:rsidP="00C855A6">
            <w:pPr>
              <w:spacing w:before="60"/>
              <w:rPr>
                <w:rFonts w:cs="Calibri"/>
                <w:sz w:val="16"/>
              </w:rPr>
            </w:pPr>
            <w:r>
              <w:rPr>
                <w:rFonts w:cs="Calibri"/>
                <w:sz w:val="16"/>
              </w:rPr>
              <w:t>16</w:t>
            </w:r>
          </w:p>
        </w:tc>
      </w:tr>
      <w:tr w:rsidR="000B031E" w:rsidRPr="00AA38E8" w:rsidTr="00134A08">
        <w:tc>
          <w:tcPr>
            <w:tcW w:w="1779" w:type="dxa"/>
          </w:tcPr>
          <w:p w:rsidR="000B031E" w:rsidRPr="00AA38E8" w:rsidRDefault="000B031E" w:rsidP="00134A08">
            <w:pPr>
              <w:spacing w:before="60"/>
              <w:rPr>
                <w:rFonts w:cs="Calibri"/>
                <w:b/>
                <w:bCs/>
                <w:sz w:val="16"/>
              </w:rPr>
            </w:pPr>
          </w:p>
        </w:tc>
        <w:tc>
          <w:tcPr>
            <w:tcW w:w="4179" w:type="dxa"/>
          </w:tcPr>
          <w:p w:rsidR="000B031E" w:rsidRPr="004E73C6" w:rsidRDefault="000B031E" w:rsidP="00134A08">
            <w:pPr>
              <w:spacing w:before="60"/>
              <w:rPr>
                <w:rFonts w:cs="Calibri"/>
                <w:sz w:val="16"/>
              </w:rPr>
            </w:pPr>
            <w:r w:rsidRPr="000B031E">
              <w:rPr>
                <w:rFonts w:cs="Calibri"/>
                <w:sz w:val="16"/>
              </w:rPr>
              <w:t>BasAssiUpprBnd_MotNwtMtr_T_f32</w:t>
            </w:r>
          </w:p>
        </w:tc>
        <w:tc>
          <w:tcPr>
            <w:tcW w:w="990" w:type="dxa"/>
          </w:tcPr>
          <w:p w:rsidR="000B031E" w:rsidRDefault="000B031E" w:rsidP="00C855A6">
            <w:pPr>
              <w:spacing w:before="60"/>
              <w:rPr>
                <w:rFonts w:cs="Calibri"/>
                <w:sz w:val="16"/>
              </w:rPr>
            </w:pPr>
            <w:r>
              <w:rPr>
                <w:rFonts w:cs="Calibri"/>
                <w:sz w:val="16"/>
              </w:rPr>
              <w:t>float32*</w:t>
            </w:r>
          </w:p>
        </w:tc>
        <w:tc>
          <w:tcPr>
            <w:tcW w:w="990" w:type="dxa"/>
          </w:tcPr>
          <w:p w:rsidR="000B031E" w:rsidRPr="00AA38E8" w:rsidRDefault="007C5CCA" w:rsidP="00C855A6">
            <w:pPr>
              <w:spacing w:before="60"/>
              <w:rPr>
                <w:rFonts w:cs="Calibri"/>
                <w:sz w:val="16"/>
              </w:rPr>
            </w:pPr>
            <w:r>
              <w:rPr>
                <w:rFonts w:cs="Calibri"/>
                <w:sz w:val="16"/>
              </w:rPr>
              <w:t>-16</w:t>
            </w:r>
          </w:p>
        </w:tc>
        <w:tc>
          <w:tcPr>
            <w:tcW w:w="990" w:type="dxa"/>
          </w:tcPr>
          <w:p w:rsidR="000B031E" w:rsidRPr="00AA38E8" w:rsidRDefault="007C5CCA" w:rsidP="00C855A6">
            <w:pPr>
              <w:spacing w:before="60"/>
              <w:rPr>
                <w:rFonts w:cs="Calibri"/>
                <w:sz w:val="16"/>
              </w:rPr>
            </w:pPr>
            <w:r>
              <w:rPr>
                <w:rFonts w:cs="Calibri"/>
                <w:sz w:val="16"/>
              </w:rPr>
              <w:t>16</w:t>
            </w:r>
          </w:p>
        </w:tc>
      </w:tr>
      <w:tr w:rsidR="000B031E" w:rsidRPr="00AA38E8" w:rsidTr="00134A08">
        <w:tc>
          <w:tcPr>
            <w:tcW w:w="1779" w:type="dxa"/>
          </w:tcPr>
          <w:p w:rsidR="000B031E" w:rsidRPr="00AA38E8" w:rsidRDefault="000B031E" w:rsidP="00E93274">
            <w:pPr>
              <w:spacing w:before="60"/>
              <w:rPr>
                <w:rFonts w:cs="Calibri"/>
                <w:b/>
                <w:bCs/>
                <w:sz w:val="16"/>
              </w:rPr>
            </w:pPr>
            <w:r w:rsidRPr="00AA38E8">
              <w:rPr>
                <w:rFonts w:cs="Calibri"/>
                <w:b/>
                <w:bCs/>
                <w:sz w:val="16"/>
              </w:rPr>
              <w:t>Return Value</w:t>
            </w:r>
          </w:p>
        </w:tc>
        <w:tc>
          <w:tcPr>
            <w:tcW w:w="4179" w:type="dxa"/>
          </w:tcPr>
          <w:p w:rsidR="000B031E" w:rsidRPr="00AA38E8" w:rsidRDefault="000B031E" w:rsidP="00E93274">
            <w:pPr>
              <w:spacing w:before="60"/>
              <w:rPr>
                <w:rFonts w:cs="Calibri"/>
                <w:sz w:val="16"/>
              </w:rPr>
            </w:pPr>
            <w:r w:rsidRPr="00A642C0">
              <w:rPr>
                <w:rFonts w:cs="Calibri"/>
                <w:sz w:val="16"/>
              </w:rPr>
              <w:t>BasAssiLimd_MotNwtMtr_T_f32</w:t>
            </w:r>
          </w:p>
        </w:tc>
        <w:tc>
          <w:tcPr>
            <w:tcW w:w="990" w:type="dxa"/>
          </w:tcPr>
          <w:p w:rsidR="000B031E" w:rsidRPr="00AA38E8" w:rsidRDefault="000B031E" w:rsidP="00E93274">
            <w:pPr>
              <w:spacing w:before="60"/>
              <w:rPr>
                <w:rFonts w:cs="Calibri"/>
                <w:sz w:val="16"/>
              </w:rPr>
            </w:pPr>
            <w:r>
              <w:rPr>
                <w:rFonts w:cs="Calibri"/>
                <w:sz w:val="16"/>
              </w:rPr>
              <w:t>Float32</w:t>
            </w:r>
          </w:p>
        </w:tc>
        <w:tc>
          <w:tcPr>
            <w:tcW w:w="990" w:type="dxa"/>
          </w:tcPr>
          <w:p w:rsidR="000B031E" w:rsidRPr="00AA38E8" w:rsidRDefault="00302FEF" w:rsidP="00302FEF">
            <w:pPr>
              <w:spacing w:before="60"/>
              <w:rPr>
                <w:rFonts w:cs="Calibri"/>
                <w:sz w:val="16"/>
              </w:rPr>
            </w:pPr>
            <w:r>
              <w:rPr>
                <w:rFonts w:cs="Calibri"/>
                <w:sz w:val="16"/>
              </w:rPr>
              <w:t>-16</w:t>
            </w:r>
          </w:p>
        </w:tc>
        <w:tc>
          <w:tcPr>
            <w:tcW w:w="990" w:type="dxa"/>
          </w:tcPr>
          <w:p w:rsidR="000B031E" w:rsidRPr="00AA38E8" w:rsidRDefault="00302FEF" w:rsidP="00E93274">
            <w:pPr>
              <w:spacing w:before="60"/>
              <w:rPr>
                <w:rFonts w:cs="Calibri"/>
                <w:sz w:val="16"/>
              </w:rPr>
            </w:pPr>
            <w:r>
              <w:rPr>
                <w:rFonts w:cs="Calibri"/>
                <w:sz w:val="16"/>
              </w:rPr>
              <w:t>16</w:t>
            </w:r>
          </w:p>
        </w:tc>
      </w:tr>
    </w:tbl>
    <w:p w:rsidR="004E73C6" w:rsidRDefault="004E73C6" w:rsidP="004E73C6">
      <w:pPr>
        <w:pStyle w:val="Heading2"/>
        <w:numPr>
          <w:ilvl w:val="3"/>
          <w:numId w:val="11"/>
        </w:numPr>
        <w:spacing w:after="60"/>
        <w:rPr>
          <w:rFonts w:ascii="Calibri" w:hAnsi="Calibri" w:cs="Calibri"/>
        </w:rPr>
      </w:pPr>
      <w:bookmarkStart w:id="71" w:name="_Toc442801036"/>
      <w:r>
        <w:rPr>
          <w:rFonts w:ascii="Calibri" w:hAnsi="Calibri" w:cs="Calibri"/>
        </w:rPr>
        <w:t>Design Rationale</w:t>
      </w:r>
      <w:bookmarkEnd w:id="71"/>
    </w:p>
    <w:p w:rsidR="004E73C6" w:rsidRDefault="00C50E8A" w:rsidP="004E73C6">
      <w:pPr>
        <w:rPr>
          <w:lang w:bidi="ar-SA"/>
        </w:rPr>
      </w:pPr>
      <w:r w:rsidRPr="000B031E">
        <w:rPr>
          <w:rFonts w:cs="Calibri"/>
          <w:sz w:val="16"/>
        </w:rPr>
        <w:t>BasAssiLowrBnd_MotNwtMtr_T_f32</w:t>
      </w:r>
      <w:r>
        <w:rPr>
          <w:rFonts w:cs="Calibri"/>
          <w:sz w:val="16"/>
        </w:rPr>
        <w:t xml:space="preserve"> and </w:t>
      </w:r>
      <w:r w:rsidRPr="000B031E">
        <w:rPr>
          <w:rFonts w:cs="Calibri"/>
          <w:sz w:val="16"/>
        </w:rPr>
        <w:t>BasAssiUpprBnd_MotNwtMtr_T_f32</w:t>
      </w:r>
      <w:r>
        <w:rPr>
          <w:rFonts w:cs="Calibri"/>
          <w:sz w:val="16"/>
        </w:rPr>
        <w:t xml:space="preserve"> will be updated in this function</w:t>
      </w:r>
    </w:p>
    <w:p w:rsidR="004E73C6" w:rsidRPr="00AA38E8" w:rsidRDefault="004E73C6" w:rsidP="004E73C6">
      <w:pPr>
        <w:pStyle w:val="Heading2"/>
        <w:numPr>
          <w:ilvl w:val="3"/>
          <w:numId w:val="11"/>
        </w:numPr>
        <w:spacing w:after="60"/>
        <w:rPr>
          <w:rFonts w:ascii="Calibri" w:hAnsi="Calibri" w:cs="Calibri"/>
        </w:rPr>
      </w:pPr>
      <w:bookmarkStart w:id="72" w:name="_Toc442801037"/>
      <w:r>
        <w:rPr>
          <w:rFonts w:ascii="Calibri" w:hAnsi="Calibri" w:cs="Calibri"/>
        </w:rPr>
        <w:t>Processing</w:t>
      </w:r>
      <w:bookmarkEnd w:id="72"/>
    </w:p>
    <w:p w:rsidR="004E73C6" w:rsidRDefault="001D542E" w:rsidP="004E73C6">
      <w:pPr>
        <w:rPr>
          <w:rFonts w:cs="Calibri"/>
        </w:rPr>
      </w:pPr>
      <w:r>
        <w:rPr>
          <w:rFonts w:cs="Calibri"/>
        </w:rPr>
        <w:t xml:space="preserve">Refer </w:t>
      </w:r>
      <w:r w:rsidR="00C347F4">
        <w:rPr>
          <w:rFonts w:cs="Calibri"/>
        </w:rPr>
        <w:t xml:space="preserve">the subsystem </w:t>
      </w:r>
      <w:r>
        <w:rPr>
          <w:rFonts w:cs="Calibri"/>
        </w:rPr>
        <w:t>‘</w:t>
      </w:r>
      <w:r w:rsidRPr="001D542E">
        <w:rPr>
          <w:rFonts w:cs="Calibri"/>
        </w:rPr>
        <w:t>Determine_BaseAsst_Bound</w:t>
      </w:r>
      <w:r>
        <w:rPr>
          <w:rFonts w:cs="Calibri"/>
        </w:rPr>
        <w:t>aries’ implementation</w:t>
      </w:r>
      <w:r w:rsidR="004E73C6">
        <w:rPr>
          <w:rFonts w:cs="Calibri"/>
        </w:rPr>
        <w:t xml:space="preserve"> in FDD.</w:t>
      </w:r>
    </w:p>
    <w:p w:rsidR="00857B53" w:rsidRPr="00AA38E8" w:rsidRDefault="00857B53" w:rsidP="00857B53">
      <w:pPr>
        <w:pStyle w:val="Heading2"/>
        <w:numPr>
          <w:ilvl w:val="2"/>
          <w:numId w:val="11"/>
        </w:numPr>
        <w:tabs>
          <w:tab w:val="clear" w:pos="1017"/>
          <w:tab w:val="num" w:pos="567"/>
        </w:tabs>
        <w:spacing w:after="60"/>
        <w:ind w:left="567"/>
        <w:rPr>
          <w:rFonts w:ascii="Calibri" w:hAnsi="Calibri" w:cs="Calibri"/>
        </w:rPr>
      </w:pPr>
      <w:bookmarkStart w:id="73" w:name="_Toc442801038"/>
      <w:r>
        <w:rPr>
          <w:rFonts w:ascii="Calibri" w:hAnsi="Calibri" w:cs="Calibri"/>
        </w:rPr>
        <w:t>Local Function #3</w:t>
      </w:r>
      <w:bookmarkEnd w:id="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57B53" w:rsidRPr="00AA38E8" w:rsidTr="00134A08">
        <w:tc>
          <w:tcPr>
            <w:tcW w:w="1779" w:type="dxa"/>
          </w:tcPr>
          <w:p w:rsidR="00857B53" w:rsidRPr="00AA38E8" w:rsidRDefault="00857B53" w:rsidP="00134A08">
            <w:pPr>
              <w:spacing w:before="60"/>
              <w:rPr>
                <w:rFonts w:cs="Calibri"/>
                <w:b/>
                <w:bCs/>
                <w:sz w:val="16"/>
              </w:rPr>
            </w:pPr>
            <w:r w:rsidRPr="00AA38E8">
              <w:rPr>
                <w:rFonts w:cs="Calibri"/>
                <w:b/>
                <w:bCs/>
                <w:sz w:val="16"/>
              </w:rPr>
              <w:t>Function Name</w:t>
            </w:r>
          </w:p>
        </w:tc>
        <w:tc>
          <w:tcPr>
            <w:tcW w:w="4179" w:type="dxa"/>
          </w:tcPr>
          <w:p w:rsidR="00857B53" w:rsidRPr="00AA38E8" w:rsidRDefault="00857B53" w:rsidP="00134A08">
            <w:pPr>
              <w:spacing w:before="60"/>
              <w:rPr>
                <w:rFonts w:cs="Calibri"/>
                <w:sz w:val="16"/>
              </w:rPr>
            </w:pPr>
            <w:r w:rsidRPr="00857B53">
              <w:rPr>
                <w:rFonts w:cs="Calibri"/>
                <w:sz w:val="16"/>
              </w:rPr>
              <w:t>Det_Boundary_Lim</w:t>
            </w:r>
          </w:p>
        </w:tc>
        <w:tc>
          <w:tcPr>
            <w:tcW w:w="990" w:type="dxa"/>
            <w:shd w:val="pct30" w:color="FFFF00" w:fill="auto"/>
          </w:tcPr>
          <w:p w:rsidR="00857B53" w:rsidRPr="00AA38E8" w:rsidRDefault="00857B53" w:rsidP="00134A08">
            <w:pPr>
              <w:spacing w:before="60"/>
              <w:jc w:val="center"/>
              <w:rPr>
                <w:rFonts w:cs="Calibri"/>
                <w:sz w:val="16"/>
              </w:rPr>
            </w:pPr>
            <w:r w:rsidRPr="00AA38E8">
              <w:rPr>
                <w:rFonts w:cs="Calibri"/>
                <w:sz w:val="16"/>
              </w:rPr>
              <w:t>Type</w:t>
            </w:r>
          </w:p>
        </w:tc>
        <w:tc>
          <w:tcPr>
            <w:tcW w:w="990" w:type="dxa"/>
            <w:shd w:val="pct30" w:color="FFFF00" w:fill="auto"/>
          </w:tcPr>
          <w:p w:rsidR="00857B53" w:rsidRPr="00AA38E8" w:rsidRDefault="00857B53" w:rsidP="00134A08">
            <w:pPr>
              <w:spacing w:before="60"/>
              <w:jc w:val="center"/>
              <w:rPr>
                <w:rFonts w:cs="Calibri"/>
                <w:sz w:val="16"/>
              </w:rPr>
            </w:pPr>
            <w:r w:rsidRPr="00AA38E8">
              <w:rPr>
                <w:rFonts w:cs="Calibri"/>
                <w:sz w:val="16"/>
              </w:rPr>
              <w:t>Min</w:t>
            </w:r>
          </w:p>
        </w:tc>
        <w:tc>
          <w:tcPr>
            <w:tcW w:w="990" w:type="dxa"/>
            <w:shd w:val="pct30" w:color="FFFF00" w:fill="auto"/>
          </w:tcPr>
          <w:p w:rsidR="00857B53" w:rsidRPr="00AA38E8" w:rsidRDefault="00857B53" w:rsidP="00134A08">
            <w:pPr>
              <w:spacing w:before="60"/>
              <w:jc w:val="center"/>
              <w:rPr>
                <w:rFonts w:cs="Calibri"/>
                <w:sz w:val="16"/>
              </w:rPr>
            </w:pPr>
            <w:r w:rsidRPr="00AA38E8">
              <w:rPr>
                <w:rFonts w:cs="Calibri"/>
                <w:sz w:val="16"/>
              </w:rPr>
              <w:t>Max</w:t>
            </w:r>
          </w:p>
        </w:tc>
      </w:tr>
      <w:tr w:rsidR="00857B53" w:rsidRPr="00AA38E8" w:rsidTr="00134A08">
        <w:tc>
          <w:tcPr>
            <w:tcW w:w="1779" w:type="dxa"/>
          </w:tcPr>
          <w:p w:rsidR="00857B53" w:rsidRPr="00AA38E8" w:rsidRDefault="00857B53" w:rsidP="00857B53">
            <w:pPr>
              <w:spacing w:before="60"/>
              <w:rPr>
                <w:rFonts w:cs="Calibri"/>
                <w:b/>
                <w:bCs/>
                <w:sz w:val="16"/>
              </w:rPr>
            </w:pPr>
            <w:r w:rsidRPr="00AA38E8">
              <w:rPr>
                <w:rFonts w:cs="Calibri"/>
                <w:b/>
                <w:bCs/>
                <w:sz w:val="16"/>
              </w:rPr>
              <w:t xml:space="preserve">Arguments Passed </w:t>
            </w:r>
          </w:p>
        </w:tc>
        <w:tc>
          <w:tcPr>
            <w:tcW w:w="4179" w:type="dxa"/>
          </w:tcPr>
          <w:p w:rsidR="00857B53" w:rsidRPr="004E73C6" w:rsidRDefault="00857B53" w:rsidP="00857B53">
            <w:pPr>
              <w:spacing w:before="60"/>
              <w:rPr>
                <w:rFonts w:cs="Calibri"/>
                <w:sz w:val="16"/>
              </w:rPr>
            </w:pPr>
            <w:r w:rsidRPr="004E73C6">
              <w:rPr>
                <w:rFonts w:cs="Calibri"/>
                <w:sz w:val="16"/>
              </w:rPr>
              <w:t>AssiCmdBas_MotNwtMtr_T_f32</w:t>
            </w:r>
          </w:p>
        </w:tc>
        <w:tc>
          <w:tcPr>
            <w:tcW w:w="990" w:type="dxa"/>
          </w:tcPr>
          <w:p w:rsidR="00857B53" w:rsidRDefault="00857B53" w:rsidP="00857B53">
            <w:pPr>
              <w:spacing w:before="60"/>
              <w:rPr>
                <w:rFonts w:cs="Calibri"/>
                <w:sz w:val="16"/>
              </w:rPr>
            </w:pPr>
            <w:r>
              <w:rPr>
                <w:rFonts w:cs="Calibri"/>
                <w:sz w:val="16"/>
              </w:rPr>
              <w:t>Float32</w:t>
            </w:r>
          </w:p>
        </w:tc>
        <w:tc>
          <w:tcPr>
            <w:tcW w:w="990" w:type="dxa"/>
          </w:tcPr>
          <w:p w:rsidR="00857B53" w:rsidRDefault="00857B53" w:rsidP="00857B53">
            <w:pPr>
              <w:spacing w:before="60"/>
              <w:rPr>
                <w:rFonts w:cs="Calibri"/>
                <w:sz w:val="16"/>
              </w:rPr>
            </w:pPr>
            <w:r>
              <w:rPr>
                <w:rFonts w:cs="Calibri"/>
                <w:sz w:val="16"/>
              </w:rPr>
              <w:t>-8.8</w:t>
            </w:r>
          </w:p>
        </w:tc>
        <w:tc>
          <w:tcPr>
            <w:tcW w:w="990" w:type="dxa"/>
          </w:tcPr>
          <w:p w:rsidR="00857B53" w:rsidRDefault="00857B53" w:rsidP="00857B53">
            <w:pPr>
              <w:spacing w:before="60"/>
              <w:rPr>
                <w:rFonts w:cs="Calibri"/>
                <w:sz w:val="16"/>
              </w:rPr>
            </w:pPr>
            <w:r>
              <w:rPr>
                <w:rFonts w:cs="Calibri"/>
                <w:sz w:val="16"/>
              </w:rPr>
              <w:t>8.8</w:t>
            </w:r>
          </w:p>
        </w:tc>
      </w:tr>
      <w:tr w:rsidR="00E93274" w:rsidRPr="00AA38E8" w:rsidTr="00134A08">
        <w:tc>
          <w:tcPr>
            <w:tcW w:w="1779" w:type="dxa"/>
          </w:tcPr>
          <w:p w:rsidR="00E93274" w:rsidRPr="00AA38E8" w:rsidRDefault="00E93274" w:rsidP="00E93274">
            <w:pPr>
              <w:spacing w:before="60"/>
              <w:rPr>
                <w:rFonts w:cs="Calibri"/>
                <w:b/>
                <w:bCs/>
                <w:sz w:val="16"/>
              </w:rPr>
            </w:pPr>
          </w:p>
        </w:tc>
        <w:tc>
          <w:tcPr>
            <w:tcW w:w="4179" w:type="dxa"/>
          </w:tcPr>
          <w:p w:rsidR="00E93274" w:rsidRPr="00AA38E8" w:rsidRDefault="00BA4601" w:rsidP="00E93274">
            <w:pPr>
              <w:spacing w:before="60"/>
              <w:rPr>
                <w:rFonts w:cs="Calibri"/>
                <w:sz w:val="16"/>
              </w:rPr>
            </w:pPr>
            <w:r w:rsidRPr="00BA4601">
              <w:rPr>
                <w:rFonts w:cs="Calibri"/>
                <w:sz w:val="16"/>
              </w:rPr>
              <w:t>BasAssiUpprBnd_MotNwtMtr_T_f32</w:t>
            </w:r>
          </w:p>
        </w:tc>
        <w:tc>
          <w:tcPr>
            <w:tcW w:w="990" w:type="dxa"/>
          </w:tcPr>
          <w:p w:rsidR="00E93274" w:rsidRPr="00AA38E8" w:rsidRDefault="00E93274" w:rsidP="00E93274">
            <w:pPr>
              <w:spacing w:before="60"/>
              <w:rPr>
                <w:rFonts w:cs="Calibri"/>
                <w:sz w:val="16"/>
              </w:rPr>
            </w:pPr>
            <w:r>
              <w:rPr>
                <w:rFonts w:cs="Calibri"/>
                <w:sz w:val="16"/>
              </w:rPr>
              <w:t>Float32</w:t>
            </w:r>
          </w:p>
        </w:tc>
        <w:tc>
          <w:tcPr>
            <w:tcW w:w="990" w:type="dxa"/>
          </w:tcPr>
          <w:p w:rsidR="00E93274" w:rsidRPr="00AA38E8" w:rsidRDefault="00E93274" w:rsidP="00C2765B">
            <w:pPr>
              <w:spacing w:before="60"/>
              <w:rPr>
                <w:rFonts w:cs="Calibri"/>
                <w:sz w:val="16"/>
              </w:rPr>
            </w:pPr>
            <w:r w:rsidRPr="001E6EBD">
              <w:rPr>
                <w:rFonts w:cs="Calibri"/>
                <w:sz w:val="16"/>
              </w:rPr>
              <w:t>-</w:t>
            </w:r>
            <w:r w:rsidR="00C2765B">
              <w:rPr>
                <w:rFonts w:cs="Calibri"/>
                <w:sz w:val="16"/>
              </w:rPr>
              <w:t>16</w:t>
            </w:r>
          </w:p>
        </w:tc>
        <w:tc>
          <w:tcPr>
            <w:tcW w:w="990" w:type="dxa"/>
          </w:tcPr>
          <w:p w:rsidR="00E93274" w:rsidRPr="00AA38E8" w:rsidRDefault="00C2765B" w:rsidP="00E93274">
            <w:pPr>
              <w:spacing w:before="60"/>
              <w:rPr>
                <w:rFonts w:cs="Calibri"/>
                <w:sz w:val="16"/>
              </w:rPr>
            </w:pPr>
            <w:r>
              <w:rPr>
                <w:rFonts w:cs="Calibri"/>
                <w:sz w:val="16"/>
              </w:rPr>
              <w:t>16</w:t>
            </w:r>
          </w:p>
        </w:tc>
      </w:tr>
      <w:tr w:rsidR="00E93274" w:rsidRPr="00AA38E8" w:rsidTr="00134A08">
        <w:tc>
          <w:tcPr>
            <w:tcW w:w="1779" w:type="dxa"/>
          </w:tcPr>
          <w:p w:rsidR="00E93274" w:rsidRPr="00AA38E8" w:rsidRDefault="00E93274" w:rsidP="00E93274">
            <w:pPr>
              <w:spacing w:before="60"/>
              <w:rPr>
                <w:rFonts w:cs="Calibri"/>
                <w:b/>
                <w:bCs/>
                <w:sz w:val="16"/>
              </w:rPr>
            </w:pPr>
          </w:p>
        </w:tc>
        <w:tc>
          <w:tcPr>
            <w:tcW w:w="4179" w:type="dxa"/>
          </w:tcPr>
          <w:p w:rsidR="00E93274" w:rsidRPr="000C1CC3" w:rsidRDefault="00BA4601" w:rsidP="00E93274">
            <w:pPr>
              <w:spacing w:before="60"/>
              <w:rPr>
                <w:rFonts w:cs="Calibri"/>
                <w:sz w:val="16"/>
              </w:rPr>
            </w:pPr>
            <w:r w:rsidRPr="00BA4601">
              <w:rPr>
                <w:rFonts w:cs="Calibri"/>
                <w:sz w:val="16"/>
              </w:rPr>
              <w:t>BasAssiLowrBnd_MotNwtMtr_T_f32</w:t>
            </w:r>
          </w:p>
        </w:tc>
        <w:tc>
          <w:tcPr>
            <w:tcW w:w="990" w:type="dxa"/>
          </w:tcPr>
          <w:p w:rsidR="00E93274" w:rsidRPr="00AA38E8" w:rsidRDefault="00E93274" w:rsidP="00E93274">
            <w:pPr>
              <w:spacing w:before="60"/>
              <w:rPr>
                <w:rFonts w:cs="Calibri"/>
                <w:sz w:val="16"/>
              </w:rPr>
            </w:pPr>
            <w:r>
              <w:rPr>
                <w:rFonts w:cs="Calibri"/>
                <w:sz w:val="16"/>
              </w:rPr>
              <w:t>Float32</w:t>
            </w:r>
          </w:p>
        </w:tc>
        <w:tc>
          <w:tcPr>
            <w:tcW w:w="990" w:type="dxa"/>
          </w:tcPr>
          <w:p w:rsidR="00E93274" w:rsidRPr="00AA38E8" w:rsidRDefault="00C2765B" w:rsidP="00E93274">
            <w:pPr>
              <w:spacing w:before="60"/>
              <w:rPr>
                <w:rFonts w:cs="Calibri"/>
                <w:sz w:val="16"/>
              </w:rPr>
            </w:pPr>
            <w:r>
              <w:rPr>
                <w:rFonts w:cs="Calibri"/>
                <w:sz w:val="16"/>
              </w:rPr>
              <w:t>-16</w:t>
            </w:r>
          </w:p>
        </w:tc>
        <w:tc>
          <w:tcPr>
            <w:tcW w:w="990" w:type="dxa"/>
          </w:tcPr>
          <w:p w:rsidR="00E93274" w:rsidRPr="00AA38E8" w:rsidRDefault="00C2765B" w:rsidP="00E93274">
            <w:pPr>
              <w:spacing w:before="60"/>
              <w:rPr>
                <w:rFonts w:cs="Calibri"/>
                <w:sz w:val="16"/>
              </w:rPr>
            </w:pPr>
            <w:r>
              <w:rPr>
                <w:rFonts w:cs="Calibri"/>
                <w:sz w:val="16"/>
              </w:rPr>
              <w:t>16</w:t>
            </w:r>
          </w:p>
        </w:tc>
      </w:tr>
      <w:tr w:rsidR="00E93274" w:rsidRPr="00AA38E8" w:rsidTr="00134A08">
        <w:tc>
          <w:tcPr>
            <w:tcW w:w="1779" w:type="dxa"/>
          </w:tcPr>
          <w:p w:rsidR="00E93274" w:rsidRPr="00AA38E8" w:rsidRDefault="00E93274" w:rsidP="00E93274">
            <w:pPr>
              <w:spacing w:before="60"/>
              <w:rPr>
                <w:rFonts w:cs="Calibri"/>
                <w:b/>
                <w:bCs/>
                <w:sz w:val="16"/>
              </w:rPr>
            </w:pPr>
          </w:p>
        </w:tc>
        <w:tc>
          <w:tcPr>
            <w:tcW w:w="4179" w:type="dxa"/>
          </w:tcPr>
          <w:p w:rsidR="00E93274" w:rsidRPr="000C1CC3" w:rsidRDefault="00BA4601" w:rsidP="00E93274">
            <w:pPr>
              <w:spacing w:before="60"/>
              <w:rPr>
                <w:rFonts w:cs="Calibri"/>
                <w:sz w:val="16"/>
              </w:rPr>
            </w:pPr>
            <w:r w:rsidRPr="00BA4601">
              <w:rPr>
                <w:rFonts w:cs="Calibri"/>
                <w:sz w:val="16"/>
              </w:rPr>
              <w:t>LowrBndLpFil_MotNwtMtr_T_f32</w:t>
            </w:r>
          </w:p>
        </w:tc>
        <w:tc>
          <w:tcPr>
            <w:tcW w:w="990" w:type="dxa"/>
          </w:tcPr>
          <w:p w:rsidR="00E93274" w:rsidRPr="00AA38E8" w:rsidRDefault="00E93274" w:rsidP="00E93274">
            <w:pPr>
              <w:spacing w:before="60"/>
              <w:rPr>
                <w:rFonts w:cs="Calibri"/>
                <w:sz w:val="16"/>
              </w:rPr>
            </w:pPr>
            <w:r>
              <w:rPr>
                <w:rFonts w:cs="Calibri"/>
                <w:sz w:val="16"/>
              </w:rPr>
              <w:t>Float32</w:t>
            </w:r>
          </w:p>
        </w:tc>
        <w:tc>
          <w:tcPr>
            <w:tcW w:w="990" w:type="dxa"/>
          </w:tcPr>
          <w:p w:rsidR="00E93274" w:rsidRPr="00AA38E8" w:rsidRDefault="007C5CCA" w:rsidP="00E93274">
            <w:pPr>
              <w:spacing w:before="60"/>
              <w:rPr>
                <w:rFonts w:cs="Calibri"/>
                <w:sz w:val="16"/>
              </w:rPr>
            </w:pPr>
            <w:r>
              <w:rPr>
                <w:rFonts w:cs="Calibri"/>
                <w:sz w:val="16"/>
              </w:rPr>
              <w:t>-16</w:t>
            </w:r>
          </w:p>
        </w:tc>
        <w:tc>
          <w:tcPr>
            <w:tcW w:w="990" w:type="dxa"/>
          </w:tcPr>
          <w:p w:rsidR="00E93274" w:rsidRPr="00AA38E8" w:rsidRDefault="007C5CCA" w:rsidP="00E93274">
            <w:pPr>
              <w:spacing w:before="60"/>
              <w:rPr>
                <w:rFonts w:cs="Calibri"/>
                <w:sz w:val="16"/>
              </w:rPr>
            </w:pPr>
            <w:r>
              <w:rPr>
                <w:rFonts w:cs="Calibri"/>
                <w:sz w:val="16"/>
              </w:rPr>
              <w:t>16</w:t>
            </w:r>
          </w:p>
        </w:tc>
      </w:tr>
      <w:tr w:rsidR="00E93274" w:rsidRPr="00AA38E8" w:rsidTr="00134A08">
        <w:tc>
          <w:tcPr>
            <w:tcW w:w="1779" w:type="dxa"/>
          </w:tcPr>
          <w:p w:rsidR="00E93274" w:rsidRPr="00AA38E8" w:rsidRDefault="00E93274" w:rsidP="00E93274">
            <w:pPr>
              <w:spacing w:before="60"/>
              <w:rPr>
                <w:rFonts w:cs="Calibri"/>
                <w:b/>
                <w:bCs/>
                <w:sz w:val="16"/>
              </w:rPr>
            </w:pPr>
          </w:p>
        </w:tc>
        <w:tc>
          <w:tcPr>
            <w:tcW w:w="4179" w:type="dxa"/>
          </w:tcPr>
          <w:p w:rsidR="00E93274" w:rsidRPr="000C1CC3" w:rsidRDefault="00BA4601" w:rsidP="00E93274">
            <w:pPr>
              <w:spacing w:before="60"/>
              <w:rPr>
                <w:rFonts w:cs="Calibri"/>
                <w:sz w:val="16"/>
              </w:rPr>
            </w:pPr>
            <w:r w:rsidRPr="00BA4601">
              <w:rPr>
                <w:rFonts w:cs="Calibri"/>
                <w:sz w:val="16"/>
              </w:rPr>
              <w:t>UpprBndLpFil_MotNwtMtr_T_f32</w:t>
            </w:r>
          </w:p>
        </w:tc>
        <w:tc>
          <w:tcPr>
            <w:tcW w:w="990" w:type="dxa"/>
          </w:tcPr>
          <w:p w:rsidR="00E93274" w:rsidRPr="00AA38E8" w:rsidRDefault="00E93274" w:rsidP="00E93274">
            <w:pPr>
              <w:spacing w:before="60"/>
              <w:rPr>
                <w:rFonts w:cs="Calibri"/>
                <w:sz w:val="16"/>
              </w:rPr>
            </w:pPr>
            <w:r>
              <w:rPr>
                <w:rFonts w:cs="Calibri"/>
                <w:sz w:val="16"/>
              </w:rPr>
              <w:t>Float32</w:t>
            </w:r>
          </w:p>
        </w:tc>
        <w:tc>
          <w:tcPr>
            <w:tcW w:w="990" w:type="dxa"/>
          </w:tcPr>
          <w:p w:rsidR="00E93274" w:rsidRPr="00AA38E8" w:rsidRDefault="007C5CCA" w:rsidP="00E93274">
            <w:pPr>
              <w:spacing w:before="60"/>
              <w:rPr>
                <w:rFonts w:cs="Calibri"/>
                <w:sz w:val="16"/>
              </w:rPr>
            </w:pPr>
            <w:r>
              <w:rPr>
                <w:rFonts w:cs="Calibri"/>
                <w:sz w:val="16"/>
              </w:rPr>
              <w:t>-16</w:t>
            </w:r>
          </w:p>
        </w:tc>
        <w:tc>
          <w:tcPr>
            <w:tcW w:w="990" w:type="dxa"/>
          </w:tcPr>
          <w:p w:rsidR="00E93274" w:rsidRPr="00AA38E8" w:rsidRDefault="007C5CCA" w:rsidP="00E93274">
            <w:pPr>
              <w:spacing w:before="60"/>
              <w:rPr>
                <w:rFonts w:cs="Calibri"/>
                <w:sz w:val="16"/>
              </w:rPr>
            </w:pPr>
            <w:r>
              <w:rPr>
                <w:rFonts w:cs="Calibri"/>
                <w:sz w:val="16"/>
              </w:rPr>
              <w:t>16</w:t>
            </w:r>
          </w:p>
        </w:tc>
      </w:tr>
      <w:tr w:rsidR="00E93274" w:rsidRPr="00AA38E8" w:rsidTr="00134A08">
        <w:tc>
          <w:tcPr>
            <w:tcW w:w="1779" w:type="dxa"/>
          </w:tcPr>
          <w:p w:rsidR="00E93274" w:rsidRPr="00AA38E8" w:rsidRDefault="00E93274" w:rsidP="00E93274">
            <w:pPr>
              <w:spacing w:before="60"/>
              <w:rPr>
                <w:rFonts w:cs="Calibri"/>
                <w:b/>
                <w:bCs/>
                <w:sz w:val="16"/>
              </w:rPr>
            </w:pPr>
          </w:p>
        </w:tc>
        <w:tc>
          <w:tcPr>
            <w:tcW w:w="4179" w:type="dxa"/>
          </w:tcPr>
          <w:p w:rsidR="00E93274" w:rsidRPr="000C1CC3" w:rsidRDefault="00E93274" w:rsidP="00E93274">
            <w:pPr>
              <w:spacing w:before="60"/>
              <w:rPr>
                <w:rFonts w:cs="Calibri"/>
                <w:sz w:val="16"/>
              </w:rPr>
            </w:pPr>
            <w:r w:rsidRPr="000C1CC3">
              <w:rPr>
                <w:rFonts w:cs="Calibri"/>
                <w:sz w:val="16"/>
              </w:rPr>
              <w:t>LoFrqInp_MotNwtMtr_T_f32</w:t>
            </w:r>
          </w:p>
        </w:tc>
        <w:tc>
          <w:tcPr>
            <w:tcW w:w="990" w:type="dxa"/>
          </w:tcPr>
          <w:p w:rsidR="00E93274" w:rsidRPr="00AA38E8" w:rsidRDefault="00E93274" w:rsidP="00E93274">
            <w:pPr>
              <w:spacing w:before="60"/>
              <w:rPr>
                <w:rFonts w:cs="Calibri"/>
                <w:sz w:val="16"/>
              </w:rPr>
            </w:pPr>
            <w:r>
              <w:rPr>
                <w:rFonts w:cs="Calibri"/>
                <w:sz w:val="16"/>
              </w:rPr>
              <w:t>Float32</w:t>
            </w:r>
          </w:p>
        </w:tc>
        <w:tc>
          <w:tcPr>
            <w:tcW w:w="990" w:type="dxa"/>
          </w:tcPr>
          <w:p w:rsidR="00E93274" w:rsidRPr="00AA38E8" w:rsidRDefault="00302FEF" w:rsidP="00E93274">
            <w:pPr>
              <w:spacing w:before="60"/>
              <w:rPr>
                <w:rFonts w:cs="Calibri"/>
                <w:sz w:val="16"/>
              </w:rPr>
            </w:pPr>
            <w:r>
              <w:rPr>
                <w:rFonts w:cs="Calibri"/>
                <w:sz w:val="16"/>
              </w:rPr>
              <w:t>-16</w:t>
            </w:r>
          </w:p>
        </w:tc>
        <w:tc>
          <w:tcPr>
            <w:tcW w:w="990" w:type="dxa"/>
          </w:tcPr>
          <w:p w:rsidR="00E93274" w:rsidRPr="00AA38E8" w:rsidRDefault="00302FEF" w:rsidP="00E93274">
            <w:pPr>
              <w:spacing w:before="60"/>
              <w:rPr>
                <w:rFonts w:cs="Calibri"/>
                <w:sz w:val="16"/>
              </w:rPr>
            </w:pPr>
            <w:r>
              <w:rPr>
                <w:rFonts w:cs="Calibri"/>
                <w:sz w:val="16"/>
              </w:rPr>
              <w:t>16</w:t>
            </w:r>
          </w:p>
        </w:tc>
      </w:tr>
      <w:tr w:rsidR="00BA4601" w:rsidRPr="00AA38E8" w:rsidTr="00134A08">
        <w:tc>
          <w:tcPr>
            <w:tcW w:w="1779" w:type="dxa"/>
          </w:tcPr>
          <w:p w:rsidR="00BA4601" w:rsidRPr="00AA38E8" w:rsidRDefault="00BA4601" w:rsidP="00E93274">
            <w:pPr>
              <w:spacing w:before="60"/>
              <w:rPr>
                <w:rFonts w:cs="Calibri"/>
                <w:b/>
                <w:bCs/>
                <w:sz w:val="16"/>
              </w:rPr>
            </w:pPr>
          </w:p>
        </w:tc>
        <w:tc>
          <w:tcPr>
            <w:tcW w:w="4179" w:type="dxa"/>
          </w:tcPr>
          <w:p w:rsidR="00BA4601" w:rsidRPr="000C1CC3" w:rsidRDefault="00BA4601" w:rsidP="00E93274">
            <w:pPr>
              <w:spacing w:before="60"/>
              <w:rPr>
                <w:rFonts w:cs="Calibri"/>
                <w:sz w:val="16"/>
              </w:rPr>
            </w:pPr>
            <w:r w:rsidRPr="00BA4601">
              <w:rPr>
                <w:rFonts w:cs="Calibri"/>
                <w:sz w:val="16"/>
              </w:rPr>
              <w:t>HiFrqOverBnd_MotNwtMtr_T_Logl</w:t>
            </w:r>
          </w:p>
        </w:tc>
        <w:tc>
          <w:tcPr>
            <w:tcW w:w="990" w:type="dxa"/>
          </w:tcPr>
          <w:p w:rsidR="00BA4601" w:rsidRDefault="00BA4601" w:rsidP="00E93274">
            <w:pPr>
              <w:spacing w:before="60"/>
              <w:rPr>
                <w:rFonts w:cs="Calibri"/>
                <w:sz w:val="16"/>
              </w:rPr>
            </w:pPr>
            <w:r>
              <w:rPr>
                <w:rFonts w:cs="Calibri"/>
                <w:sz w:val="16"/>
              </w:rPr>
              <w:t>Boolean*</w:t>
            </w:r>
          </w:p>
        </w:tc>
        <w:tc>
          <w:tcPr>
            <w:tcW w:w="990" w:type="dxa"/>
          </w:tcPr>
          <w:p w:rsidR="00BA4601" w:rsidRPr="001E6EBD" w:rsidRDefault="00C50E8A" w:rsidP="00E93274">
            <w:pPr>
              <w:spacing w:before="60"/>
              <w:rPr>
                <w:rFonts w:cs="Calibri"/>
                <w:sz w:val="16"/>
              </w:rPr>
            </w:pPr>
            <w:r>
              <w:rPr>
                <w:rFonts w:cs="Calibri"/>
                <w:sz w:val="16"/>
              </w:rPr>
              <w:t>FALSE</w:t>
            </w:r>
          </w:p>
        </w:tc>
        <w:tc>
          <w:tcPr>
            <w:tcW w:w="990" w:type="dxa"/>
          </w:tcPr>
          <w:p w:rsidR="00BA4601" w:rsidRPr="001E6EBD" w:rsidRDefault="00C50E8A" w:rsidP="00E93274">
            <w:pPr>
              <w:spacing w:before="60"/>
              <w:rPr>
                <w:rFonts w:cs="Calibri"/>
                <w:sz w:val="16"/>
              </w:rPr>
            </w:pPr>
            <w:r>
              <w:rPr>
                <w:rFonts w:cs="Calibri"/>
                <w:sz w:val="16"/>
              </w:rPr>
              <w:t>TRUE</w:t>
            </w:r>
          </w:p>
        </w:tc>
      </w:tr>
      <w:tr w:rsidR="00BA4601" w:rsidRPr="00AA38E8" w:rsidTr="00134A08">
        <w:tc>
          <w:tcPr>
            <w:tcW w:w="1779" w:type="dxa"/>
          </w:tcPr>
          <w:p w:rsidR="00BA4601" w:rsidRPr="00AA38E8" w:rsidRDefault="00BA4601" w:rsidP="00E93274">
            <w:pPr>
              <w:spacing w:before="60"/>
              <w:rPr>
                <w:rFonts w:cs="Calibri"/>
                <w:b/>
                <w:bCs/>
                <w:sz w:val="16"/>
              </w:rPr>
            </w:pPr>
          </w:p>
        </w:tc>
        <w:tc>
          <w:tcPr>
            <w:tcW w:w="4179" w:type="dxa"/>
          </w:tcPr>
          <w:p w:rsidR="00BA4601" w:rsidRPr="000C1CC3" w:rsidRDefault="00BA4601" w:rsidP="00E93274">
            <w:pPr>
              <w:spacing w:before="60"/>
              <w:rPr>
                <w:rFonts w:cs="Calibri"/>
                <w:sz w:val="16"/>
              </w:rPr>
            </w:pPr>
            <w:r w:rsidRPr="00BA4601">
              <w:rPr>
                <w:rFonts w:cs="Calibri"/>
                <w:sz w:val="16"/>
              </w:rPr>
              <w:t>BasAssiOverBnd_MotNwtMtr_T_Logl</w:t>
            </w:r>
          </w:p>
        </w:tc>
        <w:tc>
          <w:tcPr>
            <w:tcW w:w="990" w:type="dxa"/>
          </w:tcPr>
          <w:p w:rsidR="00BA4601" w:rsidRDefault="00BA4601" w:rsidP="00E93274">
            <w:pPr>
              <w:spacing w:before="60"/>
              <w:rPr>
                <w:rFonts w:cs="Calibri"/>
                <w:sz w:val="16"/>
              </w:rPr>
            </w:pPr>
            <w:r>
              <w:rPr>
                <w:rFonts w:cs="Calibri"/>
                <w:sz w:val="16"/>
              </w:rPr>
              <w:t>Boolean*</w:t>
            </w:r>
          </w:p>
        </w:tc>
        <w:tc>
          <w:tcPr>
            <w:tcW w:w="990" w:type="dxa"/>
          </w:tcPr>
          <w:p w:rsidR="00BA4601" w:rsidRPr="001E6EBD" w:rsidRDefault="00C50E8A" w:rsidP="00E93274">
            <w:pPr>
              <w:spacing w:before="60"/>
              <w:rPr>
                <w:rFonts w:cs="Calibri"/>
                <w:sz w:val="16"/>
              </w:rPr>
            </w:pPr>
            <w:r>
              <w:rPr>
                <w:rFonts w:cs="Calibri"/>
                <w:sz w:val="16"/>
              </w:rPr>
              <w:t>FALSE</w:t>
            </w:r>
          </w:p>
        </w:tc>
        <w:tc>
          <w:tcPr>
            <w:tcW w:w="990" w:type="dxa"/>
          </w:tcPr>
          <w:p w:rsidR="00BA4601" w:rsidRPr="001E6EBD" w:rsidRDefault="00C50E8A" w:rsidP="00E93274">
            <w:pPr>
              <w:spacing w:before="60"/>
              <w:rPr>
                <w:rFonts w:cs="Calibri"/>
                <w:sz w:val="16"/>
              </w:rPr>
            </w:pPr>
            <w:r>
              <w:rPr>
                <w:rFonts w:cs="Calibri"/>
                <w:sz w:val="16"/>
              </w:rPr>
              <w:t>TRUE</w:t>
            </w:r>
          </w:p>
        </w:tc>
      </w:tr>
      <w:tr w:rsidR="00E93274" w:rsidRPr="00AA38E8" w:rsidTr="00134A08">
        <w:tc>
          <w:tcPr>
            <w:tcW w:w="1779" w:type="dxa"/>
          </w:tcPr>
          <w:p w:rsidR="00E93274" w:rsidRPr="00AA38E8" w:rsidRDefault="00E93274" w:rsidP="00E93274">
            <w:pPr>
              <w:spacing w:before="60"/>
              <w:rPr>
                <w:rFonts w:cs="Calibri"/>
                <w:b/>
                <w:bCs/>
                <w:sz w:val="16"/>
              </w:rPr>
            </w:pPr>
            <w:r w:rsidRPr="00AA38E8">
              <w:rPr>
                <w:rFonts w:cs="Calibri"/>
                <w:b/>
                <w:bCs/>
                <w:sz w:val="16"/>
              </w:rPr>
              <w:t>Return Value</w:t>
            </w:r>
          </w:p>
        </w:tc>
        <w:tc>
          <w:tcPr>
            <w:tcW w:w="4179" w:type="dxa"/>
          </w:tcPr>
          <w:p w:rsidR="00E93274" w:rsidRPr="00AA38E8" w:rsidRDefault="00E93274" w:rsidP="00E93274">
            <w:pPr>
              <w:spacing w:before="60"/>
              <w:rPr>
                <w:rFonts w:cs="Calibri"/>
                <w:sz w:val="16"/>
              </w:rPr>
            </w:pPr>
            <w:r w:rsidRPr="008E01B9">
              <w:rPr>
                <w:rFonts w:cs="Calibri"/>
                <w:sz w:val="16"/>
              </w:rPr>
              <w:t>AssiFwlFailSts_Cnt_T_Logl</w:t>
            </w:r>
          </w:p>
        </w:tc>
        <w:tc>
          <w:tcPr>
            <w:tcW w:w="990" w:type="dxa"/>
          </w:tcPr>
          <w:p w:rsidR="00E93274" w:rsidRDefault="00E93274" w:rsidP="00E93274">
            <w:pPr>
              <w:spacing w:before="60"/>
              <w:rPr>
                <w:rFonts w:cs="Calibri"/>
                <w:sz w:val="16"/>
              </w:rPr>
            </w:pPr>
            <w:r>
              <w:rPr>
                <w:rFonts w:cs="Calibri"/>
                <w:sz w:val="16"/>
              </w:rPr>
              <w:t>Boolean</w:t>
            </w:r>
          </w:p>
        </w:tc>
        <w:tc>
          <w:tcPr>
            <w:tcW w:w="990" w:type="dxa"/>
          </w:tcPr>
          <w:p w:rsidR="00E93274" w:rsidRPr="00AA38E8" w:rsidRDefault="00C50E8A" w:rsidP="00E93274">
            <w:pPr>
              <w:spacing w:before="60"/>
              <w:rPr>
                <w:rFonts w:cs="Calibri"/>
                <w:sz w:val="16"/>
              </w:rPr>
            </w:pPr>
            <w:r>
              <w:rPr>
                <w:rFonts w:cs="Calibri"/>
                <w:sz w:val="16"/>
              </w:rPr>
              <w:t>FALSE</w:t>
            </w:r>
          </w:p>
        </w:tc>
        <w:tc>
          <w:tcPr>
            <w:tcW w:w="990" w:type="dxa"/>
          </w:tcPr>
          <w:p w:rsidR="00E93274" w:rsidRPr="00AA38E8" w:rsidRDefault="00C50E8A" w:rsidP="00E93274">
            <w:pPr>
              <w:spacing w:before="60"/>
              <w:rPr>
                <w:rFonts w:cs="Calibri"/>
                <w:sz w:val="16"/>
              </w:rPr>
            </w:pPr>
            <w:r>
              <w:rPr>
                <w:rFonts w:cs="Calibri"/>
                <w:sz w:val="16"/>
              </w:rPr>
              <w:t>TRUE</w:t>
            </w:r>
          </w:p>
        </w:tc>
      </w:tr>
    </w:tbl>
    <w:p w:rsidR="00857B53" w:rsidRDefault="00857B53" w:rsidP="00857B53">
      <w:pPr>
        <w:pStyle w:val="Heading2"/>
        <w:numPr>
          <w:ilvl w:val="3"/>
          <w:numId w:val="11"/>
        </w:numPr>
        <w:spacing w:after="60"/>
        <w:rPr>
          <w:rFonts w:ascii="Calibri" w:hAnsi="Calibri" w:cs="Calibri"/>
        </w:rPr>
      </w:pPr>
      <w:bookmarkStart w:id="74" w:name="_Toc442801039"/>
      <w:r>
        <w:rPr>
          <w:rFonts w:ascii="Calibri" w:hAnsi="Calibri" w:cs="Calibri"/>
        </w:rPr>
        <w:t>Design Rationale</w:t>
      </w:r>
      <w:bookmarkEnd w:id="74"/>
    </w:p>
    <w:p w:rsidR="00C50E8A" w:rsidRPr="00C50E8A" w:rsidRDefault="00C50E8A" w:rsidP="00C50E8A">
      <w:pPr>
        <w:rPr>
          <w:lang w:bidi="ar-SA"/>
        </w:rPr>
      </w:pPr>
      <w:r w:rsidRPr="000C1CC3">
        <w:rPr>
          <w:rFonts w:cs="Calibri"/>
          <w:sz w:val="16"/>
        </w:rPr>
        <w:t>HiFrqOverBnd_MotNwtMtr_T_Logl</w:t>
      </w:r>
      <w:r>
        <w:rPr>
          <w:rFonts w:cs="Calibri"/>
          <w:sz w:val="16"/>
        </w:rPr>
        <w:t xml:space="preserve">  and </w:t>
      </w:r>
      <w:r w:rsidRPr="000C1CC3">
        <w:rPr>
          <w:rFonts w:cs="Calibri"/>
          <w:sz w:val="16"/>
        </w:rPr>
        <w:t>BasAssiOverBnd_MotNwtMtr_T_Logl</w:t>
      </w:r>
      <w:r>
        <w:rPr>
          <w:rFonts w:cs="Calibri"/>
          <w:sz w:val="16"/>
        </w:rPr>
        <w:t xml:space="preserve"> will be updated in this function.</w:t>
      </w:r>
    </w:p>
    <w:p w:rsidR="00857B53" w:rsidRPr="00AA38E8" w:rsidRDefault="00857B53" w:rsidP="00857B53">
      <w:pPr>
        <w:pStyle w:val="Heading2"/>
        <w:numPr>
          <w:ilvl w:val="3"/>
          <w:numId w:val="11"/>
        </w:numPr>
        <w:spacing w:after="60"/>
        <w:rPr>
          <w:rFonts w:ascii="Calibri" w:hAnsi="Calibri" w:cs="Calibri"/>
        </w:rPr>
      </w:pPr>
      <w:bookmarkStart w:id="75" w:name="_Toc442801040"/>
      <w:r>
        <w:rPr>
          <w:rFonts w:ascii="Calibri" w:hAnsi="Calibri" w:cs="Calibri"/>
        </w:rPr>
        <w:t>Processing</w:t>
      </w:r>
      <w:bookmarkEnd w:id="75"/>
    </w:p>
    <w:p w:rsidR="004E73C6" w:rsidRDefault="00C347F4" w:rsidP="008C6874">
      <w:pPr>
        <w:rPr>
          <w:rFonts w:cs="Calibri"/>
        </w:rPr>
      </w:pPr>
      <w:r>
        <w:rPr>
          <w:rFonts w:cs="Calibri"/>
        </w:rPr>
        <w:t>Refer to the section ‘</w:t>
      </w:r>
      <w:r w:rsidRPr="00C347F4">
        <w:rPr>
          <w:rFonts w:cs="Calibri"/>
        </w:rPr>
        <w:t>Check both command paths for reaching boundary limits, if so begin de</w:t>
      </w:r>
      <w:r>
        <w:rPr>
          <w:rFonts w:cs="Calibri"/>
        </w:rPr>
        <w:t xml:space="preserve"> </w:t>
      </w:r>
      <w:r w:rsidRPr="00C347F4">
        <w:rPr>
          <w:rFonts w:cs="Calibri"/>
        </w:rPr>
        <w:t>bounce counters</w:t>
      </w:r>
      <w:r>
        <w:rPr>
          <w:rFonts w:cs="Calibri"/>
        </w:rPr>
        <w:t>’ in FDD</w:t>
      </w:r>
      <w:r w:rsidR="00857B53">
        <w:rPr>
          <w:rFonts w:cs="Calibri"/>
        </w:rPr>
        <w:t>.</w:t>
      </w:r>
    </w:p>
    <w:p w:rsidR="002F17B2" w:rsidRPr="00AA38E8" w:rsidRDefault="002F17B2" w:rsidP="002F17B2">
      <w:pPr>
        <w:pStyle w:val="Heading2"/>
        <w:numPr>
          <w:ilvl w:val="2"/>
          <w:numId w:val="11"/>
        </w:numPr>
        <w:tabs>
          <w:tab w:val="clear" w:pos="1017"/>
          <w:tab w:val="num" w:pos="567"/>
        </w:tabs>
        <w:spacing w:after="60"/>
        <w:ind w:left="567"/>
        <w:rPr>
          <w:rFonts w:ascii="Calibri" w:hAnsi="Calibri" w:cs="Calibri"/>
        </w:rPr>
      </w:pPr>
      <w:bookmarkStart w:id="76" w:name="_Toc442801041"/>
      <w:r>
        <w:rPr>
          <w:rFonts w:ascii="Calibri" w:hAnsi="Calibri" w:cs="Calibri"/>
        </w:rPr>
        <w:lastRenderedPageBreak/>
        <w:t>Local Function #4</w:t>
      </w:r>
      <w:bookmarkEnd w:id="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F17B2" w:rsidRPr="00AA38E8" w:rsidTr="00E30893">
        <w:tc>
          <w:tcPr>
            <w:tcW w:w="1779" w:type="dxa"/>
          </w:tcPr>
          <w:p w:rsidR="002F17B2" w:rsidRPr="00AA38E8" w:rsidRDefault="002F17B2" w:rsidP="00E30893">
            <w:pPr>
              <w:spacing w:before="60"/>
              <w:rPr>
                <w:rFonts w:cs="Calibri"/>
                <w:b/>
                <w:bCs/>
                <w:sz w:val="16"/>
              </w:rPr>
            </w:pPr>
            <w:r w:rsidRPr="00AA38E8">
              <w:rPr>
                <w:rFonts w:cs="Calibri"/>
                <w:b/>
                <w:bCs/>
                <w:sz w:val="16"/>
              </w:rPr>
              <w:t>Function Name</w:t>
            </w:r>
          </w:p>
        </w:tc>
        <w:tc>
          <w:tcPr>
            <w:tcW w:w="4179" w:type="dxa"/>
          </w:tcPr>
          <w:p w:rsidR="002F17B2" w:rsidRPr="00AA38E8" w:rsidRDefault="002F17B2" w:rsidP="00E30893">
            <w:pPr>
              <w:spacing w:before="60"/>
              <w:rPr>
                <w:rFonts w:cs="Calibri"/>
                <w:sz w:val="16"/>
              </w:rPr>
            </w:pPr>
            <w:r w:rsidRPr="002F17B2">
              <w:rPr>
                <w:rFonts w:cs="Calibri"/>
                <w:sz w:val="16"/>
              </w:rPr>
              <w:t>Assist_Recovery_Cond</w:t>
            </w:r>
          </w:p>
        </w:tc>
        <w:tc>
          <w:tcPr>
            <w:tcW w:w="990" w:type="dxa"/>
            <w:shd w:val="pct30" w:color="FFFF00" w:fill="auto"/>
          </w:tcPr>
          <w:p w:rsidR="002F17B2" w:rsidRPr="00AA38E8" w:rsidRDefault="002F17B2" w:rsidP="00E30893">
            <w:pPr>
              <w:spacing w:before="60"/>
              <w:jc w:val="center"/>
              <w:rPr>
                <w:rFonts w:cs="Calibri"/>
                <w:sz w:val="16"/>
              </w:rPr>
            </w:pPr>
            <w:r w:rsidRPr="00AA38E8">
              <w:rPr>
                <w:rFonts w:cs="Calibri"/>
                <w:sz w:val="16"/>
              </w:rPr>
              <w:t>Type</w:t>
            </w:r>
          </w:p>
        </w:tc>
        <w:tc>
          <w:tcPr>
            <w:tcW w:w="990" w:type="dxa"/>
            <w:shd w:val="pct30" w:color="FFFF00" w:fill="auto"/>
          </w:tcPr>
          <w:p w:rsidR="002F17B2" w:rsidRPr="00AA38E8" w:rsidRDefault="002F17B2" w:rsidP="00E30893">
            <w:pPr>
              <w:spacing w:before="60"/>
              <w:jc w:val="center"/>
              <w:rPr>
                <w:rFonts w:cs="Calibri"/>
                <w:sz w:val="16"/>
              </w:rPr>
            </w:pPr>
            <w:r w:rsidRPr="00AA38E8">
              <w:rPr>
                <w:rFonts w:cs="Calibri"/>
                <w:sz w:val="16"/>
              </w:rPr>
              <w:t>Min</w:t>
            </w:r>
          </w:p>
        </w:tc>
        <w:tc>
          <w:tcPr>
            <w:tcW w:w="990" w:type="dxa"/>
            <w:shd w:val="pct30" w:color="FFFF00" w:fill="auto"/>
          </w:tcPr>
          <w:p w:rsidR="002F17B2" w:rsidRPr="00AA38E8" w:rsidRDefault="002F17B2" w:rsidP="00E30893">
            <w:pPr>
              <w:spacing w:before="60"/>
              <w:jc w:val="center"/>
              <w:rPr>
                <w:rFonts w:cs="Calibri"/>
                <w:sz w:val="16"/>
              </w:rPr>
            </w:pPr>
            <w:r w:rsidRPr="00AA38E8">
              <w:rPr>
                <w:rFonts w:cs="Calibri"/>
                <w:sz w:val="16"/>
              </w:rPr>
              <w:t>Max</w:t>
            </w:r>
          </w:p>
        </w:tc>
      </w:tr>
      <w:tr w:rsidR="002F17B2" w:rsidRPr="00AA38E8" w:rsidTr="00E30893">
        <w:tc>
          <w:tcPr>
            <w:tcW w:w="1779" w:type="dxa"/>
          </w:tcPr>
          <w:p w:rsidR="002F17B2" w:rsidRPr="00AA38E8" w:rsidRDefault="002F17B2" w:rsidP="00E30893">
            <w:pPr>
              <w:spacing w:before="60"/>
              <w:rPr>
                <w:rFonts w:cs="Calibri"/>
                <w:b/>
                <w:bCs/>
                <w:sz w:val="16"/>
              </w:rPr>
            </w:pPr>
            <w:r w:rsidRPr="00AA38E8">
              <w:rPr>
                <w:rFonts w:cs="Calibri"/>
                <w:b/>
                <w:bCs/>
                <w:sz w:val="16"/>
              </w:rPr>
              <w:t xml:space="preserve">Arguments Passed </w:t>
            </w:r>
          </w:p>
        </w:tc>
        <w:tc>
          <w:tcPr>
            <w:tcW w:w="4179" w:type="dxa"/>
          </w:tcPr>
          <w:p w:rsidR="002F17B2" w:rsidRPr="004E73C6" w:rsidRDefault="002F17B2" w:rsidP="00E30893">
            <w:pPr>
              <w:spacing w:before="60"/>
              <w:rPr>
                <w:rFonts w:cs="Calibri"/>
                <w:sz w:val="16"/>
              </w:rPr>
            </w:pPr>
            <w:r w:rsidRPr="004E73C6">
              <w:rPr>
                <w:rFonts w:cs="Calibri"/>
                <w:sz w:val="16"/>
              </w:rPr>
              <w:t>AssiCmdBas_MotNwtMtr_T_f32</w:t>
            </w:r>
          </w:p>
        </w:tc>
        <w:tc>
          <w:tcPr>
            <w:tcW w:w="990" w:type="dxa"/>
          </w:tcPr>
          <w:p w:rsidR="002F17B2" w:rsidRDefault="002F17B2" w:rsidP="00E30893">
            <w:pPr>
              <w:spacing w:before="60"/>
              <w:rPr>
                <w:rFonts w:cs="Calibri"/>
                <w:sz w:val="16"/>
              </w:rPr>
            </w:pPr>
            <w:r>
              <w:rPr>
                <w:rFonts w:cs="Calibri"/>
                <w:sz w:val="16"/>
              </w:rPr>
              <w:t>Float32</w:t>
            </w:r>
          </w:p>
        </w:tc>
        <w:tc>
          <w:tcPr>
            <w:tcW w:w="990" w:type="dxa"/>
          </w:tcPr>
          <w:p w:rsidR="002F17B2" w:rsidRDefault="002F17B2" w:rsidP="00E30893">
            <w:pPr>
              <w:spacing w:before="60"/>
              <w:rPr>
                <w:rFonts w:cs="Calibri"/>
                <w:sz w:val="16"/>
              </w:rPr>
            </w:pPr>
            <w:r>
              <w:rPr>
                <w:rFonts w:cs="Calibri"/>
                <w:sz w:val="16"/>
              </w:rPr>
              <w:t>-8.8</w:t>
            </w:r>
          </w:p>
        </w:tc>
        <w:tc>
          <w:tcPr>
            <w:tcW w:w="990" w:type="dxa"/>
          </w:tcPr>
          <w:p w:rsidR="002F17B2" w:rsidRDefault="002F17B2" w:rsidP="00E30893">
            <w:pPr>
              <w:spacing w:before="60"/>
              <w:rPr>
                <w:rFonts w:cs="Calibri"/>
                <w:sz w:val="16"/>
              </w:rPr>
            </w:pPr>
            <w:r>
              <w:rPr>
                <w:rFonts w:cs="Calibri"/>
                <w:sz w:val="16"/>
              </w:rPr>
              <w:t>8.8</w:t>
            </w:r>
          </w:p>
        </w:tc>
      </w:tr>
      <w:tr w:rsidR="002F17B2" w:rsidRPr="00AA38E8" w:rsidTr="00E30893">
        <w:tc>
          <w:tcPr>
            <w:tcW w:w="1779" w:type="dxa"/>
          </w:tcPr>
          <w:p w:rsidR="002F17B2" w:rsidRPr="00AA38E8" w:rsidRDefault="002F17B2" w:rsidP="00E30893">
            <w:pPr>
              <w:spacing w:before="60"/>
              <w:rPr>
                <w:rFonts w:cs="Calibri"/>
                <w:b/>
                <w:bCs/>
                <w:sz w:val="16"/>
              </w:rPr>
            </w:pPr>
          </w:p>
        </w:tc>
        <w:tc>
          <w:tcPr>
            <w:tcW w:w="4179" w:type="dxa"/>
          </w:tcPr>
          <w:p w:rsidR="002F17B2" w:rsidRPr="00AA38E8" w:rsidRDefault="002F17B2" w:rsidP="00E30893">
            <w:pPr>
              <w:spacing w:before="60"/>
              <w:rPr>
                <w:rFonts w:cs="Calibri"/>
                <w:sz w:val="16"/>
              </w:rPr>
            </w:pPr>
            <w:r w:rsidRPr="002F17B2">
              <w:rPr>
                <w:rFonts w:cs="Calibri"/>
                <w:sz w:val="16"/>
              </w:rPr>
              <w:t>DftAssi_MotNwtMtr_T_f32</w:t>
            </w:r>
          </w:p>
        </w:tc>
        <w:tc>
          <w:tcPr>
            <w:tcW w:w="990" w:type="dxa"/>
          </w:tcPr>
          <w:p w:rsidR="002F17B2" w:rsidRPr="00AA38E8" w:rsidRDefault="002F17B2" w:rsidP="00E30893">
            <w:pPr>
              <w:spacing w:before="60"/>
              <w:rPr>
                <w:rFonts w:cs="Calibri"/>
                <w:sz w:val="16"/>
              </w:rPr>
            </w:pPr>
            <w:r>
              <w:rPr>
                <w:rFonts w:cs="Calibri"/>
                <w:sz w:val="16"/>
              </w:rPr>
              <w:t>Float32</w:t>
            </w:r>
          </w:p>
        </w:tc>
        <w:tc>
          <w:tcPr>
            <w:tcW w:w="990" w:type="dxa"/>
          </w:tcPr>
          <w:p w:rsidR="002F17B2" w:rsidRPr="00AA38E8" w:rsidRDefault="008054D2" w:rsidP="00E30893">
            <w:pPr>
              <w:spacing w:before="60"/>
              <w:rPr>
                <w:rFonts w:cs="Calibri"/>
                <w:sz w:val="16"/>
              </w:rPr>
            </w:pPr>
            <w:r>
              <w:rPr>
                <w:rFonts w:cs="Calibri"/>
                <w:sz w:val="16"/>
              </w:rPr>
              <w:t>-8.8</w:t>
            </w:r>
          </w:p>
        </w:tc>
        <w:tc>
          <w:tcPr>
            <w:tcW w:w="990" w:type="dxa"/>
          </w:tcPr>
          <w:p w:rsidR="002F17B2" w:rsidRPr="00AA38E8" w:rsidRDefault="008054D2" w:rsidP="00E30893">
            <w:pPr>
              <w:spacing w:before="60"/>
              <w:rPr>
                <w:rFonts w:cs="Calibri"/>
                <w:sz w:val="16"/>
              </w:rPr>
            </w:pPr>
            <w:r>
              <w:rPr>
                <w:rFonts w:cs="Calibri"/>
                <w:sz w:val="16"/>
              </w:rPr>
              <w:t>8.8</w:t>
            </w:r>
          </w:p>
        </w:tc>
      </w:tr>
      <w:tr w:rsidR="002F17B2" w:rsidRPr="00AA38E8" w:rsidTr="00E30893">
        <w:tc>
          <w:tcPr>
            <w:tcW w:w="1779" w:type="dxa"/>
          </w:tcPr>
          <w:p w:rsidR="002F17B2" w:rsidRPr="00AA38E8" w:rsidRDefault="002F17B2" w:rsidP="00E30893">
            <w:pPr>
              <w:spacing w:before="60"/>
              <w:rPr>
                <w:rFonts w:cs="Calibri"/>
                <w:b/>
                <w:bCs/>
                <w:sz w:val="16"/>
              </w:rPr>
            </w:pPr>
          </w:p>
        </w:tc>
        <w:tc>
          <w:tcPr>
            <w:tcW w:w="4179" w:type="dxa"/>
          </w:tcPr>
          <w:p w:rsidR="002F17B2" w:rsidRPr="002F17B2" w:rsidRDefault="002F17B2" w:rsidP="00E30893">
            <w:pPr>
              <w:spacing w:before="60"/>
              <w:rPr>
                <w:rFonts w:cs="Calibri"/>
                <w:sz w:val="16"/>
              </w:rPr>
            </w:pPr>
            <w:r w:rsidRPr="002F17B2">
              <w:rPr>
                <w:rFonts w:cs="Calibri"/>
                <w:sz w:val="16"/>
              </w:rPr>
              <w:t>AssiFwlFailSts_Cnt_T_Logl</w:t>
            </w:r>
          </w:p>
        </w:tc>
        <w:tc>
          <w:tcPr>
            <w:tcW w:w="990" w:type="dxa"/>
          </w:tcPr>
          <w:p w:rsidR="002F17B2" w:rsidRDefault="002F17B2" w:rsidP="00E30893">
            <w:pPr>
              <w:spacing w:before="60"/>
              <w:rPr>
                <w:rFonts w:cs="Calibri"/>
                <w:sz w:val="16"/>
              </w:rPr>
            </w:pPr>
            <w:r>
              <w:rPr>
                <w:rFonts w:cs="Calibri"/>
                <w:sz w:val="16"/>
              </w:rPr>
              <w:t>Boolean</w:t>
            </w:r>
          </w:p>
        </w:tc>
        <w:tc>
          <w:tcPr>
            <w:tcW w:w="990" w:type="dxa"/>
          </w:tcPr>
          <w:p w:rsidR="002F17B2" w:rsidRPr="00AA38E8" w:rsidRDefault="000F3376" w:rsidP="00E30893">
            <w:pPr>
              <w:spacing w:before="60"/>
              <w:rPr>
                <w:rFonts w:cs="Calibri"/>
                <w:sz w:val="16"/>
              </w:rPr>
            </w:pPr>
            <w:r>
              <w:rPr>
                <w:rFonts w:cs="Calibri"/>
                <w:sz w:val="16"/>
              </w:rPr>
              <w:t>FASLE</w:t>
            </w:r>
          </w:p>
        </w:tc>
        <w:tc>
          <w:tcPr>
            <w:tcW w:w="990" w:type="dxa"/>
          </w:tcPr>
          <w:p w:rsidR="002F17B2" w:rsidRPr="00AA38E8" w:rsidRDefault="000F3376" w:rsidP="00E30893">
            <w:pPr>
              <w:spacing w:before="60"/>
              <w:rPr>
                <w:rFonts w:cs="Calibri"/>
                <w:sz w:val="16"/>
              </w:rPr>
            </w:pPr>
            <w:r>
              <w:rPr>
                <w:rFonts w:cs="Calibri"/>
                <w:sz w:val="16"/>
              </w:rPr>
              <w:t>TRUE</w:t>
            </w:r>
          </w:p>
        </w:tc>
      </w:tr>
      <w:tr w:rsidR="00043679" w:rsidRPr="00AA38E8" w:rsidTr="00E30893">
        <w:tc>
          <w:tcPr>
            <w:tcW w:w="1779" w:type="dxa"/>
          </w:tcPr>
          <w:p w:rsidR="00043679" w:rsidRPr="00AA38E8" w:rsidRDefault="00043679" w:rsidP="00E30893">
            <w:pPr>
              <w:spacing w:before="60"/>
              <w:rPr>
                <w:rFonts w:cs="Calibri"/>
                <w:b/>
                <w:bCs/>
                <w:sz w:val="16"/>
              </w:rPr>
            </w:pPr>
          </w:p>
        </w:tc>
        <w:tc>
          <w:tcPr>
            <w:tcW w:w="4179" w:type="dxa"/>
          </w:tcPr>
          <w:p w:rsidR="00043679" w:rsidRPr="002F17B2" w:rsidRDefault="00043679" w:rsidP="00E30893">
            <w:pPr>
              <w:spacing w:before="60"/>
              <w:rPr>
                <w:rFonts w:cs="Calibri"/>
                <w:sz w:val="16"/>
              </w:rPr>
            </w:pPr>
            <w:r w:rsidRPr="00043679">
              <w:rPr>
                <w:rFonts w:cs="Calibri"/>
                <w:sz w:val="16"/>
              </w:rPr>
              <w:t>SumInp_MotNwtMtr_T_f32</w:t>
            </w:r>
          </w:p>
        </w:tc>
        <w:tc>
          <w:tcPr>
            <w:tcW w:w="990" w:type="dxa"/>
          </w:tcPr>
          <w:p w:rsidR="00043679" w:rsidRDefault="00043679" w:rsidP="00E30893">
            <w:pPr>
              <w:spacing w:before="60"/>
              <w:rPr>
                <w:rFonts w:cs="Calibri"/>
                <w:sz w:val="16"/>
              </w:rPr>
            </w:pPr>
            <w:r>
              <w:rPr>
                <w:rFonts w:cs="Calibri"/>
                <w:sz w:val="16"/>
              </w:rPr>
              <w:t>Float32</w:t>
            </w:r>
          </w:p>
        </w:tc>
        <w:tc>
          <w:tcPr>
            <w:tcW w:w="990" w:type="dxa"/>
          </w:tcPr>
          <w:p w:rsidR="00043679" w:rsidRDefault="003E2E51" w:rsidP="00E30893">
            <w:pPr>
              <w:spacing w:before="60"/>
              <w:rPr>
                <w:rFonts w:cs="Calibri"/>
                <w:sz w:val="16"/>
              </w:rPr>
            </w:pPr>
            <w:r>
              <w:rPr>
                <w:rFonts w:cs="Calibri"/>
                <w:sz w:val="16"/>
              </w:rPr>
              <w:t>-17.6</w:t>
            </w:r>
          </w:p>
        </w:tc>
        <w:tc>
          <w:tcPr>
            <w:tcW w:w="990" w:type="dxa"/>
          </w:tcPr>
          <w:p w:rsidR="00043679" w:rsidRDefault="003E2E51" w:rsidP="00E30893">
            <w:pPr>
              <w:spacing w:before="60"/>
              <w:rPr>
                <w:rFonts w:cs="Calibri"/>
                <w:sz w:val="16"/>
              </w:rPr>
            </w:pPr>
            <w:r>
              <w:rPr>
                <w:rFonts w:cs="Calibri"/>
                <w:sz w:val="16"/>
              </w:rPr>
              <w:t>17.6</w:t>
            </w:r>
          </w:p>
        </w:tc>
      </w:tr>
      <w:tr w:rsidR="00E93274" w:rsidRPr="00AA38E8" w:rsidTr="00E30893">
        <w:tc>
          <w:tcPr>
            <w:tcW w:w="1779" w:type="dxa"/>
          </w:tcPr>
          <w:p w:rsidR="00E93274" w:rsidRPr="00AA38E8" w:rsidRDefault="00E93274" w:rsidP="00E93274">
            <w:pPr>
              <w:spacing w:before="60"/>
              <w:rPr>
                <w:rFonts w:cs="Calibri"/>
                <w:b/>
                <w:bCs/>
                <w:sz w:val="16"/>
              </w:rPr>
            </w:pPr>
          </w:p>
        </w:tc>
        <w:tc>
          <w:tcPr>
            <w:tcW w:w="4179" w:type="dxa"/>
          </w:tcPr>
          <w:p w:rsidR="00E93274" w:rsidRPr="002F17B2" w:rsidRDefault="00E93274" w:rsidP="00E93274">
            <w:pPr>
              <w:spacing w:before="60"/>
              <w:rPr>
                <w:rFonts w:cs="Calibri"/>
                <w:sz w:val="16"/>
              </w:rPr>
            </w:pPr>
            <w:r w:rsidRPr="00043679">
              <w:rPr>
                <w:rFonts w:cs="Calibri"/>
                <w:sz w:val="16"/>
              </w:rPr>
              <w:t>BasAssiLimd_MotNwtMtr_T_f32</w:t>
            </w:r>
          </w:p>
        </w:tc>
        <w:tc>
          <w:tcPr>
            <w:tcW w:w="990" w:type="dxa"/>
          </w:tcPr>
          <w:p w:rsidR="00E93274" w:rsidRDefault="00E93274" w:rsidP="00E93274">
            <w:pPr>
              <w:spacing w:before="60"/>
              <w:rPr>
                <w:rFonts w:cs="Calibri"/>
                <w:sz w:val="16"/>
              </w:rPr>
            </w:pPr>
            <w:r>
              <w:rPr>
                <w:rFonts w:cs="Calibri"/>
                <w:sz w:val="16"/>
              </w:rPr>
              <w:t>Float32</w:t>
            </w:r>
          </w:p>
        </w:tc>
        <w:tc>
          <w:tcPr>
            <w:tcW w:w="990" w:type="dxa"/>
          </w:tcPr>
          <w:p w:rsidR="00E93274" w:rsidRPr="00AA38E8" w:rsidRDefault="00302FEF" w:rsidP="00E93274">
            <w:pPr>
              <w:spacing w:before="60"/>
              <w:rPr>
                <w:rFonts w:cs="Calibri"/>
                <w:sz w:val="16"/>
              </w:rPr>
            </w:pPr>
            <w:r>
              <w:rPr>
                <w:rFonts w:cs="Calibri"/>
                <w:sz w:val="16"/>
              </w:rPr>
              <w:t>-16</w:t>
            </w:r>
          </w:p>
        </w:tc>
        <w:tc>
          <w:tcPr>
            <w:tcW w:w="990" w:type="dxa"/>
          </w:tcPr>
          <w:p w:rsidR="00E93274" w:rsidRPr="00AA38E8" w:rsidRDefault="00302FEF" w:rsidP="00E93274">
            <w:pPr>
              <w:spacing w:before="60"/>
              <w:rPr>
                <w:rFonts w:cs="Calibri"/>
                <w:sz w:val="16"/>
              </w:rPr>
            </w:pPr>
            <w:r>
              <w:rPr>
                <w:rFonts w:cs="Calibri"/>
                <w:sz w:val="16"/>
              </w:rPr>
              <w:t>16</w:t>
            </w:r>
          </w:p>
        </w:tc>
      </w:tr>
      <w:tr w:rsidR="006228AD" w:rsidRPr="00AA38E8" w:rsidTr="00E30893">
        <w:tc>
          <w:tcPr>
            <w:tcW w:w="1779" w:type="dxa"/>
          </w:tcPr>
          <w:p w:rsidR="006228AD" w:rsidRPr="00AA38E8" w:rsidRDefault="006228AD" w:rsidP="006228AD">
            <w:pPr>
              <w:spacing w:before="60"/>
              <w:rPr>
                <w:rFonts w:cs="Calibri"/>
                <w:b/>
                <w:bCs/>
                <w:sz w:val="16"/>
              </w:rPr>
            </w:pPr>
          </w:p>
        </w:tc>
        <w:tc>
          <w:tcPr>
            <w:tcW w:w="4179" w:type="dxa"/>
          </w:tcPr>
          <w:p w:rsidR="006228AD" w:rsidRPr="002F17B2" w:rsidRDefault="006228AD" w:rsidP="006228AD">
            <w:pPr>
              <w:spacing w:before="60"/>
              <w:rPr>
                <w:rFonts w:cs="Calibri"/>
                <w:sz w:val="16"/>
              </w:rPr>
            </w:pPr>
            <w:r w:rsidRPr="00043679">
              <w:rPr>
                <w:rFonts w:cs="Calibri"/>
                <w:sz w:val="16"/>
              </w:rPr>
              <w:t>HiFrqInp_MotNwtMtr_T_f32</w:t>
            </w:r>
          </w:p>
        </w:tc>
        <w:tc>
          <w:tcPr>
            <w:tcW w:w="990" w:type="dxa"/>
          </w:tcPr>
          <w:p w:rsidR="006228AD" w:rsidRDefault="006228AD" w:rsidP="006228AD">
            <w:pPr>
              <w:spacing w:before="60"/>
              <w:rPr>
                <w:rFonts w:cs="Calibri"/>
                <w:sz w:val="16"/>
              </w:rPr>
            </w:pPr>
            <w:r>
              <w:rPr>
                <w:rFonts w:cs="Calibri"/>
                <w:sz w:val="16"/>
              </w:rPr>
              <w:t>Float32</w:t>
            </w:r>
          </w:p>
        </w:tc>
        <w:tc>
          <w:tcPr>
            <w:tcW w:w="990" w:type="dxa"/>
          </w:tcPr>
          <w:p w:rsidR="006228AD" w:rsidRPr="00AA38E8" w:rsidRDefault="00275372" w:rsidP="006228AD">
            <w:pPr>
              <w:spacing w:before="60"/>
              <w:rPr>
                <w:rFonts w:cs="Calibri"/>
                <w:sz w:val="16"/>
              </w:rPr>
            </w:pPr>
            <w:r>
              <w:rPr>
                <w:rFonts w:cs="Calibri"/>
                <w:sz w:val="16"/>
              </w:rPr>
              <w:t>-16</w:t>
            </w:r>
          </w:p>
        </w:tc>
        <w:tc>
          <w:tcPr>
            <w:tcW w:w="990" w:type="dxa"/>
          </w:tcPr>
          <w:p w:rsidR="006228AD" w:rsidRPr="00AA38E8" w:rsidRDefault="00275372" w:rsidP="006228AD">
            <w:pPr>
              <w:spacing w:before="60"/>
              <w:rPr>
                <w:rFonts w:cs="Calibri"/>
                <w:sz w:val="16"/>
              </w:rPr>
            </w:pPr>
            <w:r>
              <w:rPr>
                <w:rFonts w:cs="Calibri"/>
                <w:sz w:val="16"/>
              </w:rPr>
              <w:t>16</w:t>
            </w:r>
          </w:p>
        </w:tc>
      </w:tr>
      <w:tr w:rsidR="006228AD" w:rsidRPr="00AA38E8" w:rsidTr="00E30893">
        <w:tc>
          <w:tcPr>
            <w:tcW w:w="1779" w:type="dxa"/>
          </w:tcPr>
          <w:p w:rsidR="006228AD" w:rsidRPr="00AA38E8" w:rsidRDefault="006228AD" w:rsidP="006228AD">
            <w:pPr>
              <w:spacing w:before="60"/>
              <w:rPr>
                <w:rFonts w:cs="Calibri"/>
                <w:b/>
                <w:bCs/>
                <w:sz w:val="16"/>
              </w:rPr>
            </w:pPr>
          </w:p>
        </w:tc>
        <w:tc>
          <w:tcPr>
            <w:tcW w:w="4179" w:type="dxa"/>
          </w:tcPr>
          <w:p w:rsidR="006228AD" w:rsidRPr="002F17B2" w:rsidRDefault="006228AD" w:rsidP="006228AD">
            <w:pPr>
              <w:spacing w:before="60"/>
              <w:rPr>
                <w:rFonts w:cs="Calibri"/>
                <w:sz w:val="16"/>
              </w:rPr>
            </w:pPr>
            <w:r w:rsidRPr="00043679">
              <w:rPr>
                <w:rFonts w:cs="Calibri"/>
                <w:sz w:val="16"/>
              </w:rPr>
              <w:t>HiFrqAssiLimd_MotNwtMtr_T_f32</w:t>
            </w:r>
          </w:p>
        </w:tc>
        <w:tc>
          <w:tcPr>
            <w:tcW w:w="990" w:type="dxa"/>
          </w:tcPr>
          <w:p w:rsidR="006228AD" w:rsidRDefault="006228AD" w:rsidP="006228AD">
            <w:pPr>
              <w:spacing w:before="60"/>
              <w:rPr>
                <w:rFonts w:cs="Calibri"/>
                <w:sz w:val="16"/>
              </w:rPr>
            </w:pPr>
            <w:r>
              <w:rPr>
                <w:rFonts w:cs="Calibri"/>
                <w:sz w:val="16"/>
              </w:rPr>
              <w:t>Float32</w:t>
            </w:r>
          </w:p>
        </w:tc>
        <w:tc>
          <w:tcPr>
            <w:tcW w:w="990" w:type="dxa"/>
          </w:tcPr>
          <w:p w:rsidR="006228AD" w:rsidRPr="00AA38E8" w:rsidRDefault="00275372" w:rsidP="006228AD">
            <w:pPr>
              <w:spacing w:before="60"/>
              <w:rPr>
                <w:rFonts w:cs="Calibri"/>
                <w:sz w:val="16"/>
              </w:rPr>
            </w:pPr>
            <w:r>
              <w:rPr>
                <w:rFonts w:cs="Calibri"/>
                <w:sz w:val="16"/>
              </w:rPr>
              <w:t>-16</w:t>
            </w:r>
          </w:p>
        </w:tc>
        <w:tc>
          <w:tcPr>
            <w:tcW w:w="990" w:type="dxa"/>
          </w:tcPr>
          <w:p w:rsidR="006228AD" w:rsidRPr="00AA38E8" w:rsidRDefault="00275372" w:rsidP="006228AD">
            <w:pPr>
              <w:spacing w:before="60"/>
              <w:rPr>
                <w:rFonts w:cs="Calibri"/>
                <w:sz w:val="16"/>
              </w:rPr>
            </w:pPr>
            <w:r>
              <w:rPr>
                <w:rFonts w:cs="Calibri"/>
                <w:sz w:val="16"/>
              </w:rPr>
              <w:t>16</w:t>
            </w:r>
          </w:p>
        </w:tc>
      </w:tr>
      <w:tr w:rsidR="006228AD" w:rsidRPr="00AA38E8" w:rsidTr="00E30893">
        <w:tc>
          <w:tcPr>
            <w:tcW w:w="1779" w:type="dxa"/>
          </w:tcPr>
          <w:p w:rsidR="006228AD" w:rsidRPr="00AA38E8" w:rsidRDefault="006228AD" w:rsidP="006228AD">
            <w:pPr>
              <w:spacing w:before="60"/>
              <w:rPr>
                <w:rFonts w:cs="Calibri"/>
                <w:b/>
                <w:bCs/>
                <w:sz w:val="16"/>
              </w:rPr>
            </w:pPr>
          </w:p>
        </w:tc>
        <w:tc>
          <w:tcPr>
            <w:tcW w:w="4179" w:type="dxa"/>
          </w:tcPr>
          <w:p w:rsidR="006228AD" w:rsidRPr="00043679" w:rsidRDefault="006228AD" w:rsidP="006228AD">
            <w:pPr>
              <w:spacing w:before="60"/>
              <w:rPr>
                <w:rFonts w:cs="Calibri"/>
                <w:sz w:val="16"/>
              </w:rPr>
            </w:pPr>
            <w:r w:rsidRPr="00043679">
              <w:rPr>
                <w:rFonts w:cs="Calibri"/>
                <w:sz w:val="16"/>
              </w:rPr>
              <w:t>BasAssiOverBnd_MotNwtMtr_T_Logl</w:t>
            </w:r>
          </w:p>
        </w:tc>
        <w:tc>
          <w:tcPr>
            <w:tcW w:w="990" w:type="dxa"/>
          </w:tcPr>
          <w:p w:rsidR="006228AD" w:rsidRDefault="006228AD" w:rsidP="006228AD">
            <w:pPr>
              <w:spacing w:before="60"/>
              <w:rPr>
                <w:rFonts w:cs="Calibri"/>
                <w:sz w:val="16"/>
              </w:rPr>
            </w:pPr>
            <w:r>
              <w:rPr>
                <w:rFonts w:cs="Calibri"/>
                <w:sz w:val="16"/>
              </w:rPr>
              <w:t>Boolean</w:t>
            </w:r>
          </w:p>
        </w:tc>
        <w:tc>
          <w:tcPr>
            <w:tcW w:w="990" w:type="dxa"/>
          </w:tcPr>
          <w:p w:rsidR="006228AD" w:rsidRPr="00AA38E8" w:rsidRDefault="000E58F8" w:rsidP="006228AD">
            <w:pPr>
              <w:spacing w:before="60"/>
              <w:rPr>
                <w:rFonts w:cs="Calibri"/>
                <w:sz w:val="16"/>
              </w:rPr>
            </w:pPr>
            <w:r>
              <w:rPr>
                <w:rFonts w:cs="Calibri"/>
                <w:sz w:val="16"/>
              </w:rPr>
              <w:t>FALSE</w:t>
            </w:r>
          </w:p>
        </w:tc>
        <w:tc>
          <w:tcPr>
            <w:tcW w:w="990" w:type="dxa"/>
          </w:tcPr>
          <w:p w:rsidR="006228AD" w:rsidRPr="00AA38E8" w:rsidRDefault="000E58F8" w:rsidP="006228AD">
            <w:pPr>
              <w:spacing w:before="60"/>
              <w:rPr>
                <w:rFonts w:cs="Calibri"/>
                <w:sz w:val="16"/>
              </w:rPr>
            </w:pPr>
            <w:r>
              <w:rPr>
                <w:rFonts w:cs="Calibri"/>
                <w:sz w:val="16"/>
              </w:rPr>
              <w:t>TRUE</w:t>
            </w:r>
          </w:p>
        </w:tc>
      </w:tr>
      <w:tr w:rsidR="006228AD" w:rsidRPr="00AA38E8" w:rsidTr="00E30893">
        <w:tc>
          <w:tcPr>
            <w:tcW w:w="1779" w:type="dxa"/>
          </w:tcPr>
          <w:p w:rsidR="006228AD" w:rsidRPr="00AA38E8" w:rsidRDefault="006228AD" w:rsidP="006228AD">
            <w:pPr>
              <w:spacing w:before="60"/>
              <w:rPr>
                <w:rFonts w:cs="Calibri"/>
                <w:b/>
                <w:bCs/>
                <w:sz w:val="16"/>
              </w:rPr>
            </w:pPr>
          </w:p>
        </w:tc>
        <w:tc>
          <w:tcPr>
            <w:tcW w:w="4179" w:type="dxa"/>
          </w:tcPr>
          <w:p w:rsidR="006228AD" w:rsidRPr="00043679" w:rsidRDefault="006228AD" w:rsidP="006228AD">
            <w:pPr>
              <w:spacing w:before="60"/>
              <w:rPr>
                <w:rFonts w:cs="Calibri"/>
                <w:sz w:val="16"/>
              </w:rPr>
            </w:pPr>
            <w:r w:rsidRPr="00043679">
              <w:rPr>
                <w:rFonts w:cs="Calibri"/>
                <w:sz w:val="16"/>
              </w:rPr>
              <w:t>HiFrqOverBnd_MotNwtMtr_T_Logl</w:t>
            </w:r>
          </w:p>
        </w:tc>
        <w:tc>
          <w:tcPr>
            <w:tcW w:w="990" w:type="dxa"/>
          </w:tcPr>
          <w:p w:rsidR="006228AD" w:rsidRDefault="006228AD" w:rsidP="006228AD">
            <w:pPr>
              <w:spacing w:before="60"/>
              <w:rPr>
                <w:rFonts w:cs="Calibri"/>
                <w:sz w:val="16"/>
              </w:rPr>
            </w:pPr>
            <w:r>
              <w:rPr>
                <w:rFonts w:cs="Calibri"/>
                <w:sz w:val="16"/>
              </w:rPr>
              <w:t>Boolean</w:t>
            </w:r>
          </w:p>
        </w:tc>
        <w:tc>
          <w:tcPr>
            <w:tcW w:w="990" w:type="dxa"/>
          </w:tcPr>
          <w:p w:rsidR="006228AD" w:rsidRPr="00AA38E8" w:rsidRDefault="000E58F8" w:rsidP="006228AD">
            <w:pPr>
              <w:spacing w:before="60"/>
              <w:rPr>
                <w:rFonts w:cs="Calibri"/>
                <w:sz w:val="16"/>
              </w:rPr>
            </w:pPr>
            <w:r>
              <w:rPr>
                <w:rFonts w:cs="Calibri"/>
                <w:sz w:val="16"/>
              </w:rPr>
              <w:t>FALSE</w:t>
            </w:r>
          </w:p>
        </w:tc>
        <w:tc>
          <w:tcPr>
            <w:tcW w:w="990" w:type="dxa"/>
          </w:tcPr>
          <w:p w:rsidR="006228AD" w:rsidRPr="00AA38E8" w:rsidRDefault="000E58F8" w:rsidP="006228AD">
            <w:pPr>
              <w:spacing w:before="60"/>
              <w:rPr>
                <w:rFonts w:cs="Calibri"/>
                <w:sz w:val="16"/>
              </w:rPr>
            </w:pPr>
            <w:r>
              <w:rPr>
                <w:rFonts w:cs="Calibri"/>
                <w:sz w:val="16"/>
              </w:rPr>
              <w:t>TRUE</w:t>
            </w:r>
          </w:p>
        </w:tc>
      </w:tr>
      <w:tr w:rsidR="00B21C36" w:rsidRPr="00AA38E8" w:rsidTr="00E30893">
        <w:tc>
          <w:tcPr>
            <w:tcW w:w="1779" w:type="dxa"/>
          </w:tcPr>
          <w:p w:rsidR="00B21C36" w:rsidRPr="00AA38E8" w:rsidRDefault="00B21C36" w:rsidP="006228AD">
            <w:pPr>
              <w:spacing w:before="60"/>
              <w:rPr>
                <w:rFonts w:cs="Calibri"/>
                <w:b/>
                <w:bCs/>
                <w:sz w:val="16"/>
              </w:rPr>
            </w:pPr>
          </w:p>
        </w:tc>
        <w:tc>
          <w:tcPr>
            <w:tcW w:w="4179" w:type="dxa"/>
          </w:tcPr>
          <w:p w:rsidR="00B21C36" w:rsidRPr="00043679" w:rsidRDefault="00F51CB1" w:rsidP="006228AD">
            <w:pPr>
              <w:spacing w:before="60"/>
              <w:rPr>
                <w:rFonts w:cs="Calibri"/>
                <w:sz w:val="16"/>
              </w:rPr>
            </w:pPr>
            <w:r>
              <w:rPr>
                <w:rFonts w:cs="Calibri"/>
                <w:sz w:val="16"/>
              </w:rPr>
              <w:t>*</w:t>
            </w:r>
            <w:r w:rsidR="00B21C36" w:rsidRPr="00B21C36">
              <w:rPr>
                <w:rFonts w:cs="Calibri"/>
                <w:sz w:val="16"/>
              </w:rPr>
              <w:t>AssiPahLimrActv_Uls_T_f32</w:t>
            </w:r>
          </w:p>
        </w:tc>
        <w:tc>
          <w:tcPr>
            <w:tcW w:w="990" w:type="dxa"/>
          </w:tcPr>
          <w:p w:rsidR="00B21C36" w:rsidRDefault="00B21C36" w:rsidP="00F51CB1">
            <w:pPr>
              <w:spacing w:before="60"/>
              <w:rPr>
                <w:rFonts w:cs="Calibri"/>
                <w:sz w:val="16"/>
              </w:rPr>
            </w:pPr>
            <w:r>
              <w:rPr>
                <w:rFonts w:cs="Calibri"/>
                <w:sz w:val="16"/>
              </w:rPr>
              <w:t>Float32</w:t>
            </w:r>
          </w:p>
        </w:tc>
        <w:tc>
          <w:tcPr>
            <w:tcW w:w="990" w:type="dxa"/>
          </w:tcPr>
          <w:p w:rsidR="00B21C36" w:rsidRPr="00AA38E8" w:rsidRDefault="000E58F8" w:rsidP="00C855A6">
            <w:pPr>
              <w:spacing w:before="60"/>
              <w:rPr>
                <w:rFonts w:cs="Calibri"/>
                <w:sz w:val="16"/>
              </w:rPr>
            </w:pPr>
            <w:r>
              <w:rPr>
                <w:rFonts w:cs="Calibri"/>
                <w:sz w:val="16"/>
              </w:rPr>
              <w:t>FASLE</w:t>
            </w:r>
          </w:p>
        </w:tc>
        <w:tc>
          <w:tcPr>
            <w:tcW w:w="990" w:type="dxa"/>
          </w:tcPr>
          <w:p w:rsidR="00B21C36" w:rsidRPr="00AA38E8" w:rsidRDefault="000E58F8" w:rsidP="00C855A6">
            <w:pPr>
              <w:spacing w:before="60"/>
              <w:rPr>
                <w:rFonts w:cs="Calibri"/>
                <w:sz w:val="16"/>
              </w:rPr>
            </w:pPr>
            <w:r>
              <w:rPr>
                <w:rFonts w:cs="Calibri"/>
                <w:sz w:val="16"/>
              </w:rPr>
              <w:t>TRUE</w:t>
            </w:r>
          </w:p>
        </w:tc>
      </w:tr>
      <w:tr w:rsidR="00B21C36" w:rsidRPr="00AA38E8" w:rsidTr="00E30893">
        <w:tc>
          <w:tcPr>
            <w:tcW w:w="1779" w:type="dxa"/>
          </w:tcPr>
          <w:p w:rsidR="00B21C36" w:rsidRPr="00AA38E8" w:rsidRDefault="00B21C36" w:rsidP="006228AD">
            <w:pPr>
              <w:spacing w:before="60"/>
              <w:rPr>
                <w:rFonts w:cs="Calibri"/>
                <w:b/>
                <w:bCs/>
                <w:sz w:val="16"/>
              </w:rPr>
            </w:pPr>
            <w:r w:rsidRPr="00AA38E8">
              <w:rPr>
                <w:rFonts w:cs="Calibri"/>
                <w:b/>
                <w:bCs/>
                <w:sz w:val="16"/>
              </w:rPr>
              <w:t>Return Value</w:t>
            </w:r>
          </w:p>
        </w:tc>
        <w:tc>
          <w:tcPr>
            <w:tcW w:w="4179" w:type="dxa"/>
          </w:tcPr>
          <w:p w:rsidR="00B21C36" w:rsidRPr="00AA38E8" w:rsidRDefault="00912AE8" w:rsidP="006228AD">
            <w:pPr>
              <w:spacing w:before="60"/>
              <w:rPr>
                <w:rFonts w:cs="Calibri"/>
                <w:sz w:val="16"/>
              </w:rPr>
            </w:pPr>
            <w:r w:rsidRPr="00912AE8">
              <w:rPr>
                <w:rFonts w:cs="Calibri"/>
                <w:sz w:val="16"/>
              </w:rPr>
              <w:t>CombdAssiDft_MotNwtMtr_T_f32</w:t>
            </w:r>
          </w:p>
        </w:tc>
        <w:tc>
          <w:tcPr>
            <w:tcW w:w="990" w:type="dxa"/>
          </w:tcPr>
          <w:p w:rsidR="00B21C36" w:rsidRPr="00AA38E8" w:rsidRDefault="00B21C36" w:rsidP="006228AD">
            <w:pPr>
              <w:spacing w:before="60"/>
              <w:rPr>
                <w:rFonts w:cs="Calibri"/>
                <w:sz w:val="16"/>
              </w:rPr>
            </w:pPr>
            <w:r>
              <w:rPr>
                <w:rFonts w:cs="Calibri"/>
                <w:sz w:val="16"/>
              </w:rPr>
              <w:t>Float32</w:t>
            </w:r>
          </w:p>
        </w:tc>
        <w:tc>
          <w:tcPr>
            <w:tcW w:w="990" w:type="dxa"/>
          </w:tcPr>
          <w:p w:rsidR="00B21C36" w:rsidRPr="00AA38E8" w:rsidRDefault="00B21C36" w:rsidP="006228AD">
            <w:pPr>
              <w:spacing w:before="60"/>
              <w:rPr>
                <w:rFonts w:cs="Calibri"/>
                <w:sz w:val="16"/>
              </w:rPr>
            </w:pPr>
            <w:r>
              <w:rPr>
                <w:rFonts w:cs="Calibri"/>
                <w:sz w:val="16"/>
              </w:rPr>
              <w:t>-8.8</w:t>
            </w:r>
          </w:p>
        </w:tc>
        <w:tc>
          <w:tcPr>
            <w:tcW w:w="990" w:type="dxa"/>
          </w:tcPr>
          <w:p w:rsidR="00B21C36" w:rsidRPr="00AA38E8" w:rsidRDefault="00B21C36" w:rsidP="006228AD">
            <w:pPr>
              <w:spacing w:before="60"/>
              <w:rPr>
                <w:rFonts w:cs="Calibri"/>
                <w:sz w:val="16"/>
              </w:rPr>
            </w:pPr>
            <w:r>
              <w:rPr>
                <w:rFonts w:cs="Calibri"/>
                <w:sz w:val="16"/>
              </w:rPr>
              <w:t>8.8</w:t>
            </w:r>
          </w:p>
        </w:tc>
      </w:tr>
    </w:tbl>
    <w:p w:rsidR="002F17B2" w:rsidRDefault="002F17B2" w:rsidP="002F17B2">
      <w:pPr>
        <w:pStyle w:val="Heading2"/>
        <w:numPr>
          <w:ilvl w:val="3"/>
          <w:numId w:val="11"/>
        </w:numPr>
        <w:spacing w:after="60"/>
        <w:rPr>
          <w:rFonts w:ascii="Calibri" w:hAnsi="Calibri" w:cs="Calibri"/>
        </w:rPr>
      </w:pPr>
      <w:bookmarkStart w:id="77" w:name="_Toc442801042"/>
      <w:r>
        <w:rPr>
          <w:rFonts w:ascii="Calibri" w:hAnsi="Calibri" w:cs="Calibri"/>
        </w:rPr>
        <w:t>Design Rationale</w:t>
      </w:r>
      <w:bookmarkEnd w:id="77"/>
    </w:p>
    <w:p w:rsidR="000F22ED" w:rsidRPr="000F22ED" w:rsidRDefault="00C50E8A" w:rsidP="000F22ED">
      <w:pPr>
        <w:rPr>
          <w:lang w:bidi="ar-SA"/>
        </w:rPr>
      </w:pPr>
      <w:r w:rsidRPr="00C50E8A">
        <w:rPr>
          <w:rFonts w:cs="Calibri"/>
          <w:sz w:val="16"/>
        </w:rPr>
        <w:t xml:space="preserve"> </w:t>
      </w:r>
      <w:r w:rsidRPr="002F17B2">
        <w:rPr>
          <w:rFonts w:cs="Calibri"/>
          <w:sz w:val="16"/>
        </w:rPr>
        <w:t>AssiPahLimrActv_Uls_T_f32</w:t>
      </w:r>
      <w:r>
        <w:rPr>
          <w:rFonts w:cs="Calibri"/>
          <w:sz w:val="16"/>
        </w:rPr>
        <w:t xml:space="preserve"> will be updated in this function</w:t>
      </w:r>
    </w:p>
    <w:p w:rsidR="002F17B2" w:rsidRPr="00AA38E8" w:rsidRDefault="002F17B2" w:rsidP="002F17B2">
      <w:pPr>
        <w:pStyle w:val="Heading2"/>
        <w:numPr>
          <w:ilvl w:val="3"/>
          <w:numId w:val="11"/>
        </w:numPr>
        <w:spacing w:after="60"/>
        <w:rPr>
          <w:rFonts w:ascii="Calibri" w:hAnsi="Calibri" w:cs="Calibri"/>
        </w:rPr>
      </w:pPr>
      <w:bookmarkStart w:id="78" w:name="_Toc442801043"/>
      <w:r>
        <w:rPr>
          <w:rFonts w:ascii="Calibri" w:hAnsi="Calibri" w:cs="Calibri"/>
        </w:rPr>
        <w:t>Processing</w:t>
      </w:r>
      <w:bookmarkEnd w:id="78"/>
    </w:p>
    <w:p w:rsidR="002F17B2" w:rsidRDefault="002F17B2" w:rsidP="002F17B2">
      <w:pPr>
        <w:rPr>
          <w:rFonts w:cs="Calibri"/>
        </w:rPr>
      </w:pPr>
      <w:r>
        <w:rPr>
          <w:rFonts w:cs="Calibri"/>
        </w:rPr>
        <w:t xml:space="preserve">Refer </w:t>
      </w:r>
      <w:r w:rsidR="00E812D6">
        <w:rPr>
          <w:rFonts w:cs="Calibri"/>
        </w:rPr>
        <w:t xml:space="preserve">to the section </w:t>
      </w:r>
      <w:r>
        <w:rPr>
          <w:rFonts w:cs="Calibri"/>
        </w:rPr>
        <w:t>‘</w:t>
      </w:r>
      <w:r w:rsidR="000F22ED" w:rsidRPr="000F22ED">
        <w:rPr>
          <w:rFonts w:cs="Calibri"/>
        </w:rPr>
        <w:t>Check Input commands vs. Fwl Output command for Assist Recovery Conditions</w:t>
      </w:r>
      <w:r>
        <w:rPr>
          <w:rFonts w:cs="Calibri"/>
        </w:rPr>
        <w:t>’ in FDD.</w:t>
      </w:r>
    </w:p>
    <w:p w:rsidR="000F22ED" w:rsidRPr="00AA38E8" w:rsidRDefault="000F22ED" w:rsidP="000F22ED">
      <w:pPr>
        <w:pStyle w:val="Heading2"/>
        <w:numPr>
          <w:ilvl w:val="2"/>
          <w:numId w:val="11"/>
        </w:numPr>
        <w:tabs>
          <w:tab w:val="clear" w:pos="1017"/>
          <w:tab w:val="num" w:pos="567"/>
        </w:tabs>
        <w:spacing w:after="60"/>
        <w:ind w:left="567"/>
        <w:rPr>
          <w:rFonts w:ascii="Calibri" w:hAnsi="Calibri" w:cs="Calibri"/>
        </w:rPr>
      </w:pPr>
      <w:bookmarkStart w:id="79" w:name="_Toc442801044"/>
      <w:r>
        <w:rPr>
          <w:rFonts w:ascii="Calibri" w:hAnsi="Calibri" w:cs="Calibri"/>
        </w:rPr>
        <w:t>Local Function #5</w:t>
      </w:r>
      <w:bookmarkEnd w:id="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F22ED" w:rsidRPr="00AA38E8" w:rsidTr="00E30893">
        <w:tc>
          <w:tcPr>
            <w:tcW w:w="1779" w:type="dxa"/>
          </w:tcPr>
          <w:p w:rsidR="000F22ED" w:rsidRPr="00AA38E8" w:rsidRDefault="000F22ED" w:rsidP="00E30893">
            <w:pPr>
              <w:spacing w:before="60"/>
              <w:rPr>
                <w:rFonts w:cs="Calibri"/>
                <w:b/>
                <w:bCs/>
                <w:sz w:val="16"/>
              </w:rPr>
            </w:pPr>
            <w:r w:rsidRPr="00AA38E8">
              <w:rPr>
                <w:rFonts w:cs="Calibri"/>
                <w:b/>
                <w:bCs/>
                <w:sz w:val="16"/>
              </w:rPr>
              <w:t>Function Name</w:t>
            </w:r>
          </w:p>
        </w:tc>
        <w:tc>
          <w:tcPr>
            <w:tcW w:w="4179" w:type="dxa"/>
          </w:tcPr>
          <w:p w:rsidR="000F22ED" w:rsidRPr="00AA38E8" w:rsidRDefault="000F22ED" w:rsidP="00E30893">
            <w:pPr>
              <w:spacing w:before="60"/>
              <w:rPr>
                <w:rFonts w:cs="Calibri"/>
                <w:sz w:val="16"/>
              </w:rPr>
            </w:pPr>
            <w:r w:rsidRPr="000F22ED">
              <w:rPr>
                <w:rFonts w:cs="Calibri"/>
                <w:sz w:val="16"/>
              </w:rPr>
              <w:t>Set_Faults</w:t>
            </w:r>
          </w:p>
        </w:tc>
        <w:tc>
          <w:tcPr>
            <w:tcW w:w="990" w:type="dxa"/>
            <w:shd w:val="pct30" w:color="FFFF00" w:fill="auto"/>
          </w:tcPr>
          <w:p w:rsidR="000F22ED" w:rsidRPr="00AA38E8" w:rsidRDefault="000F22ED" w:rsidP="00E30893">
            <w:pPr>
              <w:spacing w:before="60"/>
              <w:jc w:val="center"/>
              <w:rPr>
                <w:rFonts w:cs="Calibri"/>
                <w:sz w:val="16"/>
              </w:rPr>
            </w:pPr>
            <w:r w:rsidRPr="00AA38E8">
              <w:rPr>
                <w:rFonts w:cs="Calibri"/>
                <w:sz w:val="16"/>
              </w:rPr>
              <w:t>Type</w:t>
            </w:r>
          </w:p>
        </w:tc>
        <w:tc>
          <w:tcPr>
            <w:tcW w:w="990" w:type="dxa"/>
            <w:shd w:val="pct30" w:color="FFFF00" w:fill="auto"/>
          </w:tcPr>
          <w:p w:rsidR="000F22ED" w:rsidRPr="00AA38E8" w:rsidRDefault="000F22ED" w:rsidP="00E30893">
            <w:pPr>
              <w:spacing w:before="60"/>
              <w:jc w:val="center"/>
              <w:rPr>
                <w:rFonts w:cs="Calibri"/>
                <w:sz w:val="16"/>
              </w:rPr>
            </w:pPr>
            <w:r w:rsidRPr="00AA38E8">
              <w:rPr>
                <w:rFonts w:cs="Calibri"/>
                <w:sz w:val="16"/>
              </w:rPr>
              <w:t>Min</w:t>
            </w:r>
          </w:p>
        </w:tc>
        <w:tc>
          <w:tcPr>
            <w:tcW w:w="990" w:type="dxa"/>
            <w:shd w:val="pct30" w:color="FFFF00" w:fill="auto"/>
          </w:tcPr>
          <w:p w:rsidR="000F22ED" w:rsidRPr="00AA38E8" w:rsidRDefault="000F22ED" w:rsidP="00E30893">
            <w:pPr>
              <w:spacing w:before="60"/>
              <w:jc w:val="center"/>
              <w:rPr>
                <w:rFonts w:cs="Calibri"/>
                <w:sz w:val="16"/>
              </w:rPr>
            </w:pPr>
            <w:r w:rsidRPr="00AA38E8">
              <w:rPr>
                <w:rFonts w:cs="Calibri"/>
                <w:sz w:val="16"/>
              </w:rPr>
              <w:t>Max</w:t>
            </w:r>
          </w:p>
        </w:tc>
      </w:tr>
      <w:tr w:rsidR="005B420A" w:rsidRPr="00AA38E8" w:rsidTr="00E30893">
        <w:tc>
          <w:tcPr>
            <w:tcW w:w="1779" w:type="dxa"/>
          </w:tcPr>
          <w:p w:rsidR="005B420A" w:rsidRPr="00AA38E8" w:rsidRDefault="005B420A" w:rsidP="005B420A">
            <w:pPr>
              <w:spacing w:before="60"/>
              <w:rPr>
                <w:rFonts w:cs="Calibri"/>
                <w:b/>
                <w:bCs/>
                <w:sz w:val="16"/>
              </w:rPr>
            </w:pPr>
            <w:r w:rsidRPr="00AA38E8">
              <w:rPr>
                <w:rFonts w:cs="Calibri"/>
                <w:b/>
                <w:bCs/>
                <w:sz w:val="16"/>
              </w:rPr>
              <w:t xml:space="preserve">Arguments Passed </w:t>
            </w:r>
          </w:p>
        </w:tc>
        <w:tc>
          <w:tcPr>
            <w:tcW w:w="4179" w:type="dxa"/>
          </w:tcPr>
          <w:p w:rsidR="005B420A" w:rsidRPr="004E73C6" w:rsidRDefault="005B420A" w:rsidP="005B420A">
            <w:pPr>
              <w:spacing w:before="60"/>
              <w:rPr>
                <w:rFonts w:cs="Calibri"/>
                <w:sz w:val="16"/>
              </w:rPr>
            </w:pPr>
            <w:r w:rsidRPr="005B420A">
              <w:rPr>
                <w:rFonts w:cs="Calibri"/>
                <w:sz w:val="16"/>
              </w:rPr>
              <w:t>HiFrqOverBnd_MotNwtMtr_T_Logl</w:t>
            </w:r>
          </w:p>
        </w:tc>
        <w:tc>
          <w:tcPr>
            <w:tcW w:w="990" w:type="dxa"/>
          </w:tcPr>
          <w:p w:rsidR="005B420A" w:rsidRDefault="005B420A" w:rsidP="005B420A">
            <w:pPr>
              <w:spacing w:before="60"/>
              <w:rPr>
                <w:rFonts w:cs="Calibri"/>
                <w:sz w:val="16"/>
              </w:rPr>
            </w:pPr>
            <w:r>
              <w:rPr>
                <w:rFonts w:cs="Calibri"/>
                <w:sz w:val="16"/>
              </w:rPr>
              <w:t>Boolean</w:t>
            </w:r>
          </w:p>
        </w:tc>
        <w:tc>
          <w:tcPr>
            <w:tcW w:w="990" w:type="dxa"/>
          </w:tcPr>
          <w:p w:rsidR="005B420A" w:rsidRPr="00AA38E8" w:rsidRDefault="008B1BB0" w:rsidP="005B420A">
            <w:pPr>
              <w:spacing w:before="60"/>
              <w:rPr>
                <w:rFonts w:cs="Calibri"/>
                <w:sz w:val="16"/>
              </w:rPr>
            </w:pPr>
            <w:r>
              <w:rPr>
                <w:rFonts w:cs="Calibri"/>
                <w:sz w:val="16"/>
              </w:rPr>
              <w:t>FASLE</w:t>
            </w:r>
          </w:p>
        </w:tc>
        <w:tc>
          <w:tcPr>
            <w:tcW w:w="990" w:type="dxa"/>
          </w:tcPr>
          <w:p w:rsidR="005B420A" w:rsidRPr="00AA38E8" w:rsidRDefault="008B1BB0" w:rsidP="005B420A">
            <w:pPr>
              <w:spacing w:before="60"/>
              <w:rPr>
                <w:rFonts w:cs="Calibri"/>
                <w:sz w:val="16"/>
              </w:rPr>
            </w:pPr>
            <w:r>
              <w:rPr>
                <w:rFonts w:cs="Calibri"/>
                <w:sz w:val="16"/>
              </w:rPr>
              <w:t>TRUE</w:t>
            </w:r>
          </w:p>
        </w:tc>
      </w:tr>
      <w:tr w:rsidR="005B420A" w:rsidRPr="00AA38E8" w:rsidTr="00E30893">
        <w:tc>
          <w:tcPr>
            <w:tcW w:w="1779" w:type="dxa"/>
          </w:tcPr>
          <w:p w:rsidR="005B420A" w:rsidRPr="00AA38E8" w:rsidRDefault="005B420A" w:rsidP="005B420A">
            <w:pPr>
              <w:spacing w:before="60"/>
              <w:rPr>
                <w:rFonts w:cs="Calibri"/>
                <w:b/>
                <w:bCs/>
                <w:sz w:val="16"/>
              </w:rPr>
            </w:pPr>
          </w:p>
        </w:tc>
        <w:tc>
          <w:tcPr>
            <w:tcW w:w="4179" w:type="dxa"/>
          </w:tcPr>
          <w:p w:rsidR="005B420A" w:rsidRDefault="005B420A" w:rsidP="005B420A">
            <w:pPr>
              <w:spacing w:before="60"/>
              <w:rPr>
                <w:rFonts w:cs="Calibri"/>
                <w:sz w:val="16"/>
              </w:rPr>
            </w:pPr>
            <w:r w:rsidRPr="005B420A">
              <w:rPr>
                <w:rFonts w:cs="Calibri"/>
                <w:sz w:val="16"/>
              </w:rPr>
              <w:t>BasAssiOverBnd_MotNwtMtr_T_Logl</w:t>
            </w:r>
          </w:p>
        </w:tc>
        <w:tc>
          <w:tcPr>
            <w:tcW w:w="990" w:type="dxa"/>
          </w:tcPr>
          <w:p w:rsidR="005B420A" w:rsidRDefault="005B420A" w:rsidP="005B420A">
            <w:pPr>
              <w:spacing w:before="60"/>
              <w:rPr>
                <w:rFonts w:cs="Calibri"/>
                <w:sz w:val="16"/>
              </w:rPr>
            </w:pPr>
            <w:r>
              <w:rPr>
                <w:rFonts w:cs="Calibri"/>
                <w:sz w:val="16"/>
              </w:rPr>
              <w:t>Boolean</w:t>
            </w:r>
          </w:p>
        </w:tc>
        <w:tc>
          <w:tcPr>
            <w:tcW w:w="990" w:type="dxa"/>
          </w:tcPr>
          <w:p w:rsidR="005B420A" w:rsidRPr="00AA38E8" w:rsidRDefault="008B1BB0" w:rsidP="005B420A">
            <w:pPr>
              <w:spacing w:before="60"/>
              <w:rPr>
                <w:rFonts w:cs="Calibri"/>
                <w:sz w:val="16"/>
              </w:rPr>
            </w:pPr>
            <w:r>
              <w:rPr>
                <w:rFonts w:cs="Calibri"/>
                <w:sz w:val="16"/>
              </w:rPr>
              <w:t>FASLE</w:t>
            </w:r>
          </w:p>
        </w:tc>
        <w:tc>
          <w:tcPr>
            <w:tcW w:w="990" w:type="dxa"/>
          </w:tcPr>
          <w:p w:rsidR="005B420A" w:rsidRPr="00AA38E8" w:rsidRDefault="008B1BB0" w:rsidP="005B420A">
            <w:pPr>
              <w:spacing w:before="60"/>
              <w:rPr>
                <w:rFonts w:cs="Calibri"/>
                <w:sz w:val="16"/>
              </w:rPr>
            </w:pPr>
            <w:r>
              <w:rPr>
                <w:rFonts w:cs="Calibri"/>
                <w:sz w:val="16"/>
              </w:rPr>
              <w:t>TRUE</w:t>
            </w:r>
          </w:p>
        </w:tc>
      </w:tr>
      <w:tr w:rsidR="005B420A" w:rsidRPr="00AA38E8" w:rsidTr="00E30893">
        <w:tc>
          <w:tcPr>
            <w:tcW w:w="1779" w:type="dxa"/>
          </w:tcPr>
          <w:p w:rsidR="005B420A" w:rsidRPr="00AA38E8" w:rsidRDefault="005B420A" w:rsidP="005B420A">
            <w:pPr>
              <w:spacing w:before="60"/>
              <w:rPr>
                <w:rFonts w:cs="Calibri"/>
                <w:b/>
                <w:bCs/>
                <w:sz w:val="16"/>
              </w:rPr>
            </w:pPr>
            <w:r w:rsidRPr="00AA38E8">
              <w:rPr>
                <w:rFonts w:cs="Calibri"/>
                <w:b/>
                <w:bCs/>
                <w:sz w:val="16"/>
              </w:rPr>
              <w:t>Return Value</w:t>
            </w:r>
          </w:p>
        </w:tc>
        <w:tc>
          <w:tcPr>
            <w:tcW w:w="4179" w:type="dxa"/>
          </w:tcPr>
          <w:p w:rsidR="005B420A" w:rsidRPr="00AA38E8" w:rsidRDefault="005B420A" w:rsidP="005B420A">
            <w:pPr>
              <w:spacing w:before="60"/>
              <w:rPr>
                <w:rFonts w:cs="Calibri"/>
                <w:sz w:val="16"/>
              </w:rPr>
            </w:pPr>
            <w:r>
              <w:rPr>
                <w:rFonts w:cs="Calibri"/>
                <w:sz w:val="16"/>
              </w:rPr>
              <w:t>None</w:t>
            </w:r>
          </w:p>
        </w:tc>
        <w:tc>
          <w:tcPr>
            <w:tcW w:w="990" w:type="dxa"/>
          </w:tcPr>
          <w:p w:rsidR="005B420A" w:rsidRPr="00AA38E8" w:rsidRDefault="005B420A" w:rsidP="005B420A">
            <w:pPr>
              <w:spacing w:before="60"/>
              <w:rPr>
                <w:rFonts w:cs="Calibri"/>
                <w:sz w:val="16"/>
              </w:rPr>
            </w:pPr>
          </w:p>
        </w:tc>
        <w:tc>
          <w:tcPr>
            <w:tcW w:w="990" w:type="dxa"/>
          </w:tcPr>
          <w:p w:rsidR="005B420A" w:rsidRPr="00AA38E8" w:rsidRDefault="005B420A" w:rsidP="005B420A">
            <w:pPr>
              <w:spacing w:before="60"/>
              <w:rPr>
                <w:rFonts w:cs="Calibri"/>
                <w:sz w:val="16"/>
              </w:rPr>
            </w:pPr>
          </w:p>
        </w:tc>
        <w:tc>
          <w:tcPr>
            <w:tcW w:w="990" w:type="dxa"/>
          </w:tcPr>
          <w:p w:rsidR="005B420A" w:rsidRPr="00AA38E8" w:rsidRDefault="005B420A" w:rsidP="005B420A">
            <w:pPr>
              <w:spacing w:before="60"/>
              <w:rPr>
                <w:rFonts w:cs="Calibri"/>
                <w:sz w:val="16"/>
              </w:rPr>
            </w:pPr>
          </w:p>
        </w:tc>
      </w:tr>
    </w:tbl>
    <w:p w:rsidR="000F22ED" w:rsidRDefault="000F22ED" w:rsidP="000F22ED">
      <w:pPr>
        <w:pStyle w:val="Heading2"/>
        <w:numPr>
          <w:ilvl w:val="3"/>
          <w:numId w:val="11"/>
        </w:numPr>
        <w:spacing w:after="60"/>
        <w:rPr>
          <w:rFonts w:ascii="Calibri" w:hAnsi="Calibri" w:cs="Calibri"/>
        </w:rPr>
      </w:pPr>
      <w:bookmarkStart w:id="80" w:name="_Toc442801045"/>
      <w:r>
        <w:rPr>
          <w:rFonts w:ascii="Calibri" w:hAnsi="Calibri" w:cs="Calibri"/>
        </w:rPr>
        <w:t>Design Rationale</w:t>
      </w:r>
      <w:bookmarkEnd w:id="80"/>
    </w:p>
    <w:p w:rsidR="000F22ED" w:rsidRPr="000F22ED" w:rsidRDefault="000F22ED" w:rsidP="000F22ED">
      <w:pPr>
        <w:rPr>
          <w:lang w:bidi="ar-SA"/>
        </w:rPr>
      </w:pPr>
      <w:r>
        <w:rPr>
          <w:lang w:bidi="ar-SA"/>
        </w:rPr>
        <w:t>None</w:t>
      </w:r>
    </w:p>
    <w:p w:rsidR="000F22ED" w:rsidRPr="00AA38E8" w:rsidRDefault="000F22ED" w:rsidP="000F22ED">
      <w:pPr>
        <w:pStyle w:val="Heading2"/>
        <w:numPr>
          <w:ilvl w:val="3"/>
          <w:numId w:val="11"/>
        </w:numPr>
        <w:spacing w:after="60"/>
        <w:rPr>
          <w:rFonts w:ascii="Calibri" w:hAnsi="Calibri" w:cs="Calibri"/>
        </w:rPr>
      </w:pPr>
      <w:bookmarkStart w:id="81" w:name="_Toc442801046"/>
      <w:r>
        <w:rPr>
          <w:rFonts w:ascii="Calibri" w:hAnsi="Calibri" w:cs="Calibri"/>
        </w:rPr>
        <w:t>Processing</w:t>
      </w:r>
      <w:bookmarkEnd w:id="81"/>
    </w:p>
    <w:p w:rsidR="002F17B2" w:rsidRDefault="000F22ED" w:rsidP="008C6874">
      <w:pPr>
        <w:rPr>
          <w:rFonts w:cs="Calibri"/>
        </w:rPr>
      </w:pPr>
      <w:r>
        <w:rPr>
          <w:rFonts w:cs="Calibri"/>
        </w:rPr>
        <w:t>Refer ‘</w:t>
      </w:r>
      <w:r w:rsidR="00501F57" w:rsidRPr="00501F57">
        <w:rPr>
          <w:rFonts w:cs="Calibri"/>
        </w:rPr>
        <w:t>Set_Faults</w:t>
      </w:r>
      <w:r>
        <w:rPr>
          <w:rFonts w:cs="Calibri"/>
        </w:rPr>
        <w:t xml:space="preserve">’ </w:t>
      </w:r>
      <w:r w:rsidR="008C2FE6">
        <w:rPr>
          <w:rFonts w:cs="Calibri"/>
        </w:rPr>
        <w:t xml:space="preserve">subsystem </w:t>
      </w:r>
      <w:r>
        <w:rPr>
          <w:rFonts w:cs="Calibri"/>
        </w:rPr>
        <w:t>in FDD.</w:t>
      </w:r>
    </w:p>
    <w:p w:rsidR="008C6874" w:rsidRPr="00AA38E8" w:rsidRDefault="008C6874" w:rsidP="008C6874">
      <w:pPr>
        <w:pStyle w:val="Heading2"/>
        <w:spacing w:after="60"/>
        <w:rPr>
          <w:rFonts w:ascii="Calibri" w:hAnsi="Calibri" w:cs="Calibri"/>
        </w:rPr>
      </w:pPr>
      <w:bookmarkStart w:id="82" w:name="_Toc421011542"/>
      <w:bookmarkStart w:id="83" w:name="_Toc442801047"/>
      <w:r>
        <w:rPr>
          <w:rFonts w:ascii="Calibri" w:hAnsi="Calibri" w:cs="Calibri"/>
        </w:rPr>
        <w:t>GLOBAL</w:t>
      </w:r>
      <w:r w:rsidRPr="00AA38E8">
        <w:rPr>
          <w:rFonts w:ascii="Calibri" w:hAnsi="Calibri" w:cs="Calibri"/>
        </w:rPr>
        <w:t xml:space="preserve"> Function/Macro Definitions</w:t>
      </w:r>
      <w:bookmarkEnd w:id="82"/>
      <w:bookmarkEnd w:id="83"/>
    </w:p>
    <w:p w:rsidR="002B094F" w:rsidRDefault="00F437D4" w:rsidP="002B094F">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4" w:name="_Toc418080076"/>
      <w:bookmarkStart w:id="85" w:name="_Toc421709921"/>
      <w:bookmarkStart w:id="86" w:name="_Toc442801048"/>
      <w:r w:rsidRPr="002E3F2E">
        <w:rPr>
          <w:rFonts w:ascii="Calibri" w:hAnsi="Calibri"/>
        </w:rPr>
        <w:lastRenderedPageBreak/>
        <w:t>Known</w:t>
      </w:r>
      <w:r w:rsidRPr="00AA38E8">
        <w:rPr>
          <w:rFonts w:ascii="Calibri" w:hAnsi="Calibri" w:cs="Calibri"/>
        </w:rPr>
        <w:t xml:space="preserve"> Limitations with Design</w:t>
      </w:r>
      <w:bookmarkEnd w:id="84"/>
      <w:bookmarkEnd w:id="85"/>
      <w:bookmarkEnd w:id="86"/>
    </w:p>
    <w:p w:rsidR="00531B8C" w:rsidRPr="00E75CFE" w:rsidRDefault="00531B8C" w:rsidP="00531B8C">
      <w:pPr>
        <w:pStyle w:val="Heading1"/>
        <w:ind w:left="562" w:hanging="562"/>
        <w:rPr>
          <w:rFonts w:ascii="Calibri" w:hAnsi="Calibri" w:cs="Calibri"/>
        </w:rPr>
      </w:pPr>
      <w:bookmarkStart w:id="87" w:name="_Toc382297449"/>
      <w:bookmarkStart w:id="88" w:name="_Toc418080077"/>
      <w:bookmarkStart w:id="89" w:name="_Toc421709922"/>
      <w:bookmarkStart w:id="90" w:name="_Toc442801049"/>
      <w:r w:rsidRPr="00E75CFE">
        <w:rPr>
          <w:rFonts w:ascii="Calibri" w:hAnsi="Calibri" w:cs="Calibri"/>
        </w:rPr>
        <w:lastRenderedPageBreak/>
        <w:t>UNIT TEST CONSIDERATION</w:t>
      </w:r>
      <w:bookmarkEnd w:id="87"/>
      <w:bookmarkEnd w:id="88"/>
      <w:bookmarkEnd w:id="89"/>
      <w:bookmarkEnd w:id="90"/>
    </w:p>
    <w:p w:rsidR="00531B8C" w:rsidRPr="00531B8C" w:rsidRDefault="00DF665A" w:rsidP="00531B8C">
      <w:pPr>
        <w:rPr>
          <w:lang w:bidi="ar-SA"/>
        </w:rPr>
      </w:pPr>
      <w:r>
        <w:rPr>
          <w:lang w:bidi="ar-SA"/>
        </w:rPr>
        <w:t>None</w:t>
      </w:r>
    </w:p>
    <w:p w:rsidR="00786BDF" w:rsidRPr="00A158C7" w:rsidRDefault="00786BDF" w:rsidP="000B37D5">
      <w:pPr>
        <w:pStyle w:val="Heading7"/>
      </w:pPr>
      <w:bookmarkStart w:id="91" w:name="_Toc442801050"/>
      <w:r w:rsidRPr="00A158C7">
        <w:lastRenderedPageBreak/>
        <w:t>Abbreviations and Acronyms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2" w:name="_Toc442801051"/>
      <w:r w:rsidRPr="00A158C7">
        <w:lastRenderedPageBreak/>
        <w:t>Glossary</w:t>
      </w:r>
      <w:bookmarkEnd w:id="9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3" w:name="_Toc442801052"/>
      <w:r w:rsidRPr="00A158C7">
        <w:lastRenderedPageBreak/>
        <w:t>References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4" w:name="_Ref313612389"/>
            <w:r>
              <w:t>AUTOSAR Specification of Memory Mapping (Link:</w:t>
            </w:r>
            <w:hyperlink r:id="rId14" w:history="1">
              <w:r w:rsidRPr="00F35C33">
                <w:rPr>
                  <w:rStyle w:val="Hyperlink"/>
                </w:rPr>
                <w:t>AUTOSAR_SWS_MemoryMapping.pdf</w:t>
              </w:r>
            </w:hyperlink>
            <w:r>
              <w:t>)</w:t>
            </w:r>
            <w:bookmarkEnd w:id="9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07FE6" w:rsidP="00B758D2">
            <w:pPr>
              <w:keepNext/>
            </w:pPr>
            <w:hyperlink r:id="rId15" w:history="1">
              <w:bookmarkStart w:id="95" w:name="_Ref335300243"/>
              <w:r w:rsidR="00531B8C" w:rsidRPr="00FC427F">
                <w:t>Software Naming Conventions.doc</w:t>
              </w:r>
              <w:bookmarkEnd w:id="95"/>
            </w:hyperlink>
          </w:p>
        </w:tc>
        <w:tc>
          <w:tcPr>
            <w:tcW w:w="2091" w:type="dxa"/>
            <w:shd w:val="clear" w:color="auto" w:fill="auto"/>
          </w:tcPr>
          <w:p w:rsidR="00531B8C" w:rsidRDefault="00083385" w:rsidP="00B758D2">
            <w:pPr>
              <w:rPr>
                <w:lang w:bidi="ar-SA"/>
              </w:rPr>
            </w:pPr>
            <w:r>
              <w:rPr>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9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6"/>
          </w:p>
        </w:tc>
        <w:tc>
          <w:tcPr>
            <w:tcW w:w="2091" w:type="dxa"/>
            <w:shd w:val="clear" w:color="auto" w:fill="auto"/>
          </w:tcPr>
          <w:p w:rsidR="00531B8C" w:rsidRDefault="00531B8C" w:rsidP="00B758D2">
            <w:pPr>
              <w:rPr>
                <w:lang w:bidi="ar-SA"/>
              </w:rPr>
            </w:pPr>
            <w:r>
              <w:rPr>
                <w:lang w:bidi="ar-SA"/>
              </w:rPr>
              <w:t>2.</w:t>
            </w:r>
            <w:r w:rsidR="00083385">
              <w:rPr>
                <w:lang w:bidi="ar-SA"/>
              </w:rPr>
              <w:t>1</w:t>
            </w:r>
            <w:bookmarkStart w:id="97" w:name="_GoBack"/>
            <w:bookmarkEnd w:id="97"/>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FE6" w:rsidRDefault="00207FE6">
      <w:r>
        <w:separator/>
      </w:r>
    </w:p>
  </w:endnote>
  <w:endnote w:type="continuationSeparator" w:id="0">
    <w:p w:rsidR="00207FE6" w:rsidRDefault="0020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E14237" w:rsidRPr="00B10816" w:rsidTr="00866672">
      <w:tc>
        <w:tcPr>
          <w:tcW w:w="1667" w:type="pct"/>
          <w:vAlign w:val="center"/>
        </w:tcPr>
        <w:p w:rsidR="00E14237" w:rsidRPr="00B10816" w:rsidRDefault="00E14237"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AssiPahFwl</w:t>
          </w:r>
          <w:r>
            <w:rPr>
              <w:sz w:val="16"/>
              <w:szCs w:val="16"/>
            </w:rPr>
            <w:fldChar w:fldCharType="end"/>
          </w:r>
        </w:p>
        <w:p w:rsidR="00E14237" w:rsidRPr="00B10816" w:rsidRDefault="00E14237"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E14237" w:rsidRDefault="00E14237"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Feb 05, 2016</w:t>
          </w:r>
          <w:r>
            <w:rPr>
              <w:sz w:val="16"/>
              <w:szCs w:val="16"/>
            </w:rPr>
            <w:fldChar w:fldCharType="end"/>
          </w:r>
        </w:p>
        <w:p w:rsidR="00E14237" w:rsidRPr="00B10816" w:rsidRDefault="00E1423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14237" w:rsidRPr="00B10816" w:rsidRDefault="00E14237" w:rsidP="00B10816">
              <w:pPr>
                <w:pStyle w:val="Footer"/>
                <w:spacing w:after="0"/>
                <w:jc w:val="right"/>
                <w:rPr>
                  <w:sz w:val="16"/>
                  <w:szCs w:val="16"/>
                </w:rPr>
              </w:pPr>
              <w:r>
                <w:rPr>
                  <w:sz w:val="16"/>
                  <w:szCs w:val="16"/>
                </w:rPr>
                <w:t>Module Design Document</w:t>
              </w:r>
            </w:p>
          </w:sdtContent>
        </w:sdt>
        <w:p w:rsidR="00E14237" w:rsidRPr="00B10816" w:rsidRDefault="00E1423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83385">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83385">
            <w:rPr>
              <w:b/>
              <w:noProof/>
              <w:sz w:val="16"/>
              <w:szCs w:val="16"/>
            </w:rPr>
            <w:t>15</w:t>
          </w:r>
          <w:r w:rsidRPr="00B10816">
            <w:rPr>
              <w:b/>
              <w:sz w:val="16"/>
              <w:szCs w:val="16"/>
            </w:rPr>
            <w:fldChar w:fldCharType="end"/>
          </w:r>
        </w:p>
      </w:tc>
    </w:tr>
  </w:tbl>
  <w:p w:rsidR="00E14237" w:rsidRPr="00B10816" w:rsidRDefault="00E14237"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FE6" w:rsidRDefault="00207FE6">
      <w:r>
        <w:separator/>
      </w:r>
    </w:p>
  </w:footnote>
  <w:footnote w:type="continuationSeparator" w:id="0">
    <w:p w:rsidR="00207FE6" w:rsidRDefault="00207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E14237" w:rsidRPr="008969C4" w:rsidTr="00866672">
      <w:trPr>
        <w:trHeight w:val="438"/>
      </w:trPr>
      <w:tc>
        <w:tcPr>
          <w:tcW w:w="1443" w:type="pct"/>
        </w:tcPr>
        <w:p w:rsidR="00E14237" w:rsidRPr="008969C4" w:rsidRDefault="00E14237"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14237" w:rsidRPr="00891F29" w:rsidRDefault="00E14237" w:rsidP="00B10816">
          <w:pPr>
            <w:pStyle w:val="Header"/>
            <w:spacing w:after="0"/>
            <w:jc w:val="right"/>
            <w:rPr>
              <w:sz w:val="16"/>
              <w:szCs w:val="20"/>
            </w:rPr>
          </w:pPr>
          <w:r w:rsidRPr="00891F29">
            <w:rPr>
              <w:sz w:val="16"/>
              <w:szCs w:val="20"/>
            </w:rPr>
            <w:t>Nexteer Automotive Confidential Proprietary Information</w:t>
          </w:r>
        </w:p>
        <w:p w:rsidR="00E14237" w:rsidRDefault="00E14237" w:rsidP="00B10816">
          <w:pPr>
            <w:pStyle w:val="Header"/>
            <w:spacing w:after="0"/>
            <w:jc w:val="right"/>
            <w:rPr>
              <w:sz w:val="16"/>
              <w:szCs w:val="20"/>
            </w:rPr>
          </w:pPr>
          <w:r w:rsidRPr="00891F29">
            <w:rPr>
              <w:sz w:val="16"/>
              <w:szCs w:val="20"/>
            </w:rPr>
            <w:t>Do Not Copy/Distribute Without Prior Permission</w:t>
          </w:r>
        </w:p>
        <w:p w:rsidR="00E14237" w:rsidRPr="008969C4" w:rsidRDefault="00E14237" w:rsidP="00B10816">
          <w:pPr>
            <w:pStyle w:val="Header"/>
            <w:spacing w:after="0"/>
            <w:jc w:val="right"/>
            <w:rPr>
              <w:szCs w:val="20"/>
            </w:rPr>
          </w:pPr>
          <w:r w:rsidRPr="000B0DB8">
            <w:rPr>
              <w:sz w:val="16"/>
              <w:szCs w:val="20"/>
            </w:rPr>
            <w:t>This Document Is Uncontrolled When Printed – Verify Version Before Use</w:t>
          </w:r>
        </w:p>
      </w:tc>
    </w:tr>
  </w:tbl>
  <w:p w:rsidR="00E14237" w:rsidRDefault="00E14237">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F414CA"/>
    <w:multiLevelType w:val="hybridMultilevel"/>
    <w:tmpl w:val="94C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17"/>
    <w:rsid w:val="000040A2"/>
    <w:rsid w:val="00007584"/>
    <w:rsid w:val="00010BFD"/>
    <w:rsid w:val="00011E8A"/>
    <w:rsid w:val="00015232"/>
    <w:rsid w:val="000201AB"/>
    <w:rsid w:val="00030567"/>
    <w:rsid w:val="00030607"/>
    <w:rsid w:val="000318E7"/>
    <w:rsid w:val="0004234C"/>
    <w:rsid w:val="00043679"/>
    <w:rsid w:val="00045F11"/>
    <w:rsid w:val="000515DF"/>
    <w:rsid w:val="000558D3"/>
    <w:rsid w:val="000573ED"/>
    <w:rsid w:val="00057AA1"/>
    <w:rsid w:val="00057E0F"/>
    <w:rsid w:val="00063A7A"/>
    <w:rsid w:val="0006733C"/>
    <w:rsid w:val="000718C3"/>
    <w:rsid w:val="0007218B"/>
    <w:rsid w:val="00076DD2"/>
    <w:rsid w:val="00083385"/>
    <w:rsid w:val="00096B85"/>
    <w:rsid w:val="000A5FB2"/>
    <w:rsid w:val="000B01C4"/>
    <w:rsid w:val="000B031E"/>
    <w:rsid w:val="000B0DB8"/>
    <w:rsid w:val="000B37D5"/>
    <w:rsid w:val="000B5C1E"/>
    <w:rsid w:val="000B6648"/>
    <w:rsid w:val="000C1CC3"/>
    <w:rsid w:val="000E0B71"/>
    <w:rsid w:val="000E102A"/>
    <w:rsid w:val="000E3512"/>
    <w:rsid w:val="000E548A"/>
    <w:rsid w:val="000E58F8"/>
    <w:rsid w:val="000F22ED"/>
    <w:rsid w:val="000F3376"/>
    <w:rsid w:val="00101127"/>
    <w:rsid w:val="00102C25"/>
    <w:rsid w:val="00105535"/>
    <w:rsid w:val="00105C99"/>
    <w:rsid w:val="001063C7"/>
    <w:rsid w:val="00107593"/>
    <w:rsid w:val="00113021"/>
    <w:rsid w:val="00114319"/>
    <w:rsid w:val="001161D2"/>
    <w:rsid w:val="0012118A"/>
    <w:rsid w:val="001278D4"/>
    <w:rsid w:val="00133350"/>
    <w:rsid w:val="00135743"/>
    <w:rsid w:val="001449F2"/>
    <w:rsid w:val="00144BD1"/>
    <w:rsid w:val="00145E51"/>
    <w:rsid w:val="00152830"/>
    <w:rsid w:val="00180DD1"/>
    <w:rsid w:val="00181748"/>
    <w:rsid w:val="001833C5"/>
    <w:rsid w:val="00186C07"/>
    <w:rsid w:val="00194117"/>
    <w:rsid w:val="001949AD"/>
    <w:rsid w:val="00196283"/>
    <w:rsid w:val="001A069D"/>
    <w:rsid w:val="001A6A75"/>
    <w:rsid w:val="001B11CC"/>
    <w:rsid w:val="001B1516"/>
    <w:rsid w:val="001B15E2"/>
    <w:rsid w:val="001B35AA"/>
    <w:rsid w:val="001B3F0D"/>
    <w:rsid w:val="001B4CA5"/>
    <w:rsid w:val="001B716A"/>
    <w:rsid w:val="001C3CBB"/>
    <w:rsid w:val="001D2F1D"/>
    <w:rsid w:val="001D542E"/>
    <w:rsid w:val="001D6053"/>
    <w:rsid w:val="001E4877"/>
    <w:rsid w:val="001E50AD"/>
    <w:rsid w:val="001E6EBD"/>
    <w:rsid w:val="001F0A02"/>
    <w:rsid w:val="001F510D"/>
    <w:rsid w:val="001F7A45"/>
    <w:rsid w:val="00203950"/>
    <w:rsid w:val="00206564"/>
    <w:rsid w:val="00207FE6"/>
    <w:rsid w:val="00210877"/>
    <w:rsid w:val="00213F47"/>
    <w:rsid w:val="00216E0A"/>
    <w:rsid w:val="00217199"/>
    <w:rsid w:val="0022572C"/>
    <w:rsid w:val="00226086"/>
    <w:rsid w:val="002366F0"/>
    <w:rsid w:val="00237876"/>
    <w:rsid w:val="00241551"/>
    <w:rsid w:val="00242084"/>
    <w:rsid w:val="00246432"/>
    <w:rsid w:val="00246474"/>
    <w:rsid w:val="00246930"/>
    <w:rsid w:val="002518E0"/>
    <w:rsid w:val="00252485"/>
    <w:rsid w:val="002540D9"/>
    <w:rsid w:val="00256656"/>
    <w:rsid w:val="00256D7F"/>
    <w:rsid w:val="00260133"/>
    <w:rsid w:val="00273A0B"/>
    <w:rsid w:val="00275372"/>
    <w:rsid w:val="00276310"/>
    <w:rsid w:val="0029003D"/>
    <w:rsid w:val="002905EB"/>
    <w:rsid w:val="002922A0"/>
    <w:rsid w:val="002A3DCD"/>
    <w:rsid w:val="002A4407"/>
    <w:rsid w:val="002A46ED"/>
    <w:rsid w:val="002A6127"/>
    <w:rsid w:val="002B094F"/>
    <w:rsid w:val="002B1587"/>
    <w:rsid w:val="002B2B02"/>
    <w:rsid w:val="002B6E4E"/>
    <w:rsid w:val="002B7D4B"/>
    <w:rsid w:val="002D05F1"/>
    <w:rsid w:val="002D2079"/>
    <w:rsid w:val="002D4CF3"/>
    <w:rsid w:val="002D7C01"/>
    <w:rsid w:val="002E08B6"/>
    <w:rsid w:val="002E0FEE"/>
    <w:rsid w:val="002E3467"/>
    <w:rsid w:val="002E4849"/>
    <w:rsid w:val="002E7E59"/>
    <w:rsid w:val="002F17B2"/>
    <w:rsid w:val="00302FEF"/>
    <w:rsid w:val="00307A0F"/>
    <w:rsid w:val="00312179"/>
    <w:rsid w:val="003129E3"/>
    <w:rsid w:val="00314939"/>
    <w:rsid w:val="00324C3A"/>
    <w:rsid w:val="003267EF"/>
    <w:rsid w:val="00326A13"/>
    <w:rsid w:val="00327A5B"/>
    <w:rsid w:val="00330ED1"/>
    <w:rsid w:val="003313B5"/>
    <w:rsid w:val="0034184E"/>
    <w:rsid w:val="00341ED6"/>
    <w:rsid w:val="00347652"/>
    <w:rsid w:val="003543B3"/>
    <w:rsid w:val="00361921"/>
    <w:rsid w:val="00362B86"/>
    <w:rsid w:val="00362CE5"/>
    <w:rsid w:val="00364BF7"/>
    <w:rsid w:val="00364F00"/>
    <w:rsid w:val="003849A4"/>
    <w:rsid w:val="00385119"/>
    <w:rsid w:val="00387BF4"/>
    <w:rsid w:val="00392815"/>
    <w:rsid w:val="00393DBF"/>
    <w:rsid w:val="003A071A"/>
    <w:rsid w:val="003A5B2A"/>
    <w:rsid w:val="003B4A55"/>
    <w:rsid w:val="003D456D"/>
    <w:rsid w:val="003D4B22"/>
    <w:rsid w:val="003D7884"/>
    <w:rsid w:val="003E2E51"/>
    <w:rsid w:val="003F18D9"/>
    <w:rsid w:val="003F3205"/>
    <w:rsid w:val="004014A2"/>
    <w:rsid w:val="00405E64"/>
    <w:rsid w:val="00410E30"/>
    <w:rsid w:val="004147D1"/>
    <w:rsid w:val="00431255"/>
    <w:rsid w:val="00436F3E"/>
    <w:rsid w:val="00437355"/>
    <w:rsid w:val="004377FE"/>
    <w:rsid w:val="00444F99"/>
    <w:rsid w:val="004526E6"/>
    <w:rsid w:val="004538E2"/>
    <w:rsid w:val="00453CBC"/>
    <w:rsid w:val="00460D68"/>
    <w:rsid w:val="004610FA"/>
    <w:rsid w:val="00462B18"/>
    <w:rsid w:val="00462D3A"/>
    <w:rsid w:val="00467BB2"/>
    <w:rsid w:val="00480A9D"/>
    <w:rsid w:val="00482BAD"/>
    <w:rsid w:val="00483486"/>
    <w:rsid w:val="004863BF"/>
    <w:rsid w:val="004907B4"/>
    <w:rsid w:val="00496E7C"/>
    <w:rsid w:val="00497491"/>
    <w:rsid w:val="004A0EA5"/>
    <w:rsid w:val="004A3AD6"/>
    <w:rsid w:val="004C1331"/>
    <w:rsid w:val="004D0FAD"/>
    <w:rsid w:val="004D1E0D"/>
    <w:rsid w:val="004D5D37"/>
    <w:rsid w:val="004E1D8D"/>
    <w:rsid w:val="004E39D0"/>
    <w:rsid w:val="004E73C6"/>
    <w:rsid w:val="004F3C64"/>
    <w:rsid w:val="00501F57"/>
    <w:rsid w:val="00502DD9"/>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70662"/>
    <w:rsid w:val="00580C6B"/>
    <w:rsid w:val="00585674"/>
    <w:rsid w:val="0058629C"/>
    <w:rsid w:val="00591CEF"/>
    <w:rsid w:val="00592519"/>
    <w:rsid w:val="005955D1"/>
    <w:rsid w:val="005A1C6A"/>
    <w:rsid w:val="005A3EDE"/>
    <w:rsid w:val="005A77EF"/>
    <w:rsid w:val="005B3586"/>
    <w:rsid w:val="005B420A"/>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228AD"/>
    <w:rsid w:val="00633FE1"/>
    <w:rsid w:val="00635297"/>
    <w:rsid w:val="006374FA"/>
    <w:rsid w:val="00643DDB"/>
    <w:rsid w:val="00646455"/>
    <w:rsid w:val="00660449"/>
    <w:rsid w:val="00665E4E"/>
    <w:rsid w:val="00667AE7"/>
    <w:rsid w:val="00673A6E"/>
    <w:rsid w:val="0067654E"/>
    <w:rsid w:val="006811FF"/>
    <w:rsid w:val="00681E5A"/>
    <w:rsid w:val="006845E9"/>
    <w:rsid w:val="00686ED4"/>
    <w:rsid w:val="0069657C"/>
    <w:rsid w:val="006A44CD"/>
    <w:rsid w:val="006A61EA"/>
    <w:rsid w:val="006A7C28"/>
    <w:rsid w:val="006B5229"/>
    <w:rsid w:val="006B5F56"/>
    <w:rsid w:val="006C12CB"/>
    <w:rsid w:val="006C2D7D"/>
    <w:rsid w:val="006D634C"/>
    <w:rsid w:val="006E1C97"/>
    <w:rsid w:val="006F2855"/>
    <w:rsid w:val="006F3CF4"/>
    <w:rsid w:val="00702C1E"/>
    <w:rsid w:val="00707BA6"/>
    <w:rsid w:val="00710FB1"/>
    <w:rsid w:val="00715441"/>
    <w:rsid w:val="007219DD"/>
    <w:rsid w:val="00722EA8"/>
    <w:rsid w:val="00725671"/>
    <w:rsid w:val="00727610"/>
    <w:rsid w:val="00737A19"/>
    <w:rsid w:val="00741524"/>
    <w:rsid w:val="00751961"/>
    <w:rsid w:val="0075721A"/>
    <w:rsid w:val="00765195"/>
    <w:rsid w:val="00767585"/>
    <w:rsid w:val="00770295"/>
    <w:rsid w:val="00773CA8"/>
    <w:rsid w:val="007766DB"/>
    <w:rsid w:val="00784FF5"/>
    <w:rsid w:val="00786BDF"/>
    <w:rsid w:val="007A2CEC"/>
    <w:rsid w:val="007A3BEB"/>
    <w:rsid w:val="007A3D19"/>
    <w:rsid w:val="007B71B8"/>
    <w:rsid w:val="007C0067"/>
    <w:rsid w:val="007C16F6"/>
    <w:rsid w:val="007C3A2E"/>
    <w:rsid w:val="007C4A1B"/>
    <w:rsid w:val="007C4B48"/>
    <w:rsid w:val="007C5CCA"/>
    <w:rsid w:val="007D326F"/>
    <w:rsid w:val="007D60CC"/>
    <w:rsid w:val="007E00D7"/>
    <w:rsid w:val="007E0373"/>
    <w:rsid w:val="007E1C02"/>
    <w:rsid w:val="007E4EF4"/>
    <w:rsid w:val="007E625F"/>
    <w:rsid w:val="007E6421"/>
    <w:rsid w:val="007F746C"/>
    <w:rsid w:val="00800F38"/>
    <w:rsid w:val="008054D2"/>
    <w:rsid w:val="008068A5"/>
    <w:rsid w:val="008119C7"/>
    <w:rsid w:val="00820AE5"/>
    <w:rsid w:val="0082456E"/>
    <w:rsid w:val="0082534B"/>
    <w:rsid w:val="00832905"/>
    <w:rsid w:val="00834D32"/>
    <w:rsid w:val="00836552"/>
    <w:rsid w:val="0084459F"/>
    <w:rsid w:val="00847717"/>
    <w:rsid w:val="00847EDF"/>
    <w:rsid w:val="00852554"/>
    <w:rsid w:val="00857B53"/>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A6EAB"/>
    <w:rsid w:val="008B1BB0"/>
    <w:rsid w:val="008B2A08"/>
    <w:rsid w:val="008C2FE6"/>
    <w:rsid w:val="008C31B1"/>
    <w:rsid w:val="008C4FBE"/>
    <w:rsid w:val="008C6874"/>
    <w:rsid w:val="008D1A6A"/>
    <w:rsid w:val="008D3DCA"/>
    <w:rsid w:val="008D644B"/>
    <w:rsid w:val="008D69B7"/>
    <w:rsid w:val="008E01B9"/>
    <w:rsid w:val="008E5CE5"/>
    <w:rsid w:val="008F09CA"/>
    <w:rsid w:val="008F0CEC"/>
    <w:rsid w:val="008F11FD"/>
    <w:rsid w:val="008F1C9A"/>
    <w:rsid w:val="008F38B3"/>
    <w:rsid w:val="008F402B"/>
    <w:rsid w:val="008F4A9B"/>
    <w:rsid w:val="008F7506"/>
    <w:rsid w:val="009017D0"/>
    <w:rsid w:val="00905396"/>
    <w:rsid w:val="00912AE0"/>
    <w:rsid w:val="00912AE8"/>
    <w:rsid w:val="0091328D"/>
    <w:rsid w:val="009132C7"/>
    <w:rsid w:val="0091423E"/>
    <w:rsid w:val="00915E3B"/>
    <w:rsid w:val="009211E4"/>
    <w:rsid w:val="009215F6"/>
    <w:rsid w:val="00921DE0"/>
    <w:rsid w:val="009253B7"/>
    <w:rsid w:val="00926383"/>
    <w:rsid w:val="0092752F"/>
    <w:rsid w:val="00930893"/>
    <w:rsid w:val="009318C4"/>
    <w:rsid w:val="009358E8"/>
    <w:rsid w:val="00942D04"/>
    <w:rsid w:val="00945677"/>
    <w:rsid w:val="00947A9A"/>
    <w:rsid w:val="00947EA9"/>
    <w:rsid w:val="00955FD6"/>
    <w:rsid w:val="00957855"/>
    <w:rsid w:val="00964105"/>
    <w:rsid w:val="009643A3"/>
    <w:rsid w:val="00970DBB"/>
    <w:rsid w:val="0097381A"/>
    <w:rsid w:val="009839AF"/>
    <w:rsid w:val="009877AA"/>
    <w:rsid w:val="00992EB9"/>
    <w:rsid w:val="009B0C02"/>
    <w:rsid w:val="009B754B"/>
    <w:rsid w:val="009C1E56"/>
    <w:rsid w:val="009C40E2"/>
    <w:rsid w:val="009C5629"/>
    <w:rsid w:val="009C5E90"/>
    <w:rsid w:val="009C71A3"/>
    <w:rsid w:val="009C7F7D"/>
    <w:rsid w:val="009D1773"/>
    <w:rsid w:val="009D493A"/>
    <w:rsid w:val="009E371E"/>
    <w:rsid w:val="009E6A87"/>
    <w:rsid w:val="009F3119"/>
    <w:rsid w:val="00A049EB"/>
    <w:rsid w:val="00A05B7E"/>
    <w:rsid w:val="00A127D4"/>
    <w:rsid w:val="00A158C7"/>
    <w:rsid w:val="00A25B61"/>
    <w:rsid w:val="00A365F0"/>
    <w:rsid w:val="00A37E34"/>
    <w:rsid w:val="00A449EA"/>
    <w:rsid w:val="00A639FF"/>
    <w:rsid w:val="00A642C0"/>
    <w:rsid w:val="00A6463B"/>
    <w:rsid w:val="00A656E4"/>
    <w:rsid w:val="00A71A73"/>
    <w:rsid w:val="00A72ADF"/>
    <w:rsid w:val="00A75159"/>
    <w:rsid w:val="00A75452"/>
    <w:rsid w:val="00A85DD5"/>
    <w:rsid w:val="00A90F28"/>
    <w:rsid w:val="00A92EE5"/>
    <w:rsid w:val="00AA2199"/>
    <w:rsid w:val="00AA25A4"/>
    <w:rsid w:val="00AA3A38"/>
    <w:rsid w:val="00AA61A8"/>
    <w:rsid w:val="00AB1565"/>
    <w:rsid w:val="00AB200C"/>
    <w:rsid w:val="00AB2785"/>
    <w:rsid w:val="00AB2D2D"/>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158A4"/>
    <w:rsid w:val="00B21802"/>
    <w:rsid w:val="00B21C36"/>
    <w:rsid w:val="00B241E1"/>
    <w:rsid w:val="00B25D10"/>
    <w:rsid w:val="00B35242"/>
    <w:rsid w:val="00B35F84"/>
    <w:rsid w:val="00B509F9"/>
    <w:rsid w:val="00B52330"/>
    <w:rsid w:val="00B540DD"/>
    <w:rsid w:val="00B557BA"/>
    <w:rsid w:val="00B5628C"/>
    <w:rsid w:val="00B57FCE"/>
    <w:rsid w:val="00B629B6"/>
    <w:rsid w:val="00B63117"/>
    <w:rsid w:val="00B647EA"/>
    <w:rsid w:val="00B71080"/>
    <w:rsid w:val="00B72FDD"/>
    <w:rsid w:val="00B758D2"/>
    <w:rsid w:val="00B81B39"/>
    <w:rsid w:val="00B81C1B"/>
    <w:rsid w:val="00B84D17"/>
    <w:rsid w:val="00B85D5F"/>
    <w:rsid w:val="00B92F19"/>
    <w:rsid w:val="00B9722C"/>
    <w:rsid w:val="00BA089B"/>
    <w:rsid w:val="00BA0D62"/>
    <w:rsid w:val="00BA4601"/>
    <w:rsid w:val="00BA5041"/>
    <w:rsid w:val="00BA7BCD"/>
    <w:rsid w:val="00BB166E"/>
    <w:rsid w:val="00BB4210"/>
    <w:rsid w:val="00BB5272"/>
    <w:rsid w:val="00BC45C7"/>
    <w:rsid w:val="00BC6B0F"/>
    <w:rsid w:val="00BD17E2"/>
    <w:rsid w:val="00BD2498"/>
    <w:rsid w:val="00BD29F5"/>
    <w:rsid w:val="00BD7322"/>
    <w:rsid w:val="00BE7F06"/>
    <w:rsid w:val="00BF5242"/>
    <w:rsid w:val="00C0276C"/>
    <w:rsid w:val="00C04F32"/>
    <w:rsid w:val="00C145F2"/>
    <w:rsid w:val="00C22A00"/>
    <w:rsid w:val="00C2356B"/>
    <w:rsid w:val="00C2765B"/>
    <w:rsid w:val="00C347F4"/>
    <w:rsid w:val="00C373E0"/>
    <w:rsid w:val="00C375E8"/>
    <w:rsid w:val="00C50E8A"/>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94867"/>
    <w:rsid w:val="00CA5A53"/>
    <w:rsid w:val="00CA5BBE"/>
    <w:rsid w:val="00CB03C3"/>
    <w:rsid w:val="00CB0B31"/>
    <w:rsid w:val="00CB724F"/>
    <w:rsid w:val="00CC44B7"/>
    <w:rsid w:val="00CC6EFC"/>
    <w:rsid w:val="00CC7AED"/>
    <w:rsid w:val="00CD7A19"/>
    <w:rsid w:val="00CE1AE1"/>
    <w:rsid w:val="00CF089D"/>
    <w:rsid w:val="00CF0E43"/>
    <w:rsid w:val="00CF107F"/>
    <w:rsid w:val="00CF2A9A"/>
    <w:rsid w:val="00CF5BE3"/>
    <w:rsid w:val="00D00A39"/>
    <w:rsid w:val="00D16229"/>
    <w:rsid w:val="00D20415"/>
    <w:rsid w:val="00D229A6"/>
    <w:rsid w:val="00D23CB7"/>
    <w:rsid w:val="00D26802"/>
    <w:rsid w:val="00D30924"/>
    <w:rsid w:val="00D4065B"/>
    <w:rsid w:val="00D42376"/>
    <w:rsid w:val="00D42EF2"/>
    <w:rsid w:val="00D443E7"/>
    <w:rsid w:val="00D45B51"/>
    <w:rsid w:val="00D51275"/>
    <w:rsid w:val="00D57071"/>
    <w:rsid w:val="00D57F9F"/>
    <w:rsid w:val="00D60445"/>
    <w:rsid w:val="00D70B1D"/>
    <w:rsid w:val="00D757BC"/>
    <w:rsid w:val="00D762B8"/>
    <w:rsid w:val="00D775AC"/>
    <w:rsid w:val="00D77952"/>
    <w:rsid w:val="00D8298E"/>
    <w:rsid w:val="00DA5655"/>
    <w:rsid w:val="00DA5C5C"/>
    <w:rsid w:val="00DB0311"/>
    <w:rsid w:val="00DB1985"/>
    <w:rsid w:val="00DB213C"/>
    <w:rsid w:val="00DB3C1D"/>
    <w:rsid w:val="00DC0959"/>
    <w:rsid w:val="00DC598C"/>
    <w:rsid w:val="00DD3B65"/>
    <w:rsid w:val="00DE23CE"/>
    <w:rsid w:val="00DE2FDE"/>
    <w:rsid w:val="00DF4415"/>
    <w:rsid w:val="00DF665A"/>
    <w:rsid w:val="00E020FC"/>
    <w:rsid w:val="00E03151"/>
    <w:rsid w:val="00E044C8"/>
    <w:rsid w:val="00E14237"/>
    <w:rsid w:val="00E16D14"/>
    <w:rsid w:val="00E176AB"/>
    <w:rsid w:val="00E177BC"/>
    <w:rsid w:val="00E21B94"/>
    <w:rsid w:val="00E23E66"/>
    <w:rsid w:val="00E31AE9"/>
    <w:rsid w:val="00E3395D"/>
    <w:rsid w:val="00E35A9F"/>
    <w:rsid w:val="00E3609B"/>
    <w:rsid w:val="00E36420"/>
    <w:rsid w:val="00E46EBF"/>
    <w:rsid w:val="00E51408"/>
    <w:rsid w:val="00E52161"/>
    <w:rsid w:val="00E5493A"/>
    <w:rsid w:val="00E61275"/>
    <w:rsid w:val="00E612DA"/>
    <w:rsid w:val="00E61FD9"/>
    <w:rsid w:val="00E63939"/>
    <w:rsid w:val="00E6550B"/>
    <w:rsid w:val="00E727CE"/>
    <w:rsid w:val="00E812D6"/>
    <w:rsid w:val="00E9004B"/>
    <w:rsid w:val="00E93274"/>
    <w:rsid w:val="00EB1228"/>
    <w:rsid w:val="00ED3D2B"/>
    <w:rsid w:val="00EE263E"/>
    <w:rsid w:val="00EE26AB"/>
    <w:rsid w:val="00EE3BBC"/>
    <w:rsid w:val="00EF190F"/>
    <w:rsid w:val="00EF65CE"/>
    <w:rsid w:val="00F1257A"/>
    <w:rsid w:val="00F33BD1"/>
    <w:rsid w:val="00F36729"/>
    <w:rsid w:val="00F36CC2"/>
    <w:rsid w:val="00F417BB"/>
    <w:rsid w:val="00F4318C"/>
    <w:rsid w:val="00F437D4"/>
    <w:rsid w:val="00F43F8E"/>
    <w:rsid w:val="00F46CCE"/>
    <w:rsid w:val="00F51C8D"/>
    <w:rsid w:val="00F51CB1"/>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219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27102">
      <w:bodyDiv w:val="1"/>
      <w:marLeft w:val="0"/>
      <w:marRight w:val="0"/>
      <w:marTop w:val="0"/>
      <w:marBottom w:val="0"/>
      <w:divBdr>
        <w:top w:val="none" w:sz="0" w:space="0" w:color="auto"/>
        <w:left w:val="none" w:sz="0" w:space="0" w:color="auto"/>
        <w:bottom w:val="none" w:sz="0" w:space="0" w:color="auto"/>
        <w:right w:val="none" w:sz="0" w:space="0" w:color="auto"/>
      </w:divBdr>
    </w:div>
    <w:div w:id="1342469464">
      <w:bodyDiv w:val="1"/>
      <w:marLeft w:val="0"/>
      <w:marRight w:val="0"/>
      <w:marTop w:val="0"/>
      <w:marBottom w:val="0"/>
      <w:divBdr>
        <w:top w:val="none" w:sz="0" w:space="0" w:color="auto"/>
        <w:left w:val="none" w:sz="0" w:space="0" w:color="auto"/>
        <w:bottom w:val="none" w:sz="0" w:space="0" w:color="auto"/>
        <w:right w:val="none" w:sz="0" w:space="0" w:color="auto"/>
      </w:divBdr>
    </w:div>
    <w:div w:id="1578249554">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38949944">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874296610">
      <w:bodyDiv w:val="1"/>
      <w:marLeft w:val="0"/>
      <w:marRight w:val="0"/>
      <w:marTop w:val="0"/>
      <w:marBottom w:val="0"/>
      <w:divBdr>
        <w:top w:val="none" w:sz="0" w:space="0" w:color="auto"/>
        <w:left w:val="none" w:sz="0" w:space="0" w:color="auto"/>
        <w:bottom w:val="none" w:sz="0" w:space="0" w:color="auto"/>
        <w:right w:val="none" w:sz="0" w:space="0" w:color="auto"/>
      </w:divBdr>
    </w:div>
    <w:div w:id="20252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SVN\04_EA_4.0\02_Deliverables\SF034A_AssiPahFwl_Impl\doc\AssiPahFwl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943A5E69074E469267B2547008C2B6"/>
        <w:category>
          <w:name w:val="General"/>
          <w:gallery w:val="placeholder"/>
        </w:category>
        <w:types>
          <w:type w:val="bbPlcHdr"/>
        </w:types>
        <w:behaviors>
          <w:behavior w:val="content"/>
        </w:behaviors>
        <w:guid w:val="{FF4B1824-4FE5-4B2F-9608-2745CE735C62}"/>
      </w:docPartPr>
      <w:docPartBody>
        <w:p w:rsidR="00FD1F24" w:rsidRDefault="0087757D">
          <w:pPr>
            <w:pStyle w:val="BF943A5E69074E469267B2547008C2B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7D"/>
    <w:rsid w:val="001A2732"/>
    <w:rsid w:val="001A66DD"/>
    <w:rsid w:val="00215951"/>
    <w:rsid w:val="004E0635"/>
    <w:rsid w:val="008120DD"/>
    <w:rsid w:val="0087757D"/>
    <w:rsid w:val="008B63EF"/>
    <w:rsid w:val="00965E22"/>
    <w:rsid w:val="009D6D6C"/>
    <w:rsid w:val="00B37313"/>
    <w:rsid w:val="00F6168C"/>
    <w:rsid w:val="00FA29E2"/>
    <w:rsid w:val="00FA3DBE"/>
    <w:rsid w:val="00FD1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943A5E69074E469267B2547008C2B6">
    <w:name w:val="BF943A5E69074E469267B2547008C2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943A5E69074E469267B2547008C2B6">
    <w:name w:val="BF943A5E69074E469267B2547008C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D1C99B44-B674-407D-8B66-7EF8141B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AssiPahFwl_MDD</Template>
  <TotalTime>438</TotalTime>
  <Pages>15</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9950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Nexteer Employee</cp:lastModifiedBy>
  <cp:revision>103</cp:revision>
  <cp:lastPrinted>2014-12-17T17:01:00Z</cp:lastPrinted>
  <dcterms:created xsi:type="dcterms:W3CDTF">2016-02-05T11:47:00Z</dcterms:created>
  <dcterms:modified xsi:type="dcterms:W3CDTF">2016-02-11T21:33:00Z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AssiPahFwl</vt:lpwstr>
  </property>
  <property fmtid="{D5CDD505-2E9C-101B-9397-08002B2CF9AE}" pid="3" name="Template Version">
    <vt:lpwstr>EA4 01.00.01</vt:lpwstr>
  </property>
  <property fmtid="{D5CDD505-2E9C-101B-9397-08002B2CF9AE}" pid="4" name="Release Date">
    <vt:lpwstr>Feb 05,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