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AC05BA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 xml:space="preserve">CF14 </w:t>
      </w:r>
      <w:r w:rsidRPr="00561114">
        <w:rPr>
          <w:rFonts w:cs="Calibri"/>
          <w:b/>
          <w:sz w:val="24"/>
        </w:rPr>
        <w:t>PSA Torque Arbitrator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831038">
        <w:rPr>
          <w:rFonts w:cs="Calibri"/>
          <w:b/>
          <w:sz w:val="24"/>
        </w:rPr>
        <w:t>1.</w:t>
      </w:r>
      <w:r w:rsidR="006F74FE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AC05BA">
        <w:rPr>
          <w:rFonts w:cs="Calibri"/>
          <w:b/>
          <w:sz w:val="24"/>
        </w:rPr>
        <w:t>10</w:t>
      </w:r>
      <w:r w:rsidR="00B11BE8" w:rsidRPr="00AA38E8">
        <w:rPr>
          <w:rFonts w:cs="Calibri"/>
          <w:b/>
          <w:sz w:val="24"/>
        </w:rPr>
        <w:t>-</w:t>
      </w:r>
      <w:r w:rsidR="00AC05BA">
        <w:rPr>
          <w:rFonts w:cs="Calibri"/>
          <w:b/>
          <w:sz w:val="24"/>
        </w:rPr>
        <w:t>Mar</w:t>
      </w:r>
      <w:r w:rsidR="00AF21A5">
        <w:rPr>
          <w:rFonts w:cs="Calibri"/>
          <w:b/>
          <w:sz w:val="24"/>
        </w:rPr>
        <w:t>-</w:t>
      </w:r>
      <w:r w:rsidR="006F74FE">
        <w:rPr>
          <w:rFonts w:cs="Calibri"/>
          <w:b/>
          <w:sz w:val="24"/>
        </w:rPr>
        <w:t>2015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6F74F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>
        <w:rPr>
          <w:rFonts w:cs="Calibri"/>
          <w:b/>
          <w:sz w:val="24"/>
        </w:rPr>
        <w:t>Sankardu</w:t>
      </w:r>
      <w:proofErr w:type="spellEnd"/>
      <w:r>
        <w:rPr>
          <w:rFonts w:cs="Calibri"/>
          <w:b/>
          <w:sz w:val="24"/>
        </w:rPr>
        <w:t xml:space="preserve"> </w:t>
      </w:r>
      <w:proofErr w:type="spellStart"/>
      <w:r>
        <w:rPr>
          <w:rFonts w:cs="Calibri"/>
          <w:b/>
          <w:sz w:val="24"/>
        </w:rPr>
        <w:t>Varadapureddi</w:t>
      </w:r>
      <w:proofErr w:type="spellEnd"/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AA38E8">
        <w:rPr>
          <w:rFonts w:cs="Calibri"/>
          <w:b/>
          <w:sz w:val="24"/>
        </w:rPr>
        <w:t>Nexteer</w:t>
      </w:r>
      <w:proofErr w:type="spellEnd"/>
      <w:r w:rsidRPr="00AA38E8">
        <w:rPr>
          <w:rFonts w:cs="Calibri"/>
          <w:b/>
          <w:sz w:val="24"/>
        </w:rPr>
        <w:t xml:space="preserve">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B81C1B" w:rsidRPr="00AA38E8" w:rsidRDefault="00B81C1B" w:rsidP="006F74FE">
      <w:pPr>
        <w:tabs>
          <w:tab w:val="left" w:pos="4320"/>
          <w:tab w:val="left" w:pos="8640"/>
        </w:tabs>
        <w:spacing w:line="240" w:lineRule="atLeast"/>
        <w:rPr>
          <w:rFonts w:cs="Calibri"/>
          <w:b/>
          <w:sz w:val="19"/>
        </w:rPr>
      </w:pPr>
      <w:r w:rsidRPr="00AA38E8">
        <w:rPr>
          <w:rFonts w:cs="Calibri"/>
          <w:b/>
          <w:sz w:val="23"/>
        </w:rPr>
        <w:br w:type="page"/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lastRenderedPageBreak/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2202"/>
        <w:gridCol w:w="2202"/>
        <w:gridCol w:w="865"/>
        <w:gridCol w:w="2281"/>
      </w:tblGrid>
      <w:tr w:rsidR="00A8114B" w:rsidRPr="00AA38E8" w:rsidTr="00A8114B">
        <w:trPr>
          <w:trHeight w:val="484"/>
        </w:trPr>
        <w:tc>
          <w:tcPr>
            <w:tcW w:w="472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202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202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865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2281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A8114B" w:rsidRPr="00AA38E8" w:rsidTr="00A8114B">
        <w:trPr>
          <w:trHeight w:val="242"/>
        </w:trPr>
        <w:tc>
          <w:tcPr>
            <w:tcW w:w="472" w:type="dxa"/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02" w:type="dxa"/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202" w:type="dxa"/>
          </w:tcPr>
          <w:p w:rsidR="00A8114B" w:rsidRPr="00AA38E8" w:rsidRDefault="00A8114B" w:rsidP="006F74FE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Sankardu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Varadapureddi</w:t>
            </w:r>
            <w:proofErr w:type="spellEnd"/>
          </w:p>
        </w:tc>
        <w:tc>
          <w:tcPr>
            <w:tcW w:w="865" w:type="dxa"/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2281" w:type="dxa"/>
          </w:tcPr>
          <w:p w:rsidR="00A8114B" w:rsidRPr="00AA38E8" w:rsidRDefault="00AC05BA" w:rsidP="00BA72F4">
            <w:pPr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 w:rsidR="00A8114B">
              <w:rPr>
                <w:rFonts w:cs="Calibri"/>
              </w:rPr>
              <w:t>-Mar-2015</w:t>
            </w:r>
          </w:p>
        </w:tc>
      </w:tr>
      <w:tr w:rsidR="00A8114B" w:rsidRPr="00AA38E8" w:rsidTr="00A8114B">
        <w:trPr>
          <w:trHeight w:val="242"/>
        </w:trPr>
        <w:tc>
          <w:tcPr>
            <w:tcW w:w="472" w:type="dxa"/>
          </w:tcPr>
          <w:p w:rsidR="00A8114B" w:rsidRPr="00AA38E8" w:rsidRDefault="00A8114B">
            <w:pPr>
              <w:rPr>
                <w:rFonts w:cs="Calibri"/>
              </w:rPr>
            </w:pPr>
          </w:p>
        </w:tc>
        <w:tc>
          <w:tcPr>
            <w:tcW w:w="2202" w:type="dxa"/>
          </w:tcPr>
          <w:p w:rsidR="00A8114B" w:rsidRPr="00AA38E8" w:rsidRDefault="00A8114B" w:rsidP="00AF082D">
            <w:pPr>
              <w:rPr>
                <w:rFonts w:cs="Calibri"/>
              </w:rPr>
            </w:pPr>
          </w:p>
        </w:tc>
        <w:tc>
          <w:tcPr>
            <w:tcW w:w="2202" w:type="dxa"/>
          </w:tcPr>
          <w:p w:rsidR="00A8114B" w:rsidRPr="00AA38E8" w:rsidRDefault="00A8114B">
            <w:pPr>
              <w:rPr>
                <w:rFonts w:cs="Calibri"/>
              </w:rPr>
            </w:pPr>
          </w:p>
        </w:tc>
        <w:tc>
          <w:tcPr>
            <w:tcW w:w="865" w:type="dxa"/>
          </w:tcPr>
          <w:p w:rsidR="00A8114B" w:rsidRPr="00AA38E8" w:rsidRDefault="00A8114B">
            <w:pPr>
              <w:rPr>
                <w:rFonts w:cs="Calibri"/>
              </w:rPr>
            </w:pPr>
          </w:p>
        </w:tc>
        <w:tc>
          <w:tcPr>
            <w:tcW w:w="2281" w:type="dxa"/>
          </w:tcPr>
          <w:p w:rsidR="00A8114B" w:rsidRPr="00AA38E8" w:rsidRDefault="00A8114B" w:rsidP="00AC7DD3">
            <w:pPr>
              <w:rPr>
                <w:rFonts w:cs="Calibri"/>
              </w:rPr>
            </w:pP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0" w:name="_Toc378476016"/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962AD0" w:rsidRPr="00877199" w:rsidRDefault="00962AD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389222316" w:history="1">
        <w:r w:rsidRPr="005438BA">
          <w:rPr>
            <w:rStyle w:val="Hyperlink"/>
            <w:rFonts w:cs="Calibri"/>
            <w:noProof/>
          </w:rPr>
          <w:t>1</w:t>
        </w:r>
        <w:r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5438BA">
          <w:rPr>
            <w:rStyle w:val="Hyperlink"/>
            <w:rFonts w:cs="Calibri"/>
            <w:noProof/>
          </w:rPr>
          <w:t>Abbrevations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2AD0" w:rsidRPr="00877199" w:rsidRDefault="00974C5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17" w:history="1">
        <w:r w:rsidR="00962AD0" w:rsidRPr="005438BA">
          <w:rPr>
            <w:rStyle w:val="Hyperlink"/>
            <w:rFonts w:cs="Calibri"/>
            <w:noProof/>
          </w:rPr>
          <w:t>2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References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_Toc389222317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5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974C5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18" w:history="1">
        <w:r w:rsidR="00962AD0" w:rsidRPr="005438BA">
          <w:rPr>
            <w:rStyle w:val="Hyperlink"/>
            <w:noProof/>
          </w:rPr>
          <w:t>3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Dependencies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_Toc389222318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6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974C55">
      <w:pPr>
        <w:pStyle w:val="TOC2"/>
        <w:rPr>
          <w:b w:val="0"/>
          <w:caps w:val="0"/>
          <w:sz w:val="22"/>
          <w:szCs w:val="22"/>
        </w:rPr>
      </w:pPr>
      <w:hyperlink w:anchor="_Toc389222319" w:history="1">
        <w:r w:rsidR="00962AD0" w:rsidRPr="00877199">
          <w:rPr>
            <w:rStyle w:val="Hyperlink"/>
            <w:rFonts w:cs="Calibri"/>
          </w:rPr>
          <w:t>3.1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SWCs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_Toc389222319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6</w:t>
        </w:r>
        <w:r w:rsidR="00962AD0">
          <w:rPr>
            <w:webHidden/>
          </w:rPr>
          <w:fldChar w:fldCharType="end"/>
        </w:r>
      </w:hyperlink>
    </w:p>
    <w:p w:rsidR="00962AD0" w:rsidRPr="00877199" w:rsidRDefault="00974C55">
      <w:pPr>
        <w:pStyle w:val="TOC2"/>
        <w:rPr>
          <w:b w:val="0"/>
          <w:caps w:val="0"/>
          <w:sz w:val="22"/>
          <w:szCs w:val="22"/>
        </w:rPr>
      </w:pPr>
      <w:hyperlink w:anchor="_Toc389222320" w:history="1">
        <w:r w:rsidR="00962AD0" w:rsidRPr="00877199">
          <w:rPr>
            <w:rStyle w:val="Hyperlink"/>
            <w:rFonts w:cs="Calibri"/>
          </w:rPr>
          <w:t>3.2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Global Functions(Non RTE) to be provided to Integration Project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_Toc389222320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6</w:t>
        </w:r>
        <w:r w:rsidR="00962AD0">
          <w:rPr>
            <w:webHidden/>
          </w:rPr>
          <w:fldChar w:fldCharType="end"/>
        </w:r>
      </w:hyperlink>
    </w:p>
    <w:p w:rsidR="00962AD0" w:rsidRPr="00877199" w:rsidRDefault="00974C5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21" w:history="1">
        <w:r w:rsidR="00962AD0" w:rsidRPr="005438BA">
          <w:rPr>
            <w:rStyle w:val="Hyperlink"/>
            <w:rFonts w:cs="Calibri"/>
            <w:noProof/>
          </w:rPr>
          <w:t>4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noProof/>
          </w:rPr>
          <w:t>Configuration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_Toc389222321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7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974C55">
      <w:pPr>
        <w:pStyle w:val="TOC2"/>
        <w:rPr>
          <w:b w:val="0"/>
          <w:caps w:val="0"/>
          <w:sz w:val="22"/>
          <w:szCs w:val="22"/>
        </w:rPr>
      </w:pPr>
      <w:hyperlink w:anchor="_Toc389222322" w:history="1">
        <w:r w:rsidR="00962AD0" w:rsidRPr="00877199">
          <w:rPr>
            <w:rStyle w:val="Hyperlink"/>
            <w:rFonts w:cs="Calibri"/>
          </w:rPr>
          <w:t>4.1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Build Time Config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_Toc389222322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974C55">
      <w:pPr>
        <w:pStyle w:val="TOC2"/>
        <w:rPr>
          <w:b w:val="0"/>
          <w:caps w:val="0"/>
          <w:sz w:val="22"/>
          <w:szCs w:val="22"/>
        </w:rPr>
      </w:pPr>
      <w:hyperlink w:anchor="_Toc389222323" w:history="1">
        <w:r w:rsidR="00962AD0" w:rsidRPr="00877199">
          <w:rPr>
            <w:rStyle w:val="Hyperlink"/>
            <w:rFonts w:cs="Calibri"/>
          </w:rPr>
          <w:t>4.2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Configuration Files to be provided by Integration Project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_Toc389222323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974C55">
      <w:pPr>
        <w:pStyle w:val="TOC2"/>
        <w:rPr>
          <w:b w:val="0"/>
          <w:caps w:val="0"/>
          <w:sz w:val="22"/>
          <w:szCs w:val="22"/>
        </w:rPr>
      </w:pPr>
      <w:hyperlink w:anchor="_Toc389222324" w:history="1">
        <w:r w:rsidR="00962AD0" w:rsidRPr="00877199">
          <w:rPr>
            <w:rStyle w:val="Hyperlink"/>
            <w:rFonts w:cs="Calibri"/>
          </w:rPr>
          <w:t>4.3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Da Vinci Parameter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_Toc389222324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974C55">
      <w:pPr>
        <w:pStyle w:val="TOC2"/>
        <w:rPr>
          <w:b w:val="0"/>
          <w:caps w:val="0"/>
          <w:sz w:val="22"/>
          <w:szCs w:val="22"/>
        </w:rPr>
      </w:pPr>
      <w:hyperlink w:anchor="_Toc389222325" w:history="1">
        <w:r w:rsidR="00962AD0" w:rsidRPr="00877199">
          <w:rPr>
            <w:rStyle w:val="Hyperlink"/>
            <w:rFonts w:cs="Calibri"/>
          </w:rPr>
          <w:t>4.4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DaVinci Interrupt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_Toc389222325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974C55">
      <w:pPr>
        <w:pStyle w:val="TOC2"/>
        <w:rPr>
          <w:b w:val="0"/>
          <w:caps w:val="0"/>
          <w:sz w:val="22"/>
          <w:szCs w:val="22"/>
        </w:rPr>
      </w:pPr>
      <w:hyperlink w:anchor="_Toc389222326" w:history="1">
        <w:r w:rsidR="00962AD0" w:rsidRPr="00877199">
          <w:rPr>
            <w:rStyle w:val="Hyperlink"/>
            <w:rFonts w:cs="Calibri"/>
          </w:rPr>
          <w:t>4.5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Manual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_Toc389222326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974C5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27" w:history="1">
        <w:r w:rsidR="00962AD0" w:rsidRPr="005438BA">
          <w:rPr>
            <w:rStyle w:val="Hyperlink"/>
            <w:rFonts w:cs="Calibri"/>
            <w:noProof/>
          </w:rPr>
          <w:t>5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Integration  DATAFLOW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_Toc389222327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8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974C55">
      <w:pPr>
        <w:pStyle w:val="TOC2"/>
        <w:rPr>
          <w:b w:val="0"/>
          <w:caps w:val="0"/>
          <w:sz w:val="22"/>
          <w:szCs w:val="22"/>
        </w:rPr>
      </w:pPr>
      <w:hyperlink w:anchor="_Toc389222328" w:history="1">
        <w:r w:rsidR="00962AD0" w:rsidRPr="00877199">
          <w:rPr>
            <w:rStyle w:val="Hyperlink"/>
            <w:rFonts w:cs="Calibri"/>
          </w:rPr>
          <w:t>5.1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Required Global Data Inputs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_Toc389222328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974C55">
      <w:pPr>
        <w:pStyle w:val="TOC2"/>
        <w:rPr>
          <w:b w:val="0"/>
          <w:caps w:val="0"/>
          <w:sz w:val="22"/>
          <w:szCs w:val="22"/>
        </w:rPr>
      </w:pPr>
      <w:hyperlink w:anchor="_Toc389222329" w:history="1">
        <w:r w:rsidR="00962AD0" w:rsidRPr="00877199">
          <w:rPr>
            <w:rStyle w:val="Hyperlink"/>
            <w:rFonts w:cs="Calibri"/>
          </w:rPr>
          <w:t>5.2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Required Global Data Outputs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974C55">
      <w:pPr>
        <w:pStyle w:val="TOC2"/>
        <w:rPr>
          <w:b w:val="0"/>
          <w:caps w:val="0"/>
          <w:sz w:val="22"/>
          <w:szCs w:val="22"/>
        </w:rPr>
      </w:pPr>
      <w:hyperlink w:anchor="_Toc389222330" w:history="1">
        <w:r w:rsidR="00962AD0" w:rsidRPr="00877199">
          <w:rPr>
            <w:rStyle w:val="Hyperlink"/>
            <w:rFonts w:cs="Calibri"/>
          </w:rPr>
          <w:t>5.3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Specific Include Path present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_Toc389222330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974C5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1" w:history="1">
        <w:r w:rsidR="00962AD0" w:rsidRPr="005438BA">
          <w:rPr>
            <w:rStyle w:val="Hyperlink"/>
            <w:rFonts w:cs="Calibri"/>
            <w:noProof/>
          </w:rPr>
          <w:t>6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Runnable Scheduling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_Toc389222331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9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974C5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2" w:history="1">
        <w:r w:rsidR="00962AD0" w:rsidRPr="005438BA">
          <w:rPr>
            <w:rStyle w:val="Hyperlink"/>
            <w:rFonts w:cs="Calibri"/>
            <w:noProof/>
          </w:rPr>
          <w:t>7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Memory Map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_Toc389222332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10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974C55">
      <w:pPr>
        <w:pStyle w:val="TOC2"/>
        <w:rPr>
          <w:b w:val="0"/>
          <w:caps w:val="0"/>
          <w:sz w:val="22"/>
          <w:szCs w:val="22"/>
        </w:rPr>
      </w:pPr>
      <w:hyperlink w:anchor="_Toc389222333" w:history="1">
        <w:r w:rsidR="00962AD0" w:rsidRPr="00877199">
          <w:rPr>
            <w:rStyle w:val="Hyperlink"/>
            <w:rFonts w:cs="Calibri"/>
          </w:rPr>
          <w:t>7.1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Mapping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_Toc389222333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974C55">
      <w:pPr>
        <w:pStyle w:val="TOC2"/>
        <w:rPr>
          <w:b w:val="0"/>
          <w:caps w:val="0"/>
          <w:sz w:val="22"/>
          <w:szCs w:val="22"/>
        </w:rPr>
      </w:pPr>
      <w:hyperlink w:anchor="_Toc389222334" w:history="1">
        <w:r w:rsidR="00962AD0" w:rsidRPr="00877199">
          <w:rPr>
            <w:rStyle w:val="Hyperlink"/>
            <w:rFonts w:cs="Calibri"/>
          </w:rPr>
          <w:t>7.2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Usage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_Toc389222334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974C55">
      <w:pPr>
        <w:pStyle w:val="TOC2"/>
        <w:rPr>
          <w:b w:val="0"/>
          <w:caps w:val="0"/>
          <w:sz w:val="22"/>
          <w:szCs w:val="22"/>
        </w:rPr>
      </w:pPr>
      <w:hyperlink w:anchor="_Toc389222335" w:history="1">
        <w:r w:rsidR="00962AD0" w:rsidRPr="00877199">
          <w:rPr>
            <w:rStyle w:val="Hyperlink"/>
            <w:rFonts w:cs="Calibri"/>
          </w:rPr>
          <w:t>7.3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Non  RTE NvM Blocks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_Toc389222335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974C55">
      <w:pPr>
        <w:pStyle w:val="TOC2"/>
        <w:rPr>
          <w:b w:val="0"/>
          <w:caps w:val="0"/>
          <w:sz w:val="22"/>
          <w:szCs w:val="22"/>
        </w:rPr>
      </w:pPr>
      <w:hyperlink w:anchor="_Toc389222336" w:history="1">
        <w:r w:rsidR="00962AD0" w:rsidRPr="00877199">
          <w:rPr>
            <w:rStyle w:val="Hyperlink"/>
            <w:rFonts w:cs="Calibri"/>
          </w:rPr>
          <w:t>7.4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RTE NvM Blocks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_Toc389222336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974C5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7" w:history="1">
        <w:r w:rsidR="00962AD0" w:rsidRPr="005438BA">
          <w:rPr>
            <w:rStyle w:val="Hyperlink"/>
            <w:rFonts w:cs="Calibri"/>
            <w:noProof/>
          </w:rPr>
          <w:t>8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Compiler Settings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11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974C55">
      <w:pPr>
        <w:pStyle w:val="TOC2"/>
        <w:rPr>
          <w:b w:val="0"/>
          <w:caps w:val="0"/>
          <w:sz w:val="22"/>
          <w:szCs w:val="22"/>
        </w:rPr>
      </w:pPr>
      <w:hyperlink w:anchor="_Toc389222338" w:history="1">
        <w:r w:rsidR="00962AD0" w:rsidRPr="00877199">
          <w:rPr>
            <w:rStyle w:val="Hyperlink"/>
            <w:rFonts w:cs="Calibri"/>
          </w:rPr>
          <w:t>8.1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Preprocessor MACRO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_Toc389222338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11</w:t>
        </w:r>
        <w:r w:rsidR="00962AD0">
          <w:rPr>
            <w:webHidden/>
          </w:rPr>
          <w:fldChar w:fldCharType="end"/>
        </w:r>
      </w:hyperlink>
    </w:p>
    <w:p w:rsidR="00962AD0" w:rsidRPr="00877199" w:rsidRDefault="00974C55">
      <w:pPr>
        <w:pStyle w:val="TOC2"/>
        <w:rPr>
          <w:b w:val="0"/>
          <w:caps w:val="0"/>
          <w:sz w:val="22"/>
          <w:szCs w:val="22"/>
        </w:rPr>
      </w:pPr>
      <w:hyperlink w:anchor="_Toc389222339" w:history="1">
        <w:r w:rsidR="00962AD0" w:rsidRPr="00877199">
          <w:rPr>
            <w:rStyle w:val="Hyperlink"/>
            <w:rFonts w:cs="Calibri"/>
          </w:rPr>
          <w:t>8.2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Optimization Settings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11</w:t>
        </w:r>
        <w:r w:rsidR="00962AD0">
          <w:rPr>
            <w:webHidden/>
          </w:rPr>
          <w:fldChar w:fldCharType="end"/>
        </w:r>
      </w:hyperlink>
    </w:p>
    <w:p w:rsidR="00962AD0" w:rsidRPr="00877199" w:rsidRDefault="00974C5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40" w:history="1">
        <w:r w:rsidR="00962AD0" w:rsidRPr="005438BA">
          <w:rPr>
            <w:rStyle w:val="Hyperlink"/>
            <w:rFonts w:cs="Calibri"/>
            <w:noProof/>
          </w:rPr>
          <w:t>9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Appendix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_Toc389222340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12</w:t>
        </w:r>
        <w:r w:rsidR="00962AD0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389222316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389222317"/>
      <w:r w:rsidRPr="00AA38E8">
        <w:rPr>
          <w:rFonts w:ascii="Calibri" w:hAnsi="Calibri" w:cs="Calibri"/>
        </w:rPr>
        <w:lastRenderedPageBreak/>
        <w:t>References</w:t>
      </w:r>
      <w:bookmarkEnd w:id="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063A7A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2D639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B915BD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MDD Guidelines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0441B0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1.3</w:t>
            </w:r>
          </w:p>
        </w:tc>
      </w:tr>
      <w:tr w:rsidR="00D52276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 w:rsidP="00111BA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 w:rsidP="00063A7A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0441B0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1.2</w:t>
            </w:r>
          </w:p>
        </w:tc>
      </w:tr>
      <w:tr w:rsidR="00132EC3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132EC3" w:rsidP="00111BA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0441B0" w:rsidP="00063A7A">
            <w:pPr>
              <w:rPr>
                <w:rFonts w:cs="Calibri"/>
                <w:szCs w:val="19"/>
              </w:rPr>
            </w:pPr>
            <w:r w:rsidRPr="000441B0">
              <w:rPr>
                <w:rFonts w:cs="Calibri"/>
                <w:szCs w:val="19"/>
              </w:rPr>
              <w:t>Software Design and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0441B0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2.1</w:t>
            </w:r>
          </w:p>
        </w:tc>
      </w:tr>
      <w:tr w:rsidR="00B352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B352F7" w:rsidP="00111BA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0441B0" w:rsidP="00AC05B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FDD  - CF1</w:t>
            </w:r>
            <w:r w:rsidR="00AC05BA">
              <w:rPr>
                <w:rFonts w:cs="Calibri"/>
                <w:szCs w:val="19"/>
              </w:rPr>
              <w:t>4</w:t>
            </w:r>
            <w:r>
              <w:rPr>
                <w:rFonts w:cs="Calibri"/>
                <w:szCs w:val="19"/>
              </w:rPr>
              <w:t xml:space="preserve"> </w:t>
            </w:r>
            <w:r w:rsidR="00AC05BA" w:rsidRPr="00AC05BA">
              <w:rPr>
                <w:rFonts w:cs="Calibri"/>
                <w:szCs w:val="19"/>
              </w:rPr>
              <w:t>PSA Torque Arbitrator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B352F7" w:rsidP="0014575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1.</w:t>
            </w:r>
            <w:r w:rsidR="00AC05BA">
              <w:rPr>
                <w:rFonts w:cs="Calibri"/>
                <w:lang w:bidi="ar-SA"/>
              </w:rPr>
              <w:t>1</w:t>
            </w:r>
            <w:r w:rsidR="00047D48">
              <w:rPr>
                <w:rFonts w:cs="Calibri"/>
                <w:lang w:bidi="ar-SA"/>
              </w:rPr>
              <w:t>.0</w:t>
            </w:r>
          </w:p>
        </w:tc>
      </w:tr>
      <w:tr w:rsidR="00D31601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111BA8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5</w:t>
            </w: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111BA8" w:rsidP="00063A7A">
            <w:pPr>
              <w:rPr>
                <w:rFonts w:cs="Calibri"/>
                <w:szCs w:val="19"/>
              </w:rPr>
            </w:pPr>
            <w:r w:rsidRPr="00111BA8">
              <w:rPr>
                <w:rFonts w:cs="Calibri"/>
                <w:szCs w:val="19"/>
              </w:rPr>
              <w:t>Integration Manual Template.doc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111BA8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1.2</w:t>
            </w: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9" w:name="_Toc357692818"/>
      <w:bookmarkStart w:id="10" w:name="_Toc389222318"/>
      <w:bookmarkEnd w:id="1"/>
      <w:bookmarkEnd w:id="2"/>
      <w:bookmarkEnd w:id="3"/>
      <w:bookmarkEnd w:id="4"/>
      <w:bookmarkEnd w:id="5"/>
      <w:r w:rsidRPr="004057AC">
        <w:rPr>
          <w:rFonts w:ascii="Calibri" w:hAnsi="Calibri" w:cs="Calibri"/>
        </w:rPr>
        <w:lastRenderedPageBreak/>
        <w:t>Dependencies</w:t>
      </w:r>
      <w:bookmarkEnd w:id="9"/>
      <w:bookmarkEnd w:id="1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" w:name="_Toc357692819"/>
      <w:bookmarkStart w:id="12" w:name="_Toc389222319"/>
      <w:r w:rsidRPr="00877199">
        <w:rPr>
          <w:rFonts w:ascii="Calibri" w:hAnsi="Calibri" w:cs="Calibri"/>
        </w:rPr>
        <w:t>SWCs</w:t>
      </w:r>
      <w:bookmarkEnd w:id="11"/>
      <w:bookmarkEnd w:id="12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3" w:name="_Toc357692820"/>
      <w:bookmarkStart w:id="14" w:name="_Toc389222320"/>
      <w:r w:rsidRPr="00877199">
        <w:rPr>
          <w:rFonts w:ascii="Calibri" w:hAnsi="Calibri" w:cs="Calibri"/>
        </w:rPr>
        <w:t xml:space="preserve">Global </w:t>
      </w:r>
      <w:proofErr w:type="gramStart"/>
      <w:r w:rsidRPr="00877199">
        <w:rPr>
          <w:rFonts w:ascii="Calibri" w:hAnsi="Calibri" w:cs="Calibri"/>
        </w:rPr>
        <w:t>Functions(</w:t>
      </w:r>
      <w:proofErr w:type="gramEnd"/>
      <w:r w:rsidRPr="00877199">
        <w:rPr>
          <w:rFonts w:ascii="Calibri" w:hAnsi="Calibri" w:cs="Calibri"/>
        </w:rPr>
        <w:t>Non RTE) to be provided to Integration Project</w:t>
      </w:r>
      <w:bookmarkEnd w:id="13"/>
      <w:bookmarkEnd w:id="14"/>
    </w:p>
    <w:p w:rsidR="004057AC" w:rsidRPr="00877199" w:rsidRDefault="008429C0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5" w:name="_Toc357692821"/>
      <w:bookmarkStart w:id="16" w:name="_Toc389222321"/>
      <w:r>
        <w:lastRenderedPageBreak/>
        <w:t>Configuration</w:t>
      </w:r>
      <w:bookmarkEnd w:id="15"/>
      <w:r w:rsidR="009A2ED4">
        <w:t xml:space="preserve"> REQUIREMeNTS</w:t>
      </w:r>
      <w:bookmarkEnd w:id="1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7" w:name="_Toc357692822"/>
      <w:bookmarkStart w:id="18" w:name="_Toc389222322"/>
      <w:r w:rsidRPr="00877199">
        <w:rPr>
          <w:rFonts w:ascii="Calibri" w:hAnsi="Calibri" w:cs="Calibri"/>
        </w:rPr>
        <w:t>Build Time Config</w:t>
      </w:r>
      <w:bookmarkEnd w:id="17"/>
      <w:bookmarkEnd w:id="1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9" w:name="_Toc357692823"/>
      <w:bookmarkStart w:id="20" w:name="_Toc389222323"/>
      <w:bookmarkStart w:id="21" w:name="OLE_LINK10"/>
      <w:bookmarkStart w:id="22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19"/>
      <w:bookmarkEnd w:id="20"/>
    </w:p>
    <w:p w:rsidR="004057AC" w:rsidRPr="00877199" w:rsidRDefault="008429C0" w:rsidP="004057AC">
      <w:pPr>
        <w:rPr>
          <w:rFonts w:cs="Calibri"/>
        </w:rPr>
      </w:pPr>
      <w:r>
        <w:rPr>
          <w:rFonts w:cs="Calibri"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3" w:name="_Toc357692824"/>
      <w:bookmarkStart w:id="24" w:name="_Toc389222324"/>
      <w:bookmarkStart w:id="25" w:name="OLE_LINK12"/>
      <w:bookmarkStart w:id="26" w:name="OLE_LINK13"/>
      <w:bookmarkStart w:id="27" w:name="_Toc357692825"/>
      <w:bookmarkEnd w:id="21"/>
      <w:bookmarkEnd w:id="22"/>
      <w:r w:rsidRPr="00877199">
        <w:rPr>
          <w:rFonts w:ascii="Calibri" w:hAnsi="Calibri" w:cs="Calibri"/>
        </w:rPr>
        <w:t>Da Vinci Parameter Configuration Changes</w:t>
      </w:r>
      <w:bookmarkEnd w:id="23"/>
      <w:bookmarkEnd w:id="2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25"/>
      <w:bookmarkEnd w:id="26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8" w:name="_Toc389222325"/>
      <w:r w:rsidRPr="00877199">
        <w:rPr>
          <w:rFonts w:ascii="Calibri" w:hAnsi="Calibri" w:cs="Calibri"/>
        </w:rPr>
        <w:t>DaVinci Interrupt Configuration Changes</w:t>
      </w:r>
      <w:bookmarkEnd w:id="2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9" w:name="_Toc389222326"/>
      <w:r w:rsidRPr="00877199">
        <w:rPr>
          <w:rFonts w:ascii="Calibri" w:hAnsi="Calibri" w:cs="Calibri"/>
        </w:rPr>
        <w:t xml:space="preserve">Manual </w:t>
      </w:r>
      <w:bookmarkStart w:id="30" w:name="OLE_LINK22"/>
      <w:bookmarkStart w:id="31" w:name="OLE_LINK23"/>
      <w:bookmarkStart w:id="32" w:name="OLE_LINK24"/>
      <w:r w:rsidRPr="00877199">
        <w:rPr>
          <w:rFonts w:ascii="Calibri" w:hAnsi="Calibri" w:cs="Calibri"/>
        </w:rPr>
        <w:t>Configuration Changes</w:t>
      </w:r>
      <w:bookmarkEnd w:id="27"/>
      <w:bookmarkEnd w:id="29"/>
      <w:bookmarkEnd w:id="30"/>
      <w:bookmarkEnd w:id="31"/>
      <w:bookmarkEnd w:id="3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3" w:name="_Toc357692826"/>
      <w:bookmarkStart w:id="34" w:name="_Toc389222327"/>
      <w:proofErr w:type="gramStart"/>
      <w:r w:rsidRPr="004057AC">
        <w:rPr>
          <w:rFonts w:ascii="Calibri" w:hAnsi="Calibri" w:cs="Calibri"/>
        </w:rPr>
        <w:lastRenderedPageBreak/>
        <w:t>Integration</w:t>
      </w:r>
      <w:bookmarkEnd w:id="33"/>
      <w:r w:rsidR="00D4267E">
        <w:rPr>
          <w:rFonts w:ascii="Calibri" w:hAnsi="Calibri" w:cs="Calibri"/>
        </w:rPr>
        <w:t xml:space="preserve">  DATAFLOW</w:t>
      </w:r>
      <w:proofErr w:type="gramEnd"/>
      <w:r w:rsidR="00D4267E">
        <w:rPr>
          <w:rFonts w:ascii="Calibri" w:hAnsi="Calibri" w:cs="Calibri"/>
        </w:rPr>
        <w:t xml:space="preserve"> REQUIREMENTS</w:t>
      </w:r>
      <w:bookmarkEnd w:id="34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5" w:name="_Toc357692827"/>
      <w:bookmarkStart w:id="36" w:name="_Toc389222328"/>
      <w:bookmarkStart w:id="37" w:name="OLE_LINK83"/>
      <w:bookmarkStart w:id="38" w:name="OLE_LINK84"/>
      <w:r w:rsidRPr="00877199">
        <w:rPr>
          <w:rFonts w:ascii="Calibri" w:hAnsi="Calibri" w:cs="Calibri"/>
        </w:rPr>
        <w:t>Required Global Data Inputs</w:t>
      </w:r>
      <w:bookmarkEnd w:id="35"/>
      <w:bookmarkEnd w:id="36"/>
    </w:p>
    <w:p w:rsidR="00AC05BA" w:rsidRPr="00AC05BA" w:rsidRDefault="00AC05BA" w:rsidP="00AC05BA">
      <w:pPr>
        <w:rPr>
          <w:rFonts w:cs="Calibri"/>
        </w:rPr>
      </w:pPr>
      <w:r w:rsidRPr="00AC05BA">
        <w:rPr>
          <w:rFonts w:cs="Calibri"/>
        </w:rPr>
        <w:t>HwTorque_HwNm_f32</w:t>
      </w:r>
    </w:p>
    <w:p w:rsidR="00AC05BA" w:rsidRPr="00AC05BA" w:rsidRDefault="00AC05BA" w:rsidP="00AC05BA">
      <w:pPr>
        <w:rPr>
          <w:rFonts w:cs="Calibri"/>
        </w:rPr>
      </w:pPr>
      <w:r w:rsidRPr="00AC05BA">
        <w:rPr>
          <w:rFonts w:cs="Calibri"/>
        </w:rPr>
        <w:t>PosSrvoCmd_MtrNm_f32</w:t>
      </w:r>
    </w:p>
    <w:p w:rsidR="00AC05BA" w:rsidRPr="00AC05BA" w:rsidRDefault="00AC05BA" w:rsidP="00AC05BA">
      <w:pPr>
        <w:rPr>
          <w:rFonts w:cs="Calibri"/>
        </w:rPr>
      </w:pPr>
      <w:proofErr w:type="spellStart"/>
      <w:r w:rsidRPr="00AC05BA">
        <w:rPr>
          <w:rFonts w:cs="Calibri"/>
        </w:rPr>
        <w:t>PosSrvoEnable_Cnt_lgc</w:t>
      </w:r>
      <w:proofErr w:type="spellEnd"/>
    </w:p>
    <w:p w:rsidR="00AC05BA" w:rsidRPr="00877199" w:rsidRDefault="00AC05BA" w:rsidP="00AC05BA">
      <w:pPr>
        <w:rPr>
          <w:rFonts w:cs="Calibri"/>
        </w:rPr>
      </w:pPr>
      <w:r w:rsidRPr="00AC05BA">
        <w:rPr>
          <w:rFonts w:cs="Calibri"/>
        </w:rPr>
        <w:t>VehicleSpeed_Kph_f32</w:t>
      </w:r>
      <w:bookmarkStart w:id="39" w:name="_GoBack"/>
      <w:bookmarkEnd w:id="39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0" w:name="_Toc389222329"/>
      <w:r w:rsidRPr="00877199">
        <w:rPr>
          <w:rFonts w:ascii="Calibri" w:hAnsi="Calibri" w:cs="Calibri"/>
        </w:rPr>
        <w:t>Required Global Data Outputs</w:t>
      </w:r>
      <w:bookmarkEnd w:id="40"/>
    </w:p>
    <w:p w:rsidR="008429C0" w:rsidRPr="008429C0" w:rsidRDefault="00AC05BA" w:rsidP="008429C0">
      <w:pPr>
        <w:rPr>
          <w:rFonts w:cs="Calibri"/>
        </w:rPr>
      </w:pPr>
      <w:r w:rsidRPr="00AC05BA">
        <w:rPr>
          <w:rFonts w:cs="Calibri"/>
        </w:rPr>
        <w:t>OpTrqOv_MtrNm_f32</w:t>
      </w:r>
    </w:p>
    <w:p w:rsidR="008429C0" w:rsidRPr="008429C0" w:rsidRDefault="00AC05BA" w:rsidP="008429C0">
      <w:pPr>
        <w:rPr>
          <w:rFonts w:cs="Calibri"/>
        </w:rPr>
      </w:pPr>
      <w:proofErr w:type="spellStart"/>
      <w:r w:rsidRPr="00AC05BA">
        <w:rPr>
          <w:rFonts w:cs="Calibri"/>
        </w:rPr>
        <w:t>PosSrvoNTC_Cnt_lgc</w:t>
      </w:r>
      <w:proofErr w:type="spellEnd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1" w:name="_Toc357692829"/>
      <w:bookmarkStart w:id="42" w:name="_Toc389222330"/>
      <w:bookmarkEnd w:id="37"/>
      <w:bookmarkEnd w:id="38"/>
      <w:r w:rsidRPr="00877199">
        <w:rPr>
          <w:rFonts w:ascii="Calibri" w:hAnsi="Calibri" w:cs="Calibri"/>
        </w:rPr>
        <w:t>Specific Include Path present</w:t>
      </w:r>
      <w:bookmarkEnd w:id="41"/>
      <w:bookmarkEnd w:id="42"/>
    </w:p>
    <w:p w:rsidR="004057AC" w:rsidRDefault="008429C0" w:rsidP="004057AC">
      <w:pPr>
        <w:rPr>
          <w:rFonts w:ascii="Arial" w:hAnsi="Arial"/>
          <w:b/>
          <w:kern w:val="28"/>
          <w:sz w:val="28"/>
        </w:rPr>
      </w:pPr>
      <w:r>
        <w:t>No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3" w:name="_Toc357692830"/>
      <w:bookmarkStart w:id="44" w:name="_Toc389222331"/>
      <w:r w:rsidRPr="004057AC">
        <w:rPr>
          <w:rFonts w:ascii="Calibri" w:hAnsi="Calibri" w:cs="Calibri"/>
        </w:rPr>
        <w:lastRenderedPageBreak/>
        <w:t>Runnable Scheduling</w:t>
      </w:r>
      <w:bookmarkEnd w:id="43"/>
      <w:bookmarkEnd w:id="44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4F5C2F" w:rsidP="00AC05BA">
            <w:pPr>
              <w:rPr>
                <w:b/>
                <w:bCs/>
              </w:rPr>
            </w:pPr>
            <w:r w:rsidRPr="004F5C2F">
              <w:rPr>
                <w:b/>
                <w:bCs/>
              </w:rPr>
              <w:t>PSA</w:t>
            </w:r>
            <w:r w:rsidR="00AC05BA">
              <w:rPr>
                <w:b/>
                <w:bCs/>
              </w:rPr>
              <w:t>TA</w:t>
            </w:r>
            <w:r w:rsidRPr="004F5C2F">
              <w:rPr>
                <w:b/>
                <w:bCs/>
              </w:rPr>
              <w:t>_Init</w:t>
            </w:r>
            <w:r w:rsidR="00070FE2">
              <w:rPr>
                <w:b/>
                <w:bCs/>
              </w:rPr>
              <w:t>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>
            <w:r>
              <w:t xml:space="preserve"> 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154C3">
            <w:r>
              <w:t>RTE</w:t>
            </w:r>
            <w:r w:rsidR="00D154C3">
              <w:t>(</w:t>
            </w:r>
            <w:r w:rsidR="004F5C2F">
              <w:t xml:space="preserve"> </w:t>
            </w:r>
            <w:proofErr w:type="spellStart"/>
            <w:r w:rsidR="00D154C3">
              <w:t>Init</w:t>
            </w:r>
            <w:proofErr w:type="spellEnd"/>
            <w:r>
              <w:t>)</w:t>
            </w:r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070FE2" w:rsidP="00AC05BA">
            <w:pPr>
              <w:rPr>
                <w:b/>
                <w:bCs/>
              </w:rPr>
            </w:pPr>
            <w:r>
              <w:rPr>
                <w:b/>
                <w:bCs/>
              </w:rPr>
              <w:t>PSA</w:t>
            </w:r>
            <w:r w:rsidR="00AC05BA">
              <w:rPr>
                <w:b/>
                <w:bCs/>
              </w:rPr>
              <w:t>TA</w:t>
            </w:r>
            <w:r>
              <w:rPr>
                <w:b/>
                <w:bCs/>
              </w:rPr>
              <w:t>_P</w:t>
            </w:r>
            <w:r w:rsidR="004F5C2F" w:rsidRPr="004F5C2F">
              <w:rPr>
                <w:b/>
                <w:bCs/>
              </w:rPr>
              <w:t>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>
            <w:r>
              <w:t xml:space="preserve"> 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4F5C2F">
            <w:r>
              <w:t>RTE</w:t>
            </w:r>
            <w:r w:rsidR="004F5C2F">
              <w:t xml:space="preserve"> </w:t>
            </w:r>
            <w:r>
              <w:t>(</w:t>
            </w:r>
            <w:r w:rsidR="004F5C2F">
              <w:t>2</w:t>
            </w:r>
            <w:r>
              <w:t>ms)</w:t>
            </w:r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  <w:r>
        <w:rPr>
          <w:b/>
        </w:rPr>
        <w:t>.</w:t>
      </w: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5" w:name="_Toc357692831"/>
      <w:bookmarkStart w:id="46" w:name="_Toc389222332"/>
      <w:bookmarkStart w:id="47" w:name="OLE_LINK16"/>
      <w:bookmarkStart w:id="48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45"/>
      <w:bookmarkEnd w:id="4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9" w:name="_Toc357692832"/>
      <w:bookmarkStart w:id="50" w:name="_Toc389222333"/>
      <w:bookmarkEnd w:id="47"/>
      <w:bookmarkEnd w:id="48"/>
      <w:r w:rsidRPr="00877199">
        <w:rPr>
          <w:rFonts w:ascii="Calibri" w:hAnsi="Calibri" w:cs="Calibri"/>
        </w:rPr>
        <w:t>Mapping</w:t>
      </w:r>
      <w:bookmarkEnd w:id="49"/>
      <w:bookmarkEnd w:id="5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267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460BB" w:rsidRPr="00D460BB" w:rsidRDefault="00D460BB" w:rsidP="00D460BB">
            <w:pPr>
              <w:rPr>
                <w:b/>
                <w:bCs/>
              </w:rPr>
            </w:pPr>
            <w:r w:rsidRPr="00D460BB">
              <w:rPr>
                <w:b/>
                <w:bCs/>
              </w:rPr>
              <w:t>PSA</w:t>
            </w:r>
            <w:r w:rsidR="00AC05BA">
              <w:rPr>
                <w:b/>
                <w:bCs/>
              </w:rPr>
              <w:t>TA</w:t>
            </w:r>
            <w:r w:rsidRPr="00D460BB">
              <w:rPr>
                <w:b/>
                <w:bCs/>
              </w:rPr>
              <w:t>_START_SEC_VAR_CLEARED_BOOLEAN</w:t>
            </w:r>
          </w:p>
          <w:p w:rsidR="00D460BB" w:rsidRPr="00D460BB" w:rsidRDefault="00AC05BA" w:rsidP="00D460BB">
            <w:pPr>
              <w:rPr>
                <w:b/>
                <w:bCs/>
              </w:rPr>
            </w:pPr>
            <w:r w:rsidRPr="00D460BB">
              <w:rPr>
                <w:b/>
                <w:bCs/>
              </w:rPr>
              <w:t>PSA</w:t>
            </w:r>
            <w:r>
              <w:rPr>
                <w:b/>
                <w:bCs/>
              </w:rPr>
              <w:t>TA</w:t>
            </w:r>
            <w:r w:rsidRPr="00D460BB">
              <w:rPr>
                <w:b/>
                <w:bCs/>
              </w:rPr>
              <w:t xml:space="preserve"> </w:t>
            </w:r>
            <w:r w:rsidR="00D460BB" w:rsidRPr="00D460BB">
              <w:rPr>
                <w:b/>
                <w:bCs/>
              </w:rPr>
              <w:t>_START_SEC_VAR_CLEARED_</w:t>
            </w:r>
            <w:r>
              <w:rPr>
                <w:b/>
                <w:bCs/>
              </w:rPr>
              <w:t>16</w:t>
            </w:r>
          </w:p>
          <w:p w:rsidR="00D460BB" w:rsidRPr="00D460BB" w:rsidRDefault="00AC05BA" w:rsidP="00D460BB">
            <w:pPr>
              <w:rPr>
                <w:b/>
                <w:bCs/>
              </w:rPr>
            </w:pPr>
            <w:r w:rsidRPr="00D460BB">
              <w:rPr>
                <w:b/>
                <w:bCs/>
              </w:rPr>
              <w:t>PSA</w:t>
            </w:r>
            <w:r>
              <w:rPr>
                <w:b/>
                <w:bCs/>
              </w:rPr>
              <w:t>TA</w:t>
            </w:r>
            <w:r w:rsidRPr="00D460BB">
              <w:rPr>
                <w:b/>
                <w:bCs/>
              </w:rPr>
              <w:t xml:space="preserve"> </w:t>
            </w:r>
            <w:r w:rsidR="00D460BB" w:rsidRPr="00D460BB">
              <w:rPr>
                <w:b/>
                <w:bCs/>
              </w:rPr>
              <w:t>_START_SEC_VAR_CLEARED_32</w:t>
            </w:r>
          </w:p>
          <w:p w:rsidR="004057AC" w:rsidRPr="00DE4B77" w:rsidRDefault="00AC05BA" w:rsidP="00BE2E02">
            <w:pPr>
              <w:rPr>
                <w:b/>
                <w:bCs/>
              </w:rPr>
            </w:pPr>
            <w:r w:rsidRPr="00D460BB">
              <w:rPr>
                <w:b/>
                <w:bCs/>
              </w:rPr>
              <w:t>PSA</w:t>
            </w:r>
            <w:r>
              <w:rPr>
                <w:b/>
                <w:bCs/>
              </w:rPr>
              <w:t>TA</w:t>
            </w:r>
            <w:r w:rsidR="00D460BB" w:rsidRPr="00D460BB">
              <w:rPr>
                <w:b/>
                <w:bCs/>
              </w:rPr>
              <w:t>_START_SEC_VAR_CLEARED_UNSPECIFIED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  <w:tr w:rsidR="004057AC" w:rsidTr="00DE4B77">
        <w:tc>
          <w:tcPr>
            <w:tcW w:w="4000" w:type="dxa"/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</w:p>
        </w:tc>
        <w:tc>
          <w:tcPr>
            <w:tcW w:w="2351" w:type="dxa"/>
            <w:shd w:val="clear" w:color="auto" w:fill="auto"/>
          </w:tcPr>
          <w:p w:rsidR="004057AC" w:rsidRDefault="004057AC" w:rsidP="00DE4B77"/>
        </w:tc>
        <w:tc>
          <w:tcPr>
            <w:tcW w:w="2505" w:type="dxa"/>
            <w:shd w:val="clear" w:color="auto" w:fill="auto"/>
          </w:tcPr>
          <w:p w:rsidR="004057AC" w:rsidRDefault="004057AC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1" w:name="_Toc357692833"/>
      <w:bookmarkStart w:id="52" w:name="_Toc389222334"/>
      <w:r w:rsidRPr="00877199">
        <w:rPr>
          <w:rFonts w:ascii="Calibri" w:hAnsi="Calibri" w:cs="Calibri"/>
        </w:rPr>
        <w:t>Usage</w:t>
      </w:r>
      <w:bookmarkEnd w:id="51"/>
      <w:bookmarkEnd w:id="5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  <w:r w:rsidRPr="00DE4B77">
              <w:rPr>
                <w:b/>
                <w:bCs/>
              </w:rPr>
              <w:t>&lt;</w:t>
            </w:r>
            <w:proofErr w:type="spellStart"/>
            <w:r w:rsidRPr="00DE4B77">
              <w:rPr>
                <w:b/>
                <w:bCs/>
              </w:rPr>
              <w:t>Memmap</w:t>
            </w:r>
            <w:proofErr w:type="spellEnd"/>
            <w:r w:rsidRPr="00DE4B77">
              <w:rPr>
                <w:b/>
                <w:bCs/>
              </w:rPr>
              <w:t xml:space="preserve"> </w:t>
            </w:r>
            <w:proofErr w:type="spellStart"/>
            <w:r w:rsidRPr="00DE4B77">
              <w:rPr>
                <w:b/>
                <w:bCs/>
              </w:rPr>
              <w:t>usuage</w:t>
            </w:r>
            <w:proofErr w:type="spellEnd"/>
            <w:r w:rsidRPr="00DE4B77">
              <w:rPr>
                <w:b/>
                <w:bCs/>
              </w:rPr>
              <w:t xml:space="preserve"> info&gt;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r w:rsidR="00974C55">
        <w:fldChar w:fldCharType="begin"/>
      </w:r>
      <w:r w:rsidR="00974C55">
        <w:instrText xml:space="preserve"> SEQ Table \* ARABIC </w:instrText>
      </w:r>
      <w:r w:rsidR="00974C55">
        <w:fldChar w:fldCharType="separate"/>
      </w:r>
      <w:r>
        <w:rPr>
          <w:noProof/>
        </w:rPr>
        <w:t>1</w:t>
      </w:r>
      <w:r w:rsidR="00974C55">
        <w:rPr>
          <w:noProof/>
        </w:rPr>
        <w:fldChar w:fldCharType="end"/>
      </w:r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3" w:name="_Toc389222335"/>
      <w:bookmarkStart w:id="54" w:name="OLE_LINK20"/>
      <w:bookmarkStart w:id="55" w:name="OLE_LINK81"/>
      <w:bookmarkStart w:id="56" w:name="OLE_LINK82"/>
      <w:proofErr w:type="gramStart"/>
      <w:r w:rsidRPr="00877199">
        <w:rPr>
          <w:rFonts w:ascii="Calibri" w:hAnsi="Calibri" w:cs="Calibri"/>
        </w:rPr>
        <w:t>Non  RTE</w:t>
      </w:r>
      <w:proofErr w:type="gramEnd"/>
      <w:r w:rsidRPr="00877199">
        <w:rPr>
          <w:rFonts w:ascii="Calibri" w:hAnsi="Calibri" w:cs="Calibri"/>
        </w:rPr>
        <w:t xml:space="preserve"> </w:t>
      </w:r>
      <w:bookmarkStart w:id="57" w:name="_Toc357692834"/>
      <w:r w:rsidRPr="00877199">
        <w:rPr>
          <w:rFonts w:ascii="Calibri" w:hAnsi="Calibri" w:cs="Calibri"/>
        </w:rPr>
        <w:t>NvM Blocks</w:t>
      </w:r>
      <w:bookmarkEnd w:id="53"/>
      <w:bookmarkEnd w:id="5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bookmarkEnd w:id="54"/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0441B0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8" w:name="_Toc389222336"/>
      <w:bookmarkEnd w:id="55"/>
      <w:bookmarkEnd w:id="56"/>
      <w:r w:rsidRPr="00877199">
        <w:rPr>
          <w:rFonts w:ascii="Calibri" w:hAnsi="Calibri" w:cs="Calibri"/>
        </w:rPr>
        <w:t>RTE NvM Blocks</w:t>
      </w:r>
      <w:bookmarkEnd w:id="5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0441B0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Default="004057AC" w:rsidP="004057AC"/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9" w:name="_Toc357692835"/>
      <w:bookmarkStart w:id="60" w:name="_Toc389222337"/>
      <w:bookmarkStart w:id="61" w:name="OLE_LINK18"/>
      <w:bookmarkStart w:id="62" w:name="OLE_LINK19"/>
      <w:r w:rsidRPr="00BC0234">
        <w:rPr>
          <w:rFonts w:ascii="Calibri" w:hAnsi="Calibri" w:cs="Calibri"/>
        </w:rPr>
        <w:lastRenderedPageBreak/>
        <w:t>Compiler Settings</w:t>
      </w:r>
      <w:bookmarkEnd w:id="59"/>
      <w:bookmarkEnd w:id="60"/>
    </w:p>
    <w:bookmarkEnd w:id="61"/>
    <w:bookmarkEnd w:id="62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63" w:name="_Toc357692836"/>
      <w:bookmarkStart w:id="64" w:name="_Toc389222338"/>
      <w:r w:rsidRPr="00877199">
        <w:rPr>
          <w:rFonts w:ascii="Calibri" w:hAnsi="Calibri" w:cs="Calibri"/>
        </w:rPr>
        <w:t>Preprocessor MACRO</w:t>
      </w:r>
      <w:bookmarkEnd w:id="63"/>
      <w:bookmarkEnd w:id="64"/>
    </w:p>
    <w:p w:rsidR="004057AC" w:rsidRPr="00877199" w:rsidRDefault="000441B0" w:rsidP="004057AC">
      <w:pPr>
        <w:rPr>
          <w:rFonts w:cs="Calibri"/>
        </w:rPr>
      </w:pPr>
      <w:bookmarkStart w:id="65" w:name="OLE_LINK21"/>
      <w:proofErr w:type="gramStart"/>
      <w:r>
        <w:rPr>
          <w:rFonts w:cs="Calibri"/>
        </w:rPr>
        <w:t>None</w:t>
      </w:r>
      <w:r w:rsidR="004057AC" w:rsidRPr="00877199">
        <w:rPr>
          <w:rFonts w:cs="Calibri"/>
        </w:rPr>
        <w:t>.</w:t>
      </w:r>
      <w:proofErr w:type="gramEnd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6" w:name="_Toc357692837"/>
      <w:bookmarkStart w:id="67" w:name="_Toc389222339"/>
      <w:bookmarkEnd w:id="65"/>
      <w:r w:rsidRPr="00877199">
        <w:rPr>
          <w:rFonts w:ascii="Calibri" w:hAnsi="Calibri" w:cs="Calibri"/>
        </w:rPr>
        <w:t>Optimization Settings</w:t>
      </w:r>
      <w:bookmarkEnd w:id="66"/>
      <w:bookmarkEnd w:id="67"/>
    </w:p>
    <w:p w:rsidR="00656B0A" w:rsidRDefault="000441B0" w:rsidP="005A392A">
      <w:pPr>
        <w:rPr>
          <w:rFonts w:cs="Calibri"/>
        </w:rPr>
      </w:pPr>
      <w:bookmarkStart w:id="68" w:name="_Toc382295838"/>
      <w:bookmarkStart w:id="69" w:name="_Toc382297291"/>
      <w:bookmarkStart w:id="70" w:name="_Toc383611455"/>
      <w:bookmarkStart w:id="71" w:name="_Toc383698777"/>
      <w:bookmarkStart w:id="72" w:name="_Toc382295839"/>
      <w:bookmarkStart w:id="73" w:name="_Toc382297292"/>
      <w:bookmarkStart w:id="74" w:name="_Toc383611456"/>
      <w:bookmarkStart w:id="75" w:name="_Toc383698778"/>
      <w:bookmarkStart w:id="76" w:name="_Toc382295842"/>
      <w:bookmarkStart w:id="77" w:name="_Toc382297295"/>
      <w:bookmarkStart w:id="78" w:name="_Toc383611459"/>
      <w:bookmarkStart w:id="79" w:name="_Toc383698781"/>
      <w:bookmarkStart w:id="80" w:name="_Toc382295843"/>
      <w:bookmarkStart w:id="81" w:name="_Toc382297296"/>
      <w:bookmarkStart w:id="82" w:name="_Toc383611460"/>
      <w:bookmarkStart w:id="83" w:name="_Toc383698782"/>
      <w:bookmarkStart w:id="84" w:name="_Toc382295850"/>
      <w:bookmarkStart w:id="85" w:name="_Toc382297303"/>
      <w:bookmarkStart w:id="86" w:name="_Toc383611467"/>
      <w:bookmarkStart w:id="87" w:name="_Toc383698789"/>
      <w:bookmarkStart w:id="88" w:name="_Toc382295853"/>
      <w:bookmarkStart w:id="89" w:name="_Toc382297306"/>
      <w:bookmarkStart w:id="90" w:name="_Toc383611470"/>
      <w:bookmarkStart w:id="91" w:name="_Toc383698792"/>
      <w:bookmarkStart w:id="92" w:name="_Toc382295856"/>
      <w:bookmarkStart w:id="93" w:name="_Toc382297309"/>
      <w:bookmarkStart w:id="94" w:name="_Toc383611473"/>
      <w:bookmarkStart w:id="95" w:name="_Toc383698795"/>
      <w:bookmarkStart w:id="96" w:name="_Toc382295858"/>
      <w:bookmarkStart w:id="97" w:name="_Toc382297311"/>
      <w:bookmarkStart w:id="98" w:name="_Toc383611475"/>
      <w:bookmarkStart w:id="99" w:name="_Toc383698797"/>
      <w:bookmarkStart w:id="100" w:name="_Toc382295859"/>
      <w:bookmarkStart w:id="101" w:name="_Toc382297312"/>
      <w:bookmarkStart w:id="102" w:name="_Toc383611476"/>
      <w:bookmarkStart w:id="103" w:name="_Toc383698798"/>
      <w:bookmarkStart w:id="104" w:name="_Toc382295876"/>
      <w:bookmarkStart w:id="105" w:name="_Toc382297329"/>
      <w:bookmarkStart w:id="106" w:name="_Toc383611493"/>
      <w:bookmarkStart w:id="107" w:name="_Toc383698815"/>
      <w:bookmarkStart w:id="108" w:name="_Toc382297340"/>
      <w:bookmarkStart w:id="109" w:name="_Toc383611504"/>
      <w:bookmarkStart w:id="110" w:name="_Toc383698826"/>
      <w:bookmarkStart w:id="111" w:name="_Toc382297341"/>
      <w:bookmarkStart w:id="112" w:name="_Toc383611505"/>
      <w:bookmarkStart w:id="113" w:name="_Toc383698827"/>
      <w:bookmarkStart w:id="114" w:name="_Toc382297346"/>
      <w:bookmarkStart w:id="115" w:name="_Toc383611510"/>
      <w:bookmarkStart w:id="116" w:name="_Toc383698832"/>
      <w:bookmarkStart w:id="117" w:name="_Toc382297348"/>
      <w:bookmarkStart w:id="118" w:name="_Toc383611512"/>
      <w:bookmarkStart w:id="119" w:name="_Toc383698834"/>
      <w:bookmarkStart w:id="120" w:name="_Toc382297371"/>
      <w:bookmarkStart w:id="121" w:name="_Toc383611535"/>
      <w:bookmarkStart w:id="122" w:name="_Toc383698857"/>
      <w:bookmarkStart w:id="123" w:name="_Toc382297372"/>
      <w:bookmarkStart w:id="124" w:name="_Toc383611536"/>
      <w:bookmarkStart w:id="125" w:name="_Toc383698858"/>
      <w:bookmarkStart w:id="126" w:name="_Toc382297373"/>
      <w:bookmarkStart w:id="127" w:name="_Toc383611537"/>
      <w:bookmarkStart w:id="128" w:name="_Toc383698859"/>
      <w:bookmarkStart w:id="129" w:name="_Toc382297374"/>
      <w:bookmarkStart w:id="130" w:name="_Toc383611538"/>
      <w:bookmarkStart w:id="131" w:name="_Toc383698860"/>
      <w:bookmarkStart w:id="132" w:name="_Toc382297375"/>
      <w:bookmarkStart w:id="133" w:name="_Toc383611539"/>
      <w:bookmarkStart w:id="134" w:name="_Toc383698861"/>
      <w:bookmarkStart w:id="135" w:name="_Toc382297376"/>
      <w:bookmarkStart w:id="136" w:name="_Toc383611540"/>
      <w:bookmarkStart w:id="137" w:name="_Toc383698862"/>
      <w:bookmarkStart w:id="138" w:name="_Toc382297377"/>
      <w:bookmarkStart w:id="139" w:name="_Toc383611541"/>
      <w:bookmarkStart w:id="140" w:name="_Toc383698863"/>
      <w:bookmarkStart w:id="141" w:name="_Toc382297378"/>
      <w:bookmarkStart w:id="142" w:name="_Toc383611542"/>
      <w:bookmarkStart w:id="143" w:name="_Toc383698864"/>
      <w:bookmarkStart w:id="144" w:name="_Toc382297379"/>
      <w:bookmarkStart w:id="145" w:name="_Toc383611543"/>
      <w:bookmarkStart w:id="146" w:name="_Toc383698865"/>
      <w:bookmarkStart w:id="147" w:name="_Toc382297380"/>
      <w:bookmarkStart w:id="148" w:name="_Toc383611544"/>
      <w:bookmarkStart w:id="149" w:name="_Toc383698866"/>
      <w:bookmarkStart w:id="150" w:name="_Toc382297381"/>
      <w:bookmarkStart w:id="151" w:name="_Toc383611545"/>
      <w:bookmarkStart w:id="152" w:name="_Toc383698867"/>
      <w:bookmarkStart w:id="153" w:name="_Toc382297382"/>
      <w:bookmarkStart w:id="154" w:name="_Toc383611546"/>
      <w:bookmarkStart w:id="155" w:name="_Toc383698868"/>
      <w:bookmarkStart w:id="156" w:name="_Toc382297383"/>
      <w:bookmarkStart w:id="157" w:name="_Toc383611547"/>
      <w:bookmarkStart w:id="158" w:name="_Toc383698869"/>
      <w:bookmarkStart w:id="159" w:name="_Toc382295908"/>
      <w:bookmarkStart w:id="160" w:name="_Toc382297384"/>
      <w:bookmarkStart w:id="161" w:name="_Toc383611548"/>
      <w:bookmarkStart w:id="162" w:name="_Toc383698870"/>
      <w:bookmarkStart w:id="163" w:name="_Toc382295909"/>
      <w:bookmarkStart w:id="164" w:name="_Toc382297385"/>
      <w:bookmarkStart w:id="165" w:name="_Toc383611549"/>
      <w:bookmarkStart w:id="166" w:name="_Toc383698871"/>
      <w:bookmarkStart w:id="167" w:name="_Toc382295910"/>
      <w:bookmarkStart w:id="168" w:name="_Toc382297386"/>
      <w:bookmarkStart w:id="169" w:name="_Toc383611550"/>
      <w:bookmarkStart w:id="170" w:name="_Toc383698872"/>
      <w:bookmarkStart w:id="171" w:name="_Toc382295911"/>
      <w:bookmarkStart w:id="172" w:name="_Toc382297387"/>
      <w:bookmarkStart w:id="173" w:name="_Toc383611551"/>
      <w:bookmarkStart w:id="174" w:name="_Toc383698873"/>
      <w:bookmarkStart w:id="175" w:name="_Toc382295912"/>
      <w:bookmarkStart w:id="176" w:name="_Toc382297388"/>
      <w:bookmarkStart w:id="177" w:name="_Toc383611552"/>
      <w:bookmarkStart w:id="178" w:name="_Toc383698874"/>
      <w:bookmarkStart w:id="179" w:name="_Toc382295913"/>
      <w:bookmarkStart w:id="180" w:name="_Toc382297389"/>
      <w:bookmarkStart w:id="181" w:name="_Toc383611553"/>
      <w:bookmarkStart w:id="182" w:name="_Toc383698875"/>
      <w:bookmarkStart w:id="183" w:name="_Toc382295914"/>
      <w:bookmarkStart w:id="184" w:name="_Toc382297390"/>
      <w:bookmarkStart w:id="185" w:name="_Toc383611554"/>
      <w:bookmarkStart w:id="186" w:name="_Toc383698876"/>
      <w:bookmarkStart w:id="187" w:name="_Toc382295915"/>
      <w:bookmarkStart w:id="188" w:name="_Toc382297391"/>
      <w:bookmarkStart w:id="189" w:name="_Toc383611555"/>
      <w:bookmarkStart w:id="190" w:name="_Toc383698877"/>
      <w:bookmarkStart w:id="191" w:name="_Toc382297405"/>
      <w:bookmarkStart w:id="192" w:name="_Toc383611575"/>
      <w:bookmarkStart w:id="193" w:name="_Toc383698897"/>
      <w:bookmarkStart w:id="194" w:name="_Toc382295931"/>
      <w:bookmarkStart w:id="195" w:name="_Toc382297409"/>
      <w:bookmarkStart w:id="196" w:name="_Toc383611582"/>
      <w:bookmarkStart w:id="197" w:name="_Toc383698904"/>
      <w:bookmarkStart w:id="198" w:name="_Toc382295932"/>
      <w:bookmarkStart w:id="199" w:name="_Toc382297410"/>
      <w:bookmarkStart w:id="200" w:name="_Toc383611583"/>
      <w:bookmarkStart w:id="201" w:name="_Toc383698905"/>
      <w:bookmarkStart w:id="202" w:name="_Toc382295935"/>
      <w:bookmarkStart w:id="203" w:name="_Toc382297413"/>
      <w:bookmarkStart w:id="204" w:name="_Toc383611586"/>
      <w:bookmarkStart w:id="205" w:name="_Toc383698908"/>
      <w:bookmarkStart w:id="206" w:name="_Toc382295937"/>
      <w:bookmarkStart w:id="207" w:name="_Toc382297415"/>
      <w:bookmarkStart w:id="208" w:name="_Toc383611588"/>
      <w:bookmarkStart w:id="209" w:name="_Toc383698910"/>
      <w:bookmarkStart w:id="210" w:name="_Toc382295942"/>
      <w:bookmarkStart w:id="211" w:name="_Toc382297420"/>
      <w:bookmarkStart w:id="212" w:name="_Toc383611593"/>
      <w:bookmarkStart w:id="213" w:name="_Toc383698915"/>
      <w:bookmarkStart w:id="214" w:name="_Toc382295950"/>
      <w:bookmarkStart w:id="215" w:name="_Toc382297428"/>
      <w:bookmarkStart w:id="216" w:name="_Toc383611601"/>
      <w:bookmarkStart w:id="217" w:name="_Toc383698923"/>
      <w:bookmarkStart w:id="218" w:name="_Toc382295955"/>
      <w:bookmarkStart w:id="219" w:name="_Toc382297433"/>
      <w:bookmarkStart w:id="220" w:name="_Toc383611606"/>
      <w:bookmarkStart w:id="221" w:name="_Toc383698928"/>
      <w:bookmarkStart w:id="222" w:name="_Toc382295959"/>
      <w:bookmarkStart w:id="223" w:name="_Toc382297437"/>
      <w:bookmarkStart w:id="224" w:name="_Toc383611610"/>
      <w:bookmarkStart w:id="225" w:name="_Toc383698932"/>
      <w:bookmarkStart w:id="226" w:name="_Toc382295963"/>
      <w:bookmarkStart w:id="227" w:name="_Toc382297441"/>
      <w:bookmarkStart w:id="228" w:name="_Toc383611614"/>
      <w:bookmarkStart w:id="229" w:name="_Toc383698936"/>
      <w:bookmarkStart w:id="230" w:name="_Toc382295967"/>
      <w:bookmarkStart w:id="231" w:name="_Toc382297445"/>
      <w:bookmarkStart w:id="232" w:name="_Toc383611618"/>
      <w:bookmarkStart w:id="233" w:name="_Toc383698940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34" w:name="_Toc389222340"/>
      <w:r w:rsidRPr="00AA38E8">
        <w:rPr>
          <w:rFonts w:ascii="Calibri" w:hAnsi="Calibri" w:cs="Calibri"/>
        </w:rPr>
        <w:lastRenderedPageBreak/>
        <w:t>Appendix</w:t>
      </w:r>
      <w:bookmarkEnd w:id="234"/>
    </w:p>
    <w:p w:rsidR="00912AE0" w:rsidRPr="00EF1337" w:rsidRDefault="00912AE0" w:rsidP="00912AE0">
      <w:pPr>
        <w:rPr>
          <w:rFonts w:cs="Calibri"/>
          <w:i/>
          <w:lang w:bidi="ar-SA"/>
        </w:rPr>
      </w:pP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C55" w:rsidRDefault="00974C55">
      <w:r>
        <w:separator/>
      </w:r>
    </w:p>
  </w:endnote>
  <w:endnote w:type="continuationSeparator" w:id="0">
    <w:p w:rsidR="00974C55" w:rsidRDefault="00974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AC05BA" w:rsidP="004F3C64">
          <w:pPr>
            <w:pStyle w:val="Footer"/>
            <w:rPr>
              <w:sz w:val="16"/>
            </w:rPr>
          </w:pPr>
          <w:r w:rsidRPr="00AC05BA">
            <w:rPr>
              <w:sz w:val="16"/>
            </w:rPr>
            <w:t>CF14 PSA Torque Arbitrator</w:t>
          </w:r>
          <w:r w:rsidR="006F74FE">
            <w:rPr>
              <w:sz w:val="16"/>
            </w:rPr>
            <w:t xml:space="preserve"> </w:t>
          </w:r>
          <w:r w:rsidR="0026400C">
            <w:rPr>
              <w:sz w:val="16"/>
            </w:rPr>
            <w:t>Integration Manual</w:t>
          </w:r>
        </w:p>
        <w:p w:rsidR="00C576BF" w:rsidRPr="000665B8" w:rsidRDefault="00C576BF" w:rsidP="00AC05BA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831038">
            <w:rPr>
              <w:sz w:val="16"/>
            </w:rPr>
            <w:t>1.</w:t>
          </w:r>
          <w:r w:rsidR="006F74FE">
            <w:rPr>
              <w:sz w:val="16"/>
            </w:rPr>
            <w:t>0</w:t>
          </w:r>
          <w:r>
            <w:rPr>
              <w:sz w:val="16"/>
            </w:rPr>
            <w:t xml:space="preserve"> Date: </w:t>
          </w:r>
          <w:r w:rsidR="00AC05BA">
            <w:rPr>
              <w:sz w:val="16"/>
            </w:rPr>
            <w:t>10</w:t>
          </w:r>
          <w:r>
            <w:rPr>
              <w:sz w:val="16"/>
            </w:rPr>
            <w:t>-</w:t>
          </w:r>
          <w:r w:rsidR="00AC05BA">
            <w:rPr>
              <w:sz w:val="16"/>
            </w:rPr>
            <w:t>Mar</w:t>
          </w:r>
          <w:r>
            <w:rPr>
              <w:sz w:val="16"/>
            </w:rPr>
            <w:t>-</w:t>
          </w:r>
          <w:r w:rsidR="006F74FE">
            <w:rPr>
              <w:sz w:val="16"/>
            </w:rPr>
            <w:t>2015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932264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932264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C55" w:rsidRDefault="00974C55">
      <w:r>
        <w:separator/>
      </w:r>
    </w:p>
  </w:footnote>
  <w:footnote w:type="continuationSeparator" w:id="0">
    <w:p w:rsidR="00974C55" w:rsidRDefault="00974C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111BA8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6800" cy="43434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2711E"/>
    <w:rsid w:val="00030567"/>
    <w:rsid w:val="000441B0"/>
    <w:rsid w:val="00045875"/>
    <w:rsid w:val="00047D48"/>
    <w:rsid w:val="00053262"/>
    <w:rsid w:val="000558D3"/>
    <w:rsid w:val="000573ED"/>
    <w:rsid w:val="00057E0F"/>
    <w:rsid w:val="000635CA"/>
    <w:rsid w:val="00063A7A"/>
    <w:rsid w:val="000665B8"/>
    <w:rsid w:val="00070FE2"/>
    <w:rsid w:val="000863AA"/>
    <w:rsid w:val="000900A0"/>
    <w:rsid w:val="000A0ED7"/>
    <w:rsid w:val="000B202E"/>
    <w:rsid w:val="000C6CD1"/>
    <w:rsid w:val="000D5DB4"/>
    <w:rsid w:val="000E0B71"/>
    <w:rsid w:val="000E102A"/>
    <w:rsid w:val="000F13B1"/>
    <w:rsid w:val="000F2505"/>
    <w:rsid w:val="000F2D13"/>
    <w:rsid w:val="00101127"/>
    <w:rsid w:val="00103C4C"/>
    <w:rsid w:val="00111BA8"/>
    <w:rsid w:val="001123AD"/>
    <w:rsid w:val="00114319"/>
    <w:rsid w:val="001161D2"/>
    <w:rsid w:val="00120D8E"/>
    <w:rsid w:val="00132EC3"/>
    <w:rsid w:val="00136080"/>
    <w:rsid w:val="0014575A"/>
    <w:rsid w:val="00151B57"/>
    <w:rsid w:val="001833C5"/>
    <w:rsid w:val="00186C07"/>
    <w:rsid w:val="0019671A"/>
    <w:rsid w:val="001B11CC"/>
    <w:rsid w:val="001B1516"/>
    <w:rsid w:val="001B7B1D"/>
    <w:rsid w:val="001D2F1D"/>
    <w:rsid w:val="001D631F"/>
    <w:rsid w:val="001E0633"/>
    <w:rsid w:val="00213F47"/>
    <w:rsid w:val="0022551D"/>
    <w:rsid w:val="00236557"/>
    <w:rsid w:val="00246432"/>
    <w:rsid w:val="0025182D"/>
    <w:rsid w:val="002540D9"/>
    <w:rsid w:val="0026400C"/>
    <w:rsid w:val="0027405F"/>
    <w:rsid w:val="002748BA"/>
    <w:rsid w:val="002A087E"/>
    <w:rsid w:val="002A3DCD"/>
    <w:rsid w:val="002B2EB2"/>
    <w:rsid w:val="002B362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7663"/>
    <w:rsid w:val="00364F00"/>
    <w:rsid w:val="003B4A55"/>
    <w:rsid w:val="003B5604"/>
    <w:rsid w:val="003C4980"/>
    <w:rsid w:val="00404C3D"/>
    <w:rsid w:val="004057AC"/>
    <w:rsid w:val="00410E30"/>
    <w:rsid w:val="0042494B"/>
    <w:rsid w:val="0043354D"/>
    <w:rsid w:val="00436F3E"/>
    <w:rsid w:val="00443370"/>
    <w:rsid w:val="00444F99"/>
    <w:rsid w:val="00454165"/>
    <w:rsid w:val="00467A4E"/>
    <w:rsid w:val="004863BF"/>
    <w:rsid w:val="0049479C"/>
    <w:rsid w:val="004C3E01"/>
    <w:rsid w:val="004F3152"/>
    <w:rsid w:val="004F3C64"/>
    <w:rsid w:val="004F5C2F"/>
    <w:rsid w:val="00510DB3"/>
    <w:rsid w:val="00523070"/>
    <w:rsid w:val="00585674"/>
    <w:rsid w:val="005878B7"/>
    <w:rsid w:val="005A392A"/>
    <w:rsid w:val="005A3EDE"/>
    <w:rsid w:val="005B6300"/>
    <w:rsid w:val="005C6E8D"/>
    <w:rsid w:val="005D4850"/>
    <w:rsid w:val="005D671A"/>
    <w:rsid w:val="00606A67"/>
    <w:rsid w:val="006171B3"/>
    <w:rsid w:val="00633FE1"/>
    <w:rsid w:val="006367C8"/>
    <w:rsid w:val="006374FA"/>
    <w:rsid w:val="00646455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F3CF4"/>
    <w:rsid w:val="006F74FE"/>
    <w:rsid w:val="00700FDB"/>
    <w:rsid w:val="00707BA6"/>
    <w:rsid w:val="007129B5"/>
    <w:rsid w:val="0071423B"/>
    <w:rsid w:val="00722EA8"/>
    <w:rsid w:val="00727610"/>
    <w:rsid w:val="0075721A"/>
    <w:rsid w:val="00767585"/>
    <w:rsid w:val="007A2CEC"/>
    <w:rsid w:val="007B1EDB"/>
    <w:rsid w:val="007B2442"/>
    <w:rsid w:val="007B71B8"/>
    <w:rsid w:val="007C4BC5"/>
    <w:rsid w:val="007E1D79"/>
    <w:rsid w:val="007E4EF4"/>
    <w:rsid w:val="008116BA"/>
    <w:rsid w:val="008119C7"/>
    <w:rsid w:val="00823506"/>
    <w:rsid w:val="00831038"/>
    <w:rsid w:val="008429C0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32264"/>
    <w:rsid w:val="00942D04"/>
    <w:rsid w:val="00946E5C"/>
    <w:rsid w:val="00957855"/>
    <w:rsid w:val="0096191C"/>
    <w:rsid w:val="00962170"/>
    <w:rsid w:val="00962AD0"/>
    <w:rsid w:val="00970DBB"/>
    <w:rsid w:val="0097381A"/>
    <w:rsid w:val="00974C55"/>
    <w:rsid w:val="009A2ED4"/>
    <w:rsid w:val="009B6BDF"/>
    <w:rsid w:val="009B754B"/>
    <w:rsid w:val="009C2C9A"/>
    <w:rsid w:val="009C5629"/>
    <w:rsid w:val="009C694E"/>
    <w:rsid w:val="009D56A4"/>
    <w:rsid w:val="009F3119"/>
    <w:rsid w:val="00A22E5D"/>
    <w:rsid w:val="00A2583B"/>
    <w:rsid w:val="00A25B61"/>
    <w:rsid w:val="00A26934"/>
    <w:rsid w:val="00A32585"/>
    <w:rsid w:val="00A365F0"/>
    <w:rsid w:val="00A5749E"/>
    <w:rsid w:val="00A8114B"/>
    <w:rsid w:val="00A92EE5"/>
    <w:rsid w:val="00AA3334"/>
    <w:rsid w:val="00AA38E8"/>
    <w:rsid w:val="00AB200C"/>
    <w:rsid w:val="00AB2785"/>
    <w:rsid w:val="00AC05BA"/>
    <w:rsid w:val="00AC7DD3"/>
    <w:rsid w:val="00AD4041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4F89"/>
    <w:rsid w:val="00BD6557"/>
    <w:rsid w:val="00BE2E02"/>
    <w:rsid w:val="00BF1475"/>
    <w:rsid w:val="00BF5242"/>
    <w:rsid w:val="00C0276C"/>
    <w:rsid w:val="00C145F2"/>
    <w:rsid w:val="00C24FF5"/>
    <w:rsid w:val="00C27725"/>
    <w:rsid w:val="00C3267C"/>
    <w:rsid w:val="00C375E8"/>
    <w:rsid w:val="00C576BF"/>
    <w:rsid w:val="00C60657"/>
    <w:rsid w:val="00C71EF8"/>
    <w:rsid w:val="00CA5BBE"/>
    <w:rsid w:val="00CB724F"/>
    <w:rsid w:val="00CC5FFD"/>
    <w:rsid w:val="00CF01A3"/>
    <w:rsid w:val="00CF445E"/>
    <w:rsid w:val="00CF4FE2"/>
    <w:rsid w:val="00CF7C4B"/>
    <w:rsid w:val="00D154C3"/>
    <w:rsid w:val="00D16229"/>
    <w:rsid w:val="00D31601"/>
    <w:rsid w:val="00D4065B"/>
    <w:rsid w:val="00D4267E"/>
    <w:rsid w:val="00D43475"/>
    <w:rsid w:val="00D460BB"/>
    <w:rsid w:val="00D51275"/>
    <w:rsid w:val="00D52276"/>
    <w:rsid w:val="00D57397"/>
    <w:rsid w:val="00D6547D"/>
    <w:rsid w:val="00D66AB8"/>
    <w:rsid w:val="00D77952"/>
    <w:rsid w:val="00D8298E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1352"/>
    <w:rsid w:val="00E53BF0"/>
    <w:rsid w:val="00E61FD9"/>
    <w:rsid w:val="00E67396"/>
    <w:rsid w:val="00E70D2A"/>
    <w:rsid w:val="00E77432"/>
    <w:rsid w:val="00E9431D"/>
    <w:rsid w:val="00EA128E"/>
    <w:rsid w:val="00EC0CCD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2997"/>
    <w:rsid w:val="00F737FE"/>
    <w:rsid w:val="00F91518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200BF-3DA3-4678-BBD7-4DCBF69768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327E60-6F74-49AA-9923-D82ADD82E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697</Words>
  <Characters>3979</Characters>
  <Application>Microsoft Office Word</Application>
  <DocSecurity>0</DocSecurity>
  <Lines>33</Lines>
  <Paragraphs>9</Paragraphs>
  <ScaleCrop>false</ScaleCrop>
  <Company>Nexteer Automotive</Company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Windows User</cp:lastModifiedBy>
  <cp:revision>19</cp:revision>
  <cp:lastPrinted>2015-02-27T18:50:00Z</cp:lastPrinted>
  <dcterms:created xsi:type="dcterms:W3CDTF">2015-02-27T18:28:00Z</dcterms:created>
  <dcterms:modified xsi:type="dcterms:W3CDTF">2015-03-18T15:58:00Z</dcterms:modified>
</cp:coreProperties>
</file>