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[YOUR BUSINESS NAME]</w:t>
      </w:r>
    </w:p>
    <w:p>
      <w:pPr>
        <w:pBdr>
          <w:bottom w:val="single" w:color="B84C2E" w:sz="8" w:space="6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B84C2E"/>
          <w:sz w:val="52"/>
          <w:szCs w:val="52"/>
        </w:rPr>
        <w:t xml:space="preserve">SAFETY &amp; JOB SITE PROCEDURES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E4E63"/>
          <w:sz w:val="26"/>
          <w:szCs w:val="26"/>
        </w:rPr>
        <w:t xml:space="preserve">Pre-Job Checklist, Incident Protocol &amp; Site Standards</w:t>
      </w:r>
    </w:p>
    <w:p>
      <w:pPr>
        <w:spacing w:before="0" w:after="600"/>
        <w:jc w:val="center"/>
      </w:pPr>
    </w:p>
    <w:p>
      <w:pPr>
        <w:pBdr>
          <w:top w:val="single" w:color="D8D4CD" w:sz="4" w:space="6"/>
        </w:pBd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Provided by Compass Business Solutions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Fill in [bracketed fields] with your business information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Bdr>
          <w:bottom w:val="single" w:color="B84C2E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B84C2E"/>
          <w:sz w:val="26"/>
          <w:szCs w:val="26"/>
        </w:rPr>
        <w:t xml:space="preserve">WHY THIS MATTERS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Most small service businesses don't have written safety procedures until after something goes wrong. Don't wait for an incident. These procedures protect your employees, your customers, and your business.</w:t>
      </w:r>
    </w:p>
    <w:p>
      <w:pPr>
        <w:pBdr>
          <w:left w:val="single" w:color="B84C2E" w:sz="12" w:space="4"/>
        </w:pBdr>
        <w:shd w:fill="FBEAE5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A single preventable incident can cost more in workers' comp, liability, downtime, and reputation damage than years of safety investment. The paperwork is not the point — the habits are.</w:t>
      </w:r>
    </w:p>
    <w:p>
      <w:pPr>
        <w:pBdr>
          <w:bottom w:val="single" w:color="B84C2E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B84C2E"/>
          <w:sz w:val="26"/>
          <w:szCs w:val="26"/>
        </w:rPr>
        <w:t xml:space="preserve">PRE-JOB SAFETY CHECKLIST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Complete before starting any job. Takes two minutes. Non-negotiable.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Appropriate PPE for this job on hand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Work area assessed for hazards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Customer informed of any access restrictions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Equipment in safe working condition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First aid kit in truck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Emergency contacts accessible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[Trade-specific: e.g., gas shutoff located]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[Trade-specific: e.g., electrical panel identified]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[Trade-specific: e.g., water main located]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☐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Add trade-specific checks above that apply to your work. An electrician's pre-job checklist looks different from a landscaper's — customize this for what you actually do.</w:t>
      </w:r>
    </w:p>
    <w:p>
      <w:pPr>
        <w:pBdr>
          <w:bottom w:val="single" w:color="B84C2E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B84C2E"/>
          <w:sz w:val="26"/>
          <w:szCs w:val="26"/>
        </w:rPr>
        <w:t xml:space="preserve">PPE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PPE</w:t>
            </w:r>
          </w:p>
        </w:tc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 / Recommended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General labor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Safety glasses, work boots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Knee pads, back support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Power tools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Safety glasses, ear protection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Face shield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Chemical handling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Gloves, eye protection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Respirator, apron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Elevated work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Hard hat, fall protection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High-vis vest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 task]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[Required PPE]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[Trade-specific task]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[Required PPE]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bottom w:val="single" w:color="B84C2E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B84C2E"/>
          <w:sz w:val="26"/>
          <w:szCs w:val="26"/>
        </w:rPr>
        <w:t xml:space="preserve">CUSTOMER PROPERTY PROTECTION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Lay down drop cloths or floor protection before starting any indoor work.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Move or protect customer belongings near your work area before beginning.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Photo-document the area before starting if there is any existing damage.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Do not drag equipment across flooring — carry or use wheels.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Clean the work area completely before leaving — including debris, dust, and packaging.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Walk the customer through the finished area before departure and note any concerns.</w:t>
      </w:r>
    </w:p>
    <w:p>
      <w:pPr>
        <w:pBdr>
          <w:bottom w:val="single" w:color="B84C2E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B84C2E"/>
          <w:sz w:val="26"/>
          <w:szCs w:val="26"/>
        </w:rPr>
        <w:t xml:space="preserve">INCIDENT REPORTING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If an Injury or Incident Occurs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Ensure the safety of everyone involved first. Stop work if necessary.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Provide first aid as appropriate. Call 911 if the injury is serious.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Do not move an injured person unless there is immediate ongoing danger.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Call the owner immediately — same call, same moment.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Document everything: time, location, what happened, who was present.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Do not discuss the incident with the customer beyond what is necessary for safety.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Complete the incident report form (below) before end of business that day.</w:t>
      </w:r>
    </w:p>
    <w:p>
      <w:pPr>
        <w:pBdr>
          <w:left w:val="single" w:color="B84C2E" w:sz="12" w:space="4"/>
        </w:pBdr>
        <w:shd w:fill="FBEAE5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Incidents that go undocumented create liability problems later. Even minor incidents — a small cut, a slip — should be documented. It protects the employee and the company.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Incident Report Form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Date and time of incident: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Location (job address):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Name(s) involved: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Description of what happened: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Injury or damage (if any):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Immediate action taken: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Reported to (owner/manager) at what time: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Follow-up actions required: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pBdr>
          <w:bottom w:val="single" w:color="B84C2E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B84C2E"/>
          <w:sz w:val="26"/>
          <w:szCs w:val="26"/>
        </w:rPr>
        <w:t xml:space="preserve">EMERGENCY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84C2E" w:sz="1"/>
              <w:left w:val="single" w:color="B84C2E" w:sz="1"/>
              <w:bottom w:val="single" w:color="B84C2E" w:sz="1"/>
              <w:right w:val="single" w:color="B84C2E" w:sz="1"/>
            </w:tcBorders>
            <w:shd w:fill="B84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Owner (primary)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Owner (after-hours)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Workers comp carrier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Business insurance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Nearest urgent care</w:t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pBdr>
          <w:left w:val="single" w:color="1B2E4B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Print this page and keep a copy in every truck. Digital is fine too — but when something goes wrong on a job, paper is faster.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[Your Business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© 2026 Compass Business Solutions. All rights reserved.  |  compassbizsolutions.com</w:t>
    </w:r>
  </w:p>
  <w:p>
    <w:pPr>
      <w:pBdr>
        <w:top w:val="single" w:color="D8D4CD" w:sz="2" w:space="1"/>
      </w:pBdr>
      <w:spacing w:before="4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4C2E" w:sz="6" w:space="1"/>
      </w:pBdr>
      <w:spacing w:before="0" w:after="80"/>
    </w:pPr>
    <w:r>
      <w:rPr>
        <w:rFonts w:ascii="Arial" w:cs="Arial" w:eastAsia="Arial" w:hAnsi="Arial"/>
        <w:b/>
        <w:bCs/>
        <w:color w:val="1A2332"/>
        <w:sz w:val="20"/>
        <w:szCs w:val="20"/>
      </w:rPr>
      <w:t xml:space="preserve">[Your Business Name]  —  </w:t>
    </w:r>
    <w:r>
      <w:rPr>
        <w:rFonts w:ascii="Arial" w:cs="Arial" w:eastAsia="Arial" w:hAnsi="Arial"/>
        <w:b/>
        <w:bCs/>
        <w:color w:val="B84C2E"/>
        <w:sz w:val="20"/>
        <w:szCs w:val="20"/>
      </w:rPr>
      <w:t xml:space="preserve">SAFETY &amp; JOB SITE PROCEDURES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2026-03-11T19:44:39.992Z</dcterms:created>
  <dcterms:modified xsi:type="dcterms:W3CDTF">2026-03-11T19:44:39.992Z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