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rPr>
                <w:b/>
                <w:i w:val="0"/>
                <w:color w:val="E4EAF2"/>
                <w:sz w:val="48"/>
              </w:rPr>
              <w:t>VLX</w:t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SPESEN- / REISEKOSTENABRECHNUNG</w:t>
      </w:r>
    </w:p>
    <w:p>
      <w:pPr>
        <w:spacing w:after="160"/>
        <w:pBdr>
          <w:bottom w:val="single" w:sz="8" w:space="1" w:color="8E96A3"/>
        </w:pBdr>
      </w:pPr>
    </w:p>
    <w:p>
      <w:pPr>
        <w:ind w:left="0"/>
        <w:jc w:val="both"/>
      </w:pPr>
      <w:r>
        <w:rPr>
          <w:b w:val="0"/>
          <w:i w:val="0"/>
        </w:rPr>
        <w:t xml:space="preserve">Name: </w:t>
      </w:r>
      <w:r>
        <w:rPr>
          <w:b w:val="0"/>
          <w:i w:val="0"/>
          <w:highlight w:val="yellow"/>
        </w:rPr>
        <w:t>[ ]</w:t>
      </w:r>
      <w:r>
        <w:rPr>
          <w:b w:val="0"/>
          <w:i w:val="0"/>
        </w:rPr>
        <w:t xml:space="preserve"> · Anlass: </w:t>
      </w:r>
      <w:r>
        <w:rPr>
          <w:b w:val="0"/>
          <w:i w:val="0"/>
          <w:highlight w:val="yellow"/>
        </w:rPr>
        <w:t>[ ]</w:t>
      </w:r>
      <w:r>
        <w:rPr>
          <w:b w:val="0"/>
          <w:i w:val="0"/>
        </w:rPr>
        <w:t xml:space="preserve"> · Zeitraum: </w:t>
      </w:r>
      <w:r>
        <w:rPr>
          <w:b w:val="0"/>
          <w:i w:val="0"/>
          <w:highlight w:val="yellow"/>
        </w:rPr>
        <w:t>[ ]</w:t>
      </w:r>
      <w:r>
        <w:rPr>
          <w:b w:val="0"/>
          <w:i w:val="0"/>
        </w:rPr>
        <w:t xml:space="preserve"> · Kostenstelle: </w:t>
      </w:r>
      <w:r>
        <w:rPr>
          <w:b w:val="0"/>
          <w:i w:val="0"/>
          <w:highlight w:val="yellow"/>
        </w:rPr>
        <w:t>[Pro / Academy / Content / Admin]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417"/>
            <w:shd w:val="clear" w:color="auto" w:fill="0A0B0E"/>
          </w:tcPr>
          <w:p>
            <w:r>
              <w:rPr>
                <w:b/>
                <w:i w:val="0"/>
                <w:color w:val="E4EAF2"/>
                <w:sz w:val="19"/>
              </w:rPr>
              <w:t>Datum</w:t>
            </w:r>
          </w:p>
        </w:tc>
        <w:tc>
          <w:tcPr>
            <w:tcW w:type="dxa" w:w="1417"/>
            <w:shd w:val="clear" w:color="auto" w:fill="0A0B0E"/>
          </w:tcPr>
          <w:p>
            <w:r>
              <w:rPr>
                <w:b/>
                <w:i w:val="0"/>
                <w:color w:val="E4EAF2"/>
                <w:sz w:val="19"/>
              </w:rPr>
              <w:t>Beleg-Nr.</w:t>
            </w:r>
          </w:p>
        </w:tc>
        <w:tc>
          <w:tcPr>
            <w:tcW w:type="dxa" w:w="3969"/>
            <w:shd w:val="clear" w:color="auto" w:fill="0A0B0E"/>
          </w:tcPr>
          <w:p>
            <w:r>
              <w:rPr>
                <w:b/>
                <w:i w:val="0"/>
                <w:color w:val="E4EAF2"/>
                <w:sz w:val="19"/>
              </w:rPr>
              <w:t>Beschreibung</w:t>
            </w:r>
          </w:p>
        </w:tc>
        <w:tc>
          <w:tcPr>
            <w:tcW w:type="dxa" w:w="1134"/>
            <w:shd w:val="clear" w:color="auto" w:fill="0A0B0E"/>
          </w:tcPr>
          <w:p>
            <w:r>
              <w:rPr>
                <w:b/>
                <w:i w:val="0"/>
                <w:color w:val="E4EAF2"/>
                <w:sz w:val="19"/>
              </w:rPr>
              <w:t>Betrag</w:t>
            </w:r>
          </w:p>
        </w:tc>
        <w:tc>
          <w:tcPr>
            <w:tcW w:type="dxa" w:w="1474"/>
            <w:shd w:val="clear" w:color="auto" w:fill="0A0B0E"/>
          </w:tcPr>
          <w:p>
            <w:r>
              <w:rPr>
                <w:b/>
                <w:i w:val="0"/>
                <w:color w:val="E4EAF2"/>
                <w:sz w:val="19"/>
              </w:rPr>
              <w:t>Kategorie</w:t>
            </w:r>
          </w:p>
        </w:tc>
      </w:tr>
      <w:tr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969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  <w:r>
              <w:rPr>
                <w:b w:val="0"/>
                <w:i w:val="0"/>
                <w:sz w:val="19"/>
              </w:rPr>
              <w:t xml:space="preserve"> €</w:t>
            </w:r>
          </w:p>
        </w:tc>
        <w:tc>
          <w:tcPr>
            <w:tcW w:type="dxa" w:w="147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969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  <w:r>
              <w:rPr>
                <w:b w:val="0"/>
                <w:i w:val="0"/>
                <w:sz w:val="19"/>
              </w:rPr>
              <w:t xml:space="preserve"> €</w:t>
            </w:r>
          </w:p>
        </w:tc>
        <w:tc>
          <w:tcPr>
            <w:tcW w:type="dxa" w:w="147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969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  <w:r>
              <w:rPr>
                <w:b w:val="0"/>
                <w:i w:val="0"/>
                <w:sz w:val="19"/>
              </w:rPr>
              <w:t xml:space="preserve"> €</w:t>
            </w:r>
          </w:p>
        </w:tc>
        <w:tc>
          <w:tcPr>
            <w:tcW w:type="dxa" w:w="147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969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  <w:r>
              <w:rPr>
                <w:b w:val="0"/>
                <w:i w:val="0"/>
                <w:sz w:val="19"/>
              </w:rPr>
              <w:t xml:space="preserve"> €</w:t>
            </w:r>
          </w:p>
        </w:tc>
        <w:tc>
          <w:tcPr>
            <w:tcW w:type="dxa" w:w="147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969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  <w:r>
              <w:rPr>
                <w:b w:val="0"/>
                <w:i w:val="0"/>
                <w:sz w:val="19"/>
              </w:rPr>
              <w:t xml:space="preserve"> €</w:t>
            </w:r>
          </w:p>
        </w:tc>
        <w:tc>
          <w:tcPr>
            <w:tcW w:type="dxa" w:w="147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969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  <w:r>
              <w:rPr>
                <w:b w:val="0"/>
                <w:i w:val="0"/>
                <w:sz w:val="19"/>
              </w:rPr>
              <w:t xml:space="preserve"> €</w:t>
            </w:r>
          </w:p>
        </w:tc>
        <w:tc>
          <w:tcPr>
            <w:tcW w:type="dxa" w:w="147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969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  <w:r>
              <w:rPr>
                <w:b w:val="0"/>
                <w:i w:val="0"/>
                <w:sz w:val="19"/>
              </w:rPr>
              <w:t xml:space="preserve"> €</w:t>
            </w:r>
          </w:p>
        </w:tc>
        <w:tc>
          <w:tcPr>
            <w:tcW w:type="dxa" w:w="147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3969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  <w:r>
              <w:rPr>
                <w:b w:val="0"/>
                <w:i w:val="0"/>
                <w:sz w:val="19"/>
              </w:rPr>
              <w:t xml:space="preserve"> €</w:t>
            </w:r>
          </w:p>
        </w:tc>
        <w:tc>
          <w:tcPr>
            <w:tcW w:type="dxa" w:w="147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</w:tbl>
    <w:p/>
    <w:p>
      <w:pPr>
        <w:ind w:left="0"/>
        <w:jc w:val="both"/>
      </w:pPr>
      <w:r>
        <w:rPr>
          <w:b w:val="0"/>
          <w:i w:val="0"/>
        </w:rPr>
        <w:t xml:space="preserve">Summe: </w:t>
      </w:r>
      <w:r>
        <w:rPr>
          <w:b w:val="0"/>
          <w:i w:val="0"/>
          <w:highlight w:val="yellow"/>
        </w:rPr>
        <w:t>[ ]</w:t>
      </w:r>
      <w:r>
        <w:rPr>
          <w:b w:val="0"/>
          <w:i w:val="0"/>
        </w:rPr>
        <w:t xml:space="preserve"> € · Auszahlung auf IBAN: </w:t>
      </w:r>
      <w:r>
        <w:rPr>
          <w:b w:val="0"/>
          <w:i w:val="0"/>
          <w:highlight w:val="yellow"/>
        </w:rPr>
        <w:t>[ ]</w:t>
      </w:r>
      <w:r>
        <w:rPr>
          <w:b w:val="0"/>
          <w:i w:val="0"/>
        </w:rPr>
        <w:t xml:space="preserve"> · Belege im Anhang · Genehmigt von: </w:t>
      </w:r>
      <w:r>
        <w:rPr>
          <w:b w:val="0"/>
          <w:i w:val="0"/>
          <w:highlight w:val="yellow"/>
        </w:rPr>
        <w:t>[ ]</w:t>
      </w:r>
      <w:r>
        <w:rPr>
          <w:b w:val="0"/>
          <w:i w:val="0"/>
        </w:rPr>
        <w:t xml:space="preserve"> Datum: </w:t>
      </w:r>
      <w:r>
        <w:rPr>
          <w:b w:val="0"/>
          <w:i w:val="0"/>
          <w:highlight w:val="yellow"/>
        </w:rPr>
        <w:t>[ ]</w:t>
      </w:r>
    </w:p>
    <w:sectPr w:rsidR="00FC693F" w:rsidRPr="0006063C" w:rsidSect="00034616">
      <w:footerReference w:type="default" r:id="rId9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