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ORGANISATIONS-PROFIL</w:t>
      </w:r>
    </w:p>
    <w:p>
      <w:r>
        <w:rPr>
          <w:b w:val="0"/>
          <w:i/>
          <w:color w:val="555B66"/>
          <w:sz w:val="21"/>
        </w:rPr>
        <w:t>Über uns · Pressetext · Sponsoren-Intro</w:t>
      </w:r>
    </w:p>
    <w:p>
      <w:pPr>
        <w:spacing w:after="160"/>
        <w:pBdr>
          <w:bottom w:val="single" w:sz="8" w:space="1" w:color="8E96A3"/>
        </w:pBdr>
      </w:pP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1 Kurzbeschreibung (160 Zeichen)</w:t>
      </w:r>
    </w:p>
    <w:p>
      <w:pPr>
        <w:ind w:left="0"/>
        <w:jc w:val="both"/>
      </w:pPr>
      <w:r>
        <w:rPr>
          <w:b w:val="0"/>
          <w:i w:val="0"/>
        </w:rPr>
        <w:t>VALIOUX – Fortnite-Esports-Organisation. Pro-Team, Academy, Creators und eigene Shows. Fearless. Elevated.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Mittellang</w:t>
      </w:r>
    </w:p>
    <w:p>
      <w:pPr>
        <w:ind w:left="0"/>
        <w:jc w:val="both"/>
      </w:pPr>
      <w:r>
        <w:rPr>
          <w:b w:val="0"/>
          <w:i w:val="0"/>
        </w:rPr>
        <w:t>VALIOUX ist eine Esports-Organisation mit Fokus auf Fortnite. Wir vereinen ein Pro-Team, eine Academy für kommende Talente und ein Creator-Netzwerk mit eigenen Live-Formaten. Unser Anspruch: Leistung, Haltung und Style – auf dem Server, im Stream und in der Community.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Lang / Pressetext</w:t>
      </w:r>
    </w:p>
    <w:p>
      <w:pPr>
        <w:ind w:left="0"/>
        <w:jc w:val="both"/>
      </w:pPr>
      <w:r>
        <w:rPr>
          <w:b w:val="0"/>
          <w:i w:val="0"/>
        </w:rPr>
        <w:t>VALIOUX wurde gegründet, um Spielern und Creators das Umfeld zu geben, das sie für die Weltspitze brauchen: professionelle Strukturen, klare Karrierepfade und eine Marke, die nach Qualität aussieht. Das Pro-Team tritt in den wichtigsten Fortnite-Wettbewerben an, die Academy entwickelt Talente systematisch in Richtung Pro-Roster, und Creator wie Shows machen VALIOUX täglich live erlebbar – auf Twitch, YouTube, TikTok und X. Partner profitieren von einer jungen, aktiven Community und hochwertigem Content.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Mission</w:t>
      </w:r>
    </w:p>
    <w:p>
      <w:pPr>
        <w:ind w:left="0"/>
        <w:jc w:val="both"/>
      </w:pPr>
      <w:r>
        <w:rPr>
          <w:b w:val="0"/>
          <w:i w:val="0"/>
        </w:rPr>
        <w:t>Talente fördern, Titel gewinnen, Community begeistern.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Werte</w:t>
      </w:r>
    </w:p>
    <w:p>
      <w:pPr>
        <w:ind w:left="0"/>
        <w:jc w:val="both"/>
      </w:pPr>
      <w:r>
        <w:rPr>
          <w:b w:val="0"/>
          <w:i w:val="0"/>
        </w:rPr>
        <w:t>Fearless – wir gehen voran. Elevated – wir arbeiten auf Top-Niveau. Together – Team vor Ego. Authentic – echte Menschen, echte Stories.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6 Fakten-Box</w:t>
      </w:r>
    </w:p>
    <w:p>
      <w:pPr>
        <w:ind w:left="0"/>
        <w:jc w:val="both"/>
      </w:pPr>
      <w:r>
        <w:rPr>
          <w:b w:val="0"/>
          <w:i w:val="0"/>
        </w:rPr>
        <w:t xml:space="preserve">Gegründet: </w:t>
      </w:r>
      <w:r>
        <w:rPr>
          <w:b w:val="0"/>
          <w:i w:val="0"/>
          <w:highlight w:val="yellow"/>
        </w:rPr>
        <w:t>[Jahr]</w:t>
      </w:r>
      <w:r>
        <w:rPr>
          <w:b w:val="0"/>
          <w:i w:val="0"/>
        </w:rPr>
        <w:t xml:space="preserve"> · Sitz: </w:t>
      </w:r>
      <w:r>
        <w:rPr>
          <w:b w:val="0"/>
          <w:i w:val="0"/>
          <w:highlight w:val="yellow"/>
        </w:rPr>
        <w:t>[Ort]</w:t>
      </w:r>
      <w:r>
        <w:rPr>
          <w:b w:val="0"/>
          <w:i w:val="0"/>
        </w:rPr>
        <w:t xml:space="preserve"> · Titel: Fortnite · Rosters: Pro, Academy, Talents · Kontakt: </w:t>
      </w:r>
      <w:r>
        <w:rPr>
          <w:b w:val="0"/>
          <w:i w:val="0"/>
          <w:highlight w:val="yellow"/>
        </w:rPr>
        <w:t>[business@…]</w:t>
      </w:r>
      <w:r>
        <w:rPr>
          <w:b w:val="0"/>
          <w:i w:val="0"/>
        </w:rPr>
        <w:t xml:space="preserve"> · Socials: </w:t>
      </w:r>
      <w:r>
        <w:rPr>
          <w:b w:val="0"/>
          <w:i w:val="0"/>
          <w:highlight w:val="yellow"/>
        </w:rPr>
        <w:t>[Links]</w:t>
      </w:r>
    </w:p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