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6B25A" w14:textId="77777777" w:rsidR="008267B0" w:rsidRPr="00321AB9" w:rsidRDefault="008267B0" w:rsidP="008267B0">
      <w:pPr>
        <w:spacing w:line="240" w:lineRule="auto"/>
        <w:ind w:firstLine="0"/>
        <w:jc w:val="center"/>
        <w:rPr>
          <w:bCs/>
          <w:sz w:val="24"/>
        </w:rPr>
      </w:pPr>
      <w:bookmarkStart w:id="0" w:name="_Hlk72217618"/>
      <w:r w:rsidRPr="00826142">
        <w:rPr>
          <w:bCs/>
          <w:sz w:val="24"/>
        </w:rPr>
        <w:t>Министерство науки и высшего образования Российской Федерации</w:t>
      </w:r>
    </w:p>
    <w:p w14:paraId="4EA50C4C" w14:textId="77777777" w:rsidR="008267B0" w:rsidRPr="00321AB9" w:rsidRDefault="008267B0" w:rsidP="008267B0">
      <w:pPr>
        <w:spacing w:line="240" w:lineRule="auto"/>
        <w:ind w:firstLine="0"/>
        <w:jc w:val="center"/>
        <w:rPr>
          <w:sz w:val="24"/>
        </w:rPr>
      </w:pPr>
      <w:r w:rsidRPr="006A4074">
        <w:rPr>
          <w:sz w:val="24"/>
        </w:rPr>
        <w:t>Федеральное государственное бюджетное</w:t>
      </w:r>
    </w:p>
    <w:p w14:paraId="2CD5A524" w14:textId="77777777" w:rsidR="008267B0" w:rsidRPr="00321AB9" w:rsidRDefault="008267B0" w:rsidP="008267B0">
      <w:pPr>
        <w:spacing w:line="240" w:lineRule="auto"/>
        <w:ind w:firstLine="0"/>
        <w:jc w:val="center"/>
        <w:rPr>
          <w:sz w:val="24"/>
        </w:rPr>
      </w:pPr>
      <w:r w:rsidRPr="006A4074">
        <w:rPr>
          <w:sz w:val="24"/>
        </w:rPr>
        <w:t>образовательное учреждение высшего образования</w:t>
      </w:r>
    </w:p>
    <w:p w14:paraId="1B2D0E47" w14:textId="77777777" w:rsidR="008267B0" w:rsidRPr="00321AB9" w:rsidRDefault="008267B0" w:rsidP="008267B0">
      <w:pPr>
        <w:spacing w:line="240" w:lineRule="auto"/>
        <w:ind w:right="-186" w:firstLine="0"/>
        <w:jc w:val="center"/>
        <w:rPr>
          <w:bCs/>
          <w:sz w:val="24"/>
        </w:rPr>
      </w:pPr>
      <w:r w:rsidRPr="006A4074">
        <w:rPr>
          <w:bCs/>
          <w:sz w:val="24"/>
        </w:rPr>
        <w:t>«Новгородский государственный университет имени Ярослава Мудрого»</w:t>
      </w:r>
    </w:p>
    <w:p w14:paraId="2A89761D" w14:textId="77777777" w:rsidR="008267B0" w:rsidRPr="00321AB9" w:rsidRDefault="008267B0" w:rsidP="008267B0">
      <w:pPr>
        <w:pBdr>
          <w:bottom w:val="single" w:sz="4" w:space="1" w:color="auto"/>
        </w:pBdr>
        <w:spacing w:line="240" w:lineRule="auto"/>
        <w:ind w:firstLine="0"/>
        <w:jc w:val="center"/>
        <w:rPr>
          <w:bCs/>
          <w:sz w:val="24"/>
        </w:rPr>
      </w:pPr>
      <w:r w:rsidRPr="0037143A">
        <w:rPr>
          <w:rFonts w:eastAsiaTheme="minorHAnsi"/>
          <w:kern w:val="2"/>
          <w:sz w:val="24"/>
          <w:lang w:eastAsia="en-US"/>
          <w14:ligatures w14:val="standardContextual"/>
        </w:rPr>
        <w:t>ПОЛИТЕХНИЧЕСКИЙ ИНСТИТУТ</w:t>
      </w:r>
    </w:p>
    <w:p w14:paraId="7684F27A" w14:textId="77777777" w:rsidR="008267B0" w:rsidRPr="00930F5F" w:rsidRDefault="008267B0" w:rsidP="008267B0">
      <w:pPr>
        <w:spacing w:before="120"/>
        <w:ind w:firstLine="0"/>
        <w:jc w:val="center"/>
        <w:rPr>
          <w:rFonts w:eastAsia="Calibri"/>
          <w:sz w:val="24"/>
          <w:lang w:eastAsia="en-US"/>
        </w:rPr>
      </w:pPr>
      <w:r w:rsidRPr="006014E0">
        <w:rPr>
          <w:rFonts w:eastAsia="Calibri"/>
          <w:sz w:val="24"/>
          <w:lang w:eastAsia="en-US"/>
        </w:rPr>
        <w:t>КАФЕДРА ИНФОРМАЦИОННЫХ ТЕХНОЛОГИЙ И СИСТЕМ</w:t>
      </w:r>
    </w:p>
    <w:p w14:paraId="65571825" w14:textId="77777777" w:rsidR="008267B0" w:rsidRPr="00321AB9" w:rsidRDefault="008267B0" w:rsidP="008267B0">
      <w:pPr>
        <w:spacing w:before="60" w:after="160" w:line="240" w:lineRule="auto"/>
        <w:ind w:firstLine="0"/>
        <w:jc w:val="center"/>
        <w:rPr>
          <w:rFonts w:eastAsiaTheme="minorHAnsi"/>
          <w:spacing w:val="50"/>
          <w:kern w:val="2"/>
          <w:sz w:val="24"/>
          <w:lang w:eastAsia="en-US"/>
          <w14:ligatures w14:val="standardContextual"/>
        </w:rPr>
      </w:pPr>
    </w:p>
    <w:p w14:paraId="59463DF3" w14:textId="77777777" w:rsidR="008267B0" w:rsidRPr="0037305B" w:rsidRDefault="008267B0" w:rsidP="008267B0">
      <w:pPr>
        <w:shd w:val="clear" w:color="auto" w:fill="FFFFFF"/>
        <w:tabs>
          <w:tab w:val="left" w:pos="605"/>
        </w:tabs>
        <w:suppressAutoHyphens/>
        <w:ind w:firstLine="0"/>
        <w:jc w:val="center"/>
        <w:rPr>
          <w:lang w:eastAsia="ar-SA"/>
        </w:rPr>
      </w:pPr>
    </w:p>
    <w:p w14:paraId="76C36C70" w14:textId="77777777" w:rsidR="008267B0" w:rsidRDefault="008267B0" w:rsidP="008267B0">
      <w:pPr>
        <w:shd w:val="clear" w:color="auto" w:fill="FFFFFF"/>
        <w:tabs>
          <w:tab w:val="left" w:pos="605"/>
        </w:tabs>
        <w:suppressAutoHyphens/>
        <w:ind w:firstLine="0"/>
        <w:rPr>
          <w:lang w:eastAsia="ar-SA"/>
        </w:rPr>
      </w:pPr>
    </w:p>
    <w:p w14:paraId="42240ABC" w14:textId="77777777" w:rsidR="008267B0" w:rsidRDefault="008267B0" w:rsidP="008267B0">
      <w:pPr>
        <w:shd w:val="clear" w:color="auto" w:fill="FFFFFF"/>
        <w:tabs>
          <w:tab w:val="left" w:pos="605"/>
        </w:tabs>
        <w:suppressAutoHyphens/>
        <w:ind w:firstLine="0"/>
        <w:rPr>
          <w:lang w:eastAsia="ar-SA"/>
        </w:rPr>
      </w:pPr>
    </w:p>
    <w:p w14:paraId="7BBCA67C" w14:textId="77777777" w:rsidR="008267B0" w:rsidRPr="004B4549" w:rsidRDefault="008267B0" w:rsidP="008267B0">
      <w:pPr>
        <w:spacing w:line="240" w:lineRule="auto"/>
        <w:ind w:firstLine="0"/>
        <w:jc w:val="center"/>
        <w:rPr>
          <w:rFonts w:eastAsiaTheme="minorHAnsi"/>
          <w:b/>
          <w:bCs/>
          <w:caps/>
          <w:kern w:val="2"/>
          <w:szCs w:val="28"/>
          <w:lang w:eastAsia="en-US"/>
          <w14:ligatures w14:val="standardContextual"/>
        </w:rPr>
      </w:pPr>
      <w:r w:rsidRPr="004B4549">
        <w:rPr>
          <w:rFonts w:eastAsiaTheme="minorHAnsi"/>
          <w:b/>
          <w:bCs/>
          <w:caps/>
          <w:kern w:val="2"/>
          <w:szCs w:val="28"/>
          <w:lang w:eastAsia="en-US"/>
          <w14:ligatures w14:val="standardContextual"/>
        </w:rPr>
        <w:t>основы ЯЗЫКОВ ПРОГРАММИРОВАНИЯ И МЕТОДЫ ТРАНСЛЯЦИИ</w:t>
      </w:r>
    </w:p>
    <w:p w14:paraId="0F4BDB3C" w14:textId="77777777" w:rsidR="008267B0" w:rsidRPr="00C31577" w:rsidRDefault="008267B0" w:rsidP="008267B0">
      <w:pPr>
        <w:spacing w:line="240" w:lineRule="auto"/>
        <w:ind w:firstLine="0"/>
        <w:jc w:val="center"/>
        <w:rPr>
          <w:rFonts w:eastAsiaTheme="minorHAnsi"/>
          <w:caps/>
          <w:kern w:val="2"/>
          <w:szCs w:val="28"/>
          <w:lang w:eastAsia="en-US"/>
          <w14:ligatures w14:val="standardContextual"/>
        </w:rPr>
      </w:pPr>
    </w:p>
    <w:p w14:paraId="6C264DC2" w14:textId="77777777" w:rsidR="008267B0" w:rsidRPr="00A6671D" w:rsidRDefault="008267B0" w:rsidP="008267B0">
      <w:pPr>
        <w:ind w:firstLine="0"/>
        <w:jc w:val="center"/>
        <w:rPr>
          <w:rFonts w:eastAsiaTheme="minorHAnsi"/>
          <w:b/>
          <w:bCs/>
          <w:kern w:val="2"/>
          <w:szCs w:val="28"/>
          <w:lang w:eastAsia="en-US"/>
          <w14:ligatures w14:val="standardContextual"/>
        </w:rPr>
      </w:pPr>
      <w:r w:rsidRPr="00A6671D">
        <w:rPr>
          <w:rFonts w:eastAsiaTheme="minorHAnsi"/>
          <w:b/>
          <w:bCs/>
          <w:kern w:val="2"/>
          <w:szCs w:val="28"/>
          <w:lang w:eastAsia="en-US"/>
          <w14:ligatures w14:val="standardContextual"/>
        </w:rPr>
        <w:t>Лабораторная работа № 1</w:t>
      </w:r>
    </w:p>
    <w:p w14:paraId="1481F7D3" w14:textId="77777777" w:rsidR="008267B0" w:rsidRPr="00A6671D" w:rsidRDefault="008267B0" w:rsidP="008267B0">
      <w:pPr>
        <w:ind w:firstLine="0"/>
        <w:jc w:val="center"/>
        <w:rPr>
          <w:rFonts w:eastAsiaTheme="minorHAnsi"/>
          <w:b/>
          <w:bCs/>
          <w:kern w:val="2"/>
          <w:szCs w:val="28"/>
          <w:lang w:eastAsia="en-US"/>
          <w14:ligatures w14:val="standardContextual"/>
        </w:rPr>
      </w:pPr>
      <w:r w:rsidRPr="00A6671D">
        <w:rPr>
          <w:rFonts w:eastAsiaTheme="minorHAnsi"/>
          <w:b/>
          <w:bCs/>
          <w:kern w:val="2"/>
          <w:szCs w:val="28"/>
          <w:lang w:eastAsia="en-US"/>
          <w14:ligatures w14:val="standardContextual"/>
        </w:rPr>
        <w:t xml:space="preserve">Этап 1. Лексический и синтаксический анализ языка </w:t>
      </w:r>
      <w:proofErr w:type="spellStart"/>
      <w:r w:rsidRPr="00A6671D">
        <w:rPr>
          <w:rFonts w:eastAsiaTheme="minorHAnsi"/>
          <w:b/>
          <w:bCs/>
          <w:kern w:val="2"/>
          <w:szCs w:val="28"/>
          <w:lang w:eastAsia="en-US"/>
          <w14:ligatures w14:val="standardContextual"/>
        </w:rPr>
        <w:t>Decaf</w:t>
      </w:r>
      <w:proofErr w:type="spellEnd"/>
    </w:p>
    <w:p w14:paraId="590D264E" w14:textId="77777777" w:rsidR="008267B0" w:rsidRPr="00C31577" w:rsidRDefault="008267B0" w:rsidP="008267B0">
      <w:pPr>
        <w:spacing w:line="240" w:lineRule="auto"/>
        <w:ind w:firstLine="0"/>
        <w:jc w:val="center"/>
        <w:rPr>
          <w:rFonts w:eastAsiaTheme="minorHAnsi"/>
          <w:kern w:val="2"/>
          <w:szCs w:val="28"/>
          <w:lang w:eastAsia="en-US"/>
          <w14:ligatures w14:val="standardContextual"/>
        </w:rPr>
      </w:pPr>
    </w:p>
    <w:p w14:paraId="68835134" w14:textId="77777777" w:rsidR="008267B0" w:rsidRPr="00C31577" w:rsidRDefault="008267B0" w:rsidP="008267B0">
      <w:pPr>
        <w:spacing w:line="240" w:lineRule="auto"/>
        <w:ind w:firstLine="0"/>
        <w:jc w:val="center"/>
        <w:rPr>
          <w:rFonts w:eastAsiaTheme="minorHAnsi"/>
          <w:kern w:val="2"/>
          <w:szCs w:val="28"/>
          <w:lang w:eastAsia="en-US"/>
          <w14:ligatures w14:val="standardContextual"/>
        </w:rPr>
      </w:pPr>
    </w:p>
    <w:p w14:paraId="10CF340D" w14:textId="77777777" w:rsidR="008267B0" w:rsidRPr="00A11286" w:rsidRDefault="008267B0" w:rsidP="008267B0">
      <w:pPr>
        <w:spacing w:line="240" w:lineRule="auto"/>
        <w:ind w:firstLine="0"/>
        <w:jc w:val="center"/>
        <w:rPr>
          <w:rFonts w:eastAsiaTheme="minorHAnsi"/>
          <w:kern w:val="2"/>
          <w:szCs w:val="28"/>
          <w:lang w:eastAsia="en-US"/>
          <w14:ligatures w14:val="standardContextual"/>
        </w:rPr>
      </w:pPr>
      <w:r w:rsidRPr="008556C7">
        <w:rPr>
          <w:rFonts w:eastAsiaTheme="minorHAnsi"/>
          <w:kern w:val="2"/>
          <w:szCs w:val="28"/>
          <w:lang w:eastAsia="en-US"/>
          <w14:ligatures w14:val="standardContextual"/>
        </w:rPr>
        <w:t>по дисциплине «Основы языков программирования и методы трансляции»</w:t>
      </w:r>
    </w:p>
    <w:p w14:paraId="780C895F" w14:textId="77777777" w:rsidR="008267B0" w:rsidRPr="00A11286" w:rsidRDefault="008267B0" w:rsidP="008267B0">
      <w:pPr>
        <w:spacing w:line="240" w:lineRule="auto"/>
        <w:ind w:firstLine="0"/>
        <w:jc w:val="center"/>
        <w:rPr>
          <w:rFonts w:eastAsiaTheme="minorHAnsi"/>
          <w:kern w:val="2"/>
          <w:szCs w:val="28"/>
          <w:lang w:eastAsia="en-US"/>
          <w14:ligatures w14:val="standardContextual"/>
        </w:rPr>
      </w:pPr>
      <w:r w:rsidRPr="00A11286">
        <w:rPr>
          <w:rFonts w:eastAsiaTheme="minorHAnsi"/>
          <w:kern w:val="2"/>
          <w:szCs w:val="28"/>
          <w:lang w:eastAsia="en-US"/>
          <w14:ligatures w14:val="standardContextual"/>
        </w:rPr>
        <w:t>по направлению подготовки 09.03.01</w:t>
      </w:r>
      <w:r w:rsidRPr="00A11286">
        <w:rPr>
          <w:rFonts w:eastAsiaTheme="minorHAnsi"/>
          <w:kern w:val="2"/>
          <w:szCs w:val="28"/>
          <w:lang w:eastAsia="en-US"/>
          <w14:ligatures w14:val="standardContextual"/>
        </w:rPr>
        <w:br/>
        <w:t>«Информатика и вычислительная техника»</w:t>
      </w:r>
    </w:p>
    <w:p w14:paraId="13FEF9A0" w14:textId="77777777" w:rsidR="008267B0" w:rsidRPr="00A11286" w:rsidRDefault="008267B0" w:rsidP="008267B0">
      <w:pPr>
        <w:spacing w:line="240" w:lineRule="auto"/>
        <w:ind w:firstLine="0"/>
        <w:jc w:val="center"/>
        <w:rPr>
          <w:rFonts w:eastAsiaTheme="minorHAnsi"/>
          <w:kern w:val="2"/>
          <w:szCs w:val="28"/>
          <w:lang w:eastAsia="en-US"/>
          <w14:ligatures w14:val="standardContextual"/>
        </w:rPr>
      </w:pPr>
      <w:r w:rsidRPr="00A11286">
        <w:rPr>
          <w:rFonts w:eastAsiaTheme="minorHAnsi"/>
          <w:kern w:val="2"/>
          <w:szCs w:val="28"/>
          <w:lang w:eastAsia="en-US"/>
          <w14:ligatures w14:val="standardContextual"/>
        </w:rPr>
        <w:t>направленность (профиль) «Программное обеспечение</w:t>
      </w:r>
      <w:r w:rsidRPr="00A11286">
        <w:rPr>
          <w:rFonts w:eastAsiaTheme="minorHAnsi"/>
          <w:kern w:val="2"/>
          <w:szCs w:val="28"/>
          <w:lang w:eastAsia="en-US"/>
          <w14:ligatures w14:val="standardContextual"/>
        </w:rPr>
        <w:br/>
        <w:t>вычислительной техники и автоматизированных систем»</w:t>
      </w:r>
    </w:p>
    <w:p w14:paraId="37BB2932" w14:textId="77777777" w:rsidR="008267B0" w:rsidRDefault="008267B0" w:rsidP="008267B0">
      <w:pPr>
        <w:shd w:val="clear" w:color="auto" w:fill="FFFFFF"/>
        <w:tabs>
          <w:tab w:val="left" w:pos="605"/>
        </w:tabs>
        <w:suppressAutoHyphens/>
        <w:ind w:firstLine="851"/>
        <w:rPr>
          <w:lang w:eastAsia="ar-SA"/>
        </w:rPr>
      </w:pPr>
    </w:p>
    <w:p w14:paraId="2228343D" w14:textId="77777777" w:rsidR="008267B0" w:rsidRDefault="008267B0" w:rsidP="008267B0">
      <w:pPr>
        <w:shd w:val="clear" w:color="auto" w:fill="FFFFFF"/>
        <w:tabs>
          <w:tab w:val="left" w:pos="605"/>
        </w:tabs>
        <w:suppressAutoHyphens/>
        <w:ind w:firstLine="851"/>
        <w:rPr>
          <w:lang w:eastAsia="ar-SA"/>
        </w:rPr>
      </w:pPr>
    </w:p>
    <w:p w14:paraId="7B68D02A" w14:textId="77777777" w:rsidR="008267B0" w:rsidRDefault="008267B0" w:rsidP="008267B0">
      <w:pPr>
        <w:shd w:val="clear" w:color="auto" w:fill="FFFFFF"/>
        <w:tabs>
          <w:tab w:val="left" w:pos="605"/>
        </w:tabs>
        <w:suppressAutoHyphens/>
        <w:ind w:firstLine="851"/>
        <w:rPr>
          <w:lang w:eastAsia="ar-SA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4927"/>
        <w:gridCol w:w="4712"/>
      </w:tblGrid>
      <w:tr w:rsidR="008267B0" w14:paraId="70B2C5AF" w14:textId="77777777" w:rsidTr="007F2A3C">
        <w:tc>
          <w:tcPr>
            <w:tcW w:w="4927" w:type="dxa"/>
          </w:tcPr>
          <w:p w14:paraId="7F06CA73" w14:textId="77777777" w:rsidR="008267B0" w:rsidRDefault="008267B0" w:rsidP="007F2A3C">
            <w:pPr>
              <w:suppressAutoHyphens/>
              <w:snapToGrid w:val="0"/>
              <w:rPr>
                <w:lang w:eastAsia="ar-SA"/>
              </w:rPr>
            </w:pPr>
          </w:p>
        </w:tc>
        <w:tc>
          <w:tcPr>
            <w:tcW w:w="4712" w:type="dxa"/>
            <w:hideMark/>
          </w:tcPr>
          <w:p w14:paraId="42918CE5" w14:textId="77777777" w:rsidR="008267B0" w:rsidRDefault="008267B0" w:rsidP="007F2A3C">
            <w:pPr>
              <w:suppressAutoHyphens/>
              <w:ind w:firstLine="0"/>
              <w:rPr>
                <w:lang w:eastAsia="ar-SA"/>
              </w:rPr>
            </w:pPr>
            <w:r>
              <w:rPr>
                <w:lang w:eastAsia="ar-SA"/>
              </w:rPr>
              <w:t>Проверил:</w:t>
            </w:r>
          </w:p>
          <w:p w14:paraId="64D7156A" w14:textId="77777777" w:rsidR="008267B0" w:rsidRDefault="008267B0" w:rsidP="007F2A3C">
            <w:pPr>
              <w:suppressAutoHyphens/>
              <w:ind w:firstLine="0"/>
              <w:rPr>
                <w:lang w:eastAsia="ar-SA"/>
              </w:rPr>
            </w:pPr>
            <w:r>
              <w:rPr>
                <w:lang w:eastAsia="ar-SA"/>
              </w:rPr>
              <w:t>Преподаватель</w:t>
            </w:r>
          </w:p>
          <w:p w14:paraId="2A5D76C0" w14:textId="77777777" w:rsidR="008267B0" w:rsidRDefault="008267B0" w:rsidP="007F2A3C">
            <w:pPr>
              <w:tabs>
                <w:tab w:val="left" w:pos="1906"/>
              </w:tabs>
              <w:suppressAutoHyphens/>
              <w:ind w:firstLine="0"/>
              <w:rPr>
                <w:lang w:eastAsia="ar-SA"/>
              </w:rPr>
            </w:pPr>
            <w:r w:rsidRPr="005D6E58">
              <w:rPr>
                <w:u w:val="single"/>
                <w:lang w:eastAsia="ar-SA"/>
              </w:rPr>
              <w:tab/>
            </w:r>
            <w:r>
              <w:rPr>
                <w:lang w:eastAsia="ar-SA"/>
              </w:rPr>
              <w:t>/ Н. С. Яковлев</w:t>
            </w:r>
          </w:p>
          <w:p w14:paraId="5EA16529" w14:textId="77777777" w:rsidR="008267B0" w:rsidRPr="007F18AD" w:rsidRDefault="008267B0" w:rsidP="007F2A3C">
            <w:pPr>
              <w:tabs>
                <w:tab w:val="left" w:pos="3611"/>
              </w:tabs>
              <w:suppressAutoHyphens/>
              <w:ind w:firstLine="0"/>
              <w:rPr>
                <w:lang w:eastAsia="ar-SA"/>
              </w:rPr>
            </w:pPr>
            <w:r>
              <w:rPr>
                <w:lang w:eastAsia="ar-SA"/>
              </w:rPr>
              <w:t>«___» ____________ 2026 г.</w:t>
            </w:r>
          </w:p>
        </w:tc>
      </w:tr>
      <w:tr w:rsidR="008267B0" w14:paraId="682AD4D1" w14:textId="77777777" w:rsidTr="007F2A3C">
        <w:tc>
          <w:tcPr>
            <w:tcW w:w="4927" w:type="dxa"/>
          </w:tcPr>
          <w:p w14:paraId="1556CB14" w14:textId="77777777" w:rsidR="008267B0" w:rsidRDefault="008267B0" w:rsidP="007F2A3C">
            <w:pPr>
              <w:suppressAutoHyphens/>
              <w:snapToGrid w:val="0"/>
              <w:rPr>
                <w:lang w:eastAsia="ar-SA"/>
              </w:rPr>
            </w:pPr>
          </w:p>
        </w:tc>
        <w:tc>
          <w:tcPr>
            <w:tcW w:w="4712" w:type="dxa"/>
          </w:tcPr>
          <w:p w14:paraId="3DB98586" w14:textId="77777777" w:rsidR="008267B0" w:rsidRDefault="008267B0" w:rsidP="007F2A3C">
            <w:pPr>
              <w:suppressAutoHyphens/>
              <w:snapToGrid w:val="0"/>
              <w:ind w:firstLine="0"/>
              <w:rPr>
                <w:lang w:eastAsia="ar-SA"/>
              </w:rPr>
            </w:pPr>
          </w:p>
          <w:p w14:paraId="1144358E" w14:textId="77777777" w:rsidR="008267B0" w:rsidRDefault="008267B0" w:rsidP="007F2A3C">
            <w:pPr>
              <w:suppressAutoHyphens/>
              <w:snapToGrid w:val="0"/>
              <w:ind w:firstLine="0"/>
              <w:rPr>
                <w:lang w:eastAsia="ar-SA"/>
              </w:rPr>
            </w:pPr>
            <w:r>
              <w:rPr>
                <w:lang w:eastAsia="ar-SA"/>
              </w:rPr>
              <w:t>Выполнил:</w:t>
            </w:r>
          </w:p>
          <w:p w14:paraId="00C75431" w14:textId="77777777" w:rsidR="008267B0" w:rsidRDefault="008267B0" w:rsidP="007F2A3C">
            <w:pPr>
              <w:suppressAutoHyphens/>
              <w:ind w:firstLine="0"/>
              <w:rPr>
                <w:lang w:eastAsia="ar-SA"/>
              </w:rPr>
            </w:pPr>
            <w:r>
              <w:rPr>
                <w:lang w:eastAsia="ar-SA"/>
              </w:rPr>
              <w:t xml:space="preserve">Студент группы </w:t>
            </w:r>
            <w:proofErr w:type="spellStart"/>
            <w:r>
              <w:rPr>
                <w:lang w:eastAsia="ar-SA"/>
              </w:rPr>
              <w:t>5098ДУ</w:t>
            </w:r>
            <w:proofErr w:type="spellEnd"/>
          </w:p>
          <w:p w14:paraId="79F599D7" w14:textId="0AE9BD78" w:rsidR="008267B0" w:rsidRDefault="008267B0" w:rsidP="007F2A3C">
            <w:pPr>
              <w:tabs>
                <w:tab w:val="left" w:pos="1906"/>
              </w:tabs>
              <w:suppressAutoHyphens/>
              <w:ind w:firstLine="0"/>
              <w:rPr>
                <w:lang w:eastAsia="ar-SA"/>
              </w:rPr>
            </w:pPr>
            <w:r w:rsidRPr="005D6E58">
              <w:rPr>
                <w:u w:val="single"/>
                <w:lang w:eastAsia="ar-SA"/>
              </w:rPr>
              <w:tab/>
            </w:r>
            <w:r>
              <w:rPr>
                <w:lang w:eastAsia="ar-SA"/>
              </w:rPr>
              <w:t>/ Е. Д. Крежова</w:t>
            </w:r>
          </w:p>
          <w:p w14:paraId="5E1BB63B" w14:textId="77777777" w:rsidR="008267B0" w:rsidRDefault="008267B0" w:rsidP="007F2A3C">
            <w:pPr>
              <w:tabs>
                <w:tab w:val="left" w:pos="3611"/>
              </w:tabs>
              <w:suppressAutoHyphens/>
              <w:ind w:firstLine="0"/>
              <w:rPr>
                <w:sz w:val="24"/>
                <w:lang w:eastAsia="ar-SA"/>
              </w:rPr>
            </w:pPr>
            <w:r>
              <w:rPr>
                <w:lang w:eastAsia="ar-SA"/>
              </w:rPr>
              <w:t>«___» ____________ 2026 г.</w:t>
            </w:r>
          </w:p>
        </w:tc>
      </w:tr>
    </w:tbl>
    <w:p w14:paraId="4E333888" w14:textId="77777777" w:rsidR="008267B0" w:rsidRPr="005A32B0" w:rsidRDefault="008267B0" w:rsidP="008267B0">
      <w:r w:rsidRPr="005A32B0">
        <w:br w:type="page"/>
      </w:r>
    </w:p>
    <w:bookmarkEnd w:id="0" w:displacedByCustomXml="next"/>
    <w:sdt>
      <w:sdtPr>
        <w:rPr>
          <w:rFonts w:eastAsiaTheme="minorEastAsia" w:cstheme="minorBidi"/>
          <w:b/>
          <w:bCs/>
          <w:sz w:val="24"/>
          <w:szCs w:val="22"/>
        </w:rPr>
        <w:id w:val="-1605189137"/>
        <w:docPartObj>
          <w:docPartGallery w:val="Table of Contents"/>
          <w:docPartUnique/>
        </w:docPartObj>
      </w:sdtPr>
      <w:sdtEndPr>
        <w:rPr>
          <w:rFonts w:eastAsia="Times New Roman" w:cs="Times New Roman"/>
          <w:b w:val="0"/>
          <w:bCs w:val="0"/>
          <w:sz w:val="28"/>
          <w:szCs w:val="24"/>
        </w:rPr>
      </w:sdtEndPr>
      <w:sdtContent>
        <w:p w14:paraId="7F3512F3" w14:textId="77777777" w:rsidR="00242F51" w:rsidRDefault="008267B0" w:rsidP="008267B0">
          <w:pPr>
            <w:spacing w:after="480"/>
            <w:ind w:firstLine="0"/>
            <w:jc w:val="center"/>
            <w:rPr>
              <w:noProof/>
            </w:rPr>
          </w:pPr>
          <w:r w:rsidRPr="005A32B0">
            <w:t>Содержание</w:t>
          </w: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</w:p>
        <w:p w14:paraId="3224E92B" w14:textId="689571E7" w:rsidR="00242F51" w:rsidRDefault="00242F51">
          <w:pPr>
            <w:pStyle w:val="13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341951" w:history="1">
            <w:r w:rsidRPr="00011085">
              <w:rPr>
                <w:rStyle w:val="af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011085">
              <w:rPr>
                <w:rStyle w:val="af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_Toc243341951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1D7E2" w14:textId="483C537E" w:rsidR="00242F51" w:rsidRDefault="00242F51">
          <w:pPr>
            <w:pStyle w:val="13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341952" w:history="1">
            <w:r w:rsidRPr="00011085">
              <w:rPr>
                <w:rStyle w:val="af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011085">
              <w:rPr>
                <w:rStyle w:val="af"/>
                <w:noProof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_Toc243341952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3DAF5" w14:textId="59C3AAB0" w:rsidR="00242F51" w:rsidRDefault="00242F51">
          <w:pPr>
            <w:pStyle w:val="13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341953" w:history="1">
            <w:r w:rsidRPr="00011085">
              <w:rPr>
                <w:rStyle w:val="af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011085">
              <w:rPr>
                <w:rStyle w:val="af"/>
                <w:noProof/>
              </w:rPr>
              <w:t>Анализ задания и выбор метода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_Toc243341953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3CB64" w14:textId="11E5BD3E" w:rsidR="00242F51" w:rsidRDefault="00242F51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341954" w:history="1">
            <w:r w:rsidRPr="00011085">
              <w:rPr>
                <w:rStyle w:val="af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011085">
              <w:rPr>
                <w:rStyle w:val="af"/>
                <w:noProof/>
              </w:rPr>
              <w:t>Требования первого этапа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_Toc243341954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E5B65" w14:textId="6252408D" w:rsidR="00242F51" w:rsidRDefault="00242F51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341955" w:history="1">
            <w:r w:rsidRPr="00011085">
              <w:rPr>
                <w:rStyle w:val="af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011085">
              <w:rPr>
                <w:rStyle w:val="af"/>
                <w:noProof/>
              </w:rPr>
              <w:t>Выбор способа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_Toc243341955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52802" w14:textId="2EB41885" w:rsidR="00242F51" w:rsidRDefault="00242F51">
          <w:pPr>
            <w:pStyle w:val="13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341956" w:history="1">
            <w:r w:rsidRPr="00011085">
              <w:rPr>
                <w:rStyle w:val="af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011085">
              <w:rPr>
                <w:rStyle w:val="af"/>
                <w:noProof/>
              </w:rPr>
              <w:t>Разработка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_Toc243341956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C97F1" w14:textId="5943B8CF" w:rsidR="00242F51" w:rsidRDefault="00242F51">
          <w:pPr>
            <w:pStyle w:val="13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341957" w:history="1">
            <w:r w:rsidRPr="00011085">
              <w:rPr>
                <w:rStyle w:val="af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011085">
              <w:rPr>
                <w:rStyle w:val="af"/>
                <w:noProof/>
              </w:rPr>
              <w:t>Машинные эксперименты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_Toc243341957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DA968" w14:textId="5E3D9CB6" w:rsidR="00242F51" w:rsidRDefault="00242F51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341958" w:history="1">
            <w:r w:rsidRPr="00011085">
              <w:rPr>
                <w:rStyle w:val="af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011085">
              <w:rPr>
                <w:rStyle w:val="af"/>
                <w:noProof/>
              </w:rPr>
              <w:t>Проверка лексического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_Toc243341958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8BEBD" w14:textId="4E8AE96A" w:rsidR="00242F51" w:rsidRDefault="00242F51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341959" w:history="1">
            <w:r w:rsidRPr="00011085">
              <w:rPr>
                <w:rStyle w:val="af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011085">
              <w:rPr>
                <w:rStyle w:val="af"/>
                <w:noProof/>
              </w:rPr>
              <w:t>Проверка синтаксического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_Toc243341959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A4F33" w14:textId="47ADEED5" w:rsidR="00242F51" w:rsidRDefault="00242F51">
          <w:pPr>
            <w:pStyle w:val="1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341960" w:history="1">
            <w:r w:rsidRPr="00011085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_Toc243341960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B70CD" w14:textId="612C8CAF" w:rsidR="008267B0" w:rsidRPr="0079655B" w:rsidRDefault="008267B0" w:rsidP="008267B0">
          <w:pPr>
            <w:pStyle w:val="13"/>
            <w:tabs>
              <w:tab w:val="right" w:leader="dot" w:pos="9628"/>
            </w:tabs>
          </w:pPr>
          <w:r>
            <w:fldChar w:fldCharType="end"/>
          </w:r>
        </w:p>
      </w:sdtContent>
    </w:sdt>
    <w:p w14:paraId="3A2332CD" w14:textId="77777777" w:rsidR="008267B0" w:rsidRPr="005A32B0" w:rsidRDefault="008267B0" w:rsidP="008267B0">
      <w:bookmarkStart w:id="1" w:name="_Toc125309833"/>
      <w:r w:rsidRPr="005A32B0">
        <w:br w:type="page"/>
      </w:r>
      <w:bookmarkEnd w:id="1"/>
    </w:p>
    <w:p w14:paraId="7360C381" w14:textId="77777777" w:rsidR="008267B0" w:rsidRPr="00423231" w:rsidRDefault="008267B0" w:rsidP="008267B0">
      <w:pPr>
        <w:pStyle w:val="1"/>
        <w:numPr>
          <w:ilvl w:val="0"/>
          <w:numId w:val="2"/>
        </w:numPr>
        <w:ind w:left="0" w:firstLine="709"/>
        <w:rPr>
          <w:rFonts w:cs="Times New Roman"/>
        </w:rPr>
      </w:pPr>
      <w:bookmarkStart w:id="2" w:name="_Toc243341951"/>
      <w:r w:rsidRPr="00423231">
        <w:rPr>
          <w:rFonts w:cs="Times New Roman"/>
        </w:rPr>
        <w:lastRenderedPageBreak/>
        <w:t>Цель</w:t>
      </w:r>
      <w:r>
        <w:rPr>
          <w:rFonts w:cs="Times New Roman"/>
        </w:rPr>
        <w:t xml:space="preserve"> работы</w:t>
      </w:r>
      <w:bookmarkEnd w:id="2"/>
    </w:p>
    <w:p w14:paraId="62390E51" w14:textId="08FBD4B1" w:rsidR="008267B0" w:rsidRDefault="008267B0" w:rsidP="008267B0">
      <w:r w:rsidRPr="008267B0">
        <w:t xml:space="preserve">Целью работы является разработка лексического и синтаксического анализаторов языка </w:t>
      </w:r>
      <w:proofErr w:type="spellStart"/>
      <w:r w:rsidRPr="008267B0">
        <w:t>Decaf</w:t>
      </w:r>
      <w:proofErr w:type="spellEnd"/>
      <w:r w:rsidRPr="008267B0">
        <w:t>. Программа должна распознавать токены исходного текста, проверять синтаксическую структуру программы по грамматике языка и сообщать об обнаруженных лексических и синтаксических ошибках.</w:t>
      </w:r>
    </w:p>
    <w:p w14:paraId="41E72D57" w14:textId="77777777" w:rsidR="008267B0" w:rsidRDefault="008267B0" w:rsidP="008267B0">
      <w:r w:rsidRPr="003C0598">
        <w:br w:type="page"/>
      </w:r>
    </w:p>
    <w:p w14:paraId="5CC33C5E" w14:textId="77777777" w:rsidR="008267B0" w:rsidRDefault="008267B0" w:rsidP="008267B0">
      <w:pPr>
        <w:pStyle w:val="1"/>
        <w:numPr>
          <w:ilvl w:val="0"/>
          <w:numId w:val="2"/>
        </w:numPr>
        <w:ind w:left="0" w:firstLine="709"/>
        <w:rPr>
          <w:rFonts w:cs="Times New Roman"/>
        </w:rPr>
      </w:pPr>
      <w:bookmarkStart w:id="3" w:name="_Toc243341952"/>
      <w:r w:rsidRPr="00FA2935">
        <w:rPr>
          <w:rFonts w:cs="Times New Roman"/>
        </w:rPr>
        <w:lastRenderedPageBreak/>
        <w:t>Задачи</w:t>
      </w:r>
      <w:bookmarkEnd w:id="3"/>
    </w:p>
    <w:p w14:paraId="7F3E9187" w14:textId="77777777" w:rsidR="008267B0" w:rsidRDefault="008267B0" w:rsidP="008267B0">
      <w:r>
        <w:t xml:space="preserve">В соответствии с заданием первого этапа необходимо реализовать сканер и синтаксический анализатор языка </w:t>
      </w:r>
      <w:proofErr w:type="spellStart"/>
      <w:r>
        <w:t>Decaf</w:t>
      </w:r>
      <w:proofErr w:type="spellEnd"/>
      <w:r>
        <w:t>. Сканер должен распознавать ключевые слова, идентификаторы, числовые, строковые и символьные литералы, операторы и разделители, пропускать пробельные символы и комментарии, а также обнаруживать некорректные символы и литералы.</w:t>
      </w:r>
    </w:p>
    <w:p w14:paraId="3386C27E" w14:textId="1E61DCC9" w:rsidR="008267B0" w:rsidRDefault="008267B0" w:rsidP="008267B0">
      <w:r>
        <w:t xml:space="preserve">Синтаксический анализатор должен проверять структуру программы на соответствие грамматике </w:t>
      </w:r>
      <w:proofErr w:type="spellStart"/>
      <w:r>
        <w:t>Decaf</w:t>
      </w:r>
      <w:proofErr w:type="spellEnd"/>
      <w:r>
        <w:t xml:space="preserve"> и сообщать о синтаксических ошибках. Кроме того, необходимо обеспечить режимы </w:t>
      </w:r>
      <w:proofErr w:type="spellStart"/>
      <w:r>
        <w:t>scan</w:t>
      </w:r>
      <w:proofErr w:type="spellEnd"/>
      <w:r>
        <w:t xml:space="preserve"> и </w:t>
      </w:r>
      <w:proofErr w:type="spellStart"/>
      <w:r>
        <w:t>parse</w:t>
      </w:r>
      <w:proofErr w:type="spellEnd"/>
      <w:r>
        <w:t>, подготовить скрипты сборки и запуска и проверить работу программы на корректных и некорректных входных файлах.</w:t>
      </w:r>
    </w:p>
    <w:p w14:paraId="53E0299F" w14:textId="77777777" w:rsidR="008267B0" w:rsidRDefault="008267B0" w:rsidP="008267B0">
      <w:r>
        <w:br w:type="page"/>
      </w:r>
    </w:p>
    <w:p w14:paraId="59A9AE66" w14:textId="77777777" w:rsidR="008267B0" w:rsidRDefault="008267B0" w:rsidP="00E85A5B">
      <w:pPr>
        <w:pStyle w:val="1"/>
        <w:numPr>
          <w:ilvl w:val="0"/>
          <w:numId w:val="2"/>
        </w:numPr>
        <w:spacing w:after="0"/>
        <w:ind w:left="0" w:firstLine="709"/>
        <w:rPr>
          <w:rFonts w:cs="Times New Roman"/>
        </w:rPr>
      </w:pPr>
      <w:bookmarkStart w:id="4" w:name="_Toc243341953"/>
      <w:r w:rsidRPr="000B143B">
        <w:rPr>
          <w:rFonts w:cs="Times New Roman"/>
        </w:rPr>
        <w:lastRenderedPageBreak/>
        <w:t>Анализ задания и выбор метода решения</w:t>
      </w:r>
      <w:bookmarkEnd w:id="4"/>
    </w:p>
    <w:p w14:paraId="658BA3D5" w14:textId="77777777" w:rsidR="008267B0" w:rsidRPr="00E66B3A" w:rsidRDefault="008267B0" w:rsidP="00E85A5B">
      <w:pPr>
        <w:pStyle w:val="2"/>
        <w:numPr>
          <w:ilvl w:val="1"/>
          <w:numId w:val="2"/>
        </w:numPr>
        <w:spacing w:before="0"/>
        <w:ind w:left="0" w:firstLine="709"/>
        <w:rPr>
          <w:rFonts w:cs="Times New Roman"/>
        </w:rPr>
      </w:pPr>
      <w:bookmarkStart w:id="5" w:name="_Toc243341954"/>
      <w:r w:rsidRPr="0003756D">
        <w:rPr>
          <w:rFonts w:cs="Times New Roman"/>
        </w:rPr>
        <w:t>Требования первого этапа</w:t>
      </w:r>
      <w:bookmarkEnd w:id="5"/>
    </w:p>
    <w:p w14:paraId="03B0AA5F" w14:textId="77777777" w:rsidR="00E85A5B" w:rsidRDefault="00E85A5B" w:rsidP="00E85A5B">
      <w:r>
        <w:t xml:space="preserve">На первом этапе реализуются две части компилятора </w:t>
      </w:r>
      <w:proofErr w:type="spellStart"/>
      <w:r>
        <w:t>Decaf</w:t>
      </w:r>
      <w:proofErr w:type="spellEnd"/>
      <w:r>
        <w:t>: лексический и синтаксический анализаторы. Лексический анализатор последовательно читает исходный текст и формирует последовательность токенов. Синтаксический анализатор получает эти токены и проверяет, соответствует ли их последовательность правилам грамматики языка.</w:t>
      </w:r>
    </w:p>
    <w:p w14:paraId="6CD78FFF" w14:textId="2B84AF11" w:rsidR="00E85A5B" w:rsidRDefault="00E85A5B" w:rsidP="00E85A5B">
      <w:r>
        <w:t xml:space="preserve">В режиме </w:t>
      </w:r>
      <w:proofErr w:type="spellStart"/>
      <w:r>
        <w:t>scan</w:t>
      </w:r>
      <w:proofErr w:type="spellEnd"/>
      <w:r>
        <w:t xml:space="preserve"> программа выводит распознанные токены с указанием номера строки. Для идентификаторов и литералов, для которых это предусмотрено форматом задания, выводится тип токена. В режиме </w:t>
      </w:r>
      <w:proofErr w:type="spellStart"/>
      <w:r>
        <w:t>parse</w:t>
      </w:r>
      <w:proofErr w:type="spellEnd"/>
      <w:r>
        <w:t xml:space="preserve"> программа проверяет синтаксис: корректный файл обрабатывается без вывода сообщений, а при ошибке выводится сообщение и устанавливается ненулевой код завершения. Семантический анализ и проверка типов не выполняются.</w:t>
      </w:r>
    </w:p>
    <w:p w14:paraId="39191253" w14:textId="0A7282E8" w:rsidR="008267B0" w:rsidRDefault="00E85A5B" w:rsidP="008267B0">
      <w:r w:rsidRPr="00661321">
        <w:t>Основные требования задания и соответствующие части разработанной программы приведены в таблице 1.</w:t>
      </w:r>
    </w:p>
    <w:p w14:paraId="11E0BBDE" w14:textId="77777777" w:rsidR="008267B0" w:rsidRDefault="008267B0" w:rsidP="008267B0">
      <w:pPr>
        <w:pStyle w:val="a4"/>
        <w:keepNext/>
        <w:spacing w:before="480" w:after="0"/>
      </w:pPr>
      <w:r w:rsidRPr="005A32B0">
        <w:t xml:space="preserve">Таблица </w:t>
      </w:r>
      <w:r>
        <w:t>1</w:t>
      </w:r>
      <w:r w:rsidRPr="005A32B0">
        <w:t xml:space="preserve"> – </w:t>
      </w:r>
      <w:r w:rsidRPr="00F86876">
        <w:t>Соответствие программы требованиям задания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56"/>
        <w:gridCol w:w="6372"/>
      </w:tblGrid>
      <w:tr w:rsidR="00E85A5B" w:rsidRPr="00E85A5B" w14:paraId="7DCEE69A" w14:textId="77777777" w:rsidTr="00E85A5B">
        <w:trPr>
          <w:trHeight w:val="454"/>
        </w:trPr>
        <w:tc>
          <w:tcPr>
            <w:tcW w:w="3256" w:type="dxa"/>
            <w:vAlign w:val="center"/>
          </w:tcPr>
          <w:p w14:paraId="6035BA34" w14:textId="77777777" w:rsidR="00E85A5B" w:rsidRPr="00E85A5B" w:rsidRDefault="00E85A5B" w:rsidP="00E85A5B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E85A5B">
              <w:rPr>
                <w:sz w:val="24"/>
                <w:szCs w:val="22"/>
              </w:rPr>
              <w:t>Требование</w:t>
            </w:r>
          </w:p>
        </w:tc>
        <w:tc>
          <w:tcPr>
            <w:tcW w:w="6372" w:type="dxa"/>
            <w:vAlign w:val="center"/>
          </w:tcPr>
          <w:p w14:paraId="08353F6D" w14:textId="77777777" w:rsidR="00E85A5B" w:rsidRPr="00E85A5B" w:rsidRDefault="00E85A5B" w:rsidP="00E85A5B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E85A5B">
              <w:rPr>
                <w:sz w:val="24"/>
                <w:szCs w:val="22"/>
              </w:rPr>
              <w:t>Реализация</w:t>
            </w:r>
          </w:p>
        </w:tc>
      </w:tr>
      <w:tr w:rsidR="00E85A5B" w:rsidRPr="00E85A5B" w14:paraId="7A8FB109" w14:textId="77777777" w:rsidTr="00E85A5B">
        <w:trPr>
          <w:trHeight w:val="454"/>
        </w:trPr>
        <w:tc>
          <w:tcPr>
            <w:tcW w:w="3256" w:type="dxa"/>
            <w:vAlign w:val="center"/>
          </w:tcPr>
          <w:p w14:paraId="05719005" w14:textId="77777777" w:rsidR="00E85A5B" w:rsidRPr="00E85A5B" w:rsidRDefault="00E85A5B" w:rsidP="00E85A5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85A5B">
              <w:rPr>
                <w:sz w:val="24"/>
                <w:szCs w:val="22"/>
              </w:rPr>
              <w:t>Распознавание токенов</w:t>
            </w:r>
          </w:p>
        </w:tc>
        <w:tc>
          <w:tcPr>
            <w:tcW w:w="6372" w:type="dxa"/>
            <w:vAlign w:val="center"/>
          </w:tcPr>
          <w:p w14:paraId="70AEBCD8" w14:textId="77777777" w:rsidR="00E85A5B" w:rsidRPr="00E85A5B" w:rsidRDefault="00E85A5B" w:rsidP="00E85A5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E85A5B">
              <w:rPr>
                <w:sz w:val="24"/>
                <w:szCs w:val="22"/>
              </w:rPr>
              <w:t>scanner.ts</w:t>
            </w:r>
            <w:proofErr w:type="spellEnd"/>
            <w:r w:rsidRPr="00E85A5B">
              <w:rPr>
                <w:sz w:val="24"/>
                <w:szCs w:val="22"/>
              </w:rPr>
              <w:t xml:space="preserve"> / </w:t>
            </w:r>
            <w:proofErr w:type="spellStart"/>
            <w:r w:rsidRPr="00E85A5B">
              <w:rPr>
                <w:sz w:val="24"/>
                <w:szCs w:val="22"/>
              </w:rPr>
              <w:t>Scanner</w:t>
            </w:r>
            <w:proofErr w:type="spellEnd"/>
            <w:r w:rsidRPr="00E85A5B">
              <w:rPr>
                <w:sz w:val="24"/>
                <w:szCs w:val="22"/>
              </w:rPr>
              <w:t xml:space="preserve"> формирует последовательность токенов.</w:t>
            </w:r>
          </w:p>
        </w:tc>
      </w:tr>
      <w:tr w:rsidR="00E85A5B" w:rsidRPr="00E85A5B" w14:paraId="4C6F7224" w14:textId="77777777" w:rsidTr="00E85A5B">
        <w:trPr>
          <w:trHeight w:val="454"/>
        </w:trPr>
        <w:tc>
          <w:tcPr>
            <w:tcW w:w="3256" w:type="dxa"/>
            <w:vAlign w:val="center"/>
          </w:tcPr>
          <w:p w14:paraId="7587AF29" w14:textId="77777777" w:rsidR="00E85A5B" w:rsidRPr="00E85A5B" w:rsidRDefault="00E85A5B" w:rsidP="00E85A5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85A5B">
              <w:rPr>
                <w:sz w:val="24"/>
                <w:szCs w:val="22"/>
              </w:rPr>
              <w:t xml:space="preserve">Вывод при -t </w:t>
            </w:r>
            <w:proofErr w:type="spellStart"/>
            <w:r w:rsidRPr="00E85A5B">
              <w:rPr>
                <w:sz w:val="24"/>
                <w:szCs w:val="22"/>
              </w:rPr>
              <w:t>scan</w:t>
            </w:r>
            <w:proofErr w:type="spellEnd"/>
          </w:p>
        </w:tc>
        <w:tc>
          <w:tcPr>
            <w:tcW w:w="6372" w:type="dxa"/>
            <w:vAlign w:val="center"/>
          </w:tcPr>
          <w:p w14:paraId="7157B2B3" w14:textId="77777777" w:rsidR="00E85A5B" w:rsidRPr="00E85A5B" w:rsidRDefault="00E85A5B" w:rsidP="00E85A5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85A5B">
              <w:rPr>
                <w:sz w:val="24"/>
                <w:szCs w:val="22"/>
              </w:rPr>
              <w:t xml:space="preserve">Режим </w:t>
            </w:r>
            <w:proofErr w:type="spellStart"/>
            <w:r w:rsidRPr="00E85A5B">
              <w:rPr>
                <w:sz w:val="24"/>
                <w:szCs w:val="22"/>
              </w:rPr>
              <w:t>scan</w:t>
            </w:r>
            <w:proofErr w:type="spellEnd"/>
            <w:r w:rsidRPr="00E85A5B">
              <w:rPr>
                <w:sz w:val="24"/>
                <w:szCs w:val="22"/>
              </w:rPr>
              <w:t xml:space="preserve"> выводит токены с номером строки и типом, где это требуется.</w:t>
            </w:r>
          </w:p>
        </w:tc>
      </w:tr>
      <w:tr w:rsidR="00E85A5B" w:rsidRPr="00E85A5B" w14:paraId="6FF9D1A2" w14:textId="77777777" w:rsidTr="00E85A5B">
        <w:trPr>
          <w:trHeight w:val="454"/>
        </w:trPr>
        <w:tc>
          <w:tcPr>
            <w:tcW w:w="3256" w:type="dxa"/>
            <w:vAlign w:val="center"/>
          </w:tcPr>
          <w:p w14:paraId="6A7AA551" w14:textId="77777777" w:rsidR="00E85A5B" w:rsidRPr="00E85A5B" w:rsidRDefault="00E85A5B" w:rsidP="00E85A5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85A5B">
              <w:rPr>
                <w:sz w:val="24"/>
                <w:szCs w:val="22"/>
              </w:rPr>
              <w:t>Лексические ошибки</w:t>
            </w:r>
          </w:p>
        </w:tc>
        <w:tc>
          <w:tcPr>
            <w:tcW w:w="6372" w:type="dxa"/>
            <w:vAlign w:val="center"/>
          </w:tcPr>
          <w:p w14:paraId="7E25173F" w14:textId="77777777" w:rsidR="00E85A5B" w:rsidRPr="00E85A5B" w:rsidRDefault="00E85A5B" w:rsidP="00E85A5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85A5B">
              <w:rPr>
                <w:sz w:val="24"/>
                <w:szCs w:val="22"/>
              </w:rPr>
              <w:t>Сообщаются имя файла, строка, столбец и причина ошибки.</w:t>
            </w:r>
          </w:p>
        </w:tc>
      </w:tr>
      <w:tr w:rsidR="00E85A5B" w:rsidRPr="00E85A5B" w14:paraId="5ACDA8D0" w14:textId="77777777" w:rsidTr="00E85A5B">
        <w:trPr>
          <w:trHeight w:val="454"/>
        </w:trPr>
        <w:tc>
          <w:tcPr>
            <w:tcW w:w="3256" w:type="dxa"/>
            <w:vAlign w:val="center"/>
          </w:tcPr>
          <w:p w14:paraId="5DEC1688" w14:textId="77777777" w:rsidR="00E85A5B" w:rsidRPr="00E85A5B" w:rsidRDefault="00E85A5B" w:rsidP="00E85A5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85A5B">
              <w:rPr>
                <w:sz w:val="24"/>
                <w:szCs w:val="22"/>
              </w:rPr>
              <w:t xml:space="preserve">Проверка при -t </w:t>
            </w:r>
            <w:proofErr w:type="spellStart"/>
            <w:r w:rsidRPr="00E85A5B">
              <w:rPr>
                <w:sz w:val="24"/>
                <w:szCs w:val="22"/>
              </w:rPr>
              <w:t>parse</w:t>
            </w:r>
            <w:proofErr w:type="spellEnd"/>
          </w:p>
        </w:tc>
        <w:tc>
          <w:tcPr>
            <w:tcW w:w="6372" w:type="dxa"/>
            <w:vAlign w:val="center"/>
          </w:tcPr>
          <w:p w14:paraId="452941C9" w14:textId="77777777" w:rsidR="00E85A5B" w:rsidRPr="00E85A5B" w:rsidRDefault="00E85A5B" w:rsidP="00E85A5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E85A5B">
              <w:rPr>
                <w:sz w:val="24"/>
                <w:szCs w:val="22"/>
              </w:rPr>
              <w:t>Parser</w:t>
            </w:r>
            <w:proofErr w:type="spellEnd"/>
            <w:r w:rsidRPr="00E85A5B">
              <w:rPr>
                <w:sz w:val="24"/>
                <w:szCs w:val="22"/>
              </w:rPr>
              <w:t xml:space="preserve"> проверяет синтаксические конструкции </w:t>
            </w:r>
            <w:proofErr w:type="spellStart"/>
            <w:r w:rsidRPr="00E85A5B">
              <w:rPr>
                <w:sz w:val="24"/>
                <w:szCs w:val="22"/>
              </w:rPr>
              <w:t>Decaf</w:t>
            </w:r>
            <w:proofErr w:type="spellEnd"/>
            <w:r w:rsidRPr="00E85A5B">
              <w:rPr>
                <w:sz w:val="24"/>
                <w:szCs w:val="22"/>
              </w:rPr>
              <w:t>.</w:t>
            </w:r>
          </w:p>
        </w:tc>
      </w:tr>
      <w:tr w:rsidR="00E85A5B" w:rsidRPr="00E85A5B" w14:paraId="50044C32" w14:textId="77777777" w:rsidTr="00E85A5B">
        <w:trPr>
          <w:trHeight w:val="454"/>
        </w:trPr>
        <w:tc>
          <w:tcPr>
            <w:tcW w:w="3256" w:type="dxa"/>
            <w:vAlign w:val="center"/>
          </w:tcPr>
          <w:p w14:paraId="1ED229E0" w14:textId="77777777" w:rsidR="00E85A5B" w:rsidRPr="00E85A5B" w:rsidRDefault="00E85A5B" w:rsidP="00E85A5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85A5B">
              <w:rPr>
                <w:sz w:val="24"/>
                <w:szCs w:val="22"/>
              </w:rPr>
              <w:t>Сборка и запуск</w:t>
            </w:r>
          </w:p>
        </w:tc>
        <w:tc>
          <w:tcPr>
            <w:tcW w:w="6372" w:type="dxa"/>
            <w:vAlign w:val="center"/>
          </w:tcPr>
          <w:p w14:paraId="7F9D48F1" w14:textId="77777777" w:rsidR="00E85A5B" w:rsidRPr="00E85A5B" w:rsidRDefault="00E85A5B" w:rsidP="00E85A5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85A5B">
              <w:rPr>
                <w:sz w:val="24"/>
                <w:szCs w:val="22"/>
              </w:rPr>
              <w:t>build.sh и run.sh обеспечивают сборку и запуск проекта.</w:t>
            </w:r>
          </w:p>
        </w:tc>
      </w:tr>
    </w:tbl>
    <w:p w14:paraId="3BD12D49" w14:textId="2F2B463A" w:rsidR="008267B0" w:rsidRDefault="00E85A5B" w:rsidP="008267B0">
      <w:pPr>
        <w:spacing w:before="480"/>
      </w:pPr>
      <w:r w:rsidRPr="0021008B">
        <w:t xml:space="preserve">При лексическом анализе каждый токен выводится отдельной строкой с номером исходной строки. Для идентификаторов и литералов указывается тип токена согласно требованиям задания; исходная запись литералов сохраняется. Лексические ошибки выводятся отдельно и содержат имя файла, строку и столбец. При синтаксическом анализе корректная программа должна </w:t>
      </w:r>
      <w:r w:rsidRPr="0021008B">
        <w:lastRenderedPageBreak/>
        <w:t xml:space="preserve">завершаться без сообщений с кодом 0, а ошибочная </w:t>
      </w:r>
      <w:r w:rsidR="00C06B63">
        <w:t>–</w:t>
      </w:r>
      <w:r w:rsidRPr="0021008B">
        <w:t xml:space="preserve"> с сообщением об ошибке и ненулевым кодом завершения.</w:t>
      </w:r>
    </w:p>
    <w:p w14:paraId="62C312CC" w14:textId="77777777" w:rsidR="008267B0" w:rsidRPr="008E78CC" w:rsidRDefault="008267B0" w:rsidP="008267B0">
      <w:pPr>
        <w:pStyle w:val="2"/>
        <w:numPr>
          <w:ilvl w:val="1"/>
          <w:numId w:val="2"/>
        </w:numPr>
        <w:ind w:left="0" w:firstLine="709"/>
      </w:pPr>
      <w:bookmarkStart w:id="6" w:name="_Toc243341955"/>
      <w:r w:rsidRPr="00C16853">
        <w:t>Выбор способа реализации</w:t>
      </w:r>
      <w:bookmarkEnd w:id="6"/>
    </w:p>
    <w:p w14:paraId="6A5D1A82" w14:textId="464A50CC" w:rsidR="00E85A5B" w:rsidRDefault="00E85A5B" w:rsidP="00E85A5B">
      <w:r>
        <w:t xml:space="preserve">Программа реализована на языке </w:t>
      </w:r>
      <w:proofErr w:type="spellStart"/>
      <w:r>
        <w:t>TypeScript</w:t>
      </w:r>
      <w:proofErr w:type="spellEnd"/>
      <w:r>
        <w:t xml:space="preserve">. Сканер и синтаксический анализатор написаны вручную, без генераторов </w:t>
      </w:r>
      <w:proofErr w:type="spellStart"/>
      <w:r>
        <w:t>лексеров</w:t>
      </w:r>
      <w:proofErr w:type="spellEnd"/>
      <w:r>
        <w:t xml:space="preserve"> и парсеров. Для сборки используется компилятор </w:t>
      </w:r>
      <w:proofErr w:type="spellStart"/>
      <w:r>
        <w:t>TypeScript</w:t>
      </w:r>
      <w:proofErr w:type="spellEnd"/>
      <w:r>
        <w:t xml:space="preserve"> (</w:t>
      </w:r>
      <w:proofErr w:type="spellStart"/>
      <w:r>
        <w:t>tsc</w:t>
      </w:r>
      <w:proofErr w:type="spellEnd"/>
      <w:r>
        <w:t>), а для запуска скомпилированного приложения</w:t>
      </w:r>
      <w:r w:rsidR="00C06B63">
        <w:t xml:space="preserve"> – </w:t>
      </w:r>
      <w:r>
        <w:t>среда Node.js.</w:t>
      </w:r>
    </w:p>
    <w:p w14:paraId="10CEDADA" w14:textId="77777777" w:rsidR="00E85A5B" w:rsidRDefault="00E85A5B" w:rsidP="00E85A5B">
      <w:r>
        <w:t>Сканер последовательно обрабатывает символы исходного текста и формирует токены, в которых сохраняются вид, исходный текст, номер строки и столбца. Для распознавания идентификаторов используются проверки символов и набор ключевых слов. Синтаксический анализатор реализован методом рекурсивного спуска: отдельные методы проверяют объявления, блоки, операторы, вызовы методов и выражения.</w:t>
      </w:r>
    </w:p>
    <w:p w14:paraId="6AAE86B4" w14:textId="77777777" w:rsidR="00E85A5B" w:rsidRDefault="00E85A5B" w:rsidP="00E85A5B">
      <w:r>
        <w:t xml:space="preserve">Такое разделение позволяет сначала выявить лексические ошибки и получить последовательность токенов, а затем отдельно проверить синтаксическую структуру программы. Проект использует </w:t>
      </w:r>
      <w:proofErr w:type="spellStart"/>
      <w:r>
        <w:t>TypeScript</w:t>
      </w:r>
      <w:proofErr w:type="spellEnd"/>
      <w:r>
        <w:t xml:space="preserve"> и Node.js; внешние генераторы анализаторов не применяются.</w:t>
      </w:r>
    </w:p>
    <w:p w14:paraId="61FD37CA" w14:textId="4ED37519" w:rsidR="00C06B63" w:rsidRDefault="00C06B63" w:rsidP="00C06B63">
      <w:r>
        <w:t>Рассмотрим последовательность работы компилятора. Работа программы начинается с чтения исходного файла с расширением .</w:t>
      </w:r>
      <w:proofErr w:type="spellStart"/>
      <w:r>
        <w:t>decaf</w:t>
      </w:r>
      <w:proofErr w:type="spellEnd"/>
      <w:r>
        <w:t>. Затем исходный текст передаётся лексическому анализатору (</w:t>
      </w:r>
      <w:proofErr w:type="spellStart"/>
      <w:r>
        <w:t>Lexer</w:t>
      </w:r>
      <w:proofErr w:type="spellEnd"/>
      <w:r>
        <w:t>), который последовательно просматривает символы, выделяет лексемы, определяет типы токенов и обнаруживает лексические ошибки.</w:t>
      </w:r>
    </w:p>
    <w:p w14:paraId="4B884596" w14:textId="56453469" w:rsidR="00C06B63" w:rsidRDefault="00C06B63" w:rsidP="00C06B63">
      <w:r>
        <w:t>После лексического анализа токены передаются синтаксическому анализатору (</w:t>
      </w:r>
      <w:proofErr w:type="spellStart"/>
      <w:r>
        <w:t>Parser</w:t>
      </w:r>
      <w:proofErr w:type="spellEnd"/>
      <w:r>
        <w:t xml:space="preserve">). Он проверяет, соответствует ли последовательность токенов грамматике языка </w:t>
      </w:r>
      <w:proofErr w:type="spellStart"/>
      <w:r>
        <w:t>Decaf</w:t>
      </w:r>
      <w:proofErr w:type="spellEnd"/>
      <w:r>
        <w:t>, и сообщает об обнаруженных синтаксических ошибках.</w:t>
      </w:r>
    </w:p>
    <w:p w14:paraId="17849481" w14:textId="1EBD1116" w:rsidR="00C06B63" w:rsidRDefault="00C06B63" w:rsidP="00C06B63">
      <w:r>
        <w:t xml:space="preserve">Результат работы зависит от выбранного режима запуска. В режиме </w:t>
      </w:r>
      <w:proofErr w:type="spellStart"/>
      <w:r>
        <w:t>scan</w:t>
      </w:r>
      <w:proofErr w:type="spellEnd"/>
      <w:r>
        <w:t xml:space="preserve"> программа выводит список распознанных токенов и сообщения о лексических </w:t>
      </w:r>
      <w:r>
        <w:lastRenderedPageBreak/>
        <w:t xml:space="preserve">ошибках. В режиме </w:t>
      </w:r>
      <w:proofErr w:type="spellStart"/>
      <w:r>
        <w:t>parse</w:t>
      </w:r>
      <w:proofErr w:type="spellEnd"/>
      <w:r>
        <w:t xml:space="preserve"> проверяется синтаксическая корректность исходной программы: если ошибок нет, программа завершается без вывода, а при обнаружении ошибки выводится соответствующее сообщение и возвращается ненулевой код завершения.</w:t>
      </w:r>
    </w:p>
    <w:p w14:paraId="4C9F8039" w14:textId="11AAA29A" w:rsidR="008267B0" w:rsidRPr="00342D2E" w:rsidRDefault="00C06B63" w:rsidP="00C06B63">
      <w:r>
        <w:t>Таким образом, обработка исходного файла выполняется последовательно: исходный текст; лексический анализ; синтаксический анализ; результат проверки.</w:t>
      </w:r>
    </w:p>
    <w:p w14:paraId="1E06F735" w14:textId="77777777" w:rsidR="008267B0" w:rsidRDefault="008267B0" w:rsidP="008267B0">
      <w:pPr>
        <w:pStyle w:val="1"/>
        <w:numPr>
          <w:ilvl w:val="0"/>
          <w:numId w:val="2"/>
        </w:numPr>
        <w:ind w:left="0" w:firstLine="709"/>
      </w:pPr>
      <w:bookmarkStart w:id="7" w:name="_Toc243341956"/>
      <w:r w:rsidRPr="007F6D93">
        <w:lastRenderedPageBreak/>
        <w:t>Разработка программы</w:t>
      </w:r>
      <w:bookmarkEnd w:id="7"/>
    </w:p>
    <w:p w14:paraId="0C466055" w14:textId="3C04CFA0" w:rsidR="008267B0" w:rsidRDefault="00E85A5B" w:rsidP="008267B0">
      <w:r w:rsidRPr="00512D6E">
        <w:t xml:space="preserve">Исходный код проекта размещён в папке </w:t>
      </w:r>
      <w:proofErr w:type="spellStart"/>
      <w:r w:rsidRPr="00512D6E">
        <w:t>src</w:t>
      </w:r>
      <w:proofErr w:type="spellEnd"/>
      <w:r w:rsidRPr="00512D6E">
        <w:t xml:space="preserve">. Файл </w:t>
      </w:r>
      <w:proofErr w:type="spellStart"/>
      <w:r w:rsidRPr="00512D6E">
        <w:t>scanner.ts</w:t>
      </w:r>
      <w:proofErr w:type="spellEnd"/>
      <w:r w:rsidRPr="00512D6E">
        <w:t xml:space="preserve"> содержит типы токенов и лексический анализатор, </w:t>
      </w:r>
      <w:proofErr w:type="spellStart"/>
      <w:r w:rsidRPr="00512D6E">
        <w:t>parser.ts</w:t>
      </w:r>
      <w:proofErr w:type="spellEnd"/>
      <w:r w:rsidRPr="00512D6E">
        <w:t xml:space="preserve"> </w:t>
      </w:r>
      <w:r w:rsidR="00C06B63">
        <w:t>–</w:t>
      </w:r>
      <w:r w:rsidRPr="00512D6E">
        <w:t xml:space="preserve"> синтаксический анализатор, а </w:t>
      </w:r>
      <w:proofErr w:type="spellStart"/>
      <w:r w:rsidRPr="00512D6E">
        <w:t>index.ts</w:t>
      </w:r>
      <w:proofErr w:type="spellEnd"/>
      <w:r w:rsidRPr="00512D6E">
        <w:t xml:space="preserve"> обрабатывает параметры командной строки, читает файл и запускает выбранный режим. Примеры входных программ, использованные при проверке, находятся в корне рабочей папки; их назначение приведено в таблице 2.</w:t>
      </w:r>
    </w:p>
    <w:p w14:paraId="02EA5993" w14:textId="77777777" w:rsidR="008267B0" w:rsidRDefault="008267B0" w:rsidP="008267B0">
      <w:pPr>
        <w:pStyle w:val="a4"/>
        <w:keepNext/>
        <w:spacing w:before="480" w:after="0"/>
      </w:pPr>
      <w:r w:rsidRPr="005A32B0">
        <w:t xml:space="preserve">Таблица </w:t>
      </w:r>
      <w:r>
        <w:t>2</w:t>
      </w:r>
      <w:r w:rsidRPr="005A32B0">
        <w:t xml:space="preserve"> – </w:t>
      </w:r>
      <w:r w:rsidRPr="00D527E6">
        <w:t>Назначение файлов программы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56"/>
        <w:gridCol w:w="6372"/>
      </w:tblGrid>
      <w:tr w:rsidR="00E85A5B" w:rsidRPr="00E85A5B" w14:paraId="61913435" w14:textId="77777777" w:rsidTr="00E85A5B">
        <w:trPr>
          <w:trHeight w:val="454"/>
        </w:trPr>
        <w:tc>
          <w:tcPr>
            <w:tcW w:w="3256" w:type="dxa"/>
            <w:vAlign w:val="center"/>
          </w:tcPr>
          <w:p w14:paraId="1DE374A1" w14:textId="77777777" w:rsidR="00E85A5B" w:rsidRPr="00E85A5B" w:rsidRDefault="00E85A5B" w:rsidP="00E85A5B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E85A5B">
              <w:rPr>
                <w:sz w:val="24"/>
                <w:szCs w:val="22"/>
              </w:rPr>
              <w:t>Файл</w:t>
            </w:r>
          </w:p>
        </w:tc>
        <w:tc>
          <w:tcPr>
            <w:tcW w:w="6372" w:type="dxa"/>
            <w:vAlign w:val="center"/>
          </w:tcPr>
          <w:p w14:paraId="39FE084D" w14:textId="77777777" w:rsidR="00E85A5B" w:rsidRPr="00E85A5B" w:rsidRDefault="00E85A5B" w:rsidP="00E85A5B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E85A5B">
              <w:rPr>
                <w:sz w:val="24"/>
                <w:szCs w:val="22"/>
              </w:rPr>
              <w:t>Назначение</w:t>
            </w:r>
          </w:p>
        </w:tc>
      </w:tr>
      <w:tr w:rsidR="00E85A5B" w:rsidRPr="00E85A5B" w14:paraId="6EC786CA" w14:textId="77777777" w:rsidTr="00E85A5B">
        <w:trPr>
          <w:trHeight w:val="454"/>
        </w:trPr>
        <w:tc>
          <w:tcPr>
            <w:tcW w:w="3256" w:type="dxa"/>
            <w:vAlign w:val="center"/>
          </w:tcPr>
          <w:p w14:paraId="1A8CC4F9" w14:textId="77777777" w:rsidR="00E85A5B" w:rsidRPr="00E85A5B" w:rsidRDefault="00E85A5B" w:rsidP="00E85A5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E85A5B">
              <w:rPr>
                <w:sz w:val="24"/>
                <w:szCs w:val="22"/>
              </w:rPr>
              <w:t>index.ts</w:t>
            </w:r>
            <w:proofErr w:type="spellEnd"/>
          </w:p>
        </w:tc>
        <w:tc>
          <w:tcPr>
            <w:tcW w:w="6372" w:type="dxa"/>
            <w:vAlign w:val="center"/>
          </w:tcPr>
          <w:p w14:paraId="256D57A1" w14:textId="77777777" w:rsidR="00E85A5B" w:rsidRPr="00E85A5B" w:rsidRDefault="00E85A5B" w:rsidP="00E85A5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85A5B">
              <w:rPr>
                <w:sz w:val="24"/>
                <w:szCs w:val="22"/>
              </w:rPr>
              <w:t xml:space="preserve">Читает файл, обрабатывает аргументы и запускает </w:t>
            </w:r>
            <w:proofErr w:type="spellStart"/>
            <w:r w:rsidRPr="00E85A5B">
              <w:rPr>
                <w:sz w:val="24"/>
                <w:szCs w:val="22"/>
              </w:rPr>
              <w:t>scan</w:t>
            </w:r>
            <w:proofErr w:type="spellEnd"/>
            <w:r w:rsidRPr="00E85A5B">
              <w:rPr>
                <w:sz w:val="24"/>
                <w:szCs w:val="22"/>
              </w:rPr>
              <w:t xml:space="preserve"> или </w:t>
            </w:r>
            <w:proofErr w:type="spellStart"/>
            <w:r w:rsidRPr="00E85A5B">
              <w:rPr>
                <w:sz w:val="24"/>
                <w:szCs w:val="22"/>
              </w:rPr>
              <w:t>parse</w:t>
            </w:r>
            <w:proofErr w:type="spellEnd"/>
            <w:r w:rsidRPr="00E85A5B">
              <w:rPr>
                <w:sz w:val="24"/>
                <w:szCs w:val="22"/>
              </w:rPr>
              <w:t>.</w:t>
            </w:r>
          </w:p>
        </w:tc>
      </w:tr>
      <w:tr w:rsidR="00E85A5B" w:rsidRPr="00E85A5B" w14:paraId="7123FEFA" w14:textId="77777777" w:rsidTr="00E85A5B">
        <w:trPr>
          <w:trHeight w:val="454"/>
        </w:trPr>
        <w:tc>
          <w:tcPr>
            <w:tcW w:w="3256" w:type="dxa"/>
            <w:vAlign w:val="center"/>
          </w:tcPr>
          <w:p w14:paraId="778AE246" w14:textId="77777777" w:rsidR="00E85A5B" w:rsidRPr="00E85A5B" w:rsidRDefault="00E85A5B" w:rsidP="00E85A5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E85A5B">
              <w:rPr>
                <w:sz w:val="24"/>
                <w:szCs w:val="22"/>
              </w:rPr>
              <w:t>scanner.ts</w:t>
            </w:r>
            <w:proofErr w:type="spellEnd"/>
          </w:p>
        </w:tc>
        <w:tc>
          <w:tcPr>
            <w:tcW w:w="6372" w:type="dxa"/>
            <w:vAlign w:val="center"/>
          </w:tcPr>
          <w:p w14:paraId="2617910A" w14:textId="77777777" w:rsidR="00E85A5B" w:rsidRPr="00E85A5B" w:rsidRDefault="00E85A5B" w:rsidP="00E85A5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85A5B">
              <w:rPr>
                <w:sz w:val="24"/>
                <w:szCs w:val="22"/>
              </w:rPr>
              <w:t xml:space="preserve">Содержит типы </w:t>
            </w:r>
            <w:proofErr w:type="spellStart"/>
            <w:r w:rsidRPr="00E85A5B">
              <w:rPr>
                <w:sz w:val="24"/>
                <w:szCs w:val="22"/>
              </w:rPr>
              <w:t>Token</w:t>
            </w:r>
            <w:proofErr w:type="spellEnd"/>
            <w:r w:rsidRPr="00E85A5B">
              <w:rPr>
                <w:sz w:val="24"/>
                <w:szCs w:val="22"/>
              </w:rPr>
              <w:t xml:space="preserve">, </w:t>
            </w:r>
            <w:proofErr w:type="spellStart"/>
            <w:r w:rsidRPr="00E85A5B">
              <w:rPr>
                <w:sz w:val="24"/>
                <w:szCs w:val="22"/>
              </w:rPr>
              <w:t>LexError</w:t>
            </w:r>
            <w:proofErr w:type="spellEnd"/>
            <w:r w:rsidRPr="00E85A5B">
              <w:rPr>
                <w:sz w:val="24"/>
                <w:szCs w:val="22"/>
              </w:rPr>
              <w:t xml:space="preserve"> и класс </w:t>
            </w:r>
            <w:proofErr w:type="spellStart"/>
            <w:r w:rsidRPr="00E85A5B">
              <w:rPr>
                <w:sz w:val="24"/>
                <w:szCs w:val="22"/>
              </w:rPr>
              <w:t>Scanner</w:t>
            </w:r>
            <w:proofErr w:type="spellEnd"/>
            <w:r w:rsidRPr="00E85A5B">
              <w:rPr>
                <w:sz w:val="24"/>
                <w:szCs w:val="22"/>
              </w:rPr>
              <w:t xml:space="preserve"> для лексического анализа.</w:t>
            </w:r>
          </w:p>
        </w:tc>
      </w:tr>
      <w:tr w:rsidR="00E85A5B" w:rsidRPr="00E85A5B" w14:paraId="68E14F6D" w14:textId="77777777" w:rsidTr="00E85A5B">
        <w:trPr>
          <w:trHeight w:val="454"/>
        </w:trPr>
        <w:tc>
          <w:tcPr>
            <w:tcW w:w="3256" w:type="dxa"/>
            <w:vAlign w:val="center"/>
          </w:tcPr>
          <w:p w14:paraId="0CF9AE91" w14:textId="77777777" w:rsidR="00E85A5B" w:rsidRPr="00E85A5B" w:rsidRDefault="00E85A5B" w:rsidP="00E85A5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E85A5B">
              <w:rPr>
                <w:sz w:val="24"/>
                <w:szCs w:val="22"/>
              </w:rPr>
              <w:t>parser.ts</w:t>
            </w:r>
            <w:proofErr w:type="spellEnd"/>
          </w:p>
        </w:tc>
        <w:tc>
          <w:tcPr>
            <w:tcW w:w="6372" w:type="dxa"/>
            <w:vAlign w:val="center"/>
          </w:tcPr>
          <w:p w14:paraId="61AA99F6" w14:textId="77777777" w:rsidR="00E85A5B" w:rsidRPr="00E85A5B" w:rsidRDefault="00E85A5B" w:rsidP="00E85A5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85A5B">
              <w:rPr>
                <w:sz w:val="24"/>
                <w:szCs w:val="22"/>
              </w:rPr>
              <w:t xml:space="preserve">Содержит класс </w:t>
            </w:r>
            <w:proofErr w:type="spellStart"/>
            <w:r w:rsidRPr="00E85A5B">
              <w:rPr>
                <w:sz w:val="24"/>
                <w:szCs w:val="22"/>
              </w:rPr>
              <w:t>Parser</w:t>
            </w:r>
            <w:proofErr w:type="spellEnd"/>
            <w:r w:rsidRPr="00E85A5B">
              <w:rPr>
                <w:sz w:val="24"/>
                <w:szCs w:val="22"/>
              </w:rPr>
              <w:t xml:space="preserve"> для синтаксического анализа методом рекурсивного спуска.</w:t>
            </w:r>
          </w:p>
        </w:tc>
      </w:tr>
      <w:tr w:rsidR="00E85A5B" w:rsidRPr="00E85A5B" w14:paraId="3F9D995B" w14:textId="77777777" w:rsidTr="00E85A5B">
        <w:trPr>
          <w:trHeight w:val="454"/>
        </w:trPr>
        <w:tc>
          <w:tcPr>
            <w:tcW w:w="3256" w:type="dxa"/>
            <w:vAlign w:val="center"/>
          </w:tcPr>
          <w:p w14:paraId="26B0F95E" w14:textId="77777777" w:rsidR="00E85A5B" w:rsidRPr="00E85A5B" w:rsidRDefault="00E85A5B" w:rsidP="00E85A5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E85A5B">
              <w:rPr>
                <w:sz w:val="24"/>
                <w:szCs w:val="22"/>
              </w:rPr>
              <w:t>package.json</w:t>
            </w:r>
            <w:proofErr w:type="spellEnd"/>
            <w:r w:rsidRPr="00E85A5B">
              <w:rPr>
                <w:sz w:val="24"/>
                <w:szCs w:val="22"/>
              </w:rPr>
              <w:t xml:space="preserve">, </w:t>
            </w:r>
            <w:proofErr w:type="spellStart"/>
            <w:r w:rsidRPr="00E85A5B">
              <w:rPr>
                <w:sz w:val="24"/>
                <w:szCs w:val="22"/>
              </w:rPr>
              <w:t>tsconfig.json</w:t>
            </w:r>
            <w:proofErr w:type="spellEnd"/>
          </w:p>
        </w:tc>
        <w:tc>
          <w:tcPr>
            <w:tcW w:w="6372" w:type="dxa"/>
            <w:vAlign w:val="center"/>
          </w:tcPr>
          <w:p w14:paraId="6E5B4CC8" w14:textId="77777777" w:rsidR="00E85A5B" w:rsidRPr="00E85A5B" w:rsidRDefault="00E85A5B" w:rsidP="00E85A5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85A5B">
              <w:rPr>
                <w:sz w:val="24"/>
                <w:szCs w:val="22"/>
              </w:rPr>
              <w:t xml:space="preserve">Задают команды </w:t>
            </w:r>
            <w:proofErr w:type="spellStart"/>
            <w:r w:rsidRPr="00E85A5B">
              <w:rPr>
                <w:sz w:val="24"/>
                <w:szCs w:val="22"/>
              </w:rPr>
              <w:t>npm</w:t>
            </w:r>
            <w:proofErr w:type="spellEnd"/>
            <w:r w:rsidRPr="00E85A5B">
              <w:rPr>
                <w:sz w:val="24"/>
                <w:szCs w:val="22"/>
              </w:rPr>
              <w:t xml:space="preserve">, зависимости и параметры компиляции </w:t>
            </w:r>
            <w:proofErr w:type="spellStart"/>
            <w:r w:rsidRPr="00E85A5B">
              <w:rPr>
                <w:sz w:val="24"/>
                <w:szCs w:val="22"/>
              </w:rPr>
              <w:t>TypeScript</w:t>
            </w:r>
            <w:proofErr w:type="spellEnd"/>
            <w:r w:rsidRPr="00E85A5B">
              <w:rPr>
                <w:sz w:val="24"/>
                <w:szCs w:val="22"/>
              </w:rPr>
              <w:t>.</w:t>
            </w:r>
          </w:p>
        </w:tc>
      </w:tr>
      <w:tr w:rsidR="00E85A5B" w:rsidRPr="00E85A5B" w14:paraId="660A39F4" w14:textId="77777777" w:rsidTr="00E85A5B">
        <w:trPr>
          <w:trHeight w:val="454"/>
        </w:trPr>
        <w:tc>
          <w:tcPr>
            <w:tcW w:w="3256" w:type="dxa"/>
            <w:vAlign w:val="center"/>
          </w:tcPr>
          <w:p w14:paraId="1C1105E9" w14:textId="77777777" w:rsidR="00E85A5B" w:rsidRPr="00E85A5B" w:rsidRDefault="00E85A5B" w:rsidP="00E85A5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85A5B">
              <w:rPr>
                <w:sz w:val="24"/>
                <w:szCs w:val="22"/>
              </w:rPr>
              <w:t>build.sh</w:t>
            </w:r>
          </w:p>
        </w:tc>
        <w:tc>
          <w:tcPr>
            <w:tcW w:w="6372" w:type="dxa"/>
            <w:vAlign w:val="center"/>
          </w:tcPr>
          <w:p w14:paraId="541C8AEB" w14:textId="77777777" w:rsidR="00E85A5B" w:rsidRPr="00E85A5B" w:rsidRDefault="00E85A5B" w:rsidP="00E85A5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85A5B">
              <w:rPr>
                <w:sz w:val="24"/>
                <w:szCs w:val="22"/>
              </w:rPr>
              <w:t xml:space="preserve">Устанавливает зависимости и выполняет </w:t>
            </w:r>
            <w:proofErr w:type="spellStart"/>
            <w:r w:rsidRPr="00E85A5B">
              <w:rPr>
                <w:sz w:val="24"/>
                <w:szCs w:val="22"/>
              </w:rPr>
              <w:t>npm</w:t>
            </w:r>
            <w:proofErr w:type="spellEnd"/>
            <w:r w:rsidRPr="00E85A5B">
              <w:rPr>
                <w:sz w:val="24"/>
                <w:szCs w:val="22"/>
              </w:rPr>
              <w:t xml:space="preserve"> </w:t>
            </w:r>
            <w:proofErr w:type="spellStart"/>
            <w:r w:rsidRPr="00E85A5B">
              <w:rPr>
                <w:sz w:val="24"/>
                <w:szCs w:val="22"/>
              </w:rPr>
              <w:t>run</w:t>
            </w:r>
            <w:proofErr w:type="spellEnd"/>
            <w:r w:rsidRPr="00E85A5B">
              <w:rPr>
                <w:sz w:val="24"/>
                <w:szCs w:val="22"/>
              </w:rPr>
              <w:t xml:space="preserve"> </w:t>
            </w:r>
            <w:proofErr w:type="spellStart"/>
            <w:r w:rsidRPr="00E85A5B">
              <w:rPr>
                <w:sz w:val="24"/>
                <w:szCs w:val="22"/>
              </w:rPr>
              <w:t>build</w:t>
            </w:r>
            <w:proofErr w:type="spellEnd"/>
            <w:r w:rsidRPr="00E85A5B">
              <w:rPr>
                <w:sz w:val="24"/>
                <w:szCs w:val="22"/>
              </w:rPr>
              <w:t>.</w:t>
            </w:r>
          </w:p>
        </w:tc>
      </w:tr>
      <w:tr w:rsidR="00E85A5B" w:rsidRPr="00E85A5B" w14:paraId="32B89DE8" w14:textId="77777777" w:rsidTr="00E85A5B">
        <w:trPr>
          <w:trHeight w:val="454"/>
        </w:trPr>
        <w:tc>
          <w:tcPr>
            <w:tcW w:w="3256" w:type="dxa"/>
            <w:vAlign w:val="center"/>
          </w:tcPr>
          <w:p w14:paraId="315E24A7" w14:textId="77777777" w:rsidR="00E85A5B" w:rsidRPr="00E85A5B" w:rsidRDefault="00E85A5B" w:rsidP="00E85A5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85A5B">
              <w:rPr>
                <w:sz w:val="24"/>
                <w:szCs w:val="22"/>
              </w:rPr>
              <w:t>run.sh</w:t>
            </w:r>
          </w:p>
        </w:tc>
        <w:tc>
          <w:tcPr>
            <w:tcW w:w="6372" w:type="dxa"/>
            <w:vAlign w:val="center"/>
          </w:tcPr>
          <w:p w14:paraId="03B0DA70" w14:textId="77777777" w:rsidR="00E85A5B" w:rsidRPr="00E85A5B" w:rsidRDefault="00E85A5B" w:rsidP="00E85A5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85A5B">
              <w:rPr>
                <w:sz w:val="24"/>
                <w:szCs w:val="22"/>
              </w:rPr>
              <w:t xml:space="preserve">Запускает скомпилированную программу </w:t>
            </w:r>
            <w:proofErr w:type="spellStart"/>
            <w:r w:rsidRPr="00E85A5B">
              <w:rPr>
                <w:sz w:val="24"/>
                <w:szCs w:val="22"/>
              </w:rPr>
              <w:t>dist</w:t>
            </w:r>
            <w:proofErr w:type="spellEnd"/>
            <w:r w:rsidRPr="00E85A5B">
              <w:rPr>
                <w:sz w:val="24"/>
                <w:szCs w:val="22"/>
              </w:rPr>
              <w:t>/index.js.</w:t>
            </w:r>
          </w:p>
        </w:tc>
      </w:tr>
      <w:tr w:rsidR="00E85A5B" w:rsidRPr="00E85A5B" w14:paraId="54C7766B" w14:textId="77777777" w:rsidTr="00E85A5B">
        <w:trPr>
          <w:trHeight w:val="454"/>
        </w:trPr>
        <w:tc>
          <w:tcPr>
            <w:tcW w:w="3256" w:type="dxa"/>
            <w:vAlign w:val="center"/>
          </w:tcPr>
          <w:p w14:paraId="6F8E8EFE" w14:textId="77777777" w:rsidR="00E85A5B" w:rsidRPr="00E85A5B" w:rsidRDefault="00E85A5B" w:rsidP="00E85A5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85A5B">
              <w:rPr>
                <w:sz w:val="24"/>
                <w:szCs w:val="22"/>
              </w:rPr>
              <w:t>.</w:t>
            </w:r>
            <w:proofErr w:type="spellStart"/>
            <w:r w:rsidRPr="00E85A5B">
              <w:rPr>
                <w:sz w:val="24"/>
                <w:szCs w:val="22"/>
              </w:rPr>
              <w:t>gitignore</w:t>
            </w:r>
            <w:proofErr w:type="spellEnd"/>
          </w:p>
        </w:tc>
        <w:tc>
          <w:tcPr>
            <w:tcW w:w="6372" w:type="dxa"/>
            <w:vAlign w:val="center"/>
          </w:tcPr>
          <w:p w14:paraId="4B108B93" w14:textId="77777777" w:rsidR="00E85A5B" w:rsidRPr="00E85A5B" w:rsidRDefault="00E85A5B" w:rsidP="00E85A5B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85A5B">
              <w:rPr>
                <w:sz w:val="24"/>
                <w:szCs w:val="22"/>
              </w:rPr>
              <w:t xml:space="preserve">Исключает </w:t>
            </w:r>
            <w:proofErr w:type="spellStart"/>
            <w:r w:rsidRPr="00E85A5B">
              <w:rPr>
                <w:sz w:val="24"/>
                <w:szCs w:val="22"/>
              </w:rPr>
              <w:t>node_modules</w:t>
            </w:r>
            <w:proofErr w:type="spellEnd"/>
            <w:r w:rsidRPr="00E85A5B">
              <w:rPr>
                <w:sz w:val="24"/>
                <w:szCs w:val="22"/>
              </w:rPr>
              <w:t xml:space="preserve">/ и </w:t>
            </w:r>
            <w:proofErr w:type="spellStart"/>
            <w:r w:rsidRPr="00E85A5B">
              <w:rPr>
                <w:sz w:val="24"/>
                <w:szCs w:val="22"/>
              </w:rPr>
              <w:t>dist</w:t>
            </w:r>
            <w:proofErr w:type="spellEnd"/>
            <w:r w:rsidRPr="00E85A5B">
              <w:rPr>
                <w:sz w:val="24"/>
                <w:szCs w:val="22"/>
              </w:rPr>
              <w:t xml:space="preserve">/ из </w:t>
            </w:r>
            <w:proofErr w:type="spellStart"/>
            <w:r w:rsidRPr="00E85A5B">
              <w:rPr>
                <w:sz w:val="24"/>
                <w:szCs w:val="22"/>
              </w:rPr>
              <w:t>Git</w:t>
            </w:r>
            <w:proofErr w:type="spellEnd"/>
            <w:r w:rsidRPr="00E85A5B">
              <w:rPr>
                <w:sz w:val="24"/>
                <w:szCs w:val="22"/>
              </w:rPr>
              <w:t>.</w:t>
            </w:r>
          </w:p>
        </w:tc>
      </w:tr>
    </w:tbl>
    <w:p w14:paraId="092B54BB" w14:textId="77777777" w:rsidR="00E85A5B" w:rsidRDefault="00E85A5B" w:rsidP="00E85A5B"/>
    <w:p w14:paraId="1100073A" w14:textId="73A48265" w:rsidR="00E85A5B" w:rsidRDefault="00E85A5B" w:rsidP="00E85A5B">
      <w:r>
        <w:t xml:space="preserve">Лексический анализатор реализован в файле </w:t>
      </w:r>
      <w:proofErr w:type="spellStart"/>
      <w:r>
        <w:t>scanner.ts</w:t>
      </w:r>
      <w:proofErr w:type="spellEnd"/>
      <w:r>
        <w:t xml:space="preserve"> в классе </w:t>
      </w:r>
      <w:proofErr w:type="spellStart"/>
      <w:r>
        <w:t>Scanner</w:t>
      </w:r>
      <w:proofErr w:type="spellEnd"/>
      <w:r>
        <w:t xml:space="preserve">. Он последовательно считывает исходный текст, пропускает пробельные символы и комментарии и распознаёт идентификаторы, ключевые слова, числовые, строковые и символьные литералы, операторы и разделители. Для токенов сохраняются тип, исходный текст, номер строки и столбца. При обнаружении недопустимых символов, некорректных </w:t>
      </w:r>
      <w:proofErr w:type="spellStart"/>
      <w:r>
        <w:t>escape</w:t>
      </w:r>
      <w:proofErr w:type="spellEnd"/>
      <w:r>
        <w:t>-последовательностей и незакрытых литералов формируются сообщения об ошибках. Сканер продолжает обработку оставшейся части файла, насколько это возможно.</w:t>
      </w:r>
    </w:p>
    <w:p w14:paraId="4921FF95" w14:textId="77777777" w:rsidR="00E85A5B" w:rsidRDefault="00E85A5B" w:rsidP="00E85A5B">
      <w:r>
        <w:t xml:space="preserve">Синтаксический анализатор реализован в файле </w:t>
      </w:r>
      <w:proofErr w:type="spellStart"/>
      <w:r>
        <w:t>parser.ts</w:t>
      </w:r>
      <w:proofErr w:type="spellEnd"/>
      <w:r>
        <w:t xml:space="preserve"> в классе </w:t>
      </w:r>
      <w:proofErr w:type="spellStart"/>
      <w:r>
        <w:t>Parser</w:t>
      </w:r>
      <w:proofErr w:type="spellEnd"/>
      <w:r>
        <w:t xml:space="preserve"> методом рекурсивного спуска. Он проверяет объявления полей и методов, параметры, блоки, управляющие операторы, присваивания, вызовы методов и </w:t>
      </w:r>
      <w:r>
        <w:lastRenderedPageBreak/>
        <w:t>выражения. При нарушении ожидаемой грамматической конструкции формируется сообщение с именем файла и позицией токена. Проверки типов, объявления и существования идентификаторов и другие семантические ограничения на данном этапе не выполняются.</w:t>
      </w:r>
    </w:p>
    <w:p w14:paraId="0BA15EE5" w14:textId="5A387AA9" w:rsidR="008267B0" w:rsidRDefault="00E85A5B" w:rsidP="00E85A5B">
      <w:r>
        <w:t xml:space="preserve">Файл </w:t>
      </w:r>
      <w:proofErr w:type="spellStart"/>
      <w:r>
        <w:t>index.ts</w:t>
      </w:r>
      <w:proofErr w:type="spellEnd"/>
      <w:r>
        <w:t xml:space="preserve"> разбирает параметры запуска, считывает входной файл и вызывает сканер или парсер в зависимости от значения -t </w:t>
      </w:r>
      <w:proofErr w:type="spellStart"/>
      <w:r>
        <w:t>scan</w:t>
      </w:r>
      <w:proofErr w:type="spellEnd"/>
      <w:r>
        <w:t xml:space="preserve"> или -t </w:t>
      </w:r>
      <w:proofErr w:type="spellStart"/>
      <w:r>
        <w:t>parse</w:t>
      </w:r>
      <w:proofErr w:type="spellEnd"/>
      <w:r>
        <w:t xml:space="preserve">. Ошибки выводятся в </w:t>
      </w:r>
      <w:proofErr w:type="spellStart"/>
      <w:r>
        <w:t>stderr</w:t>
      </w:r>
      <w:proofErr w:type="spellEnd"/>
      <w:r>
        <w:t xml:space="preserve">, а код завершения позволяет отличить успешную обработку от ошибки. Скрипт build.sh устанавливает зависимости и запускает сборку командой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; run.sh запускает скомпилированный файл </w:t>
      </w:r>
      <w:proofErr w:type="spellStart"/>
      <w:r>
        <w:t>dist</w:t>
      </w:r>
      <w:proofErr w:type="spellEnd"/>
      <w:r>
        <w:t xml:space="preserve">/index.js. Каталоги </w:t>
      </w:r>
      <w:proofErr w:type="spellStart"/>
      <w:r>
        <w:t>node_modules</w:t>
      </w:r>
      <w:proofErr w:type="spellEnd"/>
      <w:r>
        <w:t xml:space="preserve"> и </w:t>
      </w:r>
      <w:proofErr w:type="spellStart"/>
      <w:r>
        <w:t>dist</w:t>
      </w:r>
      <w:proofErr w:type="spellEnd"/>
      <w:r>
        <w:t xml:space="preserve"> исключены из </w:t>
      </w:r>
      <w:proofErr w:type="spellStart"/>
      <w:r>
        <w:t>Git</w:t>
      </w:r>
      <w:proofErr w:type="spellEnd"/>
      <w:r>
        <w:t xml:space="preserve"> с помощью .</w:t>
      </w:r>
      <w:proofErr w:type="spellStart"/>
      <w:r>
        <w:t>gitignore</w:t>
      </w:r>
      <w:proofErr w:type="spellEnd"/>
      <w:r>
        <w:t>.</w:t>
      </w:r>
      <w:r w:rsidR="008267B0">
        <w:br w:type="page"/>
      </w:r>
    </w:p>
    <w:p w14:paraId="48C2311C" w14:textId="77777777" w:rsidR="008267B0" w:rsidRDefault="008267B0" w:rsidP="00E85A5B">
      <w:pPr>
        <w:pStyle w:val="1"/>
        <w:numPr>
          <w:ilvl w:val="0"/>
          <w:numId w:val="2"/>
        </w:numPr>
        <w:spacing w:after="0"/>
        <w:ind w:left="0" w:firstLine="709"/>
        <w:rPr>
          <w:rFonts w:cs="Times New Roman"/>
        </w:rPr>
      </w:pPr>
      <w:bookmarkStart w:id="8" w:name="_Toc243341957"/>
      <w:r w:rsidRPr="006941AD">
        <w:rPr>
          <w:rFonts w:cs="Times New Roman"/>
        </w:rPr>
        <w:lastRenderedPageBreak/>
        <w:t>Машинные эксперименты</w:t>
      </w:r>
      <w:bookmarkEnd w:id="8"/>
    </w:p>
    <w:p w14:paraId="0804DEBC" w14:textId="77777777" w:rsidR="008267B0" w:rsidRPr="008D1D12" w:rsidRDefault="008267B0" w:rsidP="00E85A5B">
      <w:pPr>
        <w:pStyle w:val="2"/>
        <w:numPr>
          <w:ilvl w:val="1"/>
          <w:numId w:val="2"/>
        </w:numPr>
        <w:spacing w:before="0"/>
        <w:ind w:left="0" w:firstLine="709"/>
      </w:pPr>
      <w:bookmarkStart w:id="9" w:name="_Toc243341958"/>
      <w:r w:rsidRPr="00915455">
        <w:t>Проверка лексического анализа</w:t>
      </w:r>
      <w:bookmarkEnd w:id="9"/>
    </w:p>
    <w:p w14:paraId="349289DD" w14:textId="0A5EBBD9" w:rsidR="00E85A5B" w:rsidRDefault="00E85A5B" w:rsidP="008267B0">
      <w:r w:rsidRPr="005B478A">
        <w:t xml:space="preserve">Проверка выполнена на подготовленных файлах </w:t>
      </w:r>
      <w:proofErr w:type="spellStart"/>
      <w:r w:rsidRPr="005B478A">
        <w:t>Decaf</w:t>
      </w:r>
      <w:proofErr w:type="spellEnd"/>
      <w:r w:rsidRPr="005B478A">
        <w:t xml:space="preserve"> с корректным и некорректным содержимым. Перед запуском после изменения исходного кода выполнялась сборка командой </w:t>
      </w:r>
      <w:proofErr w:type="spellStart"/>
      <w:r w:rsidRPr="005B478A">
        <w:t>npm</w:t>
      </w:r>
      <w:proofErr w:type="spellEnd"/>
      <w:r w:rsidRPr="005B478A">
        <w:t xml:space="preserve"> </w:t>
      </w:r>
      <w:proofErr w:type="spellStart"/>
      <w:r w:rsidRPr="005B478A">
        <w:t>run</w:t>
      </w:r>
      <w:proofErr w:type="spellEnd"/>
      <w:r w:rsidRPr="005B478A">
        <w:t xml:space="preserve"> </w:t>
      </w:r>
      <w:proofErr w:type="spellStart"/>
      <w:r w:rsidRPr="005B478A">
        <w:t>build</w:t>
      </w:r>
      <w:proofErr w:type="spellEnd"/>
      <w:r w:rsidRPr="005B478A">
        <w:t xml:space="preserve">. Режим </w:t>
      </w:r>
      <w:proofErr w:type="spellStart"/>
      <w:r w:rsidRPr="005B478A">
        <w:t>scan</w:t>
      </w:r>
      <w:proofErr w:type="spellEnd"/>
      <w:r w:rsidRPr="005B478A">
        <w:t xml:space="preserve"> проверялся на тестах с числами, комментариями и лексической ошибкой; режим </w:t>
      </w:r>
      <w:proofErr w:type="spellStart"/>
      <w:r w:rsidRPr="005B478A">
        <w:t>parse</w:t>
      </w:r>
      <w:proofErr w:type="spellEnd"/>
      <w:r w:rsidRPr="005B478A">
        <w:t xml:space="preserve"> </w:t>
      </w:r>
      <w:r w:rsidR="00C06B63">
        <w:t>–</w:t>
      </w:r>
      <w:r w:rsidRPr="005B478A">
        <w:t xml:space="preserve"> на корректной программе и файле с пропущенной точкой с запятой.</w:t>
      </w:r>
    </w:p>
    <w:p w14:paraId="7DD31B78" w14:textId="4BF2201A" w:rsidR="00E85A5B" w:rsidRDefault="00E85A5B" w:rsidP="00E85A5B">
      <w:r>
        <w:t xml:space="preserve">Для проверки распознавания токенов использован файл </w:t>
      </w:r>
      <w:proofErr w:type="spellStart"/>
      <w:r>
        <w:t>test.decaf</w:t>
      </w:r>
      <w:proofErr w:type="spellEnd"/>
      <w:r>
        <w:t xml:space="preserve"> с объявлением метода </w:t>
      </w:r>
      <w:proofErr w:type="spellStart"/>
      <w:r>
        <w:t>main</w:t>
      </w:r>
      <w:proofErr w:type="spellEnd"/>
      <w:r>
        <w:t xml:space="preserve">, локальной переменной, присваиванием и оператором </w:t>
      </w:r>
      <w:proofErr w:type="spellStart"/>
      <w:r>
        <w:t>return</w:t>
      </w:r>
      <w:proofErr w:type="spellEnd"/>
      <w:r>
        <w:t xml:space="preserve">. После запуска команды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dist</w:t>
      </w:r>
      <w:proofErr w:type="spellEnd"/>
      <w:r>
        <w:t xml:space="preserve">/index.js -t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test.decaf</w:t>
      </w:r>
      <w:proofErr w:type="spellEnd"/>
      <w:r>
        <w:t xml:space="preserve"> программа вывела токены с номерами строк. Числовой литерал 10 был распознан как </w:t>
      </w:r>
      <w:proofErr w:type="spellStart"/>
      <w:r>
        <w:t>INTLITERAL</w:t>
      </w:r>
      <w:proofErr w:type="spellEnd"/>
      <w:r>
        <w:t xml:space="preserve">, а идентификаторы </w:t>
      </w:r>
      <w:proofErr w:type="spellStart"/>
      <w:r>
        <w:t>main</w:t>
      </w:r>
      <w:proofErr w:type="spellEnd"/>
      <w:r>
        <w:t xml:space="preserve"> и x </w:t>
      </w:r>
      <w:r w:rsidR="00C06B63">
        <w:t>–</w:t>
      </w:r>
      <w:r>
        <w:t xml:space="preserve"> как </w:t>
      </w:r>
      <w:proofErr w:type="spellStart"/>
      <w:r>
        <w:t>IDENTIFIER</w:t>
      </w:r>
      <w:proofErr w:type="spellEnd"/>
      <w:r>
        <w:t xml:space="preserve">. Запуск режима </w:t>
      </w:r>
      <w:proofErr w:type="spellStart"/>
      <w:r>
        <w:t>parse</w:t>
      </w:r>
      <w:proofErr w:type="spellEnd"/>
      <w:r>
        <w:t xml:space="preserve"> для этого же файла завершился без сообщений, что соответствует ожидаемому поведению для корректного синтаксиса.</w:t>
      </w:r>
    </w:p>
    <w:p w14:paraId="12EC4B0A" w14:textId="0539D027" w:rsidR="008267B0" w:rsidRDefault="00E85A5B" w:rsidP="00E85A5B">
      <w:r>
        <w:t>Пример результата проверки корректной программы показан на рисунке 1.</w:t>
      </w:r>
    </w:p>
    <w:p w14:paraId="0E078345" w14:textId="7C219696" w:rsidR="008267B0" w:rsidRDefault="007A28AE" w:rsidP="008267B0">
      <w:pPr>
        <w:spacing w:before="480"/>
        <w:ind w:firstLine="0"/>
        <w:jc w:val="center"/>
      </w:pPr>
      <w:r w:rsidRPr="007A28AE">
        <w:rPr>
          <w:noProof/>
        </w:rPr>
        <w:drawing>
          <wp:inline distT="0" distB="0" distL="0" distR="0" wp14:anchorId="2F9AED9B" wp14:editId="24F51303">
            <wp:extent cx="6120130" cy="1950085"/>
            <wp:effectExtent l="0" t="0" r="0" b="0"/>
            <wp:docPr id="1126814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14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B03A" w14:textId="2BEE09CD" w:rsidR="008267B0" w:rsidRPr="00167D34" w:rsidRDefault="008267B0" w:rsidP="00E85A5B">
      <w:pPr>
        <w:pStyle w:val="a4"/>
        <w:jc w:val="center"/>
      </w:pPr>
      <w:r w:rsidRPr="005A32B0">
        <w:t xml:space="preserve">Рисунок </w:t>
      </w:r>
      <w:r w:rsidR="00E85A5B">
        <w:t>1</w:t>
      </w:r>
      <w:r w:rsidRPr="005A32B0">
        <w:t xml:space="preserve"> – </w:t>
      </w:r>
      <w:r w:rsidRPr="00595407">
        <w:t>Распознавание токенов корректного примера</w:t>
      </w:r>
    </w:p>
    <w:p w14:paraId="3245DB0E" w14:textId="77777777" w:rsidR="00E85A5B" w:rsidRDefault="00E85A5B" w:rsidP="00E85A5B">
      <w:r w:rsidRPr="007A1E74">
        <w:t xml:space="preserve">Для проверки лексических ошибок использован файл </w:t>
      </w:r>
      <w:proofErr w:type="spellStart"/>
      <w:r w:rsidRPr="007A1E74">
        <w:t>lexical_error.decaf</w:t>
      </w:r>
      <w:proofErr w:type="spellEnd"/>
      <w:r w:rsidRPr="007A1E74">
        <w:t xml:space="preserve">, в котором строковый литерал не закрыт кавычкой. Сканер вывел сообщение с именем файла и позицией ошибки, после чего продолжил выводить токены последующей части программы. При такой ошибке программа возвращает </w:t>
      </w:r>
      <w:r w:rsidRPr="007A1E74">
        <w:lastRenderedPageBreak/>
        <w:t>ненулевой код завершения. Эта проверка подтверждает обнаружение незакрытой строки; она не заменяет отдельные тесты всех возможных видов лексических ошибок.</w:t>
      </w:r>
    </w:p>
    <w:p w14:paraId="3DD01495" w14:textId="4595742A" w:rsidR="008267B0" w:rsidRDefault="00E85A5B" w:rsidP="00E85A5B">
      <w:r w:rsidRPr="007A1E74">
        <w:t xml:space="preserve">Пример обработки лексической ошибки показан на рисунке </w:t>
      </w:r>
      <w:r>
        <w:t>2</w:t>
      </w:r>
      <w:r w:rsidRPr="007A1E74">
        <w:t>.</w:t>
      </w:r>
    </w:p>
    <w:p w14:paraId="72B2630E" w14:textId="082FAAFD" w:rsidR="008267B0" w:rsidRDefault="00C86A47" w:rsidP="008267B0">
      <w:pPr>
        <w:spacing w:before="480"/>
        <w:ind w:firstLine="0"/>
        <w:jc w:val="center"/>
      </w:pPr>
      <w:r w:rsidRPr="00C86A47">
        <w:rPr>
          <w:noProof/>
        </w:rPr>
        <w:drawing>
          <wp:inline distT="0" distB="0" distL="0" distR="0" wp14:anchorId="27BF72CB" wp14:editId="6B56884B">
            <wp:extent cx="6120130" cy="1747520"/>
            <wp:effectExtent l="0" t="0" r="0" b="5080"/>
            <wp:docPr id="64521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1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0280" w14:textId="4D6DD688" w:rsidR="008267B0" w:rsidRPr="00167D34" w:rsidRDefault="008267B0" w:rsidP="00E85A5B">
      <w:pPr>
        <w:pStyle w:val="a4"/>
        <w:jc w:val="center"/>
      </w:pPr>
      <w:r w:rsidRPr="005A32B0">
        <w:t xml:space="preserve">Рисунок </w:t>
      </w:r>
      <w:r w:rsidR="00E85A5B">
        <w:t>2</w:t>
      </w:r>
      <w:r w:rsidRPr="005A32B0">
        <w:t xml:space="preserve"> – </w:t>
      </w:r>
      <w:r w:rsidRPr="009E6338">
        <w:t>Обработка лексических ошибок</w:t>
      </w:r>
    </w:p>
    <w:p w14:paraId="495FD06D" w14:textId="77777777" w:rsidR="008267B0" w:rsidRPr="008D1D12" w:rsidRDefault="008267B0" w:rsidP="008267B0">
      <w:pPr>
        <w:pStyle w:val="2"/>
        <w:numPr>
          <w:ilvl w:val="1"/>
          <w:numId w:val="2"/>
        </w:numPr>
        <w:ind w:left="0" w:firstLine="709"/>
      </w:pPr>
      <w:bookmarkStart w:id="10" w:name="_Toc243341959"/>
      <w:r w:rsidRPr="00056701">
        <w:t>Проверка синтаксического анализа</w:t>
      </w:r>
      <w:bookmarkEnd w:id="10"/>
    </w:p>
    <w:p w14:paraId="7BCBBCF6" w14:textId="726A2EE4" w:rsidR="008267B0" w:rsidRDefault="00E85A5B" w:rsidP="008267B0">
      <w:r w:rsidRPr="001D4205">
        <w:t xml:space="preserve">Для проверки синтаксического анализа использован файл </w:t>
      </w:r>
      <w:proofErr w:type="spellStart"/>
      <w:r w:rsidRPr="001D4205">
        <w:t>test.decaf</w:t>
      </w:r>
      <w:proofErr w:type="spellEnd"/>
      <w:r w:rsidRPr="001D4205">
        <w:t xml:space="preserve">, содержащий корректную программу с объявлением локальной переменной, присваиванием и оператором </w:t>
      </w:r>
      <w:proofErr w:type="spellStart"/>
      <w:r w:rsidRPr="001D4205">
        <w:t>return</w:t>
      </w:r>
      <w:proofErr w:type="spellEnd"/>
      <w:r w:rsidRPr="001D4205">
        <w:t xml:space="preserve">. Команда </w:t>
      </w:r>
      <w:proofErr w:type="spellStart"/>
      <w:r w:rsidRPr="001D4205">
        <w:t>node</w:t>
      </w:r>
      <w:proofErr w:type="spellEnd"/>
      <w:r w:rsidRPr="001D4205">
        <w:t xml:space="preserve"> </w:t>
      </w:r>
      <w:proofErr w:type="spellStart"/>
      <w:r w:rsidRPr="001D4205">
        <w:t>dist</w:t>
      </w:r>
      <w:proofErr w:type="spellEnd"/>
      <w:r w:rsidRPr="001D4205">
        <w:t xml:space="preserve">/index.js -t </w:t>
      </w:r>
      <w:proofErr w:type="spellStart"/>
      <w:r w:rsidRPr="001D4205">
        <w:t>parse</w:t>
      </w:r>
      <w:proofErr w:type="spellEnd"/>
      <w:r w:rsidRPr="001D4205">
        <w:t xml:space="preserve"> </w:t>
      </w:r>
      <w:proofErr w:type="spellStart"/>
      <w:r w:rsidRPr="001D4205">
        <w:t>test.decaf</w:t>
      </w:r>
      <w:proofErr w:type="spellEnd"/>
      <w:r w:rsidRPr="001D4205">
        <w:t xml:space="preserve"> завершилась без вывода сообщений. Отдельно проверено, что при синтаксической ошибке парсер сообщает о проблеме и возвращает ненулевой код завершения.</w:t>
      </w:r>
    </w:p>
    <w:p w14:paraId="521D21A0" w14:textId="4107838E" w:rsidR="008267B0" w:rsidRDefault="00E27820" w:rsidP="008267B0">
      <w:pPr>
        <w:spacing w:before="480"/>
        <w:ind w:firstLine="0"/>
        <w:jc w:val="center"/>
      </w:pPr>
      <w:r w:rsidRPr="00E27820">
        <w:rPr>
          <w:noProof/>
        </w:rPr>
        <w:drawing>
          <wp:inline distT="0" distB="0" distL="0" distR="0" wp14:anchorId="584EA6E4" wp14:editId="474995CF">
            <wp:extent cx="6120130" cy="400050"/>
            <wp:effectExtent l="0" t="0" r="0" b="0"/>
            <wp:docPr id="21152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E57F" w14:textId="1BE4BF8B" w:rsidR="008267B0" w:rsidRPr="00167D34" w:rsidRDefault="008267B0" w:rsidP="00E85A5B">
      <w:pPr>
        <w:pStyle w:val="a4"/>
        <w:jc w:val="center"/>
      </w:pPr>
      <w:r w:rsidRPr="005A32B0">
        <w:t xml:space="preserve">Рисунок </w:t>
      </w:r>
      <w:r w:rsidR="00E85A5B">
        <w:t>3</w:t>
      </w:r>
      <w:r w:rsidRPr="005A32B0">
        <w:t xml:space="preserve"> – </w:t>
      </w:r>
      <w:r w:rsidRPr="00F5050F">
        <w:t>Успешная проверка синтаксиса</w:t>
      </w:r>
    </w:p>
    <w:p w14:paraId="0B3401F8" w14:textId="547F93EA" w:rsidR="008267B0" w:rsidRDefault="00E85A5B" w:rsidP="008267B0">
      <w:r w:rsidRPr="00D957C7">
        <w:t xml:space="preserve">Для проверки обнаружения синтаксических ошибок использован файл </w:t>
      </w:r>
      <w:proofErr w:type="spellStart"/>
      <w:r w:rsidRPr="00D957C7">
        <w:t>invalid.decaf</w:t>
      </w:r>
      <w:proofErr w:type="spellEnd"/>
      <w:r w:rsidRPr="00D957C7">
        <w:t xml:space="preserve">, в котором после объявления переменной пропущена точка с запятой. Парсер сообщил об ожидаемом символе и указал имя файла, строку и </w:t>
      </w:r>
      <w:r w:rsidRPr="00D957C7">
        <w:lastRenderedPageBreak/>
        <w:t>столбец ошибки. Проверка команды $</w:t>
      </w:r>
      <w:proofErr w:type="spellStart"/>
      <w:r w:rsidRPr="00D957C7">
        <w:t>LASTEXITCODE</w:t>
      </w:r>
      <w:proofErr w:type="spellEnd"/>
      <w:r w:rsidRPr="00D957C7">
        <w:t xml:space="preserve"> показала значение 1, то есть завершение с ошибкой.</w:t>
      </w:r>
    </w:p>
    <w:p w14:paraId="653C4FD9" w14:textId="67E6663C" w:rsidR="008267B0" w:rsidRDefault="00E27820" w:rsidP="008267B0">
      <w:pPr>
        <w:spacing w:before="480"/>
        <w:ind w:firstLine="0"/>
        <w:jc w:val="center"/>
      </w:pPr>
      <w:r w:rsidRPr="00E27820">
        <w:rPr>
          <w:noProof/>
        </w:rPr>
        <w:drawing>
          <wp:inline distT="0" distB="0" distL="0" distR="0" wp14:anchorId="0CED0569" wp14:editId="1CBF7B22">
            <wp:extent cx="6120130" cy="442595"/>
            <wp:effectExtent l="0" t="0" r="0" b="0"/>
            <wp:docPr id="1458216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16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1FFB" w14:textId="7BAFA246" w:rsidR="008267B0" w:rsidRPr="00167D34" w:rsidRDefault="008267B0" w:rsidP="00E85A5B">
      <w:pPr>
        <w:pStyle w:val="a4"/>
        <w:jc w:val="center"/>
      </w:pPr>
      <w:r w:rsidRPr="005A32B0">
        <w:t xml:space="preserve">Рисунок </w:t>
      </w:r>
      <w:r w:rsidR="00E85A5B">
        <w:t>4</w:t>
      </w:r>
      <w:r w:rsidRPr="005A32B0">
        <w:t xml:space="preserve"> – </w:t>
      </w:r>
      <w:r w:rsidRPr="0015318B">
        <w:t>Обнаружение синтаксической ошибки</w:t>
      </w:r>
    </w:p>
    <w:p w14:paraId="2C67CC75" w14:textId="37929653" w:rsidR="008267B0" w:rsidRDefault="00E85A5B" w:rsidP="008267B0">
      <w:r w:rsidRPr="00AC48E6">
        <w:t>Результаты фактически выполненных контрольных запусков сведены в</w:t>
      </w:r>
      <w:r>
        <w:t> </w:t>
      </w:r>
      <w:r w:rsidRPr="00AC48E6">
        <w:t>таблицу 3.</w:t>
      </w:r>
    </w:p>
    <w:p w14:paraId="251B6A0A" w14:textId="77777777" w:rsidR="008267B0" w:rsidRDefault="008267B0" w:rsidP="008267B0">
      <w:pPr>
        <w:pStyle w:val="a4"/>
        <w:keepNext/>
        <w:spacing w:before="480" w:after="0"/>
      </w:pPr>
      <w:r w:rsidRPr="005A32B0">
        <w:t xml:space="preserve">Таблица </w:t>
      </w:r>
      <w:r>
        <w:t>3</w:t>
      </w:r>
      <w:r w:rsidRPr="005A32B0">
        <w:t xml:space="preserve"> – </w:t>
      </w:r>
      <w:r w:rsidRPr="004B3809">
        <w:t>Результаты контрольных запусков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09"/>
        <w:gridCol w:w="2456"/>
        <w:gridCol w:w="3963"/>
      </w:tblGrid>
      <w:tr w:rsidR="00C06B63" w:rsidRPr="00C06B63" w14:paraId="5898C319" w14:textId="77777777" w:rsidTr="00C06B63">
        <w:trPr>
          <w:trHeight w:val="454"/>
        </w:trPr>
        <w:tc>
          <w:tcPr>
            <w:tcW w:w="3209" w:type="dxa"/>
            <w:vAlign w:val="center"/>
          </w:tcPr>
          <w:p w14:paraId="01F9B88B" w14:textId="77777777" w:rsidR="00C06B63" w:rsidRPr="00C06B63" w:rsidRDefault="00C06B63" w:rsidP="00C06B63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C06B63">
              <w:rPr>
                <w:sz w:val="24"/>
                <w:szCs w:val="22"/>
              </w:rPr>
              <w:t>Входной файл</w:t>
            </w:r>
          </w:p>
        </w:tc>
        <w:tc>
          <w:tcPr>
            <w:tcW w:w="2456" w:type="dxa"/>
            <w:vAlign w:val="center"/>
          </w:tcPr>
          <w:p w14:paraId="64295D6C" w14:textId="77777777" w:rsidR="00C06B63" w:rsidRPr="00C06B63" w:rsidRDefault="00C06B63" w:rsidP="00C06B63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C06B63">
              <w:rPr>
                <w:sz w:val="24"/>
                <w:szCs w:val="22"/>
              </w:rPr>
              <w:t>Режим</w:t>
            </w:r>
          </w:p>
        </w:tc>
        <w:tc>
          <w:tcPr>
            <w:tcW w:w="3963" w:type="dxa"/>
            <w:vAlign w:val="center"/>
          </w:tcPr>
          <w:p w14:paraId="21F1E988" w14:textId="77777777" w:rsidR="00C06B63" w:rsidRPr="00C06B63" w:rsidRDefault="00C06B63" w:rsidP="00C06B63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C06B63">
              <w:rPr>
                <w:sz w:val="24"/>
                <w:szCs w:val="22"/>
              </w:rPr>
              <w:t>Результат</w:t>
            </w:r>
          </w:p>
        </w:tc>
      </w:tr>
      <w:tr w:rsidR="00C06B63" w:rsidRPr="00C06B63" w14:paraId="74557897" w14:textId="77777777" w:rsidTr="00C06B63">
        <w:trPr>
          <w:trHeight w:val="454"/>
        </w:trPr>
        <w:tc>
          <w:tcPr>
            <w:tcW w:w="3209" w:type="dxa"/>
            <w:vAlign w:val="center"/>
          </w:tcPr>
          <w:p w14:paraId="778174DD" w14:textId="77777777" w:rsidR="00C06B63" w:rsidRPr="00C06B63" w:rsidRDefault="00C06B63" w:rsidP="00C06B63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06B63">
              <w:rPr>
                <w:sz w:val="24"/>
                <w:szCs w:val="22"/>
              </w:rPr>
              <w:t>test.decaf</w:t>
            </w:r>
            <w:proofErr w:type="spellEnd"/>
          </w:p>
        </w:tc>
        <w:tc>
          <w:tcPr>
            <w:tcW w:w="2456" w:type="dxa"/>
            <w:vAlign w:val="center"/>
          </w:tcPr>
          <w:p w14:paraId="3C6D39DF" w14:textId="77777777" w:rsidR="00C06B63" w:rsidRPr="00C06B63" w:rsidRDefault="00C06B63" w:rsidP="00C06B63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06B63">
              <w:rPr>
                <w:sz w:val="24"/>
                <w:szCs w:val="22"/>
              </w:rPr>
              <w:t>scan</w:t>
            </w:r>
            <w:proofErr w:type="spellEnd"/>
          </w:p>
        </w:tc>
        <w:tc>
          <w:tcPr>
            <w:tcW w:w="3963" w:type="dxa"/>
            <w:vAlign w:val="center"/>
          </w:tcPr>
          <w:p w14:paraId="4551F5F4" w14:textId="77777777" w:rsidR="00C06B63" w:rsidRPr="00C06B63" w:rsidRDefault="00C06B63" w:rsidP="00C06B63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06B63">
              <w:rPr>
                <w:sz w:val="24"/>
                <w:szCs w:val="22"/>
              </w:rPr>
              <w:t>Токены выведены, код 0</w:t>
            </w:r>
          </w:p>
        </w:tc>
      </w:tr>
      <w:tr w:rsidR="00C06B63" w:rsidRPr="00C06B63" w14:paraId="23692E95" w14:textId="77777777" w:rsidTr="00C06B63">
        <w:trPr>
          <w:trHeight w:val="454"/>
        </w:trPr>
        <w:tc>
          <w:tcPr>
            <w:tcW w:w="3209" w:type="dxa"/>
            <w:vAlign w:val="center"/>
          </w:tcPr>
          <w:p w14:paraId="0E0028BA" w14:textId="77777777" w:rsidR="00C06B63" w:rsidRPr="00C06B63" w:rsidRDefault="00C06B63" w:rsidP="00C06B63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06B63">
              <w:rPr>
                <w:sz w:val="24"/>
                <w:szCs w:val="22"/>
              </w:rPr>
              <w:t>test.decaf</w:t>
            </w:r>
            <w:proofErr w:type="spellEnd"/>
          </w:p>
        </w:tc>
        <w:tc>
          <w:tcPr>
            <w:tcW w:w="2456" w:type="dxa"/>
            <w:vAlign w:val="center"/>
          </w:tcPr>
          <w:p w14:paraId="37272264" w14:textId="77777777" w:rsidR="00C06B63" w:rsidRPr="00C06B63" w:rsidRDefault="00C06B63" w:rsidP="00C06B63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06B63">
              <w:rPr>
                <w:sz w:val="24"/>
                <w:szCs w:val="22"/>
              </w:rPr>
              <w:t>parse</w:t>
            </w:r>
            <w:proofErr w:type="spellEnd"/>
          </w:p>
        </w:tc>
        <w:tc>
          <w:tcPr>
            <w:tcW w:w="3963" w:type="dxa"/>
            <w:vAlign w:val="center"/>
          </w:tcPr>
          <w:p w14:paraId="735F205B" w14:textId="77777777" w:rsidR="00C06B63" w:rsidRPr="00C06B63" w:rsidRDefault="00C06B63" w:rsidP="00C06B63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06B63">
              <w:rPr>
                <w:sz w:val="24"/>
                <w:szCs w:val="22"/>
              </w:rPr>
              <w:t>Без вывода, код 0</w:t>
            </w:r>
          </w:p>
        </w:tc>
      </w:tr>
      <w:tr w:rsidR="00C06B63" w:rsidRPr="00242F51" w14:paraId="13184BD6" w14:textId="77777777" w:rsidTr="00C06B63">
        <w:trPr>
          <w:trHeight w:val="454"/>
        </w:trPr>
        <w:tc>
          <w:tcPr>
            <w:tcW w:w="3209" w:type="dxa"/>
            <w:vAlign w:val="center"/>
          </w:tcPr>
          <w:p w14:paraId="152CD6C9" w14:textId="77777777" w:rsidR="00C06B63" w:rsidRPr="00C06B63" w:rsidRDefault="00C06B63" w:rsidP="00C06B63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06B63">
              <w:rPr>
                <w:sz w:val="24"/>
                <w:szCs w:val="22"/>
              </w:rPr>
              <w:t>literals.decaf</w:t>
            </w:r>
            <w:proofErr w:type="spellEnd"/>
          </w:p>
        </w:tc>
        <w:tc>
          <w:tcPr>
            <w:tcW w:w="2456" w:type="dxa"/>
            <w:vAlign w:val="center"/>
          </w:tcPr>
          <w:p w14:paraId="74388986" w14:textId="77777777" w:rsidR="00C06B63" w:rsidRPr="00C06B63" w:rsidRDefault="00C06B63" w:rsidP="00C06B63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06B63">
              <w:rPr>
                <w:sz w:val="24"/>
                <w:szCs w:val="22"/>
              </w:rPr>
              <w:t>scan</w:t>
            </w:r>
            <w:proofErr w:type="spellEnd"/>
          </w:p>
        </w:tc>
        <w:tc>
          <w:tcPr>
            <w:tcW w:w="3963" w:type="dxa"/>
            <w:vAlign w:val="center"/>
          </w:tcPr>
          <w:p w14:paraId="3800D5D6" w14:textId="77777777" w:rsidR="00C06B63" w:rsidRPr="00C06B63" w:rsidRDefault="00C06B63" w:rsidP="00C06B63">
            <w:pPr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C06B63">
              <w:rPr>
                <w:sz w:val="24"/>
                <w:szCs w:val="22"/>
                <w:lang w:val="en-US"/>
              </w:rPr>
              <w:t>INTLITERAL</w:t>
            </w:r>
            <w:proofErr w:type="spellEnd"/>
            <w:r w:rsidRPr="00C06B63">
              <w:rPr>
                <w:sz w:val="24"/>
                <w:szCs w:val="22"/>
                <w:lang w:val="en-US"/>
              </w:rPr>
              <w:t xml:space="preserve">, </w:t>
            </w:r>
            <w:proofErr w:type="spellStart"/>
            <w:r w:rsidRPr="00C06B63">
              <w:rPr>
                <w:sz w:val="24"/>
                <w:szCs w:val="22"/>
                <w:lang w:val="en-US"/>
              </w:rPr>
              <w:t>LONGLITERAL</w:t>
            </w:r>
            <w:proofErr w:type="spellEnd"/>
            <w:r w:rsidRPr="00C06B63">
              <w:rPr>
                <w:sz w:val="24"/>
                <w:szCs w:val="22"/>
                <w:lang w:val="en-US"/>
              </w:rPr>
              <w:t xml:space="preserve">, </w:t>
            </w:r>
            <w:proofErr w:type="spellStart"/>
            <w:r w:rsidRPr="00C06B63">
              <w:rPr>
                <w:sz w:val="24"/>
                <w:szCs w:val="22"/>
                <w:lang w:val="en-US"/>
              </w:rPr>
              <w:t>BOOLEANLITERAL</w:t>
            </w:r>
            <w:proofErr w:type="spellEnd"/>
            <w:r w:rsidRPr="00C06B63">
              <w:rPr>
                <w:sz w:val="24"/>
                <w:szCs w:val="22"/>
                <w:lang w:val="en-US"/>
              </w:rPr>
              <w:t xml:space="preserve">; </w:t>
            </w:r>
            <w:proofErr w:type="spellStart"/>
            <w:r w:rsidRPr="00C06B63">
              <w:rPr>
                <w:sz w:val="24"/>
                <w:szCs w:val="22"/>
                <w:lang w:val="en-US"/>
              </w:rPr>
              <w:t>0x2A</w:t>
            </w:r>
            <w:proofErr w:type="spellEnd"/>
            <w:r w:rsidRPr="00C06B63">
              <w:rPr>
                <w:sz w:val="24"/>
                <w:szCs w:val="22"/>
                <w:lang w:val="en-US"/>
              </w:rPr>
              <w:t xml:space="preserve"> </w:t>
            </w:r>
            <w:r w:rsidRPr="00C06B63">
              <w:rPr>
                <w:sz w:val="24"/>
                <w:szCs w:val="22"/>
              </w:rPr>
              <w:t>сохранён</w:t>
            </w:r>
          </w:p>
        </w:tc>
      </w:tr>
      <w:tr w:rsidR="00C06B63" w:rsidRPr="00C06B63" w14:paraId="10D25DA8" w14:textId="77777777" w:rsidTr="00C06B63">
        <w:trPr>
          <w:trHeight w:val="454"/>
        </w:trPr>
        <w:tc>
          <w:tcPr>
            <w:tcW w:w="3209" w:type="dxa"/>
            <w:vAlign w:val="center"/>
          </w:tcPr>
          <w:p w14:paraId="26220319" w14:textId="77777777" w:rsidR="00C06B63" w:rsidRPr="00C06B63" w:rsidRDefault="00C06B63" w:rsidP="00C06B63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06B63">
              <w:rPr>
                <w:sz w:val="24"/>
                <w:szCs w:val="22"/>
              </w:rPr>
              <w:t>comments.decaf</w:t>
            </w:r>
            <w:proofErr w:type="spellEnd"/>
          </w:p>
        </w:tc>
        <w:tc>
          <w:tcPr>
            <w:tcW w:w="2456" w:type="dxa"/>
            <w:vAlign w:val="center"/>
          </w:tcPr>
          <w:p w14:paraId="01DD8BF6" w14:textId="77777777" w:rsidR="00C06B63" w:rsidRPr="00C06B63" w:rsidRDefault="00C06B63" w:rsidP="00C06B63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06B63">
              <w:rPr>
                <w:sz w:val="24"/>
                <w:szCs w:val="22"/>
              </w:rPr>
              <w:t>scan</w:t>
            </w:r>
            <w:proofErr w:type="spellEnd"/>
          </w:p>
        </w:tc>
        <w:tc>
          <w:tcPr>
            <w:tcW w:w="3963" w:type="dxa"/>
            <w:vAlign w:val="center"/>
          </w:tcPr>
          <w:p w14:paraId="2B4F007C" w14:textId="77777777" w:rsidR="00C06B63" w:rsidRPr="00C06B63" w:rsidRDefault="00C06B63" w:rsidP="00C06B63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06B63">
              <w:rPr>
                <w:sz w:val="24"/>
                <w:szCs w:val="22"/>
              </w:rPr>
              <w:t>Комментарии пропущены, код 0</w:t>
            </w:r>
          </w:p>
        </w:tc>
      </w:tr>
      <w:tr w:rsidR="00C06B63" w:rsidRPr="00C06B63" w14:paraId="1CA69A26" w14:textId="77777777" w:rsidTr="00C06B63">
        <w:trPr>
          <w:trHeight w:val="454"/>
        </w:trPr>
        <w:tc>
          <w:tcPr>
            <w:tcW w:w="3209" w:type="dxa"/>
            <w:vAlign w:val="center"/>
          </w:tcPr>
          <w:p w14:paraId="715FC0E2" w14:textId="77777777" w:rsidR="00C06B63" w:rsidRPr="00C06B63" w:rsidRDefault="00C06B63" w:rsidP="00C06B63">
            <w:pPr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C06B63">
              <w:rPr>
                <w:sz w:val="24"/>
                <w:szCs w:val="22"/>
                <w:lang w:val="en-US"/>
              </w:rPr>
              <w:t>lexical_error.decaf</w:t>
            </w:r>
            <w:proofErr w:type="spellEnd"/>
            <w:r w:rsidRPr="00C06B63">
              <w:rPr>
                <w:sz w:val="24"/>
                <w:szCs w:val="22"/>
                <w:lang w:val="en-US"/>
              </w:rPr>
              <w:t xml:space="preserve"> / </w:t>
            </w:r>
            <w:proofErr w:type="spellStart"/>
            <w:r w:rsidRPr="00C06B63">
              <w:rPr>
                <w:sz w:val="24"/>
                <w:szCs w:val="22"/>
                <w:lang w:val="en-US"/>
              </w:rPr>
              <w:t>invalid.decaf</w:t>
            </w:r>
            <w:proofErr w:type="spellEnd"/>
          </w:p>
        </w:tc>
        <w:tc>
          <w:tcPr>
            <w:tcW w:w="2456" w:type="dxa"/>
            <w:vAlign w:val="center"/>
          </w:tcPr>
          <w:p w14:paraId="0177898E" w14:textId="77777777" w:rsidR="00C06B63" w:rsidRPr="00C06B63" w:rsidRDefault="00C06B63" w:rsidP="00C06B63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06B63">
              <w:rPr>
                <w:sz w:val="24"/>
                <w:szCs w:val="22"/>
              </w:rPr>
              <w:t>scan</w:t>
            </w:r>
            <w:proofErr w:type="spellEnd"/>
            <w:r w:rsidRPr="00C06B63">
              <w:rPr>
                <w:sz w:val="24"/>
                <w:szCs w:val="22"/>
              </w:rPr>
              <w:t xml:space="preserve"> / </w:t>
            </w:r>
            <w:proofErr w:type="spellStart"/>
            <w:r w:rsidRPr="00C06B63">
              <w:rPr>
                <w:sz w:val="24"/>
                <w:szCs w:val="22"/>
              </w:rPr>
              <w:t>parse</w:t>
            </w:r>
            <w:proofErr w:type="spellEnd"/>
          </w:p>
        </w:tc>
        <w:tc>
          <w:tcPr>
            <w:tcW w:w="3963" w:type="dxa"/>
            <w:vAlign w:val="center"/>
          </w:tcPr>
          <w:p w14:paraId="61E4ABFB" w14:textId="77777777" w:rsidR="00C06B63" w:rsidRPr="00C06B63" w:rsidRDefault="00C06B63" w:rsidP="00C06B63">
            <w:pPr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06B63">
              <w:rPr>
                <w:sz w:val="24"/>
                <w:szCs w:val="22"/>
              </w:rPr>
              <w:t>Сообщения об ошибках, ненулевой код</w:t>
            </w:r>
          </w:p>
        </w:tc>
      </w:tr>
    </w:tbl>
    <w:p w14:paraId="4F454539" w14:textId="77777777" w:rsidR="008267B0" w:rsidRDefault="008267B0" w:rsidP="008267B0">
      <w:r w:rsidRPr="003C0598">
        <w:br w:type="page"/>
      </w:r>
    </w:p>
    <w:p w14:paraId="2F7D8056" w14:textId="53DAE05A" w:rsidR="008267B0" w:rsidRPr="003F3892" w:rsidRDefault="00C06B63" w:rsidP="008267B0">
      <w:pPr>
        <w:pStyle w:val="1"/>
        <w:ind w:firstLine="0"/>
        <w:jc w:val="center"/>
      </w:pPr>
      <w:bookmarkStart w:id="11" w:name="_Toc243341960"/>
      <w:r>
        <w:lastRenderedPageBreak/>
        <w:t>Заключение</w:t>
      </w:r>
      <w:bookmarkEnd w:id="11"/>
    </w:p>
    <w:p w14:paraId="092BFA00" w14:textId="77777777" w:rsidR="00C06B63" w:rsidRDefault="00C06B63" w:rsidP="00C06B63">
      <w:r>
        <w:t xml:space="preserve">В ходе выполнения работы был разработан проект первого этапа компилятора </w:t>
      </w:r>
      <w:proofErr w:type="spellStart"/>
      <w:r>
        <w:t>Decaf</w:t>
      </w:r>
      <w:proofErr w:type="spellEnd"/>
      <w:r>
        <w:t xml:space="preserve"> на </w:t>
      </w:r>
      <w:proofErr w:type="spellStart"/>
      <w:r>
        <w:t>TypeScript</w:t>
      </w:r>
      <w:proofErr w:type="spellEnd"/>
      <w:r>
        <w:t>: сканер и синтаксический анализатор, а также средства сборки и запуска.</w:t>
      </w:r>
    </w:p>
    <w:p w14:paraId="77229728" w14:textId="77777777" w:rsidR="00C06B63" w:rsidRDefault="00C06B63" w:rsidP="00C06B63">
      <w:r>
        <w:t xml:space="preserve">Сканер распознаёт проверенные виды токенов, пропускает однострочные и блочные комментарии, сохраняет исходную запись числовых литералов и сообщает о незакрытой строке. Синтаксический анализатор проверяет структуру программы и выдаёт сообщение при пропущенной точке с запятой. Для корректного тестового файла режим </w:t>
      </w:r>
      <w:proofErr w:type="spellStart"/>
      <w:r>
        <w:t>parse</w:t>
      </w:r>
      <w:proofErr w:type="spellEnd"/>
      <w:r>
        <w:t xml:space="preserve"> завершается без вывода, а для файла с синтаксической ошибкой возвращается ненулевой код.</w:t>
      </w:r>
    </w:p>
    <w:p w14:paraId="14C7049C" w14:textId="050DCC7A" w:rsidR="008267B0" w:rsidRPr="00167D34" w:rsidRDefault="00C06B63" w:rsidP="00C06B63">
      <w:r>
        <w:t xml:space="preserve">Выполненные проверки подтвердили работу режимов </w:t>
      </w:r>
      <w:proofErr w:type="spellStart"/>
      <w:r>
        <w:t>scan</w:t>
      </w:r>
      <w:proofErr w:type="spellEnd"/>
      <w:r>
        <w:t xml:space="preserve"> и </w:t>
      </w:r>
      <w:proofErr w:type="spellStart"/>
      <w:r>
        <w:t>parse</w:t>
      </w:r>
      <w:proofErr w:type="spellEnd"/>
      <w:r>
        <w:t xml:space="preserve"> на использованных тестовых примерах. При этом проведённые тесты не охватывают все возможные конструкции грамматики и все виды лексических ошибок, поэтому перед окончательной сдачей желательно дополнительно проверить остальные правила спецификации. Подготовлены скрипты build.sh и run.sh, а каталоги с зависимостями и результатами сборки исключены из </w:t>
      </w:r>
      <w:proofErr w:type="spellStart"/>
      <w:r>
        <w:t>Git</w:t>
      </w:r>
      <w:proofErr w:type="spellEnd"/>
      <w:r>
        <w:t>.</w:t>
      </w:r>
    </w:p>
    <w:p w14:paraId="120AE476" w14:textId="77777777" w:rsidR="004F3EBB" w:rsidRDefault="004F3EBB" w:rsidP="008267B0">
      <w:pPr>
        <w:ind w:firstLine="0"/>
      </w:pPr>
    </w:p>
    <w:sectPr w:rsidR="004F3EBB" w:rsidSect="008267B0">
      <w:headerReference w:type="default" r:id="rId1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94528" w14:textId="77777777" w:rsidR="00DC3D9D" w:rsidRDefault="00DC3D9D" w:rsidP="008267B0">
      <w:pPr>
        <w:spacing w:line="240" w:lineRule="auto"/>
      </w:pPr>
      <w:r>
        <w:separator/>
      </w:r>
    </w:p>
  </w:endnote>
  <w:endnote w:type="continuationSeparator" w:id="0">
    <w:p w14:paraId="4B2ED545" w14:textId="77777777" w:rsidR="00DC3D9D" w:rsidRDefault="00DC3D9D" w:rsidP="008267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432D4" w14:textId="77777777" w:rsidR="00DC3D9D" w:rsidRDefault="00DC3D9D" w:rsidP="008267B0">
      <w:pPr>
        <w:spacing w:line="240" w:lineRule="auto"/>
      </w:pPr>
      <w:r>
        <w:separator/>
      </w:r>
    </w:p>
  </w:footnote>
  <w:footnote w:type="continuationSeparator" w:id="0">
    <w:p w14:paraId="0C5CC19D" w14:textId="77777777" w:rsidR="00DC3D9D" w:rsidRDefault="00DC3D9D" w:rsidP="008267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5253717"/>
      <w:docPartObj>
        <w:docPartGallery w:val="Page Numbers (Top of Page)"/>
        <w:docPartUnique/>
      </w:docPartObj>
    </w:sdtPr>
    <w:sdtContent>
      <w:p w14:paraId="36BD16AA" w14:textId="77777777" w:rsidR="008267B0" w:rsidRDefault="008267B0" w:rsidP="00D957F0">
        <w:pPr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30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D5CB7"/>
    <w:multiLevelType w:val="multilevel"/>
    <w:tmpl w:val="3092A038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74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" w15:restartNumberingAfterBreak="0">
    <w:nsid w:val="3FC64773"/>
    <w:multiLevelType w:val="hybridMultilevel"/>
    <w:tmpl w:val="C1FA4A9A"/>
    <w:lvl w:ilvl="0" w:tplc="E402A8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422838">
    <w:abstractNumId w:val="1"/>
  </w:num>
  <w:num w:numId="2" w16cid:durableId="457993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767"/>
    <w:rsid w:val="0006635F"/>
    <w:rsid w:val="00076B4E"/>
    <w:rsid w:val="00094D07"/>
    <w:rsid w:val="000F2A00"/>
    <w:rsid w:val="001E0C9F"/>
    <w:rsid w:val="001F1183"/>
    <w:rsid w:val="002101CC"/>
    <w:rsid w:val="00242F51"/>
    <w:rsid w:val="00267D33"/>
    <w:rsid w:val="00275812"/>
    <w:rsid w:val="002914FE"/>
    <w:rsid w:val="002D1D3A"/>
    <w:rsid w:val="00312CF4"/>
    <w:rsid w:val="003A4F78"/>
    <w:rsid w:val="00414459"/>
    <w:rsid w:val="004F2DFF"/>
    <w:rsid w:val="004F3EBB"/>
    <w:rsid w:val="00527EF8"/>
    <w:rsid w:val="005803C6"/>
    <w:rsid w:val="005959DA"/>
    <w:rsid w:val="005A7339"/>
    <w:rsid w:val="006006F5"/>
    <w:rsid w:val="006726EE"/>
    <w:rsid w:val="0075611E"/>
    <w:rsid w:val="007A28AE"/>
    <w:rsid w:val="007B5478"/>
    <w:rsid w:val="0081230F"/>
    <w:rsid w:val="008267B0"/>
    <w:rsid w:val="00877FBB"/>
    <w:rsid w:val="009664B7"/>
    <w:rsid w:val="00A26E03"/>
    <w:rsid w:val="00A726FF"/>
    <w:rsid w:val="00AB1AF6"/>
    <w:rsid w:val="00B25ACE"/>
    <w:rsid w:val="00BB121E"/>
    <w:rsid w:val="00C06B63"/>
    <w:rsid w:val="00C37587"/>
    <w:rsid w:val="00C86A47"/>
    <w:rsid w:val="00D21B57"/>
    <w:rsid w:val="00DB7049"/>
    <w:rsid w:val="00DC3D9D"/>
    <w:rsid w:val="00DF1D7B"/>
    <w:rsid w:val="00E06F9C"/>
    <w:rsid w:val="00E27820"/>
    <w:rsid w:val="00E85A5B"/>
    <w:rsid w:val="00EA4767"/>
    <w:rsid w:val="00EF738E"/>
    <w:rsid w:val="00F76F07"/>
    <w:rsid w:val="00F9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D5958"/>
  <w15:chartTrackingRefBased/>
  <w15:docId w15:val="{60397B7C-E6F3-4E22-8A36-755EFD131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67B0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26E03"/>
    <w:pPr>
      <w:keepNext/>
      <w:keepLines/>
      <w:pageBreakBefore/>
      <w:spacing w:after="480"/>
      <w:outlineLvl w:val="0"/>
    </w:pPr>
    <w:rPr>
      <w:rFonts w:eastAsiaTheme="majorEastAsia" w:cstheme="majorBidi"/>
      <w:kern w:val="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21B57"/>
    <w:pPr>
      <w:keepNext/>
      <w:keepLines/>
      <w:spacing w:before="480" w:after="48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738E"/>
    <w:pPr>
      <w:keepNext/>
      <w:keepLines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06F9C"/>
    <w:pPr>
      <w:keepNext/>
      <w:keepLines/>
      <w:outlineLvl w:val="3"/>
    </w:pPr>
    <w:rPr>
      <w:rFonts w:eastAsiaTheme="majorEastAsia" w:cstheme="majorBidi"/>
      <w:iCs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47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476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476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476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476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6E03"/>
    <w:rPr>
      <w:rFonts w:ascii="Times New Roman" w:eastAsiaTheme="majorEastAsia" w:hAnsi="Times New Roman" w:cstheme="majorBidi"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21B57"/>
    <w:rPr>
      <w:rFonts w:ascii="Times New Roman" w:eastAsiaTheme="majorEastAsia" w:hAnsi="Times New Roman" w:cstheme="majorBidi"/>
      <w:color w:val="000000" w:themeColor="text1"/>
      <w:kern w:val="0"/>
      <w:sz w:val="28"/>
      <w:szCs w:val="26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4F2DFF"/>
    <w:pPr>
      <w:contextualSpacing/>
    </w:pPr>
  </w:style>
  <w:style w:type="paragraph" w:styleId="a4">
    <w:name w:val="caption"/>
    <w:basedOn w:val="a"/>
    <w:next w:val="a"/>
    <w:uiPriority w:val="35"/>
    <w:unhideWhenUsed/>
    <w:qFormat/>
    <w:rsid w:val="0075611E"/>
    <w:pPr>
      <w:spacing w:after="480"/>
      <w:ind w:firstLine="0"/>
      <w:jc w:val="left"/>
    </w:pPr>
    <w:rPr>
      <w:rFonts w:eastAsiaTheme="minorHAnsi" w:cstheme="minorBidi"/>
      <w:iCs/>
      <w:szCs w:val="18"/>
      <w:lang w:eastAsia="en-US"/>
    </w:rPr>
  </w:style>
  <w:style w:type="character" w:customStyle="1" w:styleId="40">
    <w:name w:val="Заголовок 4 Знак"/>
    <w:basedOn w:val="a0"/>
    <w:link w:val="4"/>
    <w:uiPriority w:val="9"/>
    <w:rsid w:val="00E06F9C"/>
    <w:rPr>
      <w:rFonts w:ascii="Times New Roman" w:eastAsiaTheme="majorEastAsia" w:hAnsi="Times New Roman" w:cstheme="majorBidi"/>
      <w:iCs/>
      <w:color w:val="000000" w:themeColor="text1"/>
      <w:sz w:val="28"/>
      <w:szCs w:val="20"/>
      <w:lang w:eastAsia="ru-RU"/>
    </w:rPr>
  </w:style>
  <w:style w:type="paragraph" w:customStyle="1" w:styleId="a5">
    <w:name w:val="код"/>
    <w:basedOn w:val="a"/>
    <w:link w:val="a6"/>
    <w:qFormat/>
    <w:rsid w:val="009664B7"/>
    <w:rPr>
      <w:rFonts w:ascii="Courier New" w:hAnsi="Courier New"/>
      <w:bCs/>
      <w:kern w:val="2"/>
      <w:sz w:val="18"/>
      <w14:ligatures w14:val="standardContextual"/>
    </w:rPr>
  </w:style>
  <w:style w:type="character" w:customStyle="1" w:styleId="a6">
    <w:name w:val="код Знак"/>
    <w:basedOn w:val="a0"/>
    <w:link w:val="a5"/>
    <w:rsid w:val="009664B7"/>
    <w:rPr>
      <w:rFonts w:ascii="Courier New" w:eastAsia="Calibri" w:hAnsi="Courier New" w:cs="Times New Roman"/>
      <w:bCs/>
      <w:color w:val="000000" w:themeColor="text1"/>
      <w:sz w:val="18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EF738E"/>
    <w:rPr>
      <w:rFonts w:ascii="Times New Roman" w:eastAsiaTheme="majorEastAsia" w:hAnsi="Times New Roman" w:cstheme="majorBidi"/>
      <w:color w:val="000000" w:themeColor="text1"/>
      <w:kern w:val="0"/>
      <w:sz w:val="28"/>
      <w:szCs w:val="28"/>
      <w:lang w:eastAsia="ru-RU"/>
      <w14:ligatures w14:val="none"/>
    </w:rPr>
  </w:style>
  <w:style w:type="paragraph" w:customStyle="1" w:styleId="11">
    <w:name w:val="Стиль1"/>
    <w:basedOn w:val="a"/>
    <w:link w:val="12"/>
    <w:qFormat/>
    <w:rsid w:val="0075611E"/>
    <w:pPr>
      <w:ind w:firstLine="0"/>
    </w:pPr>
    <w:rPr>
      <w:rFonts w:eastAsiaTheme="minorHAnsi" w:cstheme="minorBidi"/>
      <w:lang w:eastAsia="en-US"/>
    </w:rPr>
  </w:style>
  <w:style w:type="character" w:customStyle="1" w:styleId="12">
    <w:name w:val="Стиль1 Знак"/>
    <w:basedOn w:val="a0"/>
    <w:link w:val="11"/>
    <w:rsid w:val="0075611E"/>
    <w:rPr>
      <w:rFonts w:ascii="Times New Roman" w:eastAsiaTheme="minorHAnsi" w:hAnsi="Times New Roman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A4767"/>
    <w:rPr>
      <w:rFonts w:eastAsiaTheme="majorEastAsia" w:cstheme="majorBidi"/>
      <w:color w:val="2F5496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A4767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A4767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A4767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A4767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7">
    <w:name w:val="Title"/>
    <w:basedOn w:val="a"/>
    <w:next w:val="a"/>
    <w:link w:val="a8"/>
    <w:uiPriority w:val="10"/>
    <w:qFormat/>
    <w:rsid w:val="00EA4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EA4767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9">
    <w:name w:val="Subtitle"/>
    <w:basedOn w:val="a"/>
    <w:next w:val="a"/>
    <w:link w:val="aa"/>
    <w:uiPriority w:val="11"/>
    <w:qFormat/>
    <w:rsid w:val="00EA476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EA476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A47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4767"/>
    <w:rPr>
      <w:rFonts w:ascii="Times New Roman" w:hAnsi="Times New Roman" w:cs="Calibri"/>
      <w:i/>
      <w:iCs/>
      <w:color w:val="404040" w:themeColor="text1" w:themeTint="BF"/>
      <w:kern w:val="0"/>
      <w:sz w:val="28"/>
      <w:lang w:eastAsia="ru-RU"/>
      <w14:ligatures w14:val="none"/>
    </w:rPr>
  </w:style>
  <w:style w:type="character" w:styleId="ab">
    <w:name w:val="Intense Emphasis"/>
    <w:basedOn w:val="a0"/>
    <w:uiPriority w:val="21"/>
    <w:qFormat/>
    <w:rsid w:val="00EA4767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A4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EA4767"/>
    <w:rPr>
      <w:rFonts w:ascii="Times New Roman" w:hAnsi="Times New Roman" w:cs="Calibri"/>
      <w:i/>
      <w:iCs/>
      <w:color w:val="2F5496" w:themeColor="accent1" w:themeShade="BF"/>
      <w:kern w:val="0"/>
      <w:sz w:val="28"/>
      <w:lang w:eastAsia="ru-RU"/>
      <w14:ligatures w14:val="none"/>
    </w:rPr>
  </w:style>
  <w:style w:type="character" w:styleId="ae">
    <w:name w:val="Intense Reference"/>
    <w:basedOn w:val="a0"/>
    <w:uiPriority w:val="32"/>
    <w:qFormat/>
    <w:rsid w:val="00EA4767"/>
    <w:rPr>
      <w:b/>
      <w:bCs/>
      <w:smallCaps/>
      <w:color w:val="2F5496" w:themeColor="accent1" w:themeShade="BF"/>
      <w:spacing w:val="5"/>
    </w:rPr>
  </w:style>
  <w:style w:type="paragraph" w:styleId="23">
    <w:name w:val="toc 2"/>
    <w:basedOn w:val="a"/>
    <w:next w:val="a"/>
    <w:autoRedefine/>
    <w:uiPriority w:val="39"/>
    <w:unhideWhenUsed/>
    <w:qFormat/>
    <w:rsid w:val="008267B0"/>
    <w:pPr>
      <w:tabs>
        <w:tab w:val="left" w:pos="658"/>
        <w:tab w:val="right" w:leader="dot" w:pos="9628"/>
      </w:tabs>
      <w:ind w:firstLine="0"/>
      <w:jc w:val="left"/>
    </w:pPr>
  </w:style>
  <w:style w:type="paragraph" w:styleId="13">
    <w:name w:val="toc 1"/>
    <w:basedOn w:val="a"/>
    <w:next w:val="a"/>
    <w:autoRedefine/>
    <w:uiPriority w:val="39"/>
    <w:unhideWhenUsed/>
    <w:qFormat/>
    <w:rsid w:val="008267B0"/>
    <w:pPr>
      <w:ind w:firstLine="0"/>
    </w:pPr>
  </w:style>
  <w:style w:type="character" w:styleId="af">
    <w:name w:val="Hyperlink"/>
    <w:basedOn w:val="a0"/>
    <w:uiPriority w:val="99"/>
    <w:unhideWhenUsed/>
    <w:rsid w:val="008267B0"/>
    <w:rPr>
      <w:color w:val="0000FF"/>
      <w:u w:val="single"/>
    </w:rPr>
  </w:style>
  <w:style w:type="table" w:styleId="af0">
    <w:name w:val="Table Grid"/>
    <w:basedOn w:val="a1"/>
    <w:uiPriority w:val="59"/>
    <w:rsid w:val="008267B0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8267B0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8267B0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af3">
    <w:name w:val="footer"/>
    <w:basedOn w:val="a"/>
    <w:link w:val="af4"/>
    <w:uiPriority w:val="99"/>
    <w:unhideWhenUsed/>
    <w:rsid w:val="008267B0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8267B0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1892</Words>
  <Characters>10789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Blowball .</dc:creator>
  <cp:keywords/>
  <dc:description/>
  <cp:lastModifiedBy>Blowball .</cp:lastModifiedBy>
  <cp:revision>7</cp:revision>
  <dcterms:created xsi:type="dcterms:W3CDTF">2026-10-19T19:10:00Z</dcterms:created>
  <dcterms:modified xsi:type="dcterms:W3CDTF">2026-10-19T19:39:00Z</dcterms:modified>
</cp:coreProperties>
</file>