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0A1B" w:rsidRPr="002B7395" w:rsidRDefault="00E16CD5" w:rsidP="00140A1B">
      <w:pPr>
        <w:pStyle w:val="Title"/>
      </w:pPr>
      <w:r w:rsidRPr="002B7395">
        <w:t>R</w:t>
      </w:r>
      <w:r w:rsidR="00A03B21" w:rsidRPr="002B7395">
        <w:t>eprocessing</w:t>
      </w:r>
      <w:r w:rsidRPr="002B7395">
        <w:t xml:space="preserve"> Public Experiments</w:t>
      </w:r>
    </w:p>
    <w:p w:rsidR="00E16CD5" w:rsidRPr="002B7395" w:rsidRDefault="00E16CD5" w:rsidP="00E16CD5">
      <w:pPr>
        <w:jc w:val="both"/>
      </w:pPr>
      <w:r w:rsidRPr="002B7395">
        <w:t xml:space="preserve">In the previous chapter, we </w:t>
      </w:r>
      <w:r w:rsidR="0033476A" w:rsidRPr="002B7395">
        <w:t>saw</w:t>
      </w:r>
      <w:r w:rsidRPr="002B7395">
        <w:t xml:space="preserve"> that</w:t>
      </w:r>
      <w:r w:rsidR="002B7395" w:rsidRPr="002B7395">
        <w:t xml:space="preserve"> numerous </w:t>
      </w:r>
      <w:r w:rsidR="00306BBE" w:rsidRPr="002B7395">
        <w:t xml:space="preserve">proteomics </w:t>
      </w:r>
      <w:r w:rsidRPr="002B7395">
        <w:t xml:space="preserve">experiments are freely available in </w:t>
      </w:r>
      <w:r w:rsidR="00F80188" w:rsidRPr="002B7395">
        <w:t xml:space="preserve">online </w:t>
      </w:r>
      <w:r w:rsidRPr="002B7395">
        <w:t xml:space="preserve">public repositories. It can be </w:t>
      </w:r>
      <w:r w:rsidR="002B7395" w:rsidRPr="002B7395">
        <w:t xml:space="preserve">useful to </w:t>
      </w:r>
      <w:r w:rsidR="00B974D1" w:rsidRPr="002B7395">
        <w:t>re-analyze</w:t>
      </w:r>
      <w:r w:rsidR="002B7395" w:rsidRPr="002B7395">
        <w:t xml:space="preserve"> a project of interest -</w:t>
      </w:r>
      <w:r w:rsidRPr="002B7395">
        <w:t xml:space="preserve"> maybe with </w:t>
      </w:r>
      <w:r w:rsidR="00B974D1" w:rsidRPr="002B7395">
        <w:t xml:space="preserve">a </w:t>
      </w:r>
      <w:r w:rsidRPr="002B7395">
        <w:t xml:space="preserve">different </w:t>
      </w:r>
      <w:r w:rsidR="00B974D1" w:rsidRPr="002B7395">
        <w:t xml:space="preserve">set of </w:t>
      </w:r>
      <w:r w:rsidRPr="002B7395">
        <w:t>modifications</w:t>
      </w:r>
      <w:r w:rsidR="00B974D1" w:rsidRPr="002B7395">
        <w:t xml:space="preserve"> or with a different search engine</w:t>
      </w:r>
      <w:r w:rsidRPr="002B7395">
        <w:t xml:space="preserve">? This is possible via the </w:t>
      </w:r>
      <w:r w:rsidR="002B7395" w:rsidRPr="002B7395">
        <w:rPr>
          <w:color w:val="1F497D" w:themeColor="text2"/>
        </w:rPr>
        <w:t xml:space="preserve">PRIDE </w:t>
      </w:r>
      <w:proofErr w:type="spellStart"/>
      <w:r w:rsidRPr="002B7395">
        <w:rPr>
          <w:color w:val="1F497D" w:themeColor="text2"/>
        </w:rPr>
        <w:t>Reshake</w:t>
      </w:r>
      <w:proofErr w:type="spellEnd"/>
      <w:r w:rsidRPr="002B7395">
        <w:t xml:space="preserve"> </w:t>
      </w:r>
      <w:r w:rsidR="00E12AA3" w:rsidRPr="002B7395">
        <w:t>function</w:t>
      </w:r>
      <w:r w:rsidRPr="002B7395">
        <w:t xml:space="preserve"> of </w:t>
      </w:r>
      <w:r w:rsidRPr="002B7395">
        <w:rPr>
          <w:color w:val="1F497D" w:themeColor="text2"/>
        </w:rPr>
        <w:t>PeptideShaker</w:t>
      </w:r>
      <w:r w:rsidR="008B5993">
        <w:rPr>
          <w:color w:val="1F497D" w:themeColor="text2"/>
        </w:rPr>
        <w:fldChar w:fldCharType="begin"/>
      </w:r>
      <w:r w:rsidR="00A000F6">
        <w:rPr>
          <w:color w:val="1F497D" w:themeColor="text2"/>
        </w:rPr>
        <w:instrText xml:space="preserve"> ADDIN EN.CITE &lt;EndNote&gt;&lt;Cite&gt;&lt;Author&gt;Vaudel&lt;/Author&gt;&lt;Year&gt;2015&lt;/Year&gt;&lt;RecNum&gt;492&lt;/RecNum&gt;&lt;record&gt;&lt;rec-number&gt;492&lt;/rec-number&gt;&lt;foreign-keys&gt;&lt;key app="EN" db-id="wsxvrwestxpfw9e2re6pzxdopvfd2pfwxadz"&gt;492&lt;/key&gt;&lt;/foreign-keys&gt;&lt;ref-type name="Journal Article"&gt;17&lt;/ref-type&gt;&lt;contributors&gt;&lt;authors&gt;&lt;author&gt;Vaudel, Marc&lt;/author&gt;&lt;author&gt;Burkhart, Julia M.&lt;/author&gt;&lt;author&gt;Zahedi, Rene P.&lt;/author&gt;&lt;author&gt;Oveland, Eystein&lt;/author&gt;&lt;author&gt;Berven, Frode S.&lt;/author&gt;&lt;author&gt;Sickmann, Albert&lt;/author&gt;&lt;author&gt;Martens, Lennart&lt;/author&gt;&lt;author&gt;Barsnes, Harald&lt;/author&gt;&lt;/authors&gt;&lt;/contributors&gt;&lt;titles&gt;&lt;title&gt;PeptideShaker enables reanalysis of MS-derived proteomics data sets&lt;/title&gt;&lt;secondary-title&gt;Nat Biotech&lt;/secondary-title&gt;&lt;/titles&gt;&lt;periodical&gt;&lt;full-title&gt;Nat Biotech&lt;/full-title&gt;&lt;/periodical&gt;&lt;pages&gt;22-24&lt;/pages&gt;&lt;volume&gt;33&lt;/volume&gt;&lt;number&gt;1&lt;/number&gt;&lt;dates&gt;&lt;year&gt;2015&lt;/year&gt;&lt;/dates&gt;&lt;publisher&gt;Nature Publishing Group, a division of Macmillan Publishers Limited. All Rights Reserved.&lt;/publisher&gt;&lt;isbn&gt;1087-0156&lt;/isbn&gt;&lt;work-type&gt;Opinion and Comment&lt;/work-type&gt;&lt;urls&gt;&lt;related-urls&gt;&lt;url&gt;http://dx.doi.org/10.1038/nbt.3109&lt;/url&gt;&lt;/related-urls&gt;&lt;/urls&gt;&lt;electronic-resource-num&gt;10.1038/nbt.3109&amp;#xD;http://www.nature.com/nbt/journal/v33/n1/abs/nbt.3109.html#supplementary-information&lt;/electronic-resource-num&gt;&lt;/record&gt;&lt;/Cite&gt;&lt;/EndNote&gt;</w:instrText>
      </w:r>
      <w:r w:rsidR="008B5993">
        <w:rPr>
          <w:color w:val="1F497D" w:themeColor="text2"/>
        </w:rPr>
        <w:fldChar w:fldCharType="separate"/>
      </w:r>
      <w:r w:rsidR="00A000F6" w:rsidRPr="00A000F6">
        <w:rPr>
          <w:noProof/>
          <w:color w:val="1F497D" w:themeColor="text2"/>
          <w:vertAlign w:val="superscript"/>
        </w:rPr>
        <w:t>1</w:t>
      </w:r>
      <w:r w:rsidR="008B5993">
        <w:rPr>
          <w:color w:val="1F497D" w:themeColor="text2"/>
        </w:rPr>
        <w:fldChar w:fldCharType="end"/>
      </w:r>
      <w:r w:rsidRPr="002B7395">
        <w:t>.</w:t>
      </w:r>
      <w:r w:rsidR="00C45D98" w:rsidRPr="002B7395">
        <w:t xml:space="preserve"> </w:t>
      </w:r>
      <w:r w:rsidR="002B7395" w:rsidRPr="002B7395">
        <w:rPr>
          <w:color w:val="1F497D" w:themeColor="text2"/>
        </w:rPr>
        <w:t xml:space="preserve">PRIDE </w:t>
      </w:r>
      <w:proofErr w:type="spellStart"/>
      <w:r w:rsidR="00C45D98" w:rsidRPr="002B7395">
        <w:rPr>
          <w:color w:val="1F497D" w:themeColor="text2"/>
        </w:rPr>
        <w:t>Reshake</w:t>
      </w:r>
      <w:proofErr w:type="spellEnd"/>
      <w:r w:rsidR="00C45D98" w:rsidRPr="002B7395">
        <w:rPr>
          <w:color w:val="1F497D" w:themeColor="text2"/>
        </w:rPr>
        <w:t xml:space="preserve"> </w:t>
      </w:r>
      <w:r w:rsidR="00C45D98" w:rsidRPr="002B7395">
        <w:t xml:space="preserve">is </w:t>
      </w:r>
      <w:r w:rsidR="004374CE" w:rsidRPr="002B7395">
        <w:t>found</w:t>
      </w:r>
      <w:r w:rsidR="00C45D98" w:rsidRPr="002B7395">
        <w:t xml:space="preserve"> in the </w:t>
      </w:r>
      <w:r w:rsidR="00C45D98" w:rsidRPr="002B7395">
        <w:rPr>
          <w:color w:val="1F497D" w:themeColor="text2"/>
        </w:rPr>
        <w:t>PeptideShaker</w:t>
      </w:r>
      <w:r w:rsidR="00C45D98" w:rsidRPr="002B7395">
        <w:t xml:space="preserve"> Welcome dialog:</w:t>
      </w:r>
    </w:p>
    <w:p w:rsidR="00450967" w:rsidRPr="002B7395" w:rsidRDefault="00450967" w:rsidP="00E16CD5">
      <w:pPr>
        <w:jc w:val="both"/>
        <w:rPr>
          <w:sz w:val="2"/>
        </w:rPr>
      </w:pPr>
    </w:p>
    <w:p w:rsidR="00E16CD5" w:rsidRPr="002B7395" w:rsidRDefault="002B7395" w:rsidP="00E12AA3">
      <w:pPr>
        <w:spacing w:after="0"/>
        <w:jc w:val="center"/>
      </w:pPr>
      <w:r w:rsidRPr="002B7395">
        <w:rPr>
          <w:noProof/>
          <w:lang w:val="nb-NO" w:eastAsia="nb-NO"/>
        </w:rPr>
        <w:drawing>
          <wp:inline distT="0" distB="0" distL="0" distR="0">
            <wp:extent cx="3257550" cy="2440305"/>
            <wp:effectExtent l="0" t="19050" r="76200" b="5524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19A9" w:rsidRPr="002B7395" w:rsidRDefault="004619A9" w:rsidP="00E16CD5">
      <w:pPr>
        <w:spacing w:after="0"/>
        <w:jc w:val="both"/>
        <w:rPr>
          <w:sz w:val="18"/>
        </w:rPr>
      </w:pPr>
    </w:p>
    <w:p w:rsidR="002B7395" w:rsidRPr="002B7395" w:rsidRDefault="002B7395" w:rsidP="00E16CD5">
      <w:pPr>
        <w:spacing w:after="0"/>
        <w:jc w:val="both"/>
        <w:rPr>
          <w:sz w:val="18"/>
        </w:rPr>
      </w:pPr>
    </w:p>
    <w:p w:rsidR="00E12AA3" w:rsidRPr="002B7395" w:rsidRDefault="00E12AA3" w:rsidP="00E16CD5">
      <w:pPr>
        <w:spacing w:after="0"/>
        <w:jc w:val="both"/>
      </w:pPr>
      <w:r w:rsidRPr="002B7395">
        <w:t xml:space="preserve">After clicking on </w:t>
      </w:r>
      <w:r w:rsidR="001415CD" w:rsidRPr="002B7395">
        <w:t>‘</w:t>
      </w:r>
      <w:r w:rsidR="002B7395" w:rsidRPr="002B7395">
        <w:t xml:space="preserve">PRIDE </w:t>
      </w:r>
      <w:proofErr w:type="spellStart"/>
      <w:r w:rsidRPr="002B7395">
        <w:t>Reshake</w:t>
      </w:r>
      <w:proofErr w:type="spellEnd"/>
      <w:r w:rsidR="001415CD" w:rsidRPr="002B7395">
        <w:t>’</w:t>
      </w:r>
      <w:r w:rsidRPr="002B7395">
        <w:t xml:space="preserve">, you </w:t>
      </w:r>
      <w:r w:rsidR="004619A9" w:rsidRPr="002B7395">
        <w:t>will</w:t>
      </w:r>
      <w:r w:rsidRPr="002B7395">
        <w:t xml:space="preserve"> see the following</w:t>
      </w:r>
      <w:r w:rsidR="002B7395" w:rsidRPr="002B7395">
        <w:t xml:space="preserve"> dialog</w:t>
      </w:r>
      <w:r w:rsidRPr="002B7395">
        <w:t>:</w:t>
      </w:r>
    </w:p>
    <w:p w:rsidR="002B7395" w:rsidRPr="002B7395" w:rsidRDefault="002B7395" w:rsidP="00E16CD5">
      <w:pPr>
        <w:spacing w:after="0"/>
        <w:jc w:val="both"/>
      </w:pPr>
    </w:p>
    <w:p w:rsidR="002B7395" w:rsidRPr="002B7395" w:rsidRDefault="002B7395" w:rsidP="002B7395">
      <w:pPr>
        <w:spacing w:after="0"/>
        <w:jc w:val="center"/>
      </w:pPr>
      <w:r w:rsidRPr="002B7395">
        <w:rPr>
          <w:noProof/>
          <w:lang w:val="nb-NO" w:eastAsia="nb-NO"/>
        </w:rPr>
        <w:drawing>
          <wp:inline distT="0" distB="0" distL="0" distR="0">
            <wp:extent cx="3600450" cy="1394460"/>
            <wp:effectExtent l="0" t="19050" r="76200" b="5334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7395" w:rsidRPr="002B7395" w:rsidRDefault="002B7395" w:rsidP="00E16CD5">
      <w:pPr>
        <w:spacing w:after="0"/>
        <w:jc w:val="both"/>
      </w:pPr>
    </w:p>
    <w:p w:rsidR="00E12AA3" w:rsidRPr="0095781D" w:rsidRDefault="00E12AA3" w:rsidP="00E16CD5">
      <w:pPr>
        <w:spacing w:after="0"/>
        <w:jc w:val="both"/>
        <w:rPr>
          <w:sz w:val="8"/>
        </w:rPr>
      </w:pPr>
    </w:p>
    <w:p w:rsidR="002B7395" w:rsidRPr="002B7395" w:rsidRDefault="002B7395" w:rsidP="00E16CD5">
      <w:pPr>
        <w:spacing w:after="0"/>
        <w:jc w:val="both"/>
      </w:pPr>
      <w:r w:rsidRPr="002B7395">
        <w:t>Here you can choose between reprocessing public data or private password protected data, for example as part of a reviewing process. For now click the ‘Public Data‘ option.</w:t>
      </w:r>
    </w:p>
    <w:p w:rsidR="00E12AA3" w:rsidRPr="002B7395" w:rsidRDefault="002B7395" w:rsidP="002B7395">
      <w:pPr>
        <w:spacing w:after="0"/>
        <w:jc w:val="both"/>
        <w:rPr>
          <w:noProof/>
          <w:lang w:eastAsia="nb-NO"/>
        </w:rPr>
      </w:pPr>
      <w:r w:rsidRPr="002B7395">
        <w:rPr>
          <w:noProof/>
          <w:lang w:eastAsia="nb-NO"/>
        </w:rPr>
        <w:lastRenderedPageBreak/>
        <w:t>This will display the list of publicly avail</w:t>
      </w:r>
      <w:r w:rsidR="00E253BD">
        <w:rPr>
          <w:noProof/>
          <w:lang w:eastAsia="nb-NO"/>
        </w:rPr>
        <w:t>able</w:t>
      </w:r>
      <w:r w:rsidRPr="002B7395">
        <w:rPr>
          <w:noProof/>
          <w:lang w:eastAsia="nb-NO"/>
        </w:rPr>
        <w:t xml:space="preserve"> projects in </w:t>
      </w:r>
      <w:r w:rsidR="0095781D" w:rsidRPr="002B7395">
        <w:rPr>
          <w:color w:val="1F497D" w:themeColor="text2"/>
        </w:rPr>
        <w:t>PRIDE</w:t>
      </w:r>
      <w:hyperlink w:anchor="_ENREF_1" w:tooltip="Martens, 2005 #8" w:history="1">
        <w:r w:rsidR="008B5993" w:rsidRPr="002B7395">
          <w:fldChar w:fldCharType="begin">
            <w:fldData xml:space="preserve">PEVuZE5vdGU+PENpdGU+PEF1dGhvcj5NYXJ0ZW5zPC9BdXRob3I+PFllYXI+MjAwNTwvWWVhcj48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</w:fldData>
          </w:fldChar>
        </w:r>
        <w:r w:rsidR="0095781D" w:rsidRPr="002B7395">
          <w:instrText xml:space="preserve"> ADDIN EN.CITE </w:instrText>
        </w:r>
        <w:r w:rsidR="008B5993" w:rsidRPr="002B7395">
          <w:fldChar w:fldCharType="begin">
            <w:fldData xml:space="preserve">PEVuZE5vdGU+PENpdGU+PEF1dGhvcj5NYXJ0ZW5zPC9BdXRob3I+PFllYXI+MjAwNTwvWWVhcj48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</w:fldData>
          </w:fldChar>
        </w:r>
        <w:r w:rsidR="0095781D" w:rsidRPr="002B7395">
          <w:instrText xml:space="preserve"> ADDIN EN.CITE.DATA </w:instrText>
        </w:r>
        <w:r w:rsidR="008B5993" w:rsidRPr="002B7395">
          <w:fldChar w:fldCharType="end"/>
        </w:r>
        <w:r w:rsidR="008B5993" w:rsidRPr="002B7395">
          <w:fldChar w:fldCharType="separate"/>
        </w:r>
        <w:r w:rsidR="00A000F6" w:rsidRPr="00A000F6">
          <w:rPr>
            <w:noProof/>
            <w:vertAlign w:val="superscript"/>
          </w:rPr>
          <w:t>2</w:t>
        </w:r>
        <w:r w:rsidR="008B5993" w:rsidRPr="002B7395">
          <w:fldChar w:fldCharType="end"/>
        </w:r>
      </w:hyperlink>
      <w:r w:rsidRPr="002B7395">
        <w:rPr>
          <w:noProof/>
          <w:lang w:eastAsia="nb-NO"/>
        </w:rPr>
        <w:t xml:space="preserve">. By clicking a project </w:t>
      </w:r>
      <w:r>
        <w:rPr>
          <w:noProof/>
          <w:lang w:eastAsia="nb-NO"/>
        </w:rPr>
        <w:t>you</w:t>
      </w:r>
      <w:r w:rsidRPr="002B7395">
        <w:rPr>
          <w:noProof/>
          <w:lang w:eastAsia="nb-NO"/>
        </w:rPr>
        <w:t xml:space="preserve"> will see the </w:t>
      </w:r>
      <w:r>
        <w:rPr>
          <w:noProof/>
          <w:lang w:eastAsia="nb-NO"/>
        </w:rPr>
        <w:t>accociated</w:t>
      </w:r>
      <w:r w:rsidR="0095781D">
        <w:rPr>
          <w:noProof/>
          <w:lang w:eastAsia="nb-NO"/>
        </w:rPr>
        <w:t xml:space="preserve"> assays and data files, here using the project </w:t>
      </w:r>
      <w:r w:rsidR="0095781D">
        <w:t>PXD000629 as an example:</w:t>
      </w:r>
    </w:p>
    <w:p w:rsidR="002B7395" w:rsidRPr="004B61C4" w:rsidRDefault="002B7395" w:rsidP="002B7395">
      <w:pPr>
        <w:spacing w:after="0"/>
        <w:jc w:val="both"/>
        <w:rPr>
          <w:noProof/>
          <w:sz w:val="8"/>
          <w:lang w:eastAsia="nb-NO"/>
        </w:rPr>
      </w:pPr>
    </w:p>
    <w:p w:rsidR="002B7395" w:rsidRPr="0095781D" w:rsidRDefault="0095781D" w:rsidP="002B7395">
      <w:pPr>
        <w:spacing w:after="0"/>
        <w:jc w:val="center"/>
        <w:rPr>
          <w:lang w:val="nb-NO"/>
        </w:rPr>
      </w:pPr>
      <w:r>
        <w:rPr>
          <w:noProof/>
          <w:lang w:val="nb-NO" w:eastAsia="nb-NO"/>
        </w:rPr>
        <w:drawing>
          <wp:inline distT="0" distB="0" distL="0" distR="0">
            <wp:extent cx="5943600" cy="3591957"/>
            <wp:effectExtent l="57150" t="19050" r="114300" b="84693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195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2C87" w:rsidRPr="004B61C4" w:rsidRDefault="00402C87" w:rsidP="00E16CD5">
      <w:pPr>
        <w:spacing w:after="0"/>
        <w:jc w:val="both"/>
        <w:rPr>
          <w:sz w:val="18"/>
        </w:rPr>
      </w:pPr>
    </w:p>
    <w:p w:rsidR="004B61C4" w:rsidRDefault="004B61C4" w:rsidP="00E16CD5">
      <w:pPr>
        <w:spacing w:after="0"/>
        <w:jc w:val="both"/>
      </w:pPr>
      <w:r>
        <w:t xml:space="preserve">You can search for particular projects of interest using the </w:t>
      </w:r>
      <w:r w:rsidRPr="00BD54D1">
        <w:rPr>
          <w:color w:val="1F497D" w:themeColor="text2"/>
        </w:rPr>
        <w:t>Find</w:t>
      </w:r>
      <w:r>
        <w:t xml:space="preserve"> feature located in the </w:t>
      </w:r>
      <w:r w:rsidRPr="00BD54D1">
        <w:rPr>
          <w:color w:val="1F497D" w:themeColor="text2"/>
        </w:rPr>
        <w:t>Edit menu</w:t>
      </w:r>
      <w:r>
        <w:t xml:space="preserve"> (or by clicking </w:t>
      </w:r>
      <w:proofErr w:type="spellStart"/>
      <w:r>
        <w:t>Ctrl+F</w:t>
      </w:r>
      <w:proofErr w:type="spellEnd"/>
      <w:r>
        <w:t>). For example:</w:t>
      </w:r>
    </w:p>
    <w:p w:rsidR="004B61C4" w:rsidRPr="004B61C4" w:rsidRDefault="004B61C4" w:rsidP="00E16CD5">
      <w:pPr>
        <w:spacing w:after="0"/>
        <w:jc w:val="both"/>
        <w:rPr>
          <w:sz w:val="14"/>
        </w:rPr>
      </w:pPr>
    </w:p>
    <w:p w:rsidR="004B61C4" w:rsidRDefault="004B61C4" w:rsidP="004B61C4">
      <w:pPr>
        <w:spacing w:after="0"/>
        <w:jc w:val="center"/>
      </w:pPr>
      <w:r>
        <w:rPr>
          <w:noProof/>
          <w:lang w:val="nb-NO" w:eastAsia="nb-NO"/>
        </w:rPr>
        <w:drawing>
          <wp:inline distT="0" distB="0" distL="0" distR="0">
            <wp:extent cx="3503295" cy="2491740"/>
            <wp:effectExtent l="0" t="19050" r="78105" b="6096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61C4" w:rsidRPr="002B7395" w:rsidRDefault="004B61C4" w:rsidP="00E16CD5">
      <w:pPr>
        <w:spacing w:after="0"/>
        <w:jc w:val="both"/>
      </w:pPr>
    </w:p>
    <w:p w:rsidR="00A808E1" w:rsidRPr="002B7395" w:rsidRDefault="00A808E1" w:rsidP="00E16CD5">
      <w:pPr>
        <w:spacing w:after="0"/>
        <w:jc w:val="both"/>
        <w:rPr>
          <w:i/>
        </w:rPr>
      </w:pPr>
      <w:r w:rsidRPr="002B7395">
        <w:lastRenderedPageBreak/>
        <w:t xml:space="preserve">We are now going </w:t>
      </w:r>
      <w:r w:rsidR="00076FE5" w:rsidRPr="002B7395">
        <w:t xml:space="preserve">to </w:t>
      </w:r>
      <w:r w:rsidR="00954B4F" w:rsidRPr="002B7395">
        <w:t>inspect</w:t>
      </w:r>
      <w:r w:rsidRPr="002B7395">
        <w:t xml:space="preserve"> the first project ever loaded in </w:t>
      </w:r>
      <w:r w:rsidRPr="002B7395">
        <w:rPr>
          <w:color w:val="1F497D" w:themeColor="text2"/>
        </w:rPr>
        <w:t>PRIDE</w:t>
      </w:r>
      <w:r w:rsidRPr="002B7395">
        <w:t xml:space="preserve">, accession 1. </w:t>
      </w:r>
      <w:r w:rsidR="00F805DD">
        <w:t xml:space="preserve">The dataset has the accession </w:t>
      </w:r>
      <w:r w:rsidR="00F805DD" w:rsidRPr="00EA1BC4">
        <w:rPr>
          <w:color w:val="1F497D" w:themeColor="text2"/>
        </w:rPr>
        <w:t>PRD000001</w:t>
      </w:r>
      <w:r w:rsidR="00F805DD">
        <w:t xml:space="preserve">. </w:t>
      </w:r>
      <w:r w:rsidR="00BD54D1">
        <w:t xml:space="preserve">Click the project accession link for more details about the project. </w:t>
      </w:r>
      <w:r w:rsidRPr="002B7395">
        <w:rPr>
          <w:i/>
        </w:rPr>
        <w:t>When was this dataset published? What differences do you see with the example of the tutorial?</w:t>
      </w:r>
      <w:r w:rsidR="00DF3D67" w:rsidRPr="002B7395">
        <w:rPr>
          <w:i/>
        </w:rPr>
        <w:t xml:space="preserve"> </w:t>
      </w:r>
      <w:r w:rsidR="00DF3D67" w:rsidRPr="002B7395">
        <w:rPr>
          <w:i/>
          <w:color w:val="9BBB59" w:themeColor="accent3"/>
        </w:rPr>
        <w:t>[</w:t>
      </w:r>
      <w:r w:rsidR="00936AE6" w:rsidRPr="002B7395">
        <w:rPr>
          <w:i/>
          <w:color w:val="9BBB59" w:themeColor="accent3"/>
          <w:sz w:val="20"/>
        </w:rPr>
        <w:t>3</w:t>
      </w:r>
      <w:r w:rsidR="00DF3D67" w:rsidRPr="002B7395">
        <w:rPr>
          <w:i/>
          <w:color w:val="9BBB59" w:themeColor="accent3"/>
          <w:sz w:val="20"/>
        </w:rPr>
        <w:t>.3a]</w:t>
      </w:r>
    </w:p>
    <w:p w:rsidR="004E45EF" w:rsidRPr="00E64EF8" w:rsidRDefault="004E45EF" w:rsidP="00E16CD5">
      <w:pPr>
        <w:spacing w:after="0"/>
        <w:jc w:val="both"/>
        <w:rPr>
          <w:sz w:val="18"/>
        </w:rPr>
      </w:pPr>
    </w:p>
    <w:p w:rsidR="000D222E" w:rsidRPr="002B7395" w:rsidRDefault="00721951" w:rsidP="00113A7C">
      <w:pPr>
        <w:jc w:val="both"/>
      </w:pPr>
      <w:r>
        <w:t>Note that the project contains five assays</w:t>
      </w:r>
      <w:r w:rsidR="00EA1BC4">
        <w:t xml:space="preserve">, named </w:t>
      </w:r>
      <w:r w:rsidR="00EA1BC4" w:rsidRPr="00EA1BC4">
        <w:rPr>
          <w:color w:val="1F497D" w:themeColor="text2"/>
        </w:rPr>
        <w:t>Assay</w:t>
      </w:r>
      <w:r w:rsidRPr="00EA1BC4">
        <w:rPr>
          <w:color w:val="1F497D" w:themeColor="text2"/>
        </w:rPr>
        <w:t xml:space="preserve"> 1-3</w:t>
      </w:r>
      <w:r>
        <w:t xml:space="preserve"> and </w:t>
      </w:r>
      <w:r w:rsidR="00EA1BC4" w:rsidRPr="00EA1BC4">
        <w:rPr>
          <w:color w:val="1F497D" w:themeColor="text2"/>
        </w:rPr>
        <w:t xml:space="preserve">Assay </w:t>
      </w:r>
      <w:r w:rsidRPr="00EA1BC4">
        <w:rPr>
          <w:color w:val="1F497D" w:themeColor="text2"/>
        </w:rPr>
        <w:t>1643-1644</w:t>
      </w:r>
      <w:r>
        <w:t xml:space="preserve">. </w:t>
      </w:r>
      <w:r w:rsidR="00EA1BC4">
        <w:t xml:space="preserve">The reason for this is that </w:t>
      </w:r>
      <w:r w:rsidR="008512D2" w:rsidRPr="002B7395">
        <w:t xml:space="preserve">for this first </w:t>
      </w:r>
      <w:r w:rsidR="00032A0A">
        <w:t>submission</w:t>
      </w:r>
      <w:r w:rsidR="008512D2" w:rsidRPr="002B7395">
        <w:t xml:space="preserve">, only the identified spectra were uploaded. In fact, if you browse </w:t>
      </w:r>
      <w:r w:rsidR="00EA1BC4">
        <w:t>other</w:t>
      </w:r>
      <w:r w:rsidR="008512D2" w:rsidRPr="002B7395">
        <w:t xml:space="preserve"> </w:t>
      </w:r>
      <w:r w:rsidR="00EA1BC4">
        <w:t>projects</w:t>
      </w:r>
      <w:r w:rsidR="008512D2" w:rsidRPr="002B7395">
        <w:t xml:space="preserve">, you will see that information </w:t>
      </w:r>
      <w:r w:rsidR="00A946C6" w:rsidRPr="002B7395">
        <w:t>is</w:t>
      </w:r>
      <w:r w:rsidR="008512D2" w:rsidRPr="002B7395">
        <w:t xml:space="preserve"> missing for many projects, making the reprocessing very difficult. This is one of the reasons why the quality of the dataset annotation is of highest importance when submitting your data – as stressed already in the submission chapter. </w:t>
      </w:r>
    </w:p>
    <w:p w:rsidR="00EA1BC4" w:rsidRDefault="00EA1BC4" w:rsidP="00C84ED5">
      <w:pPr>
        <w:jc w:val="both"/>
      </w:pPr>
      <w:r>
        <w:t xml:space="preserve">We are now going to reprocess </w:t>
      </w:r>
      <w:r w:rsidRPr="00EA1BC4">
        <w:rPr>
          <w:color w:val="1F497D" w:themeColor="text2"/>
        </w:rPr>
        <w:t>Assay</w:t>
      </w:r>
      <w:r w:rsidR="00A946C6" w:rsidRPr="00EA1BC4">
        <w:rPr>
          <w:color w:val="1F497D" w:themeColor="text2"/>
        </w:rPr>
        <w:t xml:space="preserve"> 1644</w:t>
      </w:r>
      <w:r w:rsidR="00A946C6" w:rsidRPr="002B7395">
        <w:t xml:space="preserve">. </w:t>
      </w:r>
      <w:r>
        <w:t>This</w:t>
      </w:r>
      <w:r w:rsidR="008512D2" w:rsidRPr="002B7395">
        <w:t xml:space="preserve"> </w:t>
      </w:r>
      <w:r>
        <w:t xml:space="preserve">is </w:t>
      </w:r>
      <w:r w:rsidR="008512D2" w:rsidRPr="002B7395">
        <w:t xml:space="preserve">the same dataset </w:t>
      </w:r>
      <w:r>
        <w:t xml:space="preserve">as </w:t>
      </w:r>
      <w:r w:rsidRPr="00EA1BC4">
        <w:rPr>
          <w:color w:val="1F497D" w:themeColor="text2"/>
        </w:rPr>
        <w:t>Assay 1</w:t>
      </w:r>
      <w:r>
        <w:t xml:space="preserve">, </w:t>
      </w:r>
      <w:r w:rsidR="00293431" w:rsidRPr="002B7395">
        <w:t xml:space="preserve">but </w:t>
      </w:r>
      <w:r w:rsidR="008512D2" w:rsidRPr="002B7395">
        <w:t xml:space="preserve">with all </w:t>
      </w:r>
      <w:r w:rsidR="00006CDA" w:rsidRPr="002B7395">
        <w:t xml:space="preserve">the </w:t>
      </w:r>
      <w:r w:rsidR="00C76CBD" w:rsidRPr="002B7395">
        <w:t>spectra uploaded</w:t>
      </w:r>
      <w:r w:rsidR="00B500B6" w:rsidRPr="002B7395">
        <w:t>:</w:t>
      </w:r>
      <w:r w:rsidR="00C76CBD" w:rsidRPr="002B7395">
        <w:t xml:space="preserve"> </w:t>
      </w:r>
      <w:r w:rsidR="00767155" w:rsidRPr="002B7395">
        <w:t>1</w:t>
      </w:r>
      <w:r w:rsidR="00845D9C" w:rsidRPr="002B7395">
        <w:t>281 s</w:t>
      </w:r>
      <w:r w:rsidR="00767155" w:rsidRPr="002B7395">
        <w:t>pectra identified out of 3</w:t>
      </w:r>
      <w:r w:rsidR="00C76CBD" w:rsidRPr="002B7395">
        <w:t>565 (36%). W</w:t>
      </w:r>
      <w:r w:rsidR="00845D9C" w:rsidRPr="002B7395">
        <w:t xml:space="preserve">e are going to see if </w:t>
      </w:r>
      <w:r w:rsidR="00767155" w:rsidRPr="002B7395">
        <w:t xml:space="preserve">we can </w:t>
      </w:r>
      <w:r w:rsidR="00495403" w:rsidRPr="002B7395">
        <w:t>do any better</w:t>
      </w:r>
      <w:r w:rsidR="00845D9C" w:rsidRPr="002B7395">
        <w:t xml:space="preserve"> </w:t>
      </w:r>
      <w:r w:rsidR="00117949" w:rsidRPr="002B7395">
        <w:t>by</w:t>
      </w:r>
      <w:r w:rsidR="00845D9C" w:rsidRPr="002B7395">
        <w:t xml:space="preserve"> reprocessing the data.</w:t>
      </w:r>
      <w:r w:rsidR="002F7C38" w:rsidRPr="002B7395">
        <w:t xml:space="preserve"> </w:t>
      </w:r>
      <w:r w:rsidR="009C6B1E" w:rsidRPr="002B7395">
        <w:t>First c</w:t>
      </w:r>
      <w:r w:rsidR="002F7C38" w:rsidRPr="002B7395">
        <w:t>reate a folder which will be used to store this new project.</w:t>
      </w:r>
      <w:r w:rsidR="00C8724E">
        <w:t xml:space="preserve"> Then</w:t>
      </w:r>
      <w:r>
        <w:t xml:space="preserve"> s</w:t>
      </w:r>
      <w:r w:rsidR="002F7C38" w:rsidRPr="002B7395">
        <w:t xml:space="preserve">elect </w:t>
      </w:r>
      <w:r w:rsidRPr="00EA1BC4">
        <w:rPr>
          <w:color w:val="1F497D" w:themeColor="text2"/>
        </w:rPr>
        <w:t>Assay 1644</w:t>
      </w:r>
      <w:r>
        <w:rPr>
          <w:color w:val="1F497D" w:themeColor="text2"/>
        </w:rPr>
        <w:t xml:space="preserve"> </w:t>
      </w:r>
      <w:r>
        <w:t>in the Assay</w:t>
      </w:r>
      <w:r w:rsidR="00EB37D1">
        <w:t>s</w:t>
      </w:r>
      <w:r>
        <w:t xml:space="preserve"> table</w:t>
      </w:r>
      <w:r w:rsidR="00C8724E">
        <w:t>, and</w:t>
      </w:r>
      <w:r>
        <w:t xml:space="preserve"> click the green </w:t>
      </w:r>
      <w:r w:rsidR="002F7C38" w:rsidRPr="002B7395">
        <w:t>‘</w:t>
      </w:r>
      <w:proofErr w:type="spellStart"/>
      <w:r w:rsidR="002F7C38" w:rsidRPr="002B7395">
        <w:t>Reshake</w:t>
      </w:r>
      <w:proofErr w:type="spellEnd"/>
      <w:r w:rsidR="002F7C38" w:rsidRPr="002B7395">
        <w:t xml:space="preserve"> PRIDE </w:t>
      </w:r>
      <w:r>
        <w:t>Data</w:t>
      </w:r>
      <w:r w:rsidR="002F7C38" w:rsidRPr="002B7395">
        <w:t>’</w:t>
      </w:r>
      <w:r w:rsidR="00884C1E" w:rsidRPr="002B7395">
        <w:t xml:space="preserve"> </w:t>
      </w:r>
      <w:r>
        <w:t xml:space="preserve">button </w:t>
      </w:r>
      <w:r w:rsidR="00884C1E" w:rsidRPr="002B7395">
        <w:t>in the lower right corner.</w:t>
      </w:r>
      <w:r w:rsidR="002F7C38" w:rsidRPr="002B7395">
        <w:t xml:space="preserve"> </w:t>
      </w:r>
      <w:r w:rsidR="00C8724E">
        <w:t xml:space="preserve">A new dialog will then </w:t>
      </w:r>
      <w:r w:rsidR="00D56C21">
        <w:t>appear</w:t>
      </w:r>
      <w:r w:rsidR="00C8724E">
        <w:t>, allowing you to customize th</w:t>
      </w:r>
      <w:r w:rsidR="00627060">
        <w:t>e settings for the reprocessing:</w:t>
      </w:r>
    </w:p>
    <w:p w:rsidR="00C8724E" w:rsidRPr="00C8724E" w:rsidRDefault="00C8724E" w:rsidP="00C84ED5">
      <w:pPr>
        <w:jc w:val="both"/>
        <w:rPr>
          <w:sz w:val="2"/>
        </w:rPr>
      </w:pPr>
    </w:p>
    <w:p w:rsidR="00C8724E" w:rsidRDefault="00076A95" w:rsidP="00C8724E">
      <w:pPr>
        <w:jc w:val="center"/>
      </w:pPr>
      <w:r>
        <w:rPr>
          <w:noProof/>
          <w:lang w:val="nb-NO" w:eastAsia="nb-NO"/>
        </w:rPr>
        <w:drawing>
          <wp:inline distT="0" distB="0" distL="0" distR="0">
            <wp:extent cx="4279392" cy="3845052"/>
            <wp:effectExtent l="0" t="19050" r="83058" b="60198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392" cy="384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724E" w:rsidRDefault="005A1B7E" w:rsidP="00C84ED5">
      <w:pPr>
        <w:jc w:val="both"/>
      </w:pPr>
      <w:r>
        <w:lastRenderedPageBreak/>
        <w:t xml:space="preserve">At the top </w:t>
      </w:r>
      <w:r w:rsidR="00C753DF">
        <w:t xml:space="preserve">you now </w:t>
      </w:r>
      <w:r w:rsidR="007E4EF3">
        <w:t xml:space="preserve">see </w:t>
      </w:r>
      <w:r w:rsidR="00076A95">
        <w:t>the</w:t>
      </w:r>
      <w:r w:rsidR="00C753DF">
        <w:t xml:space="preserve"> possible</w:t>
      </w:r>
      <w:r>
        <w:t xml:space="preserve"> source</w:t>
      </w:r>
      <w:r w:rsidR="00076A95">
        <w:t>(</w:t>
      </w:r>
      <w:r w:rsidR="00C753DF">
        <w:t>s</w:t>
      </w:r>
      <w:r w:rsidR="00076A95">
        <w:t>)</w:t>
      </w:r>
      <w:r>
        <w:t xml:space="preserve"> </w:t>
      </w:r>
      <w:r w:rsidR="00C753DF">
        <w:t>for</w:t>
      </w:r>
      <w:r>
        <w:t xml:space="preserve"> the spectrum data</w:t>
      </w:r>
      <w:r w:rsidR="00076A95">
        <w:t xml:space="preserve">: PRIDE XML or </w:t>
      </w:r>
      <w:proofErr w:type="spellStart"/>
      <w:r w:rsidR="00C753DF">
        <w:t>mgf</w:t>
      </w:r>
      <w:proofErr w:type="spellEnd"/>
      <w:r w:rsidR="00C753DF">
        <w:t xml:space="preserve"> file</w:t>
      </w:r>
      <w:r w:rsidR="00076A95">
        <w:t>s</w:t>
      </w:r>
      <w:r w:rsidR="00C753DF">
        <w:t xml:space="preserve">. We will </w:t>
      </w:r>
      <w:r w:rsidR="00076A95">
        <w:t xml:space="preserve">here </w:t>
      </w:r>
      <w:r w:rsidR="00C753DF">
        <w:t>use PRIDE XML file. F</w:t>
      </w:r>
      <w:r>
        <w:t>or the search settings</w:t>
      </w:r>
      <w:r w:rsidR="00C753DF">
        <w:t xml:space="preserve"> the option</w:t>
      </w:r>
      <w:r w:rsidR="00076A95">
        <w:t>s</w:t>
      </w:r>
      <w:r w:rsidR="00C753DF">
        <w:t xml:space="preserve"> </w:t>
      </w:r>
      <w:r w:rsidR="00076A95">
        <w:t>are</w:t>
      </w:r>
      <w:r w:rsidR="00C753DF">
        <w:t xml:space="preserve"> PRIDE XML </w:t>
      </w:r>
      <w:r w:rsidR="00076A95">
        <w:t xml:space="preserve">or </w:t>
      </w:r>
      <w:proofErr w:type="spellStart"/>
      <w:r w:rsidR="00076A95">
        <w:t>mzIdentML</w:t>
      </w:r>
      <w:proofErr w:type="spellEnd"/>
      <w:r w:rsidR="00076A95">
        <w:t xml:space="preserve"> </w:t>
      </w:r>
      <w:r w:rsidR="00C753DF">
        <w:t>file</w:t>
      </w:r>
      <w:r w:rsidR="00076A95">
        <w:t>s. Again we here only have one option, the PRIDE XML file.</w:t>
      </w:r>
    </w:p>
    <w:p w:rsidR="005A1B7E" w:rsidRDefault="00105875" w:rsidP="00C84ED5">
      <w:pPr>
        <w:jc w:val="both"/>
      </w:pPr>
      <w:r>
        <w:t xml:space="preserve">Next, we select the database to search against. The species annotated by the submitters of the dataset is displayed. For single species datasets you can click the </w:t>
      </w:r>
      <w:r w:rsidRPr="002B7395">
        <w:t>‘</w:t>
      </w:r>
      <w:r>
        <w:t>Download from UniProt</w:t>
      </w:r>
      <w:r w:rsidRPr="002B7395">
        <w:t>‘</w:t>
      </w:r>
      <w:r w:rsidR="007A20E5">
        <w:t xml:space="preserve"> link </w:t>
      </w:r>
      <w:r w:rsidR="005D3408">
        <w:t xml:space="preserve">to </w:t>
      </w:r>
      <w:r w:rsidR="007A20E5">
        <w:t xml:space="preserve">easily get the correct database from UniProt as explained in Chapter 1.1. For now you can simply use the </w:t>
      </w:r>
      <w:r w:rsidR="007A20E5" w:rsidRPr="002B7395">
        <w:t xml:space="preserve">same target/decoy database as for the identification tutorial: </w:t>
      </w:r>
      <w:r w:rsidR="007A20E5" w:rsidRPr="002B7395">
        <w:rPr>
          <w:color w:val="4F6228" w:themeColor="accent3" w:themeShade="80"/>
        </w:rPr>
        <w:t>uniprot-human-reviewed-</w:t>
      </w:r>
      <w:r w:rsidR="008C05FC">
        <w:rPr>
          <w:color w:val="4F6228" w:themeColor="accent3" w:themeShade="80"/>
        </w:rPr>
        <w:t>june</w:t>
      </w:r>
      <w:r w:rsidR="007E4EF3">
        <w:rPr>
          <w:color w:val="4F6228" w:themeColor="accent3" w:themeShade="80"/>
        </w:rPr>
        <w:t>-2015</w:t>
      </w:r>
      <w:r w:rsidR="007A20E5" w:rsidRPr="002B7395">
        <w:rPr>
          <w:color w:val="4F6228" w:themeColor="accent3" w:themeShade="80"/>
        </w:rPr>
        <w:t>_concatenated_target_decoy.fasta</w:t>
      </w:r>
      <w:r w:rsidR="007A20E5" w:rsidRPr="007A20E5">
        <w:t>.</w:t>
      </w:r>
    </w:p>
    <w:p w:rsidR="007A20E5" w:rsidRDefault="007A20E5" w:rsidP="00C84ED5">
      <w:pPr>
        <w:jc w:val="both"/>
      </w:pPr>
      <w:r>
        <w:t>Finally, you have to select the working folder. This is where the downloaded project files are stored and where the search results will appear (unless you change th</w:t>
      </w:r>
      <w:r w:rsidR="00890D08">
        <w:t>is</w:t>
      </w:r>
      <w:r>
        <w:t xml:space="preserve"> later in SearchGUI). Select the folder you created earlier, or create a new empty folder.</w:t>
      </w:r>
    </w:p>
    <w:p w:rsidR="00677F1E" w:rsidRDefault="0055480E" w:rsidP="00C84ED5">
      <w:pPr>
        <w:jc w:val="both"/>
      </w:pPr>
      <w:r>
        <w:t xml:space="preserve">Then we </w:t>
      </w:r>
      <w:r w:rsidR="00F36600">
        <w:t>are</w:t>
      </w:r>
      <w:r>
        <w:t xml:space="preserve"> </w:t>
      </w:r>
      <w:r w:rsidR="00F36600">
        <w:t>ready to start the reprocessing. As i</w:t>
      </w:r>
      <w:r>
        <w:t xml:space="preserve">ndicated by the </w:t>
      </w:r>
      <w:r w:rsidRPr="002B7395">
        <w:t>‘</w:t>
      </w:r>
      <w:r>
        <w:t xml:space="preserve">Start </w:t>
      </w:r>
      <w:proofErr w:type="spellStart"/>
      <w:r>
        <w:t>Reshaking</w:t>
      </w:r>
      <w:proofErr w:type="spellEnd"/>
      <w:r>
        <w:t>!</w:t>
      </w:r>
      <w:r w:rsidRPr="0055480E">
        <w:t xml:space="preserve"> </w:t>
      </w:r>
      <w:r w:rsidRPr="002B7395">
        <w:t>‘</w:t>
      </w:r>
      <w:r>
        <w:t xml:space="preserve"> button turning green!</w:t>
      </w:r>
      <w:r w:rsidR="00F36600">
        <w:t xml:space="preserve"> Click the button to start</w:t>
      </w:r>
      <w:r>
        <w:t>.</w:t>
      </w:r>
      <w:r w:rsidR="00677F1E">
        <w:t xml:space="preserve"> </w:t>
      </w:r>
    </w:p>
    <w:p w:rsidR="007A20E5" w:rsidRDefault="00677F1E" w:rsidP="00C84ED5">
      <w:pPr>
        <w:jc w:val="both"/>
      </w:pPr>
      <w:r>
        <w:t xml:space="preserve">As usual you will be informed of the progress. When the selected files have been downloaded and converted to the correct format, a report </w:t>
      </w:r>
      <w:r w:rsidR="0072275B">
        <w:t>with</w:t>
      </w:r>
      <w:r>
        <w:t xml:space="preserve"> the extracted search parameters will be shown</w:t>
      </w:r>
      <w:r w:rsidR="00976808">
        <w:t xml:space="preserve"> (the report is also saved to the working folder)</w:t>
      </w:r>
      <w:r>
        <w:t>:</w:t>
      </w:r>
    </w:p>
    <w:p w:rsidR="007A20E5" w:rsidRDefault="007E4EF3" w:rsidP="00677F1E">
      <w:pPr>
        <w:jc w:val="center"/>
      </w:pPr>
      <w:r>
        <w:rPr>
          <w:noProof/>
          <w:lang w:val="nb-NO" w:eastAsia="nb-NO"/>
        </w:rPr>
        <w:drawing>
          <wp:inline distT="0" distB="0" distL="0" distR="0">
            <wp:extent cx="3979640" cy="2763488"/>
            <wp:effectExtent l="0" t="19050" r="78010" b="5591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640" cy="2763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3F3F" w:rsidRDefault="00410822" w:rsidP="00C53F3F">
      <w:pPr>
        <w:jc w:val="both"/>
      </w:pPr>
      <w:r>
        <w:lastRenderedPageBreak/>
        <w:t>Note that i</w:t>
      </w:r>
      <w:r w:rsidR="00C53F3F" w:rsidRPr="002B7395">
        <w:t>n many cases (most notably for older submissions), the complete search settings were not provided by the user. In such cases, default values are suggested</w:t>
      </w:r>
      <w:r w:rsidR="00633521">
        <w:t>.</w:t>
      </w:r>
    </w:p>
    <w:p w:rsidR="00633521" w:rsidRDefault="00633521" w:rsidP="00C53F3F">
      <w:pPr>
        <w:jc w:val="both"/>
      </w:pPr>
    </w:p>
    <w:p w:rsidR="00976808" w:rsidRDefault="00976808" w:rsidP="00633521">
      <w:pPr>
        <w:jc w:val="both"/>
      </w:pPr>
      <w:r>
        <w:t xml:space="preserve">Click </w:t>
      </w:r>
      <w:r w:rsidR="007441B6" w:rsidRPr="002B7395">
        <w:t>‘</w:t>
      </w:r>
      <w:r>
        <w:t>OK</w:t>
      </w:r>
      <w:r w:rsidR="007441B6" w:rsidRPr="002B7395">
        <w:t>‘</w:t>
      </w:r>
      <w:r>
        <w:t xml:space="preserve"> </w:t>
      </w:r>
      <w:r w:rsidR="00633521">
        <w:t xml:space="preserve">in the PRIDE Search Setting Dialog </w:t>
      </w:r>
      <w:r>
        <w:t xml:space="preserve">to close </w:t>
      </w:r>
      <w:r w:rsidRPr="0077295E">
        <w:rPr>
          <w:color w:val="1F497D" w:themeColor="text2"/>
        </w:rPr>
        <w:t>PeptideShaker</w:t>
      </w:r>
      <w:r>
        <w:t xml:space="preserve"> and open </w:t>
      </w:r>
      <w:r w:rsidRPr="0077295E">
        <w:rPr>
          <w:color w:val="1F497D" w:themeColor="text2"/>
        </w:rPr>
        <w:t>SearchGUI</w:t>
      </w:r>
      <w:r>
        <w:t xml:space="preserve"> to start the reprocessing.</w:t>
      </w:r>
    </w:p>
    <w:p w:rsidR="007E4EF3" w:rsidRDefault="007E4EF3" w:rsidP="00633521">
      <w:pPr>
        <w:jc w:val="both"/>
      </w:pPr>
    </w:p>
    <w:p w:rsidR="00633521" w:rsidRPr="00633521" w:rsidRDefault="00633521" w:rsidP="00633521">
      <w:pPr>
        <w:jc w:val="both"/>
        <w:rPr>
          <w:sz w:val="6"/>
        </w:rPr>
      </w:pPr>
    </w:p>
    <w:p w:rsidR="007E4EF3" w:rsidRDefault="00E84F5A" w:rsidP="0077295E">
      <w:pPr>
        <w:jc w:val="both"/>
      </w:pPr>
      <w:r w:rsidRPr="0077295E">
        <w:rPr>
          <w:color w:val="1F497D" w:themeColor="text2"/>
        </w:rPr>
        <w:t>SearchGUI</w:t>
      </w:r>
      <w:r>
        <w:t xml:space="preserve"> will </w:t>
      </w:r>
      <w:r w:rsidR="007E4EF3">
        <w:t>then</w:t>
      </w:r>
      <w:r>
        <w:t xml:space="preserve"> open with all the settings and files </w:t>
      </w:r>
      <w:r w:rsidR="005D6FE1">
        <w:t xml:space="preserve">already </w:t>
      </w:r>
      <w:r>
        <w:t>inserted:</w:t>
      </w:r>
    </w:p>
    <w:p w:rsidR="00E84F5A" w:rsidRPr="00E84F5A" w:rsidRDefault="00E84F5A" w:rsidP="00976808">
      <w:pPr>
        <w:rPr>
          <w:sz w:val="2"/>
        </w:rPr>
      </w:pPr>
    </w:p>
    <w:p w:rsidR="00E84F5A" w:rsidRDefault="00173742" w:rsidP="00E84F5A">
      <w:pPr>
        <w:jc w:val="center"/>
      </w:pPr>
      <w:r>
        <w:rPr>
          <w:noProof/>
          <w:lang w:val="nb-NO" w:eastAsia="nb-NO"/>
        </w:rPr>
        <w:drawing>
          <wp:inline distT="0" distB="0" distL="0" distR="0">
            <wp:extent cx="4571238" cy="4400550"/>
            <wp:effectExtent l="0" t="19050" r="76962" b="5715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238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222E" w:rsidRPr="002B7395" w:rsidRDefault="000D222E">
      <w:pPr>
        <w:spacing w:after="0" w:line="240" w:lineRule="auto"/>
      </w:pPr>
    </w:p>
    <w:p w:rsidR="007E4EF3" w:rsidRDefault="007E4EF3">
      <w:pPr>
        <w:spacing w:after="0" w:line="240" w:lineRule="auto"/>
      </w:pPr>
      <w:r>
        <w:br w:type="page"/>
      </w:r>
    </w:p>
    <w:p w:rsidR="007E4EF3" w:rsidRDefault="007E4EF3" w:rsidP="00E16CD5">
      <w:pPr>
        <w:spacing w:after="0"/>
        <w:jc w:val="both"/>
      </w:pPr>
    </w:p>
    <w:p w:rsidR="00361BC1" w:rsidRPr="002B7395" w:rsidRDefault="002F62B7" w:rsidP="00E16CD5">
      <w:pPr>
        <w:spacing w:after="0"/>
        <w:jc w:val="both"/>
      </w:pPr>
      <w:r w:rsidRPr="002B7395">
        <w:t>Given that</w:t>
      </w:r>
      <w:r w:rsidR="00361BC1" w:rsidRPr="002B7395">
        <w:t xml:space="preserve"> the default settings do not correspond to the ones used in the publication, we are going to change them accordingly</w:t>
      </w:r>
      <w:r w:rsidR="00EA63F0" w:rsidRPr="002B7395">
        <w:t xml:space="preserve">. Click the ‘Edit‘ button next to the </w:t>
      </w:r>
      <w:r w:rsidR="00684A8F">
        <w:t xml:space="preserve">Search </w:t>
      </w:r>
      <w:r w:rsidR="00EA63F0" w:rsidRPr="002B7395">
        <w:t>Settings field and</w:t>
      </w:r>
      <w:r w:rsidR="00361BC1" w:rsidRPr="002B7395">
        <w:t xml:space="preserve"> select </w:t>
      </w:r>
      <w:r w:rsidR="005E1605" w:rsidRPr="002B7395">
        <w:t>‘oxidation of m’, ‘</w:t>
      </w:r>
      <w:proofErr w:type="spellStart"/>
      <w:r w:rsidR="005E1605" w:rsidRPr="002B7395">
        <w:t>pyro-glu</w:t>
      </w:r>
      <w:proofErr w:type="spellEnd"/>
      <w:r w:rsidR="005E1605" w:rsidRPr="002B7395">
        <w:t xml:space="preserve"> from n-term q’ and ‘</w:t>
      </w:r>
      <w:proofErr w:type="spellStart"/>
      <w:r w:rsidR="005E1605" w:rsidRPr="002B7395">
        <w:t>deamidation</w:t>
      </w:r>
      <w:proofErr w:type="spellEnd"/>
      <w:r w:rsidR="005E1605" w:rsidRPr="002B7395">
        <w:t xml:space="preserve"> of n and q’ as variable modifications</w:t>
      </w:r>
      <w:r w:rsidR="00EA63F0" w:rsidRPr="002B7395">
        <w:t>,</w:t>
      </w:r>
      <w:r w:rsidR="005E1605" w:rsidRPr="002B7395">
        <w:t xml:space="preserve"> change both precursor an</w:t>
      </w:r>
      <w:r w:rsidR="0066796B" w:rsidRPr="002B7395">
        <w:t>d fragment ion</w:t>
      </w:r>
      <w:r w:rsidR="00BD5CAA" w:rsidRPr="002B7395">
        <w:t xml:space="preserve"> tolerances to 0.3 </w:t>
      </w:r>
      <w:proofErr w:type="spellStart"/>
      <w:r w:rsidR="00BD5CAA" w:rsidRPr="002B7395">
        <w:t>Da</w:t>
      </w:r>
      <w:proofErr w:type="spellEnd"/>
      <w:r w:rsidR="00F8535D" w:rsidRPr="002B7395">
        <w:t xml:space="preserve"> and the </w:t>
      </w:r>
      <w:r w:rsidR="00024F9F">
        <w:t>minimum</w:t>
      </w:r>
      <w:r w:rsidR="00F8535D" w:rsidRPr="002B7395">
        <w:t xml:space="preserve"> precursor charge to 2</w:t>
      </w:r>
      <w:r w:rsidR="00BD5CAA" w:rsidRPr="002B7395">
        <w:t>. You should now have the following settings:</w:t>
      </w:r>
    </w:p>
    <w:p w:rsidR="001E00A8" w:rsidRDefault="001E00A8" w:rsidP="00E16CD5">
      <w:pPr>
        <w:spacing w:after="0"/>
        <w:jc w:val="both"/>
      </w:pPr>
    </w:p>
    <w:p w:rsidR="001400A1" w:rsidRPr="002B7395" w:rsidRDefault="001400A1" w:rsidP="00E16CD5">
      <w:pPr>
        <w:spacing w:after="0"/>
        <w:jc w:val="both"/>
      </w:pPr>
    </w:p>
    <w:p w:rsidR="002F62B7" w:rsidRPr="002B7395" w:rsidRDefault="002F62B7" w:rsidP="00E16CD5">
      <w:pPr>
        <w:spacing w:after="0"/>
        <w:jc w:val="both"/>
        <w:rPr>
          <w:sz w:val="10"/>
        </w:rPr>
      </w:pPr>
    </w:p>
    <w:p w:rsidR="005E1605" w:rsidRPr="002B7395" w:rsidRDefault="00173742" w:rsidP="005E1605">
      <w:pPr>
        <w:spacing w:after="0"/>
        <w:jc w:val="center"/>
      </w:pPr>
      <w:r>
        <w:rPr>
          <w:noProof/>
          <w:lang w:val="nb-NO" w:eastAsia="nb-NO"/>
        </w:rPr>
        <w:drawing>
          <wp:inline distT="0" distB="0" distL="0" distR="0">
            <wp:extent cx="4821174" cy="3556159"/>
            <wp:effectExtent l="0" t="19050" r="74676" b="63341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174" cy="3556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605" w:rsidRPr="002B7395" w:rsidRDefault="005E1605" w:rsidP="005E1605">
      <w:pPr>
        <w:spacing w:after="0"/>
        <w:jc w:val="center"/>
      </w:pPr>
    </w:p>
    <w:p w:rsidR="00A4136A" w:rsidRDefault="00A4136A" w:rsidP="00A4136A">
      <w:pPr>
        <w:spacing w:after="0"/>
        <w:jc w:val="both"/>
      </w:pPr>
    </w:p>
    <w:p w:rsidR="001400A1" w:rsidRPr="002B7395" w:rsidRDefault="001400A1" w:rsidP="00A4136A">
      <w:pPr>
        <w:spacing w:after="0"/>
        <w:jc w:val="both"/>
      </w:pPr>
    </w:p>
    <w:p w:rsidR="00A4136A" w:rsidRPr="002B7395" w:rsidRDefault="00CD05CE" w:rsidP="00A4136A">
      <w:pPr>
        <w:spacing w:after="0"/>
        <w:jc w:val="both"/>
      </w:pPr>
      <w:r>
        <w:t xml:space="preserve">Click </w:t>
      </w:r>
      <w:r w:rsidRPr="002B7395">
        <w:t>‘</w:t>
      </w:r>
      <w:r>
        <w:t>OK</w:t>
      </w:r>
      <w:r w:rsidRPr="002B7395">
        <w:t>‘</w:t>
      </w:r>
      <w:r w:rsidR="00A4136A" w:rsidRPr="002B7395">
        <w:t xml:space="preserve"> to close the Search Settings dialog and cho</w:t>
      </w:r>
      <w:r w:rsidR="000E0A5D">
        <w:t>o</w:t>
      </w:r>
      <w:r w:rsidR="00A4136A" w:rsidRPr="002B7395">
        <w:t xml:space="preserve">se </w:t>
      </w:r>
      <w:r w:rsidR="000E0A5D" w:rsidRPr="002B7395">
        <w:t>‘</w:t>
      </w:r>
      <w:r w:rsidR="000E0A5D">
        <w:t>Y</w:t>
      </w:r>
      <w:r w:rsidR="00A4136A" w:rsidRPr="002B7395">
        <w:t>es</w:t>
      </w:r>
      <w:r w:rsidR="000E0A5D" w:rsidRPr="002B7395">
        <w:t>‘</w:t>
      </w:r>
      <w:r w:rsidR="00A4136A" w:rsidRPr="002B7395">
        <w:t xml:space="preserve"> to the question</w:t>
      </w:r>
      <w:r w:rsidR="000E0A5D">
        <w:t>s</w:t>
      </w:r>
      <w:r w:rsidR="00A4136A" w:rsidRPr="002B7395">
        <w:t xml:space="preserve"> about saving the new settings.</w:t>
      </w:r>
    </w:p>
    <w:p w:rsidR="00F07C6B" w:rsidRPr="002B7395" w:rsidRDefault="00F07C6B" w:rsidP="005E1605">
      <w:pPr>
        <w:spacing w:after="0"/>
        <w:jc w:val="center"/>
      </w:pPr>
    </w:p>
    <w:p w:rsidR="001415CD" w:rsidRPr="002B7395" w:rsidRDefault="001415CD">
      <w:pPr>
        <w:spacing w:after="0" w:line="240" w:lineRule="auto"/>
      </w:pPr>
      <w:r w:rsidRPr="002B7395">
        <w:br w:type="page"/>
      </w:r>
    </w:p>
    <w:p w:rsidR="00CA35BB" w:rsidRDefault="00CA35BB" w:rsidP="001415CD">
      <w:pPr>
        <w:spacing w:after="0"/>
        <w:jc w:val="both"/>
      </w:pPr>
    </w:p>
    <w:p w:rsidR="005E1605" w:rsidRPr="002B7395" w:rsidRDefault="001415CD" w:rsidP="001415CD">
      <w:pPr>
        <w:spacing w:after="0"/>
        <w:jc w:val="both"/>
      </w:pPr>
      <w:r w:rsidRPr="002B7395">
        <w:t xml:space="preserve">We are also going to start </w:t>
      </w:r>
      <w:r w:rsidRPr="002B7395">
        <w:rPr>
          <w:color w:val="1F497D" w:themeColor="text2"/>
        </w:rPr>
        <w:t>PeptideShaker</w:t>
      </w:r>
      <w:r w:rsidRPr="002B7395">
        <w:t xml:space="preserve"> directly once the search is finished. </w:t>
      </w:r>
      <w:r w:rsidR="007A2F0B" w:rsidRPr="002B7395">
        <w:t>(</w:t>
      </w:r>
      <w:r w:rsidRPr="002B7395">
        <w:t xml:space="preserve">Note that in case of </w:t>
      </w:r>
      <w:r w:rsidR="00ED70D9" w:rsidRPr="002B7395">
        <w:t>issues</w:t>
      </w:r>
      <w:r w:rsidRPr="002B7395">
        <w:t xml:space="preserve"> </w:t>
      </w:r>
      <w:r w:rsidR="0069773D" w:rsidRPr="002B7395">
        <w:t xml:space="preserve">here </w:t>
      </w:r>
      <w:r w:rsidRPr="002B7395">
        <w:t xml:space="preserve">you can </w:t>
      </w:r>
      <w:r w:rsidR="00ED70D9" w:rsidRPr="002B7395">
        <w:t xml:space="preserve">always load the search results manually in </w:t>
      </w:r>
      <w:r w:rsidR="00ED70D9" w:rsidRPr="002B7395">
        <w:rPr>
          <w:color w:val="1F497D" w:themeColor="text2"/>
        </w:rPr>
        <w:t>PeptideShaker</w:t>
      </w:r>
      <w:r w:rsidRPr="002B7395">
        <w:t>.</w:t>
      </w:r>
      <w:r w:rsidR="007A2F0B" w:rsidRPr="002B7395">
        <w:t>)</w:t>
      </w:r>
      <w:r w:rsidRPr="002B7395">
        <w:t xml:space="preserve"> Select</w:t>
      </w:r>
      <w:r w:rsidR="0069773D" w:rsidRPr="002B7395">
        <w:t xml:space="preserve"> the </w:t>
      </w:r>
      <w:r w:rsidRPr="002B7395">
        <w:t>‘</w:t>
      </w:r>
      <w:r w:rsidR="00B53DA6" w:rsidRPr="002B7395">
        <w:t xml:space="preserve">Edit </w:t>
      </w:r>
      <w:r w:rsidR="0069773D" w:rsidRPr="002B7395">
        <w:t xml:space="preserve">PeptideShaker </w:t>
      </w:r>
      <w:r w:rsidR="00B53DA6" w:rsidRPr="002B7395">
        <w:t>Setting</w:t>
      </w:r>
      <w:r w:rsidR="0069773D" w:rsidRPr="002B7395">
        <w:t>s</w:t>
      </w:r>
      <w:r w:rsidRPr="002B7395">
        <w:t xml:space="preserve">’ </w:t>
      </w:r>
      <w:r w:rsidR="0069773D" w:rsidRPr="002B7395">
        <w:t xml:space="preserve">option </w:t>
      </w:r>
      <w:r w:rsidR="00B53DA6" w:rsidRPr="002B7395">
        <w:t xml:space="preserve">next to the PeptideShaker </w:t>
      </w:r>
      <w:r w:rsidRPr="002B7395">
        <w:t xml:space="preserve">post-processing </w:t>
      </w:r>
      <w:r w:rsidR="00B53DA6" w:rsidRPr="002B7395">
        <w:t>option</w:t>
      </w:r>
      <w:r w:rsidRPr="002B7395">
        <w:t>:</w:t>
      </w:r>
    </w:p>
    <w:p w:rsidR="00DC4484" w:rsidRPr="002B7395" w:rsidRDefault="00DC4484" w:rsidP="001415CD">
      <w:pPr>
        <w:spacing w:after="0"/>
        <w:jc w:val="both"/>
      </w:pPr>
    </w:p>
    <w:p w:rsidR="00530C09" w:rsidRPr="002B7395" w:rsidRDefault="00530C09" w:rsidP="001415CD">
      <w:pPr>
        <w:spacing w:after="0"/>
        <w:jc w:val="both"/>
      </w:pPr>
    </w:p>
    <w:p w:rsidR="00361BC1" w:rsidRPr="002B7395" w:rsidRDefault="00173742" w:rsidP="001415CD">
      <w:pPr>
        <w:spacing w:after="0"/>
        <w:jc w:val="center"/>
      </w:pPr>
      <w:r>
        <w:rPr>
          <w:noProof/>
          <w:lang w:val="nb-NO" w:eastAsia="nb-NO"/>
        </w:rPr>
        <w:drawing>
          <wp:inline distT="0" distB="0" distL="0" distR="0">
            <wp:extent cx="4507040" cy="3186398"/>
            <wp:effectExtent l="0" t="19050" r="84010" b="52102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040" cy="318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15CD" w:rsidRPr="002B7395" w:rsidRDefault="001415CD" w:rsidP="00E16CD5">
      <w:pPr>
        <w:spacing w:after="0"/>
        <w:jc w:val="both"/>
      </w:pPr>
    </w:p>
    <w:p w:rsidR="00DC4484" w:rsidRPr="002B7395" w:rsidRDefault="00DC4484" w:rsidP="00E16CD5">
      <w:pPr>
        <w:spacing w:after="0"/>
        <w:jc w:val="both"/>
      </w:pPr>
    </w:p>
    <w:p w:rsidR="001415CD" w:rsidRPr="002B7395" w:rsidRDefault="002031BC" w:rsidP="00E16CD5">
      <w:pPr>
        <w:spacing w:after="0"/>
        <w:jc w:val="both"/>
      </w:pPr>
      <w:r w:rsidRPr="002B7395">
        <w:t xml:space="preserve">Note that </w:t>
      </w:r>
      <w:r w:rsidR="00B53DA6" w:rsidRPr="002B7395">
        <w:t xml:space="preserve">default settings have already been </w:t>
      </w:r>
      <w:r w:rsidR="00DC2A13" w:rsidRPr="002B7395">
        <w:t>inserted</w:t>
      </w:r>
      <w:r w:rsidR="00B53DA6" w:rsidRPr="002B7395">
        <w:t xml:space="preserve"> and </w:t>
      </w:r>
      <w:r w:rsidRPr="002B7395">
        <w:t xml:space="preserve">your </w:t>
      </w:r>
      <w:r w:rsidRPr="002B7395">
        <w:rPr>
          <w:color w:val="1F497D" w:themeColor="text2"/>
        </w:rPr>
        <w:t>PeptideShaker</w:t>
      </w:r>
      <w:r w:rsidRPr="002B7395">
        <w:t xml:space="preserve"> project will be saved automatically </w:t>
      </w:r>
      <w:r w:rsidR="00DC4484" w:rsidRPr="002B7395">
        <w:t>to</w:t>
      </w:r>
      <w:r w:rsidR="00B53DA6" w:rsidRPr="002B7395">
        <w:t xml:space="preserve"> the chosen location</w:t>
      </w:r>
      <w:r w:rsidRPr="002B7395">
        <w:t>.</w:t>
      </w:r>
    </w:p>
    <w:p w:rsidR="00DC4484" w:rsidRPr="002B7395" w:rsidRDefault="00DC4484" w:rsidP="00E16CD5">
      <w:pPr>
        <w:spacing w:after="0"/>
        <w:jc w:val="both"/>
      </w:pPr>
    </w:p>
    <w:p w:rsidR="00CA629B" w:rsidRPr="002B7395" w:rsidRDefault="00CA35BB" w:rsidP="00E16CD5">
      <w:pPr>
        <w:spacing w:after="0"/>
        <w:jc w:val="both"/>
      </w:pPr>
      <w:r>
        <w:t xml:space="preserve">Click </w:t>
      </w:r>
      <w:r w:rsidRPr="002B7395">
        <w:t>‘</w:t>
      </w:r>
      <w:r>
        <w:t>OK</w:t>
      </w:r>
      <w:r w:rsidRPr="002B7395">
        <w:t>‘</w:t>
      </w:r>
      <w:r w:rsidR="00DC4484" w:rsidRPr="002B7395">
        <w:t xml:space="preserve"> to close the </w:t>
      </w:r>
      <w:r w:rsidR="00DC4484" w:rsidRPr="002B7395">
        <w:rPr>
          <w:color w:val="1F497D" w:themeColor="text2"/>
        </w:rPr>
        <w:t>PeptideShaker Settings</w:t>
      </w:r>
      <w:r w:rsidR="00DC4484" w:rsidRPr="002B7395">
        <w:t xml:space="preserve"> dialog and go back to the </w:t>
      </w:r>
      <w:r w:rsidR="00DC4484" w:rsidRPr="002B7395">
        <w:rPr>
          <w:color w:val="1F497D" w:themeColor="text2"/>
        </w:rPr>
        <w:t>SearchGUI</w:t>
      </w:r>
      <w:r w:rsidR="00DC4484" w:rsidRPr="002B7395">
        <w:t xml:space="preserve"> main dialog</w:t>
      </w:r>
      <w:r w:rsidR="00CA629B" w:rsidRPr="002B7395">
        <w:t>.</w:t>
      </w:r>
    </w:p>
    <w:p w:rsidR="00CA629B" w:rsidRPr="002B7395" w:rsidRDefault="00CA629B" w:rsidP="00E16CD5">
      <w:pPr>
        <w:spacing w:after="0"/>
        <w:jc w:val="both"/>
      </w:pPr>
    </w:p>
    <w:p w:rsidR="00DC4484" w:rsidRPr="002B7395" w:rsidRDefault="0070319E" w:rsidP="00E16CD5">
      <w:pPr>
        <w:spacing w:after="0"/>
        <w:jc w:val="both"/>
      </w:pPr>
      <w:r>
        <w:t xml:space="preserve">To save time, </w:t>
      </w:r>
      <w:r w:rsidR="000A7162">
        <w:t>only enable X!Tandem and OMSSA</w:t>
      </w:r>
      <w:r w:rsidR="0077295E">
        <w:t xml:space="preserve">, </w:t>
      </w:r>
      <w:r w:rsidR="00DC4484" w:rsidRPr="002B7395">
        <w:t xml:space="preserve">and </w:t>
      </w:r>
      <w:r w:rsidR="00CA629B" w:rsidRPr="002B7395">
        <w:t xml:space="preserve">then </w:t>
      </w:r>
      <w:r w:rsidR="0005418B">
        <w:t xml:space="preserve">click </w:t>
      </w:r>
      <w:r w:rsidR="0005418B" w:rsidRPr="002B7395">
        <w:t>‘</w:t>
      </w:r>
      <w:r w:rsidR="0005418B">
        <w:t>Start the Search!</w:t>
      </w:r>
      <w:r w:rsidR="0005418B" w:rsidRPr="002B7395">
        <w:t>‘</w:t>
      </w:r>
      <w:r w:rsidR="00DC4484" w:rsidRPr="002B7395">
        <w:t>.</w:t>
      </w:r>
    </w:p>
    <w:p w:rsidR="00DC4484" w:rsidRPr="002B7395" w:rsidRDefault="00DC4484">
      <w:pPr>
        <w:spacing w:after="0" w:line="240" w:lineRule="auto"/>
      </w:pPr>
      <w:r w:rsidRPr="002B7395">
        <w:br w:type="page"/>
      </w:r>
    </w:p>
    <w:p w:rsidR="00DC4484" w:rsidRPr="002B7395" w:rsidRDefault="00DC4484" w:rsidP="00E16CD5">
      <w:pPr>
        <w:spacing w:after="0"/>
        <w:jc w:val="both"/>
      </w:pPr>
      <w:r w:rsidRPr="002B7395">
        <w:lastRenderedPageBreak/>
        <w:t xml:space="preserve">As usual, you will be </w:t>
      </w:r>
      <w:r w:rsidR="009F2B95" w:rsidRPr="002B7395">
        <w:t>updated on the progress during the processing:</w:t>
      </w:r>
    </w:p>
    <w:p w:rsidR="00DC4484" w:rsidRPr="002B7395" w:rsidRDefault="00DC4484" w:rsidP="00E16CD5">
      <w:pPr>
        <w:spacing w:after="0"/>
        <w:jc w:val="both"/>
      </w:pPr>
    </w:p>
    <w:p w:rsidR="00DC4484" w:rsidRPr="002B7395" w:rsidRDefault="00DC4484" w:rsidP="00E16CD5">
      <w:pPr>
        <w:spacing w:after="0"/>
        <w:jc w:val="both"/>
      </w:pPr>
    </w:p>
    <w:p w:rsidR="00E35A96" w:rsidRPr="002B7395" w:rsidRDefault="00EB37D1" w:rsidP="00E35A96">
      <w:pPr>
        <w:spacing w:after="0"/>
        <w:jc w:val="center"/>
      </w:pPr>
      <w:r>
        <w:rPr>
          <w:noProof/>
          <w:lang w:val="nb-NO" w:eastAsia="nb-NO"/>
        </w:rPr>
        <w:drawing>
          <wp:inline distT="0" distB="0" distL="0" distR="0">
            <wp:extent cx="5200650" cy="3703320"/>
            <wp:effectExtent l="0" t="19050" r="76200" b="495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70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15CD" w:rsidRPr="002B7395" w:rsidRDefault="001415CD" w:rsidP="00E16CD5">
      <w:pPr>
        <w:spacing w:after="0"/>
        <w:jc w:val="both"/>
      </w:pPr>
    </w:p>
    <w:p w:rsidR="009F2B95" w:rsidRPr="002B7395" w:rsidRDefault="009F2B95" w:rsidP="00E16CD5">
      <w:pPr>
        <w:spacing w:after="0"/>
        <w:jc w:val="both"/>
      </w:pPr>
    </w:p>
    <w:p w:rsidR="00E35A96" w:rsidRPr="002B7395" w:rsidRDefault="00E35A96" w:rsidP="00E16CD5">
      <w:pPr>
        <w:spacing w:after="0"/>
        <w:jc w:val="both"/>
      </w:pPr>
      <w:r w:rsidRPr="002B7395">
        <w:t xml:space="preserve">Note that the complete reprocessing of this dataset </w:t>
      </w:r>
      <w:r w:rsidR="00E37AD9" w:rsidRPr="002B7395">
        <w:t>can be performed</w:t>
      </w:r>
      <w:r w:rsidRPr="002B7395">
        <w:t xml:space="preserve"> on a regular laptop</w:t>
      </w:r>
      <w:r w:rsidR="00C573D0" w:rsidRPr="002B7395">
        <w:t xml:space="preserve"> and does not require any advanced informatics </w:t>
      </w:r>
      <w:r w:rsidR="0039028B" w:rsidRPr="002B7395">
        <w:t>skills</w:t>
      </w:r>
      <w:r w:rsidRPr="002B7395">
        <w:t>.</w:t>
      </w:r>
    </w:p>
    <w:p w:rsidR="00E35A96" w:rsidRPr="002B7395" w:rsidRDefault="008B5993">
      <w:pPr>
        <w:spacing w:after="0" w:line="240" w:lineRule="auto"/>
      </w:pPr>
      <w:r w:rsidRPr="008B5993">
        <w:rPr>
          <w:noProof/>
          <w:lang w:eastAsia="nb-NO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6.2pt;margin-top:59.3pt;width:428.3pt;height:57pt;z-index:251658240;mso-position-horizontal-relative:margin" fillcolor="#ffc">
            <v:textbox>
              <w:txbxContent>
                <w:p w:rsidR="002031BC" w:rsidRPr="001B1D74" w:rsidRDefault="002031BC" w:rsidP="002031BC">
                  <w:pPr>
                    <w:jc w:val="both"/>
                    <w:rPr>
                      <w:sz w:val="20"/>
                      <w:szCs w:val="20"/>
                    </w:rPr>
                  </w:pPr>
                  <w:r w:rsidRPr="00016A70">
                    <w:rPr>
                      <w:b/>
                      <w:sz w:val="20"/>
                      <w:szCs w:val="20"/>
                    </w:rPr>
                    <w:t>Tip:</w:t>
                  </w:r>
                  <w:r w:rsidRPr="00016A70">
                    <w:rPr>
                      <w:sz w:val="20"/>
                      <w:szCs w:val="20"/>
                    </w:rPr>
                    <w:br/>
                  </w:r>
                  <w:r>
                    <w:rPr>
                      <w:i/>
                      <w:lang w:val="en-GB"/>
                    </w:rPr>
                    <w:t>Run demanding searches and automated post-processing overnight!</w:t>
                  </w:r>
                </w:p>
              </w:txbxContent>
            </v:textbox>
            <w10:wrap type="square" anchorx="margin"/>
          </v:shape>
        </w:pict>
      </w:r>
      <w:r w:rsidR="00E35A96" w:rsidRPr="002B7395">
        <w:br w:type="page"/>
      </w:r>
    </w:p>
    <w:p w:rsidR="009F2B95" w:rsidRPr="002B7395" w:rsidRDefault="009F2B95">
      <w:pPr>
        <w:spacing w:after="0" w:line="240" w:lineRule="auto"/>
      </w:pPr>
    </w:p>
    <w:p w:rsidR="00E35A96" w:rsidRPr="002B7395" w:rsidRDefault="00E35A96" w:rsidP="00E16CD5">
      <w:pPr>
        <w:spacing w:after="0"/>
        <w:jc w:val="both"/>
      </w:pPr>
      <w:r w:rsidRPr="002B7395">
        <w:t xml:space="preserve">After loading in </w:t>
      </w:r>
      <w:r w:rsidRPr="002B7395">
        <w:rPr>
          <w:color w:val="1F497D" w:themeColor="text2"/>
        </w:rPr>
        <w:t>PeptideShaker</w:t>
      </w:r>
      <w:r w:rsidRPr="002B7395">
        <w:t xml:space="preserve"> you should see the following results:</w:t>
      </w:r>
    </w:p>
    <w:p w:rsidR="00567B2C" w:rsidRPr="002B7395" w:rsidRDefault="00567B2C" w:rsidP="00E16CD5">
      <w:pPr>
        <w:spacing w:after="0"/>
        <w:jc w:val="both"/>
      </w:pPr>
    </w:p>
    <w:p w:rsidR="00567B2C" w:rsidRPr="00664B68" w:rsidRDefault="00E57150" w:rsidP="006A1BFA">
      <w:pPr>
        <w:spacing w:after="0"/>
        <w:jc w:val="center"/>
      </w:pPr>
      <w:r>
        <w:rPr>
          <w:noProof/>
          <w:lang w:val="nb-NO" w:eastAsia="nb-NO"/>
        </w:rPr>
        <w:drawing>
          <wp:inline distT="0" distB="0" distL="0" distR="0">
            <wp:extent cx="5943600" cy="3591957"/>
            <wp:effectExtent l="57150" t="19050" r="114300" b="84693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195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35A96" w:rsidRPr="002B7395" w:rsidRDefault="00E35A96" w:rsidP="00E35A96">
      <w:pPr>
        <w:spacing w:after="0"/>
        <w:jc w:val="center"/>
      </w:pPr>
    </w:p>
    <w:p w:rsidR="00E35A96" w:rsidRPr="002B7395" w:rsidRDefault="00E35A96" w:rsidP="00E16CD5">
      <w:pPr>
        <w:spacing w:after="0"/>
        <w:jc w:val="both"/>
        <w:rPr>
          <w:i/>
        </w:rPr>
      </w:pPr>
      <w:r w:rsidRPr="002B7395">
        <w:rPr>
          <w:i/>
        </w:rPr>
        <w:t>After this simple reprocessing, what is the new identification rate?</w:t>
      </w:r>
      <w:r w:rsidR="007E528B" w:rsidRPr="002B7395">
        <w:rPr>
          <w:i/>
        </w:rPr>
        <w:t xml:space="preserve"> </w:t>
      </w:r>
      <w:r w:rsidR="0062618F" w:rsidRPr="002B7395">
        <w:rPr>
          <w:i/>
          <w:color w:val="9BBB59" w:themeColor="accent3"/>
        </w:rPr>
        <w:t>[</w:t>
      </w:r>
      <w:r w:rsidR="00936AE6" w:rsidRPr="002B7395">
        <w:rPr>
          <w:i/>
          <w:color w:val="9BBB59" w:themeColor="accent3"/>
          <w:sz w:val="20"/>
        </w:rPr>
        <w:t>3</w:t>
      </w:r>
      <w:r w:rsidR="0062618F" w:rsidRPr="002B7395">
        <w:rPr>
          <w:i/>
          <w:color w:val="9BBB59" w:themeColor="accent3"/>
          <w:sz w:val="20"/>
        </w:rPr>
        <w:t>.3b]</w:t>
      </w:r>
      <w:bookmarkStart w:id="0" w:name="_GoBack"/>
      <w:bookmarkEnd w:id="0"/>
    </w:p>
    <w:p w:rsidR="00E35A96" w:rsidRPr="002B7395" w:rsidRDefault="00E35A96" w:rsidP="00E16CD5">
      <w:pPr>
        <w:spacing w:after="0"/>
        <w:jc w:val="both"/>
      </w:pPr>
    </w:p>
    <w:p w:rsidR="00127F15" w:rsidRPr="002B7395" w:rsidRDefault="0062618F" w:rsidP="00127F15">
      <w:pPr>
        <w:jc w:val="both"/>
      </w:pPr>
      <w:r w:rsidRPr="002B7395">
        <w:t>Given that</w:t>
      </w:r>
      <w:r w:rsidR="00160436" w:rsidRPr="002B7395">
        <w:t xml:space="preserve"> different validation methods were employed in the original manuscript and during reprocessing, we can obviously not compare the two identification rates</w:t>
      </w:r>
      <w:r w:rsidR="00ED357C" w:rsidRPr="002B7395">
        <w:t xml:space="preserve"> directly</w:t>
      </w:r>
      <w:r w:rsidR="00127F15" w:rsidRPr="002B7395">
        <w:t>.</w:t>
      </w:r>
    </w:p>
    <w:p w:rsidR="00160436" w:rsidRPr="002B7395" w:rsidRDefault="00160436" w:rsidP="00127F15">
      <w:pPr>
        <w:jc w:val="both"/>
      </w:pPr>
      <w:r w:rsidRPr="002B7395">
        <w:t xml:space="preserve">The real interest of the </w:t>
      </w:r>
      <w:proofErr w:type="spellStart"/>
      <w:r w:rsidR="00A41D75">
        <w:t>R</w:t>
      </w:r>
      <w:r w:rsidRPr="002B7395">
        <w:t>eshake</w:t>
      </w:r>
      <w:proofErr w:type="spellEnd"/>
      <w:r w:rsidRPr="002B7395">
        <w:t xml:space="preserve"> feature is that you can </w:t>
      </w:r>
      <w:r w:rsidR="005A4EA5" w:rsidRPr="002B7395">
        <w:t xml:space="preserve">now </w:t>
      </w:r>
      <w:r w:rsidRPr="002B7395">
        <w:t xml:space="preserve">investigate this dataset as if it were </w:t>
      </w:r>
      <w:r w:rsidR="000A1F51" w:rsidRPr="002B7395">
        <w:t>your own</w:t>
      </w:r>
      <w:r w:rsidRPr="002B7395">
        <w:t>. For instance, you can look for a particular protein or modification.</w:t>
      </w:r>
    </w:p>
    <w:p w:rsidR="00160436" w:rsidRPr="002B7395" w:rsidRDefault="00160436" w:rsidP="00E16CD5">
      <w:pPr>
        <w:spacing w:after="0"/>
        <w:jc w:val="both"/>
      </w:pPr>
    </w:p>
    <w:p w:rsidR="00983D56" w:rsidRPr="002B7395" w:rsidRDefault="00983D56" w:rsidP="00E16CD5">
      <w:pPr>
        <w:spacing w:after="0"/>
        <w:jc w:val="both"/>
      </w:pPr>
      <w:r w:rsidRPr="002B7395">
        <w:br w:type="page"/>
      </w:r>
    </w:p>
    <w:p w:rsidR="007C26C4" w:rsidRPr="007E4EF3" w:rsidRDefault="007C26C4" w:rsidP="007C26C4">
      <w:pPr>
        <w:pStyle w:val="Title"/>
      </w:pPr>
      <w:r w:rsidRPr="007E4EF3">
        <w:lastRenderedPageBreak/>
        <w:t>References</w:t>
      </w:r>
    </w:p>
    <w:p w:rsidR="00A000F6" w:rsidRDefault="008B5993" w:rsidP="00A000F6">
      <w:pPr>
        <w:spacing w:after="0" w:line="240" w:lineRule="auto"/>
        <w:ind w:left="720" w:hanging="720"/>
        <w:rPr>
          <w:rFonts w:cs="Calibri"/>
          <w:noProof/>
        </w:rPr>
      </w:pPr>
      <w:r>
        <w:rPr>
          <w:rFonts w:cs="Calibri"/>
          <w:noProof/>
        </w:rPr>
        <w:fldChar w:fldCharType="begin"/>
      </w:r>
      <w:r w:rsidR="00A000F6">
        <w:rPr>
          <w:rFonts w:cs="Calibri"/>
          <w:noProof/>
        </w:rPr>
        <w:instrText xml:space="preserve"> ADDIN EN.REFLIST </w:instrText>
      </w:r>
      <w:r>
        <w:rPr>
          <w:rFonts w:cs="Calibri"/>
          <w:noProof/>
        </w:rPr>
        <w:fldChar w:fldCharType="separate"/>
      </w:r>
      <w:r w:rsidR="00A000F6">
        <w:rPr>
          <w:rFonts w:cs="Calibri"/>
          <w:noProof/>
        </w:rPr>
        <w:t>1.</w:t>
      </w:r>
      <w:r w:rsidR="00A000F6">
        <w:rPr>
          <w:rFonts w:cs="Calibri"/>
          <w:noProof/>
        </w:rPr>
        <w:tab/>
        <w:t xml:space="preserve">Vaudel, M. et al. PeptideShaker enables reanalysis of MS-derived proteomics data sets. </w:t>
      </w:r>
      <w:r w:rsidR="00A000F6" w:rsidRPr="00A000F6">
        <w:rPr>
          <w:rFonts w:cs="Calibri"/>
          <w:i/>
          <w:noProof/>
        </w:rPr>
        <w:t>Nat Biotech</w:t>
      </w:r>
      <w:r w:rsidR="00A000F6">
        <w:rPr>
          <w:rFonts w:cs="Calibri"/>
          <w:noProof/>
        </w:rPr>
        <w:t xml:space="preserve"> </w:t>
      </w:r>
      <w:r w:rsidR="00A000F6" w:rsidRPr="00A000F6">
        <w:rPr>
          <w:rFonts w:cs="Calibri"/>
          <w:b/>
          <w:noProof/>
        </w:rPr>
        <w:t>33</w:t>
      </w:r>
      <w:r w:rsidR="00A000F6">
        <w:rPr>
          <w:rFonts w:cs="Calibri"/>
          <w:noProof/>
        </w:rPr>
        <w:t>, 22-24 (2015).</w:t>
      </w:r>
    </w:p>
    <w:p w:rsidR="00A000F6" w:rsidRDefault="00A000F6" w:rsidP="00A000F6">
      <w:pPr>
        <w:spacing w:after="0" w:line="240" w:lineRule="auto"/>
        <w:ind w:left="720" w:hanging="720"/>
        <w:rPr>
          <w:rFonts w:cs="Calibri"/>
          <w:noProof/>
        </w:rPr>
      </w:pPr>
      <w:r>
        <w:rPr>
          <w:rFonts w:cs="Calibri"/>
          <w:noProof/>
        </w:rPr>
        <w:t>2.</w:t>
      </w:r>
      <w:r>
        <w:rPr>
          <w:rFonts w:cs="Calibri"/>
          <w:noProof/>
        </w:rPr>
        <w:tab/>
        <w:t xml:space="preserve">Martens, L. et al. PRIDE: the proteomics identifications database. </w:t>
      </w:r>
      <w:r w:rsidRPr="00A000F6">
        <w:rPr>
          <w:rFonts w:cs="Calibri"/>
          <w:i/>
          <w:noProof/>
        </w:rPr>
        <w:t>Proteomics</w:t>
      </w:r>
      <w:r>
        <w:rPr>
          <w:rFonts w:cs="Calibri"/>
          <w:noProof/>
        </w:rPr>
        <w:t xml:space="preserve"> </w:t>
      </w:r>
      <w:r w:rsidRPr="00A000F6">
        <w:rPr>
          <w:rFonts w:cs="Calibri"/>
          <w:b/>
          <w:noProof/>
        </w:rPr>
        <w:t>5</w:t>
      </w:r>
      <w:r>
        <w:rPr>
          <w:rFonts w:cs="Calibri"/>
          <w:noProof/>
        </w:rPr>
        <w:t>, 3537-3545 (2005).</w:t>
      </w:r>
    </w:p>
    <w:p w:rsidR="00A000F6" w:rsidRDefault="00A000F6" w:rsidP="00A000F6">
      <w:pPr>
        <w:spacing w:after="0" w:line="240" w:lineRule="auto"/>
        <w:ind w:left="720" w:hanging="720"/>
        <w:rPr>
          <w:rFonts w:cs="Calibri"/>
          <w:noProof/>
        </w:rPr>
      </w:pPr>
    </w:p>
    <w:p w:rsidR="002C4A56" w:rsidRPr="002B7395" w:rsidRDefault="008B5993" w:rsidP="00DD32A1">
      <w:pPr>
        <w:spacing w:after="0" w:line="240" w:lineRule="auto"/>
        <w:rPr>
          <w:rFonts w:cs="Calibri"/>
          <w:noProof/>
        </w:rPr>
      </w:pPr>
      <w:r>
        <w:rPr>
          <w:rFonts w:cs="Calibri"/>
          <w:noProof/>
        </w:rPr>
        <w:fldChar w:fldCharType="end"/>
      </w:r>
    </w:p>
    <w:sectPr w:rsidR="002C4A56" w:rsidRPr="002B7395" w:rsidSect="00005785">
      <w:headerReference w:type="default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634E" w:rsidRDefault="0007634E" w:rsidP="00C22471">
      <w:pPr>
        <w:spacing w:after="0" w:line="240" w:lineRule="auto"/>
      </w:pPr>
      <w:r>
        <w:separator/>
      </w:r>
    </w:p>
  </w:endnote>
  <w:endnote w:type="continuationSeparator" w:id="0">
    <w:p w:rsidR="0007634E" w:rsidRDefault="0007634E" w:rsidP="00C22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13AD" w:rsidRPr="00305CE1" w:rsidRDefault="004B13AD" w:rsidP="004B13AD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76" w:lineRule="auto"/>
      <w:ind w:firstLine="720"/>
      <w:rPr>
        <w:rFonts w:cs="Calibri"/>
        <w:i/>
        <w:lang w:eastAsia="de-DE"/>
      </w:rPr>
    </w:pPr>
    <w:r>
      <w:rPr>
        <w:rFonts w:ascii="Helvetica" w:hAnsi="Helvetica" w:cs="Helvetica"/>
        <w:noProof/>
        <w:color w:val="4374B7"/>
        <w:sz w:val="16"/>
        <w:szCs w:val="16"/>
        <w:lang w:val="nb-NO" w:eastAsia="nb-NO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19050</wp:posOffset>
          </wp:positionH>
          <wp:positionV relativeFrom="paragraph">
            <wp:posOffset>31750</wp:posOffset>
          </wp:positionV>
          <wp:extent cx="419100" cy="149225"/>
          <wp:effectExtent l="19050" t="0" r="0" b="0"/>
          <wp:wrapSquare wrapText="bothSides"/>
          <wp:docPr id="2" name="Picture 1" descr="Creative Commons Licens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reative Commons License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00" cy="149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cs="Calibri"/>
        <w:lang w:eastAsia="de-DE"/>
      </w:rPr>
      <w:t xml:space="preserve">  </w:t>
    </w:r>
    <w:r w:rsidRPr="00305CE1">
      <w:rPr>
        <w:rFonts w:cs="Calibri"/>
        <w:i/>
        <w:lang w:eastAsia="de-DE"/>
      </w:rPr>
      <w:t>This work is licensed under the Creative Commons Attr</w:t>
    </w:r>
    <w:r>
      <w:rPr>
        <w:rFonts w:cs="Calibri"/>
        <w:i/>
        <w:lang w:eastAsia="de-DE"/>
      </w:rPr>
      <w:t xml:space="preserve">ibution-ShareAlike </w:t>
    </w:r>
    <w:r w:rsidRPr="00305CE1">
      <w:rPr>
        <w:rFonts w:cs="Calibri"/>
        <w:i/>
        <w:lang w:eastAsia="de-DE"/>
      </w:rPr>
      <w:t xml:space="preserve">3.0 License. </w:t>
    </w:r>
  </w:p>
  <w:p w:rsidR="00753DBE" w:rsidRPr="00EE5E45" w:rsidRDefault="004B13AD" w:rsidP="004B13AD">
    <w:pPr>
      <w:pStyle w:val="Footer"/>
      <w:pBdr>
        <w:top w:val="single" w:sz="4" w:space="1" w:color="auto"/>
      </w:pBdr>
      <w:spacing w:after="0" w:line="240" w:lineRule="auto"/>
    </w:pPr>
    <w:r w:rsidRPr="00305CE1">
      <w:rPr>
        <w:rFonts w:cs="Calibri"/>
        <w:i/>
        <w:lang w:eastAsia="de-DE"/>
      </w:rPr>
      <w:t>Harald Barsnes (harald.barsnes@biomed.uib.no) and Marc Vaudel (marc.vaudel@biomed.uib.no)</w:t>
    </w:r>
    <w:r w:rsidRPr="00305CE1">
      <w:rPr>
        <w:rFonts w:ascii="Times New Roman" w:hAnsi="Times New Roman"/>
        <w:i/>
        <w:lang w:eastAsia="de-DE"/>
      </w:rPr>
      <w:tab/>
    </w:r>
    <w:r w:rsidRPr="00EE5E45">
      <w:tab/>
    </w:r>
    <w:r w:rsidR="00753DBE" w:rsidRPr="00EE5E45">
      <w:tab/>
    </w:r>
    <w:r w:rsidR="00753DBE" w:rsidRPr="00EE5E45">
      <w:tab/>
      <w:t xml:space="preserve">Page </w:t>
    </w:r>
    <w:r w:rsidR="008B5993" w:rsidRPr="00EE5E45">
      <w:rPr>
        <w:b/>
      </w:rPr>
      <w:fldChar w:fldCharType="begin"/>
    </w:r>
    <w:r w:rsidR="00753DBE" w:rsidRPr="00EE5E45">
      <w:rPr>
        <w:b/>
      </w:rPr>
      <w:instrText xml:space="preserve"> PAGE </w:instrText>
    </w:r>
    <w:r w:rsidR="008B5993" w:rsidRPr="00EE5E45">
      <w:rPr>
        <w:b/>
      </w:rPr>
      <w:fldChar w:fldCharType="separate"/>
    </w:r>
    <w:r w:rsidR="00A41D75">
      <w:rPr>
        <w:b/>
        <w:noProof/>
      </w:rPr>
      <w:t>9</w:t>
    </w:r>
    <w:r w:rsidR="008B5993" w:rsidRPr="00EE5E45">
      <w:rPr>
        <w:b/>
      </w:rPr>
      <w:fldChar w:fldCharType="end"/>
    </w:r>
    <w:r w:rsidR="00753DBE" w:rsidRPr="00EE5E45">
      <w:t xml:space="preserve"> of </w:t>
    </w:r>
    <w:r w:rsidR="008B5993" w:rsidRPr="00EE5E45">
      <w:rPr>
        <w:b/>
      </w:rPr>
      <w:fldChar w:fldCharType="begin"/>
    </w:r>
    <w:r w:rsidR="00753DBE" w:rsidRPr="00EE5E45">
      <w:rPr>
        <w:b/>
      </w:rPr>
      <w:instrText xml:space="preserve"> NUMPAGES  </w:instrText>
    </w:r>
    <w:r w:rsidR="008B5993" w:rsidRPr="00EE5E45">
      <w:rPr>
        <w:b/>
      </w:rPr>
      <w:fldChar w:fldCharType="separate"/>
    </w:r>
    <w:r w:rsidR="00A41D75">
      <w:rPr>
        <w:b/>
        <w:noProof/>
      </w:rPr>
      <w:t>10</w:t>
    </w:r>
    <w:r w:rsidR="008B5993" w:rsidRPr="00EE5E45">
      <w:rPr>
        <w:b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634E" w:rsidRDefault="0007634E" w:rsidP="00C22471">
      <w:pPr>
        <w:spacing w:after="0" w:line="240" w:lineRule="auto"/>
      </w:pPr>
      <w:r>
        <w:separator/>
      </w:r>
    </w:p>
  </w:footnote>
  <w:footnote w:type="continuationSeparator" w:id="0">
    <w:p w:rsidR="0007634E" w:rsidRDefault="0007634E" w:rsidP="00C224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DBE" w:rsidRPr="00753DBE" w:rsidRDefault="001D662D" w:rsidP="000A1D10">
    <w:pPr>
      <w:pStyle w:val="Header"/>
      <w:pBdr>
        <w:bottom w:val="single" w:sz="4" w:space="1" w:color="auto"/>
      </w:pBdr>
      <w:tabs>
        <w:tab w:val="clear" w:pos="9026"/>
        <w:tab w:val="right" w:pos="9360"/>
      </w:tabs>
      <w:rPr>
        <w:rFonts w:cs="Calibri"/>
        <w:lang w:eastAsia="de-DE"/>
      </w:rPr>
    </w:pPr>
    <w:r>
      <w:rPr>
        <w:rFonts w:cs="Calibri"/>
        <w:lang w:eastAsia="de-DE"/>
      </w:rPr>
      <w:t>Bioinformatics for Proteomics Tutorial</w:t>
    </w:r>
    <w:r w:rsidR="00753DBE">
      <w:rPr>
        <w:rFonts w:cs="Calibri"/>
        <w:lang w:eastAsia="de-DE"/>
      </w:rPr>
      <w:tab/>
    </w:r>
    <w:r w:rsidR="00753DBE">
      <w:rPr>
        <w:rFonts w:cs="Calibri"/>
        <w:lang w:eastAsia="de-DE"/>
      </w:rPr>
      <w:tab/>
    </w:r>
    <w:r w:rsidR="0021388E">
      <w:rPr>
        <w:rFonts w:cs="Calibri"/>
        <w:lang w:eastAsia="de-DE"/>
      </w:rPr>
      <w:t>3</w:t>
    </w:r>
    <w:r w:rsidR="008405FD">
      <w:rPr>
        <w:rFonts w:cs="Calibri"/>
        <w:lang w:eastAsia="de-DE"/>
      </w:rPr>
      <w:t>.</w:t>
    </w:r>
    <w:r w:rsidR="00E16CD5">
      <w:rPr>
        <w:rFonts w:cs="Calibri"/>
        <w:lang w:eastAsia="de-DE"/>
      </w:rPr>
      <w:t>3</w:t>
    </w:r>
    <w:r w:rsidR="007529EA">
      <w:rPr>
        <w:rFonts w:cs="Calibri"/>
        <w:lang w:eastAsia="de-DE"/>
      </w:rPr>
      <w:t xml:space="preserve"> </w:t>
    </w:r>
    <w:r w:rsidR="00567FB6">
      <w:rPr>
        <w:rFonts w:cs="Calibri"/>
        <w:lang w:eastAsia="de-DE"/>
      </w:rPr>
      <w:t>–</w:t>
    </w:r>
    <w:r w:rsidR="007529EA">
      <w:rPr>
        <w:rFonts w:cs="Calibri"/>
        <w:lang w:eastAsia="de-DE"/>
      </w:rPr>
      <w:t xml:space="preserve"> </w:t>
    </w:r>
    <w:r w:rsidR="00A03B21">
      <w:rPr>
        <w:rFonts w:cs="Calibri"/>
        <w:lang w:eastAsia="de-DE"/>
      </w:rPr>
      <w:t>Reprocessing</w:t>
    </w:r>
    <w:r w:rsidR="00567FB6">
      <w:rPr>
        <w:rFonts w:cs="Calibri"/>
        <w:lang w:eastAsia="de-DE"/>
      </w:rPr>
      <w:t xml:space="preserve"> </w:t>
    </w:r>
    <w:r w:rsidR="00E16CD5">
      <w:rPr>
        <w:rFonts w:cs="Calibri"/>
        <w:lang w:eastAsia="de-DE"/>
      </w:rPr>
      <w:t>Public Experiments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52A4361"/>
    <w:multiLevelType w:val="hybridMultilevel"/>
    <w:tmpl w:val="4CEA38F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515A31"/>
    <w:multiLevelType w:val="hybridMultilevel"/>
    <w:tmpl w:val="C29088E8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6F3D3C"/>
    <w:multiLevelType w:val="hybridMultilevel"/>
    <w:tmpl w:val="76E24B2E"/>
    <w:lvl w:ilvl="0" w:tplc="5782A102">
      <w:start w:val="1"/>
      <w:numFmt w:val="decimal"/>
      <w:lvlText w:val="%1."/>
      <w:lvlJc w:val="left"/>
      <w:pPr>
        <w:ind w:left="351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3870" w:hanging="360"/>
      </w:pPr>
    </w:lvl>
    <w:lvl w:ilvl="2" w:tplc="0407001B" w:tentative="1">
      <w:start w:val="1"/>
      <w:numFmt w:val="lowerRoman"/>
      <w:lvlText w:val="%3."/>
      <w:lvlJc w:val="right"/>
      <w:pPr>
        <w:ind w:left="4590" w:hanging="180"/>
      </w:pPr>
    </w:lvl>
    <w:lvl w:ilvl="3" w:tplc="0407000F" w:tentative="1">
      <w:start w:val="1"/>
      <w:numFmt w:val="decimal"/>
      <w:lvlText w:val="%4."/>
      <w:lvlJc w:val="left"/>
      <w:pPr>
        <w:ind w:left="5310" w:hanging="360"/>
      </w:pPr>
    </w:lvl>
    <w:lvl w:ilvl="4" w:tplc="04070019" w:tentative="1">
      <w:start w:val="1"/>
      <w:numFmt w:val="lowerLetter"/>
      <w:lvlText w:val="%5."/>
      <w:lvlJc w:val="left"/>
      <w:pPr>
        <w:ind w:left="6030" w:hanging="360"/>
      </w:pPr>
    </w:lvl>
    <w:lvl w:ilvl="5" w:tplc="0407001B" w:tentative="1">
      <w:start w:val="1"/>
      <w:numFmt w:val="lowerRoman"/>
      <w:lvlText w:val="%6."/>
      <w:lvlJc w:val="right"/>
      <w:pPr>
        <w:ind w:left="6750" w:hanging="180"/>
      </w:pPr>
    </w:lvl>
    <w:lvl w:ilvl="6" w:tplc="0407000F" w:tentative="1">
      <w:start w:val="1"/>
      <w:numFmt w:val="decimal"/>
      <w:lvlText w:val="%7."/>
      <w:lvlJc w:val="left"/>
      <w:pPr>
        <w:ind w:left="7470" w:hanging="360"/>
      </w:pPr>
    </w:lvl>
    <w:lvl w:ilvl="7" w:tplc="04070019" w:tentative="1">
      <w:start w:val="1"/>
      <w:numFmt w:val="lowerLetter"/>
      <w:lvlText w:val="%8."/>
      <w:lvlJc w:val="left"/>
      <w:pPr>
        <w:ind w:left="8190" w:hanging="360"/>
      </w:pPr>
    </w:lvl>
    <w:lvl w:ilvl="8" w:tplc="0407001B" w:tentative="1">
      <w:start w:val="1"/>
      <w:numFmt w:val="lowerRoman"/>
      <w:lvlText w:val="%9."/>
      <w:lvlJc w:val="right"/>
      <w:pPr>
        <w:ind w:left="8910" w:hanging="180"/>
      </w:pPr>
    </w:lvl>
  </w:abstractNum>
  <w:abstractNum w:abstractNumId="4">
    <w:nsid w:val="39844F5C"/>
    <w:multiLevelType w:val="multilevel"/>
    <w:tmpl w:val="A280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9984175"/>
    <w:multiLevelType w:val="hybridMultilevel"/>
    <w:tmpl w:val="DC1EF2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522340"/>
    <w:multiLevelType w:val="hybridMultilevel"/>
    <w:tmpl w:val="AC9C54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901DA5"/>
    <w:multiLevelType w:val="hybridMultilevel"/>
    <w:tmpl w:val="DF8805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814FC2"/>
    <w:multiLevelType w:val="hybridMultilevel"/>
    <w:tmpl w:val="05B08D32"/>
    <w:lvl w:ilvl="0" w:tplc="0414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9">
    <w:nsid w:val="53DC60DB"/>
    <w:multiLevelType w:val="hybridMultilevel"/>
    <w:tmpl w:val="400ED85C"/>
    <w:lvl w:ilvl="0" w:tplc="0407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10">
    <w:nsid w:val="5C991260"/>
    <w:multiLevelType w:val="hybridMultilevel"/>
    <w:tmpl w:val="4AE6CA0A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6E7ADF"/>
    <w:multiLevelType w:val="hybridMultilevel"/>
    <w:tmpl w:val="56E628F8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EB4553"/>
    <w:multiLevelType w:val="hybridMultilevel"/>
    <w:tmpl w:val="881E55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0308D3"/>
    <w:multiLevelType w:val="hybridMultilevel"/>
    <w:tmpl w:val="509E3862"/>
    <w:lvl w:ilvl="0" w:tplc="D1D8EEE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0435F7"/>
    <w:multiLevelType w:val="hybridMultilevel"/>
    <w:tmpl w:val="EE5A8F42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3F6F0C"/>
    <w:multiLevelType w:val="hybridMultilevel"/>
    <w:tmpl w:val="4B08E5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7"/>
  </w:num>
  <w:num w:numId="4">
    <w:abstractNumId w:val="5"/>
  </w:num>
  <w:num w:numId="5">
    <w:abstractNumId w:val="6"/>
  </w:num>
  <w:num w:numId="6">
    <w:abstractNumId w:val="2"/>
  </w:num>
  <w:num w:numId="7">
    <w:abstractNumId w:val="8"/>
  </w:num>
  <w:num w:numId="8">
    <w:abstractNumId w:val="1"/>
  </w:num>
  <w:num w:numId="9">
    <w:abstractNumId w:val="11"/>
  </w:num>
  <w:num w:numId="10">
    <w:abstractNumId w:val="3"/>
  </w:num>
  <w:num w:numId="11">
    <w:abstractNumId w:val="13"/>
  </w:num>
  <w:num w:numId="12">
    <w:abstractNumId w:val="10"/>
  </w:num>
  <w:num w:numId="13">
    <w:abstractNumId w:val="14"/>
  </w:num>
  <w:num w:numId="14">
    <w:abstractNumId w:val="15"/>
  </w:num>
  <w:num w:numId="15">
    <w:abstractNumId w:val="4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Nature Biotechnology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ENLibraries&gt;&lt;Libraries&gt;&lt;item&gt;EndNoteLib.enl&lt;/item&gt;&lt;/Libraries&gt;&lt;/ENLibraries&gt;"/>
  </w:docVars>
  <w:rsids>
    <w:rsidRoot w:val="00FA5B0C"/>
    <w:rsid w:val="0000145F"/>
    <w:rsid w:val="0000502A"/>
    <w:rsid w:val="00005785"/>
    <w:rsid w:val="0000630C"/>
    <w:rsid w:val="00006BA9"/>
    <w:rsid w:val="00006CDA"/>
    <w:rsid w:val="00011997"/>
    <w:rsid w:val="00012811"/>
    <w:rsid w:val="00013C0F"/>
    <w:rsid w:val="00014CF7"/>
    <w:rsid w:val="00023AD9"/>
    <w:rsid w:val="000240E3"/>
    <w:rsid w:val="00024F9F"/>
    <w:rsid w:val="00025484"/>
    <w:rsid w:val="00025CE2"/>
    <w:rsid w:val="000275E5"/>
    <w:rsid w:val="0003113B"/>
    <w:rsid w:val="00032A0A"/>
    <w:rsid w:val="00037FAE"/>
    <w:rsid w:val="00043283"/>
    <w:rsid w:val="0004403D"/>
    <w:rsid w:val="00044B7B"/>
    <w:rsid w:val="00045282"/>
    <w:rsid w:val="0004562B"/>
    <w:rsid w:val="00046033"/>
    <w:rsid w:val="000467A7"/>
    <w:rsid w:val="00046A77"/>
    <w:rsid w:val="000513DE"/>
    <w:rsid w:val="00052737"/>
    <w:rsid w:val="0005418B"/>
    <w:rsid w:val="00054987"/>
    <w:rsid w:val="00063143"/>
    <w:rsid w:val="00063B12"/>
    <w:rsid w:val="000643DE"/>
    <w:rsid w:val="000644AF"/>
    <w:rsid w:val="00067B62"/>
    <w:rsid w:val="00067E6A"/>
    <w:rsid w:val="00071C19"/>
    <w:rsid w:val="00072926"/>
    <w:rsid w:val="00074104"/>
    <w:rsid w:val="00074C4C"/>
    <w:rsid w:val="00075F65"/>
    <w:rsid w:val="0007608E"/>
    <w:rsid w:val="0007623B"/>
    <w:rsid w:val="0007634E"/>
    <w:rsid w:val="00076A95"/>
    <w:rsid w:val="00076FE5"/>
    <w:rsid w:val="000776F3"/>
    <w:rsid w:val="0008428F"/>
    <w:rsid w:val="00086670"/>
    <w:rsid w:val="000873AD"/>
    <w:rsid w:val="00091B44"/>
    <w:rsid w:val="0009251A"/>
    <w:rsid w:val="0009496F"/>
    <w:rsid w:val="000A13B4"/>
    <w:rsid w:val="000A1D10"/>
    <w:rsid w:val="000A1F51"/>
    <w:rsid w:val="000A51D6"/>
    <w:rsid w:val="000A52B8"/>
    <w:rsid w:val="000A5E24"/>
    <w:rsid w:val="000A6038"/>
    <w:rsid w:val="000A66F8"/>
    <w:rsid w:val="000A7162"/>
    <w:rsid w:val="000A795F"/>
    <w:rsid w:val="000A7DA1"/>
    <w:rsid w:val="000B1283"/>
    <w:rsid w:val="000B1EB1"/>
    <w:rsid w:val="000B37DB"/>
    <w:rsid w:val="000B3D16"/>
    <w:rsid w:val="000B7DE1"/>
    <w:rsid w:val="000C12AB"/>
    <w:rsid w:val="000C27CA"/>
    <w:rsid w:val="000C4EA4"/>
    <w:rsid w:val="000C55B8"/>
    <w:rsid w:val="000D00BB"/>
    <w:rsid w:val="000D12E8"/>
    <w:rsid w:val="000D1B17"/>
    <w:rsid w:val="000D218B"/>
    <w:rsid w:val="000D222E"/>
    <w:rsid w:val="000D3BAD"/>
    <w:rsid w:val="000D40F8"/>
    <w:rsid w:val="000D43E8"/>
    <w:rsid w:val="000D53ED"/>
    <w:rsid w:val="000D77C0"/>
    <w:rsid w:val="000E0A5D"/>
    <w:rsid w:val="000E23E5"/>
    <w:rsid w:val="000E255A"/>
    <w:rsid w:val="000E6E16"/>
    <w:rsid w:val="000E7805"/>
    <w:rsid w:val="000F00EE"/>
    <w:rsid w:val="000F07F4"/>
    <w:rsid w:val="000F10C4"/>
    <w:rsid w:val="000F548C"/>
    <w:rsid w:val="000F608B"/>
    <w:rsid w:val="0010157E"/>
    <w:rsid w:val="001019E6"/>
    <w:rsid w:val="00101AB6"/>
    <w:rsid w:val="001022D6"/>
    <w:rsid w:val="00105875"/>
    <w:rsid w:val="0010661C"/>
    <w:rsid w:val="00106A7B"/>
    <w:rsid w:val="00107825"/>
    <w:rsid w:val="00107A07"/>
    <w:rsid w:val="00110882"/>
    <w:rsid w:val="00110EE5"/>
    <w:rsid w:val="00113A7C"/>
    <w:rsid w:val="001140DA"/>
    <w:rsid w:val="0011452F"/>
    <w:rsid w:val="001153FE"/>
    <w:rsid w:val="001175A9"/>
    <w:rsid w:val="00117949"/>
    <w:rsid w:val="00120ED0"/>
    <w:rsid w:val="00127F15"/>
    <w:rsid w:val="001311BE"/>
    <w:rsid w:val="0013206C"/>
    <w:rsid w:val="00132594"/>
    <w:rsid w:val="001334CE"/>
    <w:rsid w:val="00134270"/>
    <w:rsid w:val="0013427F"/>
    <w:rsid w:val="001352B1"/>
    <w:rsid w:val="00135DDF"/>
    <w:rsid w:val="0013667E"/>
    <w:rsid w:val="001400A1"/>
    <w:rsid w:val="00140A1B"/>
    <w:rsid w:val="0014156D"/>
    <w:rsid w:val="001415CD"/>
    <w:rsid w:val="00141D1D"/>
    <w:rsid w:val="001440BE"/>
    <w:rsid w:val="00147048"/>
    <w:rsid w:val="00150C0B"/>
    <w:rsid w:val="00154A41"/>
    <w:rsid w:val="00154EB6"/>
    <w:rsid w:val="001551F6"/>
    <w:rsid w:val="0015689A"/>
    <w:rsid w:val="00156EBD"/>
    <w:rsid w:val="0015773F"/>
    <w:rsid w:val="001578F9"/>
    <w:rsid w:val="001579AB"/>
    <w:rsid w:val="00160436"/>
    <w:rsid w:val="0016078A"/>
    <w:rsid w:val="001621E2"/>
    <w:rsid w:val="0016395B"/>
    <w:rsid w:val="0016396F"/>
    <w:rsid w:val="00164287"/>
    <w:rsid w:val="001648A7"/>
    <w:rsid w:val="001648ED"/>
    <w:rsid w:val="001659BA"/>
    <w:rsid w:val="00165A2D"/>
    <w:rsid w:val="001664DB"/>
    <w:rsid w:val="001704D7"/>
    <w:rsid w:val="0017071F"/>
    <w:rsid w:val="0017072B"/>
    <w:rsid w:val="00170D5A"/>
    <w:rsid w:val="001713DA"/>
    <w:rsid w:val="001723CC"/>
    <w:rsid w:val="00173742"/>
    <w:rsid w:val="001745D8"/>
    <w:rsid w:val="00175AC0"/>
    <w:rsid w:val="0017621B"/>
    <w:rsid w:val="001773B2"/>
    <w:rsid w:val="0017775C"/>
    <w:rsid w:val="00177A3F"/>
    <w:rsid w:val="001812A8"/>
    <w:rsid w:val="00181C01"/>
    <w:rsid w:val="00181E09"/>
    <w:rsid w:val="00182C5E"/>
    <w:rsid w:val="00183CCB"/>
    <w:rsid w:val="0018486C"/>
    <w:rsid w:val="00186E6A"/>
    <w:rsid w:val="00190BAA"/>
    <w:rsid w:val="00191646"/>
    <w:rsid w:val="00191870"/>
    <w:rsid w:val="00191FFD"/>
    <w:rsid w:val="00193718"/>
    <w:rsid w:val="001943E7"/>
    <w:rsid w:val="00194E29"/>
    <w:rsid w:val="001A00F0"/>
    <w:rsid w:val="001A0848"/>
    <w:rsid w:val="001A171C"/>
    <w:rsid w:val="001A2665"/>
    <w:rsid w:val="001B042E"/>
    <w:rsid w:val="001B0724"/>
    <w:rsid w:val="001B2871"/>
    <w:rsid w:val="001B3DC2"/>
    <w:rsid w:val="001B5E1F"/>
    <w:rsid w:val="001B635F"/>
    <w:rsid w:val="001B7B9D"/>
    <w:rsid w:val="001C213D"/>
    <w:rsid w:val="001C28D9"/>
    <w:rsid w:val="001C4013"/>
    <w:rsid w:val="001C6335"/>
    <w:rsid w:val="001D133A"/>
    <w:rsid w:val="001D358C"/>
    <w:rsid w:val="001D4136"/>
    <w:rsid w:val="001D662D"/>
    <w:rsid w:val="001D6D4F"/>
    <w:rsid w:val="001E00A8"/>
    <w:rsid w:val="001E3926"/>
    <w:rsid w:val="001E5C31"/>
    <w:rsid w:val="001E7CA8"/>
    <w:rsid w:val="001E7CC5"/>
    <w:rsid w:val="001F12E2"/>
    <w:rsid w:val="001F3055"/>
    <w:rsid w:val="001F471E"/>
    <w:rsid w:val="001F4B79"/>
    <w:rsid w:val="001F50D7"/>
    <w:rsid w:val="001F5856"/>
    <w:rsid w:val="001F66CC"/>
    <w:rsid w:val="001F748C"/>
    <w:rsid w:val="001F7683"/>
    <w:rsid w:val="001F7829"/>
    <w:rsid w:val="002031BC"/>
    <w:rsid w:val="0020340D"/>
    <w:rsid w:val="00203476"/>
    <w:rsid w:val="00206534"/>
    <w:rsid w:val="00207F14"/>
    <w:rsid w:val="00210E4B"/>
    <w:rsid w:val="0021120B"/>
    <w:rsid w:val="0021352D"/>
    <w:rsid w:val="0021388E"/>
    <w:rsid w:val="00213B68"/>
    <w:rsid w:val="00214A86"/>
    <w:rsid w:val="00214FAF"/>
    <w:rsid w:val="00215836"/>
    <w:rsid w:val="00215908"/>
    <w:rsid w:val="0022215C"/>
    <w:rsid w:val="00222E79"/>
    <w:rsid w:val="002248E7"/>
    <w:rsid w:val="00226537"/>
    <w:rsid w:val="00227C79"/>
    <w:rsid w:val="00231EC0"/>
    <w:rsid w:val="00232100"/>
    <w:rsid w:val="00233B5F"/>
    <w:rsid w:val="00233BF6"/>
    <w:rsid w:val="00235EAD"/>
    <w:rsid w:val="00235FC7"/>
    <w:rsid w:val="0023713C"/>
    <w:rsid w:val="00237883"/>
    <w:rsid w:val="002438DF"/>
    <w:rsid w:val="00244747"/>
    <w:rsid w:val="00246551"/>
    <w:rsid w:val="00247C23"/>
    <w:rsid w:val="00251D8C"/>
    <w:rsid w:val="00251FA9"/>
    <w:rsid w:val="00253E4C"/>
    <w:rsid w:val="0025441B"/>
    <w:rsid w:val="00254839"/>
    <w:rsid w:val="00260576"/>
    <w:rsid w:val="00260D7D"/>
    <w:rsid w:val="00260EC7"/>
    <w:rsid w:val="002615A1"/>
    <w:rsid w:val="00261A7C"/>
    <w:rsid w:val="00263108"/>
    <w:rsid w:val="0026490A"/>
    <w:rsid w:val="00266C8C"/>
    <w:rsid w:val="00267826"/>
    <w:rsid w:val="00271096"/>
    <w:rsid w:val="002719E9"/>
    <w:rsid w:val="0027259D"/>
    <w:rsid w:val="00273A91"/>
    <w:rsid w:val="00273BAA"/>
    <w:rsid w:val="00273D75"/>
    <w:rsid w:val="0027431D"/>
    <w:rsid w:val="002749B0"/>
    <w:rsid w:val="00275E0D"/>
    <w:rsid w:val="002767E3"/>
    <w:rsid w:val="00277534"/>
    <w:rsid w:val="00281ADA"/>
    <w:rsid w:val="00283123"/>
    <w:rsid w:val="00285264"/>
    <w:rsid w:val="00285689"/>
    <w:rsid w:val="00285996"/>
    <w:rsid w:val="0028755E"/>
    <w:rsid w:val="00287EAD"/>
    <w:rsid w:val="00290F92"/>
    <w:rsid w:val="00291292"/>
    <w:rsid w:val="00293431"/>
    <w:rsid w:val="00295022"/>
    <w:rsid w:val="00296068"/>
    <w:rsid w:val="00296632"/>
    <w:rsid w:val="00296638"/>
    <w:rsid w:val="002972EA"/>
    <w:rsid w:val="002979DA"/>
    <w:rsid w:val="00297B4D"/>
    <w:rsid w:val="002A0031"/>
    <w:rsid w:val="002A271E"/>
    <w:rsid w:val="002A476A"/>
    <w:rsid w:val="002A4DCA"/>
    <w:rsid w:val="002A6699"/>
    <w:rsid w:val="002A6EC2"/>
    <w:rsid w:val="002A77B9"/>
    <w:rsid w:val="002B151D"/>
    <w:rsid w:val="002B197F"/>
    <w:rsid w:val="002B21B8"/>
    <w:rsid w:val="002B3C1D"/>
    <w:rsid w:val="002B3D5F"/>
    <w:rsid w:val="002B7395"/>
    <w:rsid w:val="002C0D15"/>
    <w:rsid w:val="002C3EB9"/>
    <w:rsid w:val="002C4A56"/>
    <w:rsid w:val="002C7A47"/>
    <w:rsid w:val="002D1295"/>
    <w:rsid w:val="002D2467"/>
    <w:rsid w:val="002D2E78"/>
    <w:rsid w:val="002D6515"/>
    <w:rsid w:val="002D78B0"/>
    <w:rsid w:val="002E0962"/>
    <w:rsid w:val="002E1E15"/>
    <w:rsid w:val="002E2E5F"/>
    <w:rsid w:val="002E3843"/>
    <w:rsid w:val="002E488F"/>
    <w:rsid w:val="002E50CB"/>
    <w:rsid w:val="002E57FC"/>
    <w:rsid w:val="002E7088"/>
    <w:rsid w:val="002E74A4"/>
    <w:rsid w:val="002F06EF"/>
    <w:rsid w:val="002F1BAA"/>
    <w:rsid w:val="002F3070"/>
    <w:rsid w:val="002F3CFD"/>
    <w:rsid w:val="002F3EC9"/>
    <w:rsid w:val="002F4017"/>
    <w:rsid w:val="002F4902"/>
    <w:rsid w:val="002F4F10"/>
    <w:rsid w:val="002F5F16"/>
    <w:rsid w:val="002F62B7"/>
    <w:rsid w:val="002F694C"/>
    <w:rsid w:val="002F6D98"/>
    <w:rsid w:val="002F7814"/>
    <w:rsid w:val="002F7C38"/>
    <w:rsid w:val="003000E2"/>
    <w:rsid w:val="00300401"/>
    <w:rsid w:val="00301E56"/>
    <w:rsid w:val="00303C70"/>
    <w:rsid w:val="00306BBE"/>
    <w:rsid w:val="00306D26"/>
    <w:rsid w:val="0031224D"/>
    <w:rsid w:val="003127FD"/>
    <w:rsid w:val="00314011"/>
    <w:rsid w:val="00314B42"/>
    <w:rsid w:val="00316BEF"/>
    <w:rsid w:val="0031730D"/>
    <w:rsid w:val="00317C02"/>
    <w:rsid w:val="003202C1"/>
    <w:rsid w:val="00321B45"/>
    <w:rsid w:val="00324AB6"/>
    <w:rsid w:val="00326448"/>
    <w:rsid w:val="00327066"/>
    <w:rsid w:val="00330BD3"/>
    <w:rsid w:val="00333CA9"/>
    <w:rsid w:val="0033476A"/>
    <w:rsid w:val="003375DD"/>
    <w:rsid w:val="00343083"/>
    <w:rsid w:val="0034367C"/>
    <w:rsid w:val="003437C4"/>
    <w:rsid w:val="003440AC"/>
    <w:rsid w:val="00344E6E"/>
    <w:rsid w:val="00345DA5"/>
    <w:rsid w:val="00345E9E"/>
    <w:rsid w:val="003468AC"/>
    <w:rsid w:val="00347B6A"/>
    <w:rsid w:val="00351C1B"/>
    <w:rsid w:val="00352E77"/>
    <w:rsid w:val="0035350A"/>
    <w:rsid w:val="00353AB8"/>
    <w:rsid w:val="00357FDB"/>
    <w:rsid w:val="0036092A"/>
    <w:rsid w:val="00361BC1"/>
    <w:rsid w:val="00363479"/>
    <w:rsid w:val="00363631"/>
    <w:rsid w:val="00363736"/>
    <w:rsid w:val="00364276"/>
    <w:rsid w:val="003657F4"/>
    <w:rsid w:val="00365D95"/>
    <w:rsid w:val="00370FC9"/>
    <w:rsid w:val="00371EEA"/>
    <w:rsid w:val="00372416"/>
    <w:rsid w:val="00373507"/>
    <w:rsid w:val="0037441F"/>
    <w:rsid w:val="00375E9F"/>
    <w:rsid w:val="00377AA1"/>
    <w:rsid w:val="00381CDD"/>
    <w:rsid w:val="00382C18"/>
    <w:rsid w:val="0038308F"/>
    <w:rsid w:val="0038363B"/>
    <w:rsid w:val="00383D7E"/>
    <w:rsid w:val="00387EF2"/>
    <w:rsid w:val="0039028B"/>
    <w:rsid w:val="003917DC"/>
    <w:rsid w:val="003918D5"/>
    <w:rsid w:val="003929A6"/>
    <w:rsid w:val="00393F2F"/>
    <w:rsid w:val="00396252"/>
    <w:rsid w:val="0039676C"/>
    <w:rsid w:val="00396AE9"/>
    <w:rsid w:val="00396DB1"/>
    <w:rsid w:val="003A01F4"/>
    <w:rsid w:val="003A0AE3"/>
    <w:rsid w:val="003A4575"/>
    <w:rsid w:val="003A5607"/>
    <w:rsid w:val="003A5C40"/>
    <w:rsid w:val="003B0C19"/>
    <w:rsid w:val="003B166B"/>
    <w:rsid w:val="003B172A"/>
    <w:rsid w:val="003B275A"/>
    <w:rsid w:val="003B4709"/>
    <w:rsid w:val="003B4E8C"/>
    <w:rsid w:val="003B4F66"/>
    <w:rsid w:val="003B5455"/>
    <w:rsid w:val="003B7B62"/>
    <w:rsid w:val="003C059E"/>
    <w:rsid w:val="003C065A"/>
    <w:rsid w:val="003C1698"/>
    <w:rsid w:val="003C22A1"/>
    <w:rsid w:val="003C3D10"/>
    <w:rsid w:val="003C7600"/>
    <w:rsid w:val="003C76B7"/>
    <w:rsid w:val="003C7BB2"/>
    <w:rsid w:val="003C7C6C"/>
    <w:rsid w:val="003D05E7"/>
    <w:rsid w:val="003D08BC"/>
    <w:rsid w:val="003D313A"/>
    <w:rsid w:val="003D475C"/>
    <w:rsid w:val="003D4D21"/>
    <w:rsid w:val="003D56AC"/>
    <w:rsid w:val="003D5B7F"/>
    <w:rsid w:val="003D7B43"/>
    <w:rsid w:val="003E311B"/>
    <w:rsid w:val="003E3D42"/>
    <w:rsid w:val="003E3EBC"/>
    <w:rsid w:val="003E5080"/>
    <w:rsid w:val="003E70E8"/>
    <w:rsid w:val="003E7974"/>
    <w:rsid w:val="003F1EF7"/>
    <w:rsid w:val="003F4F41"/>
    <w:rsid w:val="003F639F"/>
    <w:rsid w:val="003F7767"/>
    <w:rsid w:val="00400269"/>
    <w:rsid w:val="004004B3"/>
    <w:rsid w:val="00400D2D"/>
    <w:rsid w:val="00401B7D"/>
    <w:rsid w:val="00402C87"/>
    <w:rsid w:val="00403F5F"/>
    <w:rsid w:val="004067AB"/>
    <w:rsid w:val="00410822"/>
    <w:rsid w:val="004112FA"/>
    <w:rsid w:val="004144BD"/>
    <w:rsid w:val="0041501E"/>
    <w:rsid w:val="004151C4"/>
    <w:rsid w:val="00415A13"/>
    <w:rsid w:val="00415D5C"/>
    <w:rsid w:val="00417752"/>
    <w:rsid w:val="00417B57"/>
    <w:rsid w:val="00420FCB"/>
    <w:rsid w:val="00421482"/>
    <w:rsid w:val="00422320"/>
    <w:rsid w:val="00423D89"/>
    <w:rsid w:val="00430673"/>
    <w:rsid w:val="00431BC4"/>
    <w:rsid w:val="00432839"/>
    <w:rsid w:val="0043394A"/>
    <w:rsid w:val="00434411"/>
    <w:rsid w:val="004374CE"/>
    <w:rsid w:val="004428FA"/>
    <w:rsid w:val="00442CB9"/>
    <w:rsid w:val="004432E8"/>
    <w:rsid w:val="0044372D"/>
    <w:rsid w:val="004467FE"/>
    <w:rsid w:val="00447D3B"/>
    <w:rsid w:val="00447FDF"/>
    <w:rsid w:val="00450967"/>
    <w:rsid w:val="004515E4"/>
    <w:rsid w:val="00451D26"/>
    <w:rsid w:val="00454104"/>
    <w:rsid w:val="0045545F"/>
    <w:rsid w:val="00457806"/>
    <w:rsid w:val="004610DD"/>
    <w:rsid w:val="004619A9"/>
    <w:rsid w:val="0046346E"/>
    <w:rsid w:val="00463922"/>
    <w:rsid w:val="00467447"/>
    <w:rsid w:val="00472A19"/>
    <w:rsid w:val="00472CEC"/>
    <w:rsid w:val="00472F8E"/>
    <w:rsid w:val="00473641"/>
    <w:rsid w:val="004769FB"/>
    <w:rsid w:val="00480017"/>
    <w:rsid w:val="00481CCA"/>
    <w:rsid w:val="004859CE"/>
    <w:rsid w:val="00485A47"/>
    <w:rsid w:val="00486EEF"/>
    <w:rsid w:val="00491C88"/>
    <w:rsid w:val="0049253F"/>
    <w:rsid w:val="00494536"/>
    <w:rsid w:val="00494BD2"/>
    <w:rsid w:val="00495403"/>
    <w:rsid w:val="004958D0"/>
    <w:rsid w:val="00497334"/>
    <w:rsid w:val="004A0665"/>
    <w:rsid w:val="004A40A0"/>
    <w:rsid w:val="004A7284"/>
    <w:rsid w:val="004A72C3"/>
    <w:rsid w:val="004A7363"/>
    <w:rsid w:val="004A739A"/>
    <w:rsid w:val="004B13AD"/>
    <w:rsid w:val="004B15EF"/>
    <w:rsid w:val="004B19B6"/>
    <w:rsid w:val="004B2B26"/>
    <w:rsid w:val="004B2F36"/>
    <w:rsid w:val="004B345E"/>
    <w:rsid w:val="004B40C3"/>
    <w:rsid w:val="004B42DC"/>
    <w:rsid w:val="004B5C73"/>
    <w:rsid w:val="004B61C4"/>
    <w:rsid w:val="004B6546"/>
    <w:rsid w:val="004C049C"/>
    <w:rsid w:val="004C0B73"/>
    <w:rsid w:val="004C250B"/>
    <w:rsid w:val="004C3BF7"/>
    <w:rsid w:val="004C5E52"/>
    <w:rsid w:val="004C7140"/>
    <w:rsid w:val="004D05B0"/>
    <w:rsid w:val="004D377D"/>
    <w:rsid w:val="004D3B40"/>
    <w:rsid w:val="004D4468"/>
    <w:rsid w:val="004D5B33"/>
    <w:rsid w:val="004E1E40"/>
    <w:rsid w:val="004E217B"/>
    <w:rsid w:val="004E3E45"/>
    <w:rsid w:val="004E45EF"/>
    <w:rsid w:val="004E46A3"/>
    <w:rsid w:val="004E653E"/>
    <w:rsid w:val="004F3C51"/>
    <w:rsid w:val="004F4B69"/>
    <w:rsid w:val="004F6A06"/>
    <w:rsid w:val="004F6E1A"/>
    <w:rsid w:val="004F7642"/>
    <w:rsid w:val="00500DF0"/>
    <w:rsid w:val="00502967"/>
    <w:rsid w:val="00502BDA"/>
    <w:rsid w:val="00504215"/>
    <w:rsid w:val="0050427C"/>
    <w:rsid w:val="00506905"/>
    <w:rsid w:val="005076D5"/>
    <w:rsid w:val="00511D32"/>
    <w:rsid w:val="00512261"/>
    <w:rsid w:val="00513614"/>
    <w:rsid w:val="0051361F"/>
    <w:rsid w:val="005145BD"/>
    <w:rsid w:val="0051559A"/>
    <w:rsid w:val="00516E82"/>
    <w:rsid w:val="00516FCC"/>
    <w:rsid w:val="005200FA"/>
    <w:rsid w:val="005212A0"/>
    <w:rsid w:val="005219A7"/>
    <w:rsid w:val="00522CE8"/>
    <w:rsid w:val="0052726A"/>
    <w:rsid w:val="00530C09"/>
    <w:rsid w:val="005325C7"/>
    <w:rsid w:val="005359DC"/>
    <w:rsid w:val="005364C3"/>
    <w:rsid w:val="00537A6E"/>
    <w:rsid w:val="005408E9"/>
    <w:rsid w:val="00540FA0"/>
    <w:rsid w:val="00541397"/>
    <w:rsid w:val="00541B3D"/>
    <w:rsid w:val="0054214A"/>
    <w:rsid w:val="005424BB"/>
    <w:rsid w:val="005446F2"/>
    <w:rsid w:val="005452B7"/>
    <w:rsid w:val="00546712"/>
    <w:rsid w:val="005501DD"/>
    <w:rsid w:val="005515C7"/>
    <w:rsid w:val="00551E6A"/>
    <w:rsid w:val="0055480E"/>
    <w:rsid w:val="005555C0"/>
    <w:rsid w:val="005557F3"/>
    <w:rsid w:val="00557278"/>
    <w:rsid w:val="00560CAD"/>
    <w:rsid w:val="00561141"/>
    <w:rsid w:val="005620DD"/>
    <w:rsid w:val="00563F4E"/>
    <w:rsid w:val="005658FB"/>
    <w:rsid w:val="00566299"/>
    <w:rsid w:val="00566D6D"/>
    <w:rsid w:val="00567955"/>
    <w:rsid w:val="00567B2C"/>
    <w:rsid w:val="00567FB6"/>
    <w:rsid w:val="0057018B"/>
    <w:rsid w:val="00570962"/>
    <w:rsid w:val="00571404"/>
    <w:rsid w:val="00571DE4"/>
    <w:rsid w:val="00572633"/>
    <w:rsid w:val="00572B3B"/>
    <w:rsid w:val="00572FD7"/>
    <w:rsid w:val="00573608"/>
    <w:rsid w:val="00573DCB"/>
    <w:rsid w:val="00574BBD"/>
    <w:rsid w:val="00575A96"/>
    <w:rsid w:val="00575C7E"/>
    <w:rsid w:val="005761C7"/>
    <w:rsid w:val="00582D84"/>
    <w:rsid w:val="00590524"/>
    <w:rsid w:val="00592CA2"/>
    <w:rsid w:val="00592EAA"/>
    <w:rsid w:val="005934F0"/>
    <w:rsid w:val="0059513F"/>
    <w:rsid w:val="00595464"/>
    <w:rsid w:val="00595698"/>
    <w:rsid w:val="005959A4"/>
    <w:rsid w:val="0059665A"/>
    <w:rsid w:val="00597200"/>
    <w:rsid w:val="005A0DB9"/>
    <w:rsid w:val="005A114C"/>
    <w:rsid w:val="005A1B7E"/>
    <w:rsid w:val="005A1F70"/>
    <w:rsid w:val="005A24EC"/>
    <w:rsid w:val="005A2919"/>
    <w:rsid w:val="005A4EA5"/>
    <w:rsid w:val="005A572F"/>
    <w:rsid w:val="005A69CF"/>
    <w:rsid w:val="005B0331"/>
    <w:rsid w:val="005B39C7"/>
    <w:rsid w:val="005B3FC8"/>
    <w:rsid w:val="005B5DD4"/>
    <w:rsid w:val="005B6579"/>
    <w:rsid w:val="005C10AA"/>
    <w:rsid w:val="005C2FA7"/>
    <w:rsid w:val="005C2FCC"/>
    <w:rsid w:val="005C3FF9"/>
    <w:rsid w:val="005C57C6"/>
    <w:rsid w:val="005C5F9B"/>
    <w:rsid w:val="005C74E3"/>
    <w:rsid w:val="005C7548"/>
    <w:rsid w:val="005D10E6"/>
    <w:rsid w:val="005D1A36"/>
    <w:rsid w:val="005D2850"/>
    <w:rsid w:val="005D2B27"/>
    <w:rsid w:val="005D3408"/>
    <w:rsid w:val="005D50FA"/>
    <w:rsid w:val="005D5FC4"/>
    <w:rsid w:val="005D61B9"/>
    <w:rsid w:val="005D62C9"/>
    <w:rsid w:val="005D6413"/>
    <w:rsid w:val="005D686A"/>
    <w:rsid w:val="005D6FE1"/>
    <w:rsid w:val="005D739B"/>
    <w:rsid w:val="005E1605"/>
    <w:rsid w:val="005E3B0C"/>
    <w:rsid w:val="005E3C2E"/>
    <w:rsid w:val="005E4BE8"/>
    <w:rsid w:val="005E5BB3"/>
    <w:rsid w:val="005F0025"/>
    <w:rsid w:val="005F2683"/>
    <w:rsid w:val="005F3939"/>
    <w:rsid w:val="00600F79"/>
    <w:rsid w:val="00601344"/>
    <w:rsid w:val="00601860"/>
    <w:rsid w:val="00603F08"/>
    <w:rsid w:val="006059F7"/>
    <w:rsid w:val="0060625E"/>
    <w:rsid w:val="00606967"/>
    <w:rsid w:val="0060714D"/>
    <w:rsid w:val="00612D78"/>
    <w:rsid w:val="00612E2C"/>
    <w:rsid w:val="00614816"/>
    <w:rsid w:val="0061631A"/>
    <w:rsid w:val="00622748"/>
    <w:rsid w:val="0062366B"/>
    <w:rsid w:val="00623BA2"/>
    <w:rsid w:val="00623CC0"/>
    <w:rsid w:val="00625BD5"/>
    <w:rsid w:val="0062618F"/>
    <w:rsid w:val="00626562"/>
    <w:rsid w:val="00627060"/>
    <w:rsid w:val="0062730F"/>
    <w:rsid w:val="00630106"/>
    <w:rsid w:val="0063052B"/>
    <w:rsid w:val="00633117"/>
    <w:rsid w:val="006332EA"/>
    <w:rsid w:val="00633521"/>
    <w:rsid w:val="00634355"/>
    <w:rsid w:val="006405A6"/>
    <w:rsid w:val="00640D11"/>
    <w:rsid w:val="00643F52"/>
    <w:rsid w:val="00645527"/>
    <w:rsid w:val="00645A9F"/>
    <w:rsid w:val="00646A93"/>
    <w:rsid w:val="00646DB1"/>
    <w:rsid w:val="0064733D"/>
    <w:rsid w:val="00647715"/>
    <w:rsid w:val="00650B7F"/>
    <w:rsid w:val="00651201"/>
    <w:rsid w:val="0065323D"/>
    <w:rsid w:val="006550EE"/>
    <w:rsid w:val="00655868"/>
    <w:rsid w:val="006562E7"/>
    <w:rsid w:val="00662DB2"/>
    <w:rsid w:val="00662E2D"/>
    <w:rsid w:val="006638E0"/>
    <w:rsid w:val="00664131"/>
    <w:rsid w:val="00664656"/>
    <w:rsid w:val="00664953"/>
    <w:rsid w:val="00664B68"/>
    <w:rsid w:val="00665A48"/>
    <w:rsid w:val="00666243"/>
    <w:rsid w:val="006672F8"/>
    <w:rsid w:val="00667456"/>
    <w:rsid w:val="006678C9"/>
    <w:rsid w:val="0066796B"/>
    <w:rsid w:val="00667978"/>
    <w:rsid w:val="00670378"/>
    <w:rsid w:val="00671521"/>
    <w:rsid w:val="00673C09"/>
    <w:rsid w:val="0067458E"/>
    <w:rsid w:val="00675663"/>
    <w:rsid w:val="00677312"/>
    <w:rsid w:val="00677E01"/>
    <w:rsid w:val="00677F1E"/>
    <w:rsid w:val="006810B6"/>
    <w:rsid w:val="00681D98"/>
    <w:rsid w:val="00682174"/>
    <w:rsid w:val="00682973"/>
    <w:rsid w:val="006842DA"/>
    <w:rsid w:val="00684705"/>
    <w:rsid w:val="00684A8F"/>
    <w:rsid w:val="00685211"/>
    <w:rsid w:val="00686ADF"/>
    <w:rsid w:val="006878BC"/>
    <w:rsid w:val="00693861"/>
    <w:rsid w:val="00693EA3"/>
    <w:rsid w:val="00694A65"/>
    <w:rsid w:val="00694F46"/>
    <w:rsid w:val="006975A5"/>
    <w:rsid w:val="0069773D"/>
    <w:rsid w:val="00697A19"/>
    <w:rsid w:val="00697C12"/>
    <w:rsid w:val="006A1AFE"/>
    <w:rsid w:val="006A1BFA"/>
    <w:rsid w:val="006A2AC8"/>
    <w:rsid w:val="006A2C7F"/>
    <w:rsid w:val="006A3ACC"/>
    <w:rsid w:val="006A3E88"/>
    <w:rsid w:val="006A5D90"/>
    <w:rsid w:val="006A5FC3"/>
    <w:rsid w:val="006A766B"/>
    <w:rsid w:val="006A7CC8"/>
    <w:rsid w:val="006B0EA2"/>
    <w:rsid w:val="006B0F82"/>
    <w:rsid w:val="006B1498"/>
    <w:rsid w:val="006B1502"/>
    <w:rsid w:val="006B1D5F"/>
    <w:rsid w:val="006B26E2"/>
    <w:rsid w:val="006B2E6A"/>
    <w:rsid w:val="006B34C2"/>
    <w:rsid w:val="006B37FB"/>
    <w:rsid w:val="006B553C"/>
    <w:rsid w:val="006B5749"/>
    <w:rsid w:val="006B6C60"/>
    <w:rsid w:val="006C09DE"/>
    <w:rsid w:val="006C2B6F"/>
    <w:rsid w:val="006C4EF6"/>
    <w:rsid w:val="006C5D4B"/>
    <w:rsid w:val="006C64E4"/>
    <w:rsid w:val="006C6DD7"/>
    <w:rsid w:val="006C7861"/>
    <w:rsid w:val="006D0ED5"/>
    <w:rsid w:val="006D1F95"/>
    <w:rsid w:val="006D3106"/>
    <w:rsid w:val="006D3240"/>
    <w:rsid w:val="006D3C7F"/>
    <w:rsid w:val="006D6009"/>
    <w:rsid w:val="006D6EB2"/>
    <w:rsid w:val="006D7C9B"/>
    <w:rsid w:val="006E037E"/>
    <w:rsid w:val="006E1931"/>
    <w:rsid w:val="006F1A07"/>
    <w:rsid w:val="006F32F3"/>
    <w:rsid w:val="006F3CB1"/>
    <w:rsid w:val="006F48D4"/>
    <w:rsid w:val="006F4EE5"/>
    <w:rsid w:val="006F5024"/>
    <w:rsid w:val="006F5D32"/>
    <w:rsid w:val="006F6F3D"/>
    <w:rsid w:val="006F75E3"/>
    <w:rsid w:val="006F77BB"/>
    <w:rsid w:val="007000BD"/>
    <w:rsid w:val="0070319E"/>
    <w:rsid w:val="00703946"/>
    <w:rsid w:val="00704078"/>
    <w:rsid w:val="00704857"/>
    <w:rsid w:val="00711AC4"/>
    <w:rsid w:val="007125C2"/>
    <w:rsid w:val="00712CD3"/>
    <w:rsid w:val="00713A90"/>
    <w:rsid w:val="00715438"/>
    <w:rsid w:val="00716174"/>
    <w:rsid w:val="00716C24"/>
    <w:rsid w:val="0071730C"/>
    <w:rsid w:val="00717F2F"/>
    <w:rsid w:val="00721951"/>
    <w:rsid w:val="00721D58"/>
    <w:rsid w:val="0072275B"/>
    <w:rsid w:val="00722A0B"/>
    <w:rsid w:val="00722D7E"/>
    <w:rsid w:val="00722F69"/>
    <w:rsid w:val="00723157"/>
    <w:rsid w:val="00723222"/>
    <w:rsid w:val="00723474"/>
    <w:rsid w:val="007240FA"/>
    <w:rsid w:val="00724FD3"/>
    <w:rsid w:val="007251E1"/>
    <w:rsid w:val="00727F12"/>
    <w:rsid w:val="0073043D"/>
    <w:rsid w:val="0073393F"/>
    <w:rsid w:val="00733ABC"/>
    <w:rsid w:val="00733E66"/>
    <w:rsid w:val="007341C3"/>
    <w:rsid w:val="007358FF"/>
    <w:rsid w:val="007418D0"/>
    <w:rsid w:val="00742D9E"/>
    <w:rsid w:val="007432DA"/>
    <w:rsid w:val="00743859"/>
    <w:rsid w:val="007441B6"/>
    <w:rsid w:val="0074726B"/>
    <w:rsid w:val="007472E9"/>
    <w:rsid w:val="00747AA4"/>
    <w:rsid w:val="00750295"/>
    <w:rsid w:val="0075277B"/>
    <w:rsid w:val="007529EA"/>
    <w:rsid w:val="00753DBE"/>
    <w:rsid w:val="00755BC9"/>
    <w:rsid w:val="00760DA9"/>
    <w:rsid w:val="00762BE4"/>
    <w:rsid w:val="0076557B"/>
    <w:rsid w:val="007668D2"/>
    <w:rsid w:val="00766E31"/>
    <w:rsid w:val="00766F06"/>
    <w:rsid w:val="007670DC"/>
    <w:rsid w:val="0076714E"/>
    <w:rsid w:val="00767155"/>
    <w:rsid w:val="0076723E"/>
    <w:rsid w:val="0077159B"/>
    <w:rsid w:val="0077260F"/>
    <w:rsid w:val="0077295E"/>
    <w:rsid w:val="00773C59"/>
    <w:rsid w:val="00775504"/>
    <w:rsid w:val="0077550B"/>
    <w:rsid w:val="00777403"/>
    <w:rsid w:val="0077795F"/>
    <w:rsid w:val="007812A0"/>
    <w:rsid w:val="00781C77"/>
    <w:rsid w:val="007842C7"/>
    <w:rsid w:val="00784365"/>
    <w:rsid w:val="0078699B"/>
    <w:rsid w:val="00786AC9"/>
    <w:rsid w:val="00787A42"/>
    <w:rsid w:val="00791970"/>
    <w:rsid w:val="00794652"/>
    <w:rsid w:val="007963AD"/>
    <w:rsid w:val="0079675F"/>
    <w:rsid w:val="0079691B"/>
    <w:rsid w:val="007A08B3"/>
    <w:rsid w:val="007A20E5"/>
    <w:rsid w:val="007A2F0B"/>
    <w:rsid w:val="007A2FA4"/>
    <w:rsid w:val="007A2FD0"/>
    <w:rsid w:val="007A31B8"/>
    <w:rsid w:val="007A3884"/>
    <w:rsid w:val="007A7123"/>
    <w:rsid w:val="007A73F1"/>
    <w:rsid w:val="007A7520"/>
    <w:rsid w:val="007B0987"/>
    <w:rsid w:val="007B135A"/>
    <w:rsid w:val="007B20AA"/>
    <w:rsid w:val="007B5941"/>
    <w:rsid w:val="007B5CDF"/>
    <w:rsid w:val="007B73F3"/>
    <w:rsid w:val="007B74DC"/>
    <w:rsid w:val="007B79F8"/>
    <w:rsid w:val="007B7A16"/>
    <w:rsid w:val="007C0858"/>
    <w:rsid w:val="007C26C4"/>
    <w:rsid w:val="007C2A66"/>
    <w:rsid w:val="007C2AA8"/>
    <w:rsid w:val="007C30F0"/>
    <w:rsid w:val="007C396E"/>
    <w:rsid w:val="007C4E4C"/>
    <w:rsid w:val="007C68E4"/>
    <w:rsid w:val="007C7084"/>
    <w:rsid w:val="007D2907"/>
    <w:rsid w:val="007D3E5A"/>
    <w:rsid w:val="007D3F07"/>
    <w:rsid w:val="007D3F7C"/>
    <w:rsid w:val="007D7343"/>
    <w:rsid w:val="007E42FB"/>
    <w:rsid w:val="007E4A7A"/>
    <w:rsid w:val="007E4EF3"/>
    <w:rsid w:val="007E528B"/>
    <w:rsid w:val="007E6796"/>
    <w:rsid w:val="007F0137"/>
    <w:rsid w:val="007F15C2"/>
    <w:rsid w:val="007F3655"/>
    <w:rsid w:val="007F668B"/>
    <w:rsid w:val="00801DF4"/>
    <w:rsid w:val="00803C79"/>
    <w:rsid w:val="00804108"/>
    <w:rsid w:val="0081036F"/>
    <w:rsid w:val="00810F2E"/>
    <w:rsid w:val="00811B8D"/>
    <w:rsid w:val="00812A0D"/>
    <w:rsid w:val="008166EA"/>
    <w:rsid w:val="008169B3"/>
    <w:rsid w:val="00817460"/>
    <w:rsid w:val="0082183E"/>
    <w:rsid w:val="00821E5A"/>
    <w:rsid w:val="00822D9F"/>
    <w:rsid w:val="008234D8"/>
    <w:rsid w:val="00823736"/>
    <w:rsid w:val="00823794"/>
    <w:rsid w:val="00824DB1"/>
    <w:rsid w:val="008252AD"/>
    <w:rsid w:val="00827903"/>
    <w:rsid w:val="00830E8D"/>
    <w:rsid w:val="00832398"/>
    <w:rsid w:val="00834F7C"/>
    <w:rsid w:val="0083549F"/>
    <w:rsid w:val="00835BEF"/>
    <w:rsid w:val="00836D48"/>
    <w:rsid w:val="00837AF7"/>
    <w:rsid w:val="008405FD"/>
    <w:rsid w:val="008407D6"/>
    <w:rsid w:val="008407F5"/>
    <w:rsid w:val="0084107D"/>
    <w:rsid w:val="0084442E"/>
    <w:rsid w:val="00845D9C"/>
    <w:rsid w:val="00846AC8"/>
    <w:rsid w:val="00850ACE"/>
    <w:rsid w:val="008512D2"/>
    <w:rsid w:val="00851448"/>
    <w:rsid w:val="00851E62"/>
    <w:rsid w:val="00852809"/>
    <w:rsid w:val="00853265"/>
    <w:rsid w:val="00855806"/>
    <w:rsid w:val="00856098"/>
    <w:rsid w:val="008573E7"/>
    <w:rsid w:val="00860339"/>
    <w:rsid w:val="00861077"/>
    <w:rsid w:val="00864D4E"/>
    <w:rsid w:val="00871B5B"/>
    <w:rsid w:val="0087369E"/>
    <w:rsid w:val="00874D0B"/>
    <w:rsid w:val="0087511D"/>
    <w:rsid w:val="00875BF3"/>
    <w:rsid w:val="00876C38"/>
    <w:rsid w:val="00876E62"/>
    <w:rsid w:val="008816DB"/>
    <w:rsid w:val="008819DC"/>
    <w:rsid w:val="00881C86"/>
    <w:rsid w:val="0088226F"/>
    <w:rsid w:val="0088278E"/>
    <w:rsid w:val="008843D8"/>
    <w:rsid w:val="00884C1E"/>
    <w:rsid w:val="00890D08"/>
    <w:rsid w:val="00891416"/>
    <w:rsid w:val="0089364B"/>
    <w:rsid w:val="00894769"/>
    <w:rsid w:val="0089597A"/>
    <w:rsid w:val="00896583"/>
    <w:rsid w:val="00896EB6"/>
    <w:rsid w:val="008973F3"/>
    <w:rsid w:val="008A13AB"/>
    <w:rsid w:val="008A143B"/>
    <w:rsid w:val="008A2761"/>
    <w:rsid w:val="008A2A7C"/>
    <w:rsid w:val="008A3A6E"/>
    <w:rsid w:val="008A5871"/>
    <w:rsid w:val="008A6BD1"/>
    <w:rsid w:val="008A7836"/>
    <w:rsid w:val="008B1698"/>
    <w:rsid w:val="008B1AD0"/>
    <w:rsid w:val="008B30F9"/>
    <w:rsid w:val="008B5165"/>
    <w:rsid w:val="008B5993"/>
    <w:rsid w:val="008B6809"/>
    <w:rsid w:val="008B6C4E"/>
    <w:rsid w:val="008C04BA"/>
    <w:rsid w:val="008C05FC"/>
    <w:rsid w:val="008C23FE"/>
    <w:rsid w:val="008C582F"/>
    <w:rsid w:val="008C5A33"/>
    <w:rsid w:val="008C6364"/>
    <w:rsid w:val="008C63F9"/>
    <w:rsid w:val="008C7FC9"/>
    <w:rsid w:val="008D26E0"/>
    <w:rsid w:val="008D34D6"/>
    <w:rsid w:val="008D3EFE"/>
    <w:rsid w:val="008D3F91"/>
    <w:rsid w:val="008D5930"/>
    <w:rsid w:val="008D7DE8"/>
    <w:rsid w:val="008E0EE7"/>
    <w:rsid w:val="008E0F50"/>
    <w:rsid w:val="008E10E5"/>
    <w:rsid w:val="008E3096"/>
    <w:rsid w:val="008E32F6"/>
    <w:rsid w:val="008E39C1"/>
    <w:rsid w:val="008E42D6"/>
    <w:rsid w:val="008E597C"/>
    <w:rsid w:val="008E5C66"/>
    <w:rsid w:val="008E5F29"/>
    <w:rsid w:val="008E6EC8"/>
    <w:rsid w:val="008E778E"/>
    <w:rsid w:val="008F08E7"/>
    <w:rsid w:val="008F182E"/>
    <w:rsid w:val="008F339B"/>
    <w:rsid w:val="008F49CC"/>
    <w:rsid w:val="008F58A2"/>
    <w:rsid w:val="008F769B"/>
    <w:rsid w:val="00902843"/>
    <w:rsid w:val="00902978"/>
    <w:rsid w:val="00902B51"/>
    <w:rsid w:val="009044AB"/>
    <w:rsid w:val="00904809"/>
    <w:rsid w:val="00905C35"/>
    <w:rsid w:val="00907F2D"/>
    <w:rsid w:val="009123F0"/>
    <w:rsid w:val="00912909"/>
    <w:rsid w:val="00912C2E"/>
    <w:rsid w:val="009134D6"/>
    <w:rsid w:val="00913677"/>
    <w:rsid w:val="0091451B"/>
    <w:rsid w:val="00914736"/>
    <w:rsid w:val="00916506"/>
    <w:rsid w:val="00916659"/>
    <w:rsid w:val="00916DF9"/>
    <w:rsid w:val="00922E80"/>
    <w:rsid w:val="00923A60"/>
    <w:rsid w:val="0092441B"/>
    <w:rsid w:val="00924861"/>
    <w:rsid w:val="00924CB6"/>
    <w:rsid w:val="00925CEC"/>
    <w:rsid w:val="009261D9"/>
    <w:rsid w:val="00927B98"/>
    <w:rsid w:val="009301A3"/>
    <w:rsid w:val="0093021D"/>
    <w:rsid w:val="0093101B"/>
    <w:rsid w:val="0093122C"/>
    <w:rsid w:val="00933433"/>
    <w:rsid w:val="00933E6E"/>
    <w:rsid w:val="0093448B"/>
    <w:rsid w:val="00936AE6"/>
    <w:rsid w:val="00936B72"/>
    <w:rsid w:val="00937912"/>
    <w:rsid w:val="0094215E"/>
    <w:rsid w:val="00942498"/>
    <w:rsid w:val="0094347A"/>
    <w:rsid w:val="00944811"/>
    <w:rsid w:val="009475E5"/>
    <w:rsid w:val="00947833"/>
    <w:rsid w:val="00951BDB"/>
    <w:rsid w:val="0095366C"/>
    <w:rsid w:val="00954B4F"/>
    <w:rsid w:val="00956940"/>
    <w:rsid w:val="009572E4"/>
    <w:rsid w:val="00957699"/>
    <w:rsid w:val="0095781D"/>
    <w:rsid w:val="00960935"/>
    <w:rsid w:val="00965766"/>
    <w:rsid w:val="009676FF"/>
    <w:rsid w:val="00967AE0"/>
    <w:rsid w:val="00970008"/>
    <w:rsid w:val="009701CA"/>
    <w:rsid w:val="009709CE"/>
    <w:rsid w:val="009734BE"/>
    <w:rsid w:val="00973F8C"/>
    <w:rsid w:val="00975C0F"/>
    <w:rsid w:val="0097652A"/>
    <w:rsid w:val="00976808"/>
    <w:rsid w:val="009809D1"/>
    <w:rsid w:val="00980D9B"/>
    <w:rsid w:val="0098139D"/>
    <w:rsid w:val="00981762"/>
    <w:rsid w:val="00983D56"/>
    <w:rsid w:val="00990155"/>
    <w:rsid w:val="00991403"/>
    <w:rsid w:val="00992933"/>
    <w:rsid w:val="00992D8A"/>
    <w:rsid w:val="00993AFC"/>
    <w:rsid w:val="00995E1D"/>
    <w:rsid w:val="009965A6"/>
    <w:rsid w:val="00997B73"/>
    <w:rsid w:val="009A4D16"/>
    <w:rsid w:val="009A60E0"/>
    <w:rsid w:val="009A665B"/>
    <w:rsid w:val="009A6DB9"/>
    <w:rsid w:val="009B3280"/>
    <w:rsid w:val="009B3629"/>
    <w:rsid w:val="009B5BC9"/>
    <w:rsid w:val="009B736B"/>
    <w:rsid w:val="009B7BE1"/>
    <w:rsid w:val="009C0DFD"/>
    <w:rsid w:val="009C2923"/>
    <w:rsid w:val="009C29DA"/>
    <w:rsid w:val="009C338F"/>
    <w:rsid w:val="009C6B1E"/>
    <w:rsid w:val="009D086B"/>
    <w:rsid w:val="009D1DFA"/>
    <w:rsid w:val="009D2811"/>
    <w:rsid w:val="009D6129"/>
    <w:rsid w:val="009D696B"/>
    <w:rsid w:val="009D7B5B"/>
    <w:rsid w:val="009E02B0"/>
    <w:rsid w:val="009E05CA"/>
    <w:rsid w:val="009E604A"/>
    <w:rsid w:val="009E6A88"/>
    <w:rsid w:val="009F056D"/>
    <w:rsid w:val="009F2930"/>
    <w:rsid w:val="009F2AEF"/>
    <w:rsid w:val="009F2B95"/>
    <w:rsid w:val="009F2DDC"/>
    <w:rsid w:val="009F3412"/>
    <w:rsid w:val="009F690F"/>
    <w:rsid w:val="009F70B5"/>
    <w:rsid w:val="00A000F6"/>
    <w:rsid w:val="00A021A3"/>
    <w:rsid w:val="00A03B21"/>
    <w:rsid w:val="00A078E1"/>
    <w:rsid w:val="00A12497"/>
    <w:rsid w:val="00A12B5E"/>
    <w:rsid w:val="00A13D75"/>
    <w:rsid w:val="00A14C20"/>
    <w:rsid w:val="00A166C6"/>
    <w:rsid w:val="00A1699F"/>
    <w:rsid w:val="00A176DE"/>
    <w:rsid w:val="00A22AD0"/>
    <w:rsid w:val="00A243F8"/>
    <w:rsid w:val="00A24FE4"/>
    <w:rsid w:val="00A277C5"/>
    <w:rsid w:val="00A27E30"/>
    <w:rsid w:val="00A30CFC"/>
    <w:rsid w:val="00A311E6"/>
    <w:rsid w:val="00A331A9"/>
    <w:rsid w:val="00A376B1"/>
    <w:rsid w:val="00A405ED"/>
    <w:rsid w:val="00A4136A"/>
    <w:rsid w:val="00A41D75"/>
    <w:rsid w:val="00A42518"/>
    <w:rsid w:val="00A44335"/>
    <w:rsid w:val="00A45164"/>
    <w:rsid w:val="00A51200"/>
    <w:rsid w:val="00A52E2C"/>
    <w:rsid w:val="00A53DE9"/>
    <w:rsid w:val="00A53F0E"/>
    <w:rsid w:val="00A54DC9"/>
    <w:rsid w:val="00A5704E"/>
    <w:rsid w:val="00A640BC"/>
    <w:rsid w:val="00A64997"/>
    <w:rsid w:val="00A65DF6"/>
    <w:rsid w:val="00A66950"/>
    <w:rsid w:val="00A70F14"/>
    <w:rsid w:val="00A7170F"/>
    <w:rsid w:val="00A72076"/>
    <w:rsid w:val="00A7270C"/>
    <w:rsid w:val="00A744EF"/>
    <w:rsid w:val="00A748EF"/>
    <w:rsid w:val="00A74C0A"/>
    <w:rsid w:val="00A7536B"/>
    <w:rsid w:val="00A753D8"/>
    <w:rsid w:val="00A75715"/>
    <w:rsid w:val="00A76181"/>
    <w:rsid w:val="00A76EEA"/>
    <w:rsid w:val="00A808E1"/>
    <w:rsid w:val="00A847F5"/>
    <w:rsid w:val="00A84D67"/>
    <w:rsid w:val="00A915E8"/>
    <w:rsid w:val="00A939F7"/>
    <w:rsid w:val="00A940A1"/>
    <w:rsid w:val="00A946C6"/>
    <w:rsid w:val="00A959AA"/>
    <w:rsid w:val="00A95B60"/>
    <w:rsid w:val="00A95DF8"/>
    <w:rsid w:val="00A96060"/>
    <w:rsid w:val="00A96F24"/>
    <w:rsid w:val="00A97DD8"/>
    <w:rsid w:val="00AA1CD9"/>
    <w:rsid w:val="00AA483D"/>
    <w:rsid w:val="00AA5A54"/>
    <w:rsid w:val="00AA6A2A"/>
    <w:rsid w:val="00AB0A19"/>
    <w:rsid w:val="00AB4C81"/>
    <w:rsid w:val="00AB580F"/>
    <w:rsid w:val="00AB6A4F"/>
    <w:rsid w:val="00AC0C0A"/>
    <w:rsid w:val="00AC1D72"/>
    <w:rsid w:val="00AC21D0"/>
    <w:rsid w:val="00AC5015"/>
    <w:rsid w:val="00AC56A8"/>
    <w:rsid w:val="00AC68FD"/>
    <w:rsid w:val="00AC6B52"/>
    <w:rsid w:val="00AC79D4"/>
    <w:rsid w:val="00AC7C2D"/>
    <w:rsid w:val="00AD187B"/>
    <w:rsid w:val="00AD1F6F"/>
    <w:rsid w:val="00AD440C"/>
    <w:rsid w:val="00AD4C93"/>
    <w:rsid w:val="00AD4EE8"/>
    <w:rsid w:val="00AD6E72"/>
    <w:rsid w:val="00AE0279"/>
    <w:rsid w:val="00AE19D9"/>
    <w:rsid w:val="00AE2E6E"/>
    <w:rsid w:val="00AE3DA4"/>
    <w:rsid w:val="00AE3F6F"/>
    <w:rsid w:val="00AE539B"/>
    <w:rsid w:val="00AE7A4D"/>
    <w:rsid w:val="00AE7CC9"/>
    <w:rsid w:val="00AF0BB0"/>
    <w:rsid w:val="00AF0CBF"/>
    <w:rsid w:val="00AF2B90"/>
    <w:rsid w:val="00AF3ED1"/>
    <w:rsid w:val="00AF60A7"/>
    <w:rsid w:val="00AF6280"/>
    <w:rsid w:val="00B0014E"/>
    <w:rsid w:val="00B00F16"/>
    <w:rsid w:val="00B0733C"/>
    <w:rsid w:val="00B10A5F"/>
    <w:rsid w:val="00B177ED"/>
    <w:rsid w:val="00B210DE"/>
    <w:rsid w:val="00B210EC"/>
    <w:rsid w:val="00B2270D"/>
    <w:rsid w:val="00B22EB9"/>
    <w:rsid w:val="00B22F72"/>
    <w:rsid w:val="00B2313F"/>
    <w:rsid w:val="00B2362C"/>
    <w:rsid w:val="00B23B51"/>
    <w:rsid w:val="00B25E5D"/>
    <w:rsid w:val="00B2669F"/>
    <w:rsid w:val="00B268C1"/>
    <w:rsid w:val="00B27305"/>
    <w:rsid w:val="00B27C67"/>
    <w:rsid w:val="00B27CCD"/>
    <w:rsid w:val="00B300A7"/>
    <w:rsid w:val="00B3341A"/>
    <w:rsid w:val="00B33495"/>
    <w:rsid w:val="00B354DF"/>
    <w:rsid w:val="00B36A02"/>
    <w:rsid w:val="00B37936"/>
    <w:rsid w:val="00B37A78"/>
    <w:rsid w:val="00B404C4"/>
    <w:rsid w:val="00B43C36"/>
    <w:rsid w:val="00B46A9E"/>
    <w:rsid w:val="00B477F5"/>
    <w:rsid w:val="00B500B6"/>
    <w:rsid w:val="00B502A0"/>
    <w:rsid w:val="00B502DC"/>
    <w:rsid w:val="00B51071"/>
    <w:rsid w:val="00B5314C"/>
    <w:rsid w:val="00B53C19"/>
    <w:rsid w:val="00B53DA6"/>
    <w:rsid w:val="00B54B93"/>
    <w:rsid w:val="00B54C1F"/>
    <w:rsid w:val="00B55C22"/>
    <w:rsid w:val="00B56788"/>
    <w:rsid w:val="00B60386"/>
    <w:rsid w:val="00B60FED"/>
    <w:rsid w:val="00B624CC"/>
    <w:rsid w:val="00B66250"/>
    <w:rsid w:val="00B6797C"/>
    <w:rsid w:val="00B7070F"/>
    <w:rsid w:val="00B70E3C"/>
    <w:rsid w:val="00B711A8"/>
    <w:rsid w:val="00B71799"/>
    <w:rsid w:val="00B72A57"/>
    <w:rsid w:val="00B72AC2"/>
    <w:rsid w:val="00B72BD4"/>
    <w:rsid w:val="00B73851"/>
    <w:rsid w:val="00B73BC1"/>
    <w:rsid w:val="00B7565A"/>
    <w:rsid w:val="00B764CC"/>
    <w:rsid w:val="00B81021"/>
    <w:rsid w:val="00B84CC0"/>
    <w:rsid w:val="00B85D52"/>
    <w:rsid w:val="00B8637A"/>
    <w:rsid w:val="00B91090"/>
    <w:rsid w:val="00B9234D"/>
    <w:rsid w:val="00B95AAE"/>
    <w:rsid w:val="00B964E7"/>
    <w:rsid w:val="00B9720A"/>
    <w:rsid w:val="00B974D1"/>
    <w:rsid w:val="00B97D49"/>
    <w:rsid w:val="00BA08C3"/>
    <w:rsid w:val="00BA13DC"/>
    <w:rsid w:val="00BA1B70"/>
    <w:rsid w:val="00BA1E03"/>
    <w:rsid w:val="00BA37B4"/>
    <w:rsid w:val="00BA572D"/>
    <w:rsid w:val="00BA71D0"/>
    <w:rsid w:val="00BB398A"/>
    <w:rsid w:val="00BB398C"/>
    <w:rsid w:val="00BB4FFC"/>
    <w:rsid w:val="00BB72FD"/>
    <w:rsid w:val="00BC3B38"/>
    <w:rsid w:val="00BC3FEB"/>
    <w:rsid w:val="00BC4145"/>
    <w:rsid w:val="00BC64F6"/>
    <w:rsid w:val="00BD02FB"/>
    <w:rsid w:val="00BD3AC3"/>
    <w:rsid w:val="00BD4593"/>
    <w:rsid w:val="00BD5392"/>
    <w:rsid w:val="00BD54D1"/>
    <w:rsid w:val="00BD5CAA"/>
    <w:rsid w:val="00BD5EED"/>
    <w:rsid w:val="00BD7003"/>
    <w:rsid w:val="00BD7533"/>
    <w:rsid w:val="00BE1877"/>
    <w:rsid w:val="00BE31EA"/>
    <w:rsid w:val="00BE3FE0"/>
    <w:rsid w:val="00BE420A"/>
    <w:rsid w:val="00BE5373"/>
    <w:rsid w:val="00BE5838"/>
    <w:rsid w:val="00BE68BE"/>
    <w:rsid w:val="00BF0CCC"/>
    <w:rsid w:val="00BF1404"/>
    <w:rsid w:val="00BF2D82"/>
    <w:rsid w:val="00BF3795"/>
    <w:rsid w:val="00BF5D83"/>
    <w:rsid w:val="00C011E1"/>
    <w:rsid w:val="00C02CF6"/>
    <w:rsid w:val="00C0600B"/>
    <w:rsid w:val="00C06C8B"/>
    <w:rsid w:val="00C07864"/>
    <w:rsid w:val="00C07E83"/>
    <w:rsid w:val="00C100AA"/>
    <w:rsid w:val="00C10C70"/>
    <w:rsid w:val="00C141AC"/>
    <w:rsid w:val="00C213C6"/>
    <w:rsid w:val="00C22471"/>
    <w:rsid w:val="00C2357D"/>
    <w:rsid w:val="00C24606"/>
    <w:rsid w:val="00C25786"/>
    <w:rsid w:val="00C2608B"/>
    <w:rsid w:val="00C319DC"/>
    <w:rsid w:val="00C3241B"/>
    <w:rsid w:val="00C344C5"/>
    <w:rsid w:val="00C3565D"/>
    <w:rsid w:val="00C36D85"/>
    <w:rsid w:val="00C37483"/>
    <w:rsid w:val="00C406EF"/>
    <w:rsid w:val="00C429FC"/>
    <w:rsid w:val="00C4380A"/>
    <w:rsid w:val="00C44602"/>
    <w:rsid w:val="00C45D98"/>
    <w:rsid w:val="00C45EA4"/>
    <w:rsid w:val="00C460B6"/>
    <w:rsid w:val="00C505F2"/>
    <w:rsid w:val="00C50CE2"/>
    <w:rsid w:val="00C50F05"/>
    <w:rsid w:val="00C515E1"/>
    <w:rsid w:val="00C5393F"/>
    <w:rsid w:val="00C53F3F"/>
    <w:rsid w:val="00C55AB6"/>
    <w:rsid w:val="00C573D0"/>
    <w:rsid w:val="00C60206"/>
    <w:rsid w:val="00C612C5"/>
    <w:rsid w:val="00C62A19"/>
    <w:rsid w:val="00C643AE"/>
    <w:rsid w:val="00C64CAE"/>
    <w:rsid w:val="00C6500A"/>
    <w:rsid w:val="00C655ED"/>
    <w:rsid w:val="00C65B72"/>
    <w:rsid w:val="00C67223"/>
    <w:rsid w:val="00C753DF"/>
    <w:rsid w:val="00C75EFD"/>
    <w:rsid w:val="00C76333"/>
    <w:rsid w:val="00C76CBD"/>
    <w:rsid w:val="00C77E45"/>
    <w:rsid w:val="00C80912"/>
    <w:rsid w:val="00C81422"/>
    <w:rsid w:val="00C81FA5"/>
    <w:rsid w:val="00C83909"/>
    <w:rsid w:val="00C84ED5"/>
    <w:rsid w:val="00C8724E"/>
    <w:rsid w:val="00C90055"/>
    <w:rsid w:val="00C93455"/>
    <w:rsid w:val="00C9604E"/>
    <w:rsid w:val="00C97051"/>
    <w:rsid w:val="00CA0EFC"/>
    <w:rsid w:val="00CA35BB"/>
    <w:rsid w:val="00CA431E"/>
    <w:rsid w:val="00CA629B"/>
    <w:rsid w:val="00CB0B0E"/>
    <w:rsid w:val="00CB4F51"/>
    <w:rsid w:val="00CB63A8"/>
    <w:rsid w:val="00CB6C75"/>
    <w:rsid w:val="00CC1C48"/>
    <w:rsid w:val="00CC21D6"/>
    <w:rsid w:val="00CC2806"/>
    <w:rsid w:val="00CC35D1"/>
    <w:rsid w:val="00CC4834"/>
    <w:rsid w:val="00CD05CE"/>
    <w:rsid w:val="00CD166E"/>
    <w:rsid w:val="00CD1777"/>
    <w:rsid w:val="00CD2F0F"/>
    <w:rsid w:val="00CD4749"/>
    <w:rsid w:val="00CD56BB"/>
    <w:rsid w:val="00CD6C56"/>
    <w:rsid w:val="00CD6FB4"/>
    <w:rsid w:val="00CD7B04"/>
    <w:rsid w:val="00CD7F1D"/>
    <w:rsid w:val="00CE1575"/>
    <w:rsid w:val="00CE289D"/>
    <w:rsid w:val="00CE375D"/>
    <w:rsid w:val="00CE55A5"/>
    <w:rsid w:val="00CE5C98"/>
    <w:rsid w:val="00CE78B7"/>
    <w:rsid w:val="00CF0EDF"/>
    <w:rsid w:val="00CF26FF"/>
    <w:rsid w:val="00CF2882"/>
    <w:rsid w:val="00CF29A6"/>
    <w:rsid w:val="00CF4923"/>
    <w:rsid w:val="00CF4AA8"/>
    <w:rsid w:val="00CF6275"/>
    <w:rsid w:val="00CF6424"/>
    <w:rsid w:val="00CF7008"/>
    <w:rsid w:val="00D01502"/>
    <w:rsid w:val="00D01FF8"/>
    <w:rsid w:val="00D022EF"/>
    <w:rsid w:val="00D02640"/>
    <w:rsid w:val="00D03A22"/>
    <w:rsid w:val="00D040C7"/>
    <w:rsid w:val="00D04CA4"/>
    <w:rsid w:val="00D04F0B"/>
    <w:rsid w:val="00D0704E"/>
    <w:rsid w:val="00D073D3"/>
    <w:rsid w:val="00D07780"/>
    <w:rsid w:val="00D12887"/>
    <w:rsid w:val="00D15F47"/>
    <w:rsid w:val="00D172EB"/>
    <w:rsid w:val="00D1769C"/>
    <w:rsid w:val="00D239AD"/>
    <w:rsid w:val="00D26D68"/>
    <w:rsid w:val="00D301C6"/>
    <w:rsid w:val="00D30ECC"/>
    <w:rsid w:val="00D31C53"/>
    <w:rsid w:val="00D32865"/>
    <w:rsid w:val="00D34E96"/>
    <w:rsid w:val="00D36742"/>
    <w:rsid w:val="00D37F60"/>
    <w:rsid w:val="00D44EC0"/>
    <w:rsid w:val="00D46359"/>
    <w:rsid w:val="00D46623"/>
    <w:rsid w:val="00D479F8"/>
    <w:rsid w:val="00D50D8F"/>
    <w:rsid w:val="00D53B90"/>
    <w:rsid w:val="00D5415D"/>
    <w:rsid w:val="00D553A8"/>
    <w:rsid w:val="00D55A9B"/>
    <w:rsid w:val="00D561D8"/>
    <w:rsid w:val="00D56C21"/>
    <w:rsid w:val="00D61363"/>
    <w:rsid w:val="00D61415"/>
    <w:rsid w:val="00D61744"/>
    <w:rsid w:val="00D667D4"/>
    <w:rsid w:val="00D702EF"/>
    <w:rsid w:val="00D708E0"/>
    <w:rsid w:val="00D714E1"/>
    <w:rsid w:val="00D75F07"/>
    <w:rsid w:val="00D812EC"/>
    <w:rsid w:val="00D83BA2"/>
    <w:rsid w:val="00D87362"/>
    <w:rsid w:val="00D90376"/>
    <w:rsid w:val="00D90ECB"/>
    <w:rsid w:val="00D97CFA"/>
    <w:rsid w:val="00DA05A5"/>
    <w:rsid w:val="00DA2369"/>
    <w:rsid w:val="00DA3030"/>
    <w:rsid w:val="00DA30E1"/>
    <w:rsid w:val="00DA4174"/>
    <w:rsid w:val="00DB15EC"/>
    <w:rsid w:val="00DB1933"/>
    <w:rsid w:val="00DB3021"/>
    <w:rsid w:val="00DB533B"/>
    <w:rsid w:val="00DC280B"/>
    <w:rsid w:val="00DC2A13"/>
    <w:rsid w:val="00DC352A"/>
    <w:rsid w:val="00DC4484"/>
    <w:rsid w:val="00DC49A1"/>
    <w:rsid w:val="00DC6547"/>
    <w:rsid w:val="00DC72E1"/>
    <w:rsid w:val="00DD0276"/>
    <w:rsid w:val="00DD10B5"/>
    <w:rsid w:val="00DD10B6"/>
    <w:rsid w:val="00DD11AE"/>
    <w:rsid w:val="00DD11C1"/>
    <w:rsid w:val="00DD1C15"/>
    <w:rsid w:val="00DD32A1"/>
    <w:rsid w:val="00DD59C8"/>
    <w:rsid w:val="00DD7526"/>
    <w:rsid w:val="00DD7752"/>
    <w:rsid w:val="00DE02CF"/>
    <w:rsid w:val="00DE4DCD"/>
    <w:rsid w:val="00DE5E4A"/>
    <w:rsid w:val="00DE67F1"/>
    <w:rsid w:val="00DE71CB"/>
    <w:rsid w:val="00DE76BF"/>
    <w:rsid w:val="00DF0D52"/>
    <w:rsid w:val="00DF23A7"/>
    <w:rsid w:val="00DF27A1"/>
    <w:rsid w:val="00DF2875"/>
    <w:rsid w:val="00DF3560"/>
    <w:rsid w:val="00DF3AF6"/>
    <w:rsid w:val="00DF3D67"/>
    <w:rsid w:val="00DF49BC"/>
    <w:rsid w:val="00E00C65"/>
    <w:rsid w:val="00E02913"/>
    <w:rsid w:val="00E037CC"/>
    <w:rsid w:val="00E04D01"/>
    <w:rsid w:val="00E10100"/>
    <w:rsid w:val="00E10BE4"/>
    <w:rsid w:val="00E12AA3"/>
    <w:rsid w:val="00E13EDA"/>
    <w:rsid w:val="00E15A80"/>
    <w:rsid w:val="00E16CD5"/>
    <w:rsid w:val="00E21942"/>
    <w:rsid w:val="00E21EBF"/>
    <w:rsid w:val="00E22A43"/>
    <w:rsid w:val="00E238CC"/>
    <w:rsid w:val="00E247DE"/>
    <w:rsid w:val="00E253BD"/>
    <w:rsid w:val="00E26156"/>
    <w:rsid w:val="00E30006"/>
    <w:rsid w:val="00E30C1D"/>
    <w:rsid w:val="00E34681"/>
    <w:rsid w:val="00E35276"/>
    <w:rsid w:val="00E35A96"/>
    <w:rsid w:val="00E373A8"/>
    <w:rsid w:val="00E37AD9"/>
    <w:rsid w:val="00E407CB"/>
    <w:rsid w:val="00E40E32"/>
    <w:rsid w:val="00E415A5"/>
    <w:rsid w:val="00E41D92"/>
    <w:rsid w:val="00E4267F"/>
    <w:rsid w:val="00E42D9F"/>
    <w:rsid w:val="00E4316E"/>
    <w:rsid w:val="00E431C0"/>
    <w:rsid w:val="00E438B2"/>
    <w:rsid w:val="00E4429F"/>
    <w:rsid w:val="00E508CB"/>
    <w:rsid w:val="00E5224A"/>
    <w:rsid w:val="00E52C0A"/>
    <w:rsid w:val="00E538A7"/>
    <w:rsid w:val="00E542B4"/>
    <w:rsid w:val="00E54B64"/>
    <w:rsid w:val="00E560AE"/>
    <w:rsid w:val="00E57150"/>
    <w:rsid w:val="00E57930"/>
    <w:rsid w:val="00E61A87"/>
    <w:rsid w:val="00E61D8F"/>
    <w:rsid w:val="00E63058"/>
    <w:rsid w:val="00E64EF8"/>
    <w:rsid w:val="00E657E0"/>
    <w:rsid w:val="00E65C8D"/>
    <w:rsid w:val="00E66B20"/>
    <w:rsid w:val="00E66B5D"/>
    <w:rsid w:val="00E67481"/>
    <w:rsid w:val="00E70801"/>
    <w:rsid w:val="00E71A0F"/>
    <w:rsid w:val="00E72672"/>
    <w:rsid w:val="00E752EE"/>
    <w:rsid w:val="00E75C72"/>
    <w:rsid w:val="00E777A2"/>
    <w:rsid w:val="00E77B9C"/>
    <w:rsid w:val="00E83766"/>
    <w:rsid w:val="00E8487E"/>
    <w:rsid w:val="00E84F5A"/>
    <w:rsid w:val="00E854B3"/>
    <w:rsid w:val="00E85513"/>
    <w:rsid w:val="00E85A87"/>
    <w:rsid w:val="00E907D0"/>
    <w:rsid w:val="00E92BBA"/>
    <w:rsid w:val="00E92D23"/>
    <w:rsid w:val="00E948DD"/>
    <w:rsid w:val="00EA1BC4"/>
    <w:rsid w:val="00EA2288"/>
    <w:rsid w:val="00EA2E26"/>
    <w:rsid w:val="00EA2E89"/>
    <w:rsid w:val="00EA543C"/>
    <w:rsid w:val="00EA63F0"/>
    <w:rsid w:val="00EA768C"/>
    <w:rsid w:val="00EB0863"/>
    <w:rsid w:val="00EB37B4"/>
    <w:rsid w:val="00EB37D1"/>
    <w:rsid w:val="00EB3AA4"/>
    <w:rsid w:val="00EB4072"/>
    <w:rsid w:val="00EB4E57"/>
    <w:rsid w:val="00EC03DC"/>
    <w:rsid w:val="00EC0E5B"/>
    <w:rsid w:val="00EC20FC"/>
    <w:rsid w:val="00EC35EF"/>
    <w:rsid w:val="00EC3BE3"/>
    <w:rsid w:val="00EC65C6"/>
    <w:rsid w:val="00ED124C"/>
    <w:rsid w:val="00ED357C"/>
    <w:rsid w:val="00ED6C1C"/>
    <w:rsid w:val="00ED70D9"/>
    <w:rsid w:val="00ED7358"/>
    <w:rsid w:val="00ED7E22"/>
    <w:rsid w:val="00EE00C2"/>
    <w:rsid w:val="00EE5282"/>
    <w:rsid w:val="00EE5EA7"/>
    <w:rsid w:val="00EE66DE"/>
    <w:rsid w:val="00EE7874"/>
    <w:rsid w:val="00EE7D65"/>
    <w:rsid w:val="00EF14BB"/>
    <w:rsid w:val="00EF1E35"/>
    <w:rsid w:val="00EF260D"/>
    <w:rsid w:val="00EF3F46"/>
    <w:rsid w:val="00EF4561"/>
    <w:rsid w:val="00EF5759"/>
    <w:rsid w:val="00EF5A59"/>
    <w:rsid w:val="00EF79B1"/>
    <w:rsid w:val="00F01551"/>
    <w:rsid w:val="00F0163A"/>
    <w:rsid w:val="00F0253B"/>
    <w:rsid w:val="00F03133"/>
    <w:rsid w:val="00F03FCC"/>
    <w:rsid w:val="00F073D6"/>
    <w:rsid w:val="00F07C6B"/>
    <w:rsid w:val="00F13D6F"/>
    <w:rsid w:val="00F140EC"/>
    <w:rsid w:val="00F15CE8"/>
    <w:rsid w:val="00F205EB"/>
    <w:rsid w:val="00F21AEF"/>
    <w:rsid w:val="00F22342"/>
    <w:rsid w:val="00F226C3"/>
    <w:rsid w:val="00F243E5"/>
    <w:rsid w:val="00F24EA3"/>
    <w:rsid w:val="00F25C11"/>
    <w:rsid w:val="00F26AE1"/>
    <w:rsid w:val="00F31318"/>
    <w:rsid w:val="00F32020"/>
    <w:rsid w:val="00F33322"/>
    <w:rsid w:val="00F35190"/>
    <w:rsid w:val="00F36600"/>
    <w:rsid w:val="00F3751B"/>
    <w:rsid w:val="00F41D85"/>
    <w:rsid w:val="00F43A0F"/>
    <w:rsid w:val="00F443EB"/>
    <w:rsid w:val="00F44765"/>
    <w:rsid w:val="00F473A3"/>
    <w:rsid w:val="00F47615"/>
    <w:rsid w:val="00F50EAE"/>
    <w:rsid w:val="00F558D4"/>
    <w:rsid w:val="00F560D4"/>
    <w:rsid w:val="00F56B12"/>
    <w:rsid w:val="00F57F7B"/>
    <w:rsid w:val="00F604A8"/>
    <w:rsid w:val="00F61917"/>
    <w:rsid w:val="00F62DBD"/>
    <w:rsid w:val="00F65128"/>
    <w:rsid w:val="00F65F36"/>
    <w:rsid w:val="00F6608B"/>
    <w:rsid w:val="00F67AEB"/>
    <w:rsid w:val="00F71A8E"/>
    <w:rsid w:val="00F73582"/>
    <w:rsid w:val="00F751C4"/>
    <w:rsid w:val="00F7538E"/>
    <w:rsid w:val="00F75467"/>
    <w:rsid w:val="00F754A3"/>
    <w:rsid w:val="00F75707"/>
    <w:rsid w:val="00F77B1C"/>
    <w:rsid w:val="00F80188"/>
    <w:rsid w:val="00F805DD"/>
    <w:rsid w:val="00F84CFF"/>
    <w:rsid w:val="00F851D1"/>
    <w:rsid w:val="00F8535D"/>
    <w:rsid w:val="00F8567A"/>
    <w:rsid w:val="00F856C5"/>
    <w:rsid w:val="00F8661D"/>
    <w:rsid w:val="00F91113"/>
    <w:rsid w:val="00F9516F"/>
    <w:rsid w:val="00F955EA"/>
    <w:rsid w:val="00F95A2C"/>
    <w:rsid w:val="00F97242"/>
    <w:rsid w:val="00FA199F"/>
    <w:rsid w:val="00FA1D82"/>
    <w:rsid w:val="00FA5302"/>
    <w:rsid w:val="00FA5383"/>
    <w:rsid w:val="00FA5B0C"/>
    <w:rsid w:val="00FA790E"/>
    <w:rsid w:val="00FB0AFA"/>
    <w:rsid w:val="00FB47B0"/>
    <w:rsid w:val="00FB6305"/>
    <w:rsid w:val="00FC00B4"/>
    <w:rsid w:val="00FC11AF"/>
    <w:rsid w:val="00FC2C42"/>
    <w:rsid w:val="00FC3912"/>
    <w:rsid w:val="00FC45D8"/>
    <w:rsid w:val="00FC7D6D"/>
    <w:rsid w:val="00FD640D"/>
    <w:rsid w:val="00FD79AC"/>
    <w:rsid w:val="00FE0EDC"/>
    <w:rsid w:val="00FE1C0E"/>
    <w:rsid w:val="00FE2EA5"/>
    <w:rsid w:val="00FE55BC"/>
    <w:rsid w:val="00FE73F8"/>
    <w:rsid w:val="00FE75D7"/>
    <w:rsid w:val="00FF24C4"/>
    <w:rsid w:val="00FF27F2"/>
    <w:rsid w:val="00FF355D"/>
    <w:rsid w:val="00FF4D5E"/>
    <w:rsid w:val="00FF76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ubtleEmphasis">
    <w:name w:val="Subtle Emphasis"/>
    <w:basedOn w:val="DefaultParagraphFont"/>
    <w:uiPriority w:val="19"/>
    <w:qFormat/>
    <w:rsid w:val="00812A0D"/>
    <w:rPr>
      <w:i/>
      <w:iCs/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AA1CD9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5501D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2471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2471"/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ED124C"/>
    <w:rPr>
      <w:color w:val="808080"/>
    </w:rPr>
  </w:style>
  <w:style w:type="paragraph" w:styleId="ListParagraph">
    <w:name w:val="List Paragraph"/>
    <w:basedOn w:val="Normal"/>
    <w:uiPriority w:val="34"/>
    <w:qFormat/>
    <w:rsid w:val="00ED124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568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689A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68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689A"/>
    <w:rPr>
      <w:b/>
      <w:bCs/>
      <w:lang w:val="en-US" w:eastAsia="en-US"/>
    </w:rPr>
  </w:style>
  <w:style w:type="table" w:styleId="TableGrid">
    <w:name w:val="Table Grid"/>
    <w:basedOn w:val="TableNormal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3-Accent5">
    <w:name w:val="Medium Grid 3 Accent 5"/>
    <w:basedOn w:val="TableNormal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Revision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DefaultParagraphFont"/>
    <w:rsid w:val="00CC21D6"/>
  </w:style>
  <w:style w:type="paragraph" w:customStyle="1" w:styleId="summary">
    <w:name w:val="summary"/>
    <w:basedOn w:val="Normal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el Zchn"/>
    <w:basedOn w:val="DefaultParagraphFont"/>
    <w:link w:val="Title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Heading1Char">
    <w:name w:val="Überschrift 1 Zchn"/>
    <w:basedOn w:val="DefaultParagraphFont"/>
    <w:link w:val="Heading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ubtleEmphasis">
    <w:name w:val="Subtle Emphasis"/>
    <w:basedOn w:val="DefaultParagraphFont"/>
    <w:uiPriority w:val="19"/>
    <w:qFormat/>
    <w:rsid w:val="00812A0D"/>
    <w:rPr>
      <w:i/>
      <w:iCs/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AA1CD9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5501D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HeaderChar">
    <w:name w:val="Kopfzeile Zchn"/>
    <w:basedOn w:val="DefaultParagraphFont"/>
    <w:link w:val="Header"/>
    <w:uiPriority w:val="99"/>
    <w:rsid w:val="00C22471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ooterChar">
    <w:name w:val="Fußzeile Zchn"/>
    <w:basedOn w:val="DefaultParagraphFont"/>
    <w:link w:val="Footer"/>
    <w:uiPriority w:val="99"/>
    <w:rsid w:val="00C22471"/>
    <w:rPr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Sprechblasentext Zchn"/>
    <w:basedOn w:val="DefaultParagraphFont"/>
    <w:link w:val="Balloo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ED124C"/>
    <w:rPr>
      <w:color w:val="808080"/>
    </w:rPr>
  </w:style>
  <w:style w:type="paragraph" w:styleId="ListParagraph">
    <w:name w:val="List Paragraph"/>
    <w:basedOn w:val="Normal"/>
    <w:uiPriority w:val="34"/>
    <w:qFormat/>
    <w:rsid w:val="00ED124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568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CommentTextChar">
    <w:name w:val="Kommentartext Zchn"/>
    <w:basedOn w:val="DefaultParagraphFont"/>
    <w:link w:val="CommentText"/>
    <w:uiPriority w:val="99"/>
    <w:semiHidden/>
    <w:rsid w:val="0015689A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689A"/>
    <w:rPr>
      <w:b/>
      <w:bCs/>
    </w:rPr>
  </w:style>
  <w:style w:type="character" w:customStyle="1" w:styleId="CommentSubjectChar">
    <w:name w:val="Kommentarthema Zchn"/>
    <w:basedOn w:val="CommentTextChar"/>
    <w:link w:val="CommentSubject"/>
    <w:uiPriority w:val="99"/>
    <w:semiHidden/>
    <w:rsid w:val="0015689A"/>
    <w:rPr>
      <w:b/>
      <w:bCs/>
      <w:lang w:val="en-US" w:eastAsia="en-US"/>
    </w:rPr>
  </w:style>
  <w:style w:type="table" w:styleId="TableGrid">
    <w:name w:val="Table Grid"/>
    <w:basedOn w:val="TableNormal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3-Accent5">
    <w:name w:val="Medium Grid 3 Accent 5"/>
    <w:basedOn w:val="TableNormal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Revision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DefaultParagraphFont"/>
    <w:rsid w:val="00CC21D6"/>
  </w:style>
  <w:style w:type="paragraph" w:customStyle="1" w:styleId="summary">
    <w:name w:val="summary"/>
    <w:basedOn w:val="Normal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9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63D7DD-D157-4EA6-833B-E753063A4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1470</TotalTime>
  <Pages>10</Pages>
  <Words>1195</Words>
  <Characters>6339</Characters>
  <Application>Microsoft Office Word</Application>
  <DocSecurity>0</DocSecurity>
  <Lines>52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UGent</Company>
  <LinksUpToDate>false</LinksUpToDate>
  <CharactersWithSpaces>7519</CharactersWithSpaces>
  <SharedDoc>false</SharedDoc>
  <HLinks>
    <vt:vector size="6" baseType="variant">
      <vt:variant>
        <vt:i4>5505148</vt:i4>
      </vt:variant>
      <vt:variant>
        <vt:i4>0</vt:i4>
      </vt:variant>
      <vt:variant>
        <vt:i4>0</vt:i4>
      </vt:variant>
      <vt:variant>
        <vt:i4>5</vt:i4>
      </vt:variant>
      <vt:variant>
        <vt:lpwstr>mailto:lennart.martens@ebi.ac.uk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Kenny Helsens</dc:creator>
  <cp:lastModifiedBy>Harald Barsnes</cp:lastModifiedBy>
  <cp:revision>386</cp:revision>
  <cp:lastPrinted>2014-10-26T16:46:00Z</cp:lastPrinted>
  <dcterms:created xsi:type="dcterms:W3CDTF">2011-09-01T10:00:00Z</dcterms:created>
  <dcterms:modified xsi:type="dcterms:W3CDTF">2015-06-20T15:08:00Z</dcterms:modified>
</cp:coreProperties>
</file>