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D6" w:rsidRPr="001F1631" w:rsidRDefault="00F33DD6" w:rsidP="001F1631">
      <w:pPr>
        <w:pStyle w:val="a9"/>
        <w:spacing w:line="360" w:lineRule="auto"/>
        <w:ind w:hanging="540"/>
        <w:rPr>
          <w:szCs w:val="24"/>
          <w:lang w:val="ru-RU"/>
        </w:rPr>
      </w:pPr>
      <w:r w:rsidRPr="001F1631">
        <w:rPr>
          <w:szCs w:val="24"/>
          <w:lang w:val="ru-RU"/>
        </w:rPr>
        <w:t>ГОСУДАРСТВЕННОЕ БЮДЖЕТНОЕ ОБРАЗОВАТЕЛЬНОЕ УЧРЕЖДЕНИЕ ВЫСШЕГО ПРОФЕ</w:t>
      </w:r>
      <w:r w:rsidRPr="001F1631">
        <w:rPr>
          <w:szCs w:val="24"/>
          <w:lang w:val="ru-RU"/>
        </w:rPr>
        <w:t>С</w:t>
      </w:r>
      <w:r w:rsidRPr="001F1631">
        <w:rPr>
          <w:szCs w:val="24"/>
          <w:lang w:val="ru-RU"/>
        </w:rPr>
        <w:t>СИОНАЛЬНОГО ОБРАЗОВАНИЯ</w:t>
      </w:r>
    </w:p>
    <w:p w:rsidR="00F33DD6" w:rsidRPr="001F1631" w:rsidRDefault="00F33DD6" w:rsidP="001F1631">
      <w:pPr>
        <w:pStyle w:val="a9"/>
        <w:spacing w:line="360" w:lineRule="auto"/>
        <w:ind w:hanging="540"/>
        <w:rPr>
          <w:szCs w:val="24"/>
          <w:lang w:val="ru-RU"/>
        </w:rPr>
      </w:pPr>
    </w:p>
    <w:p w:rsidR="00F33DD6" w:rsidRPr="001F1631" w:rsidRDefault="00F33DD6" w:rsidP="001F1631">
      <w:pPr>
        <w:pStyle w:val="a9"/>
        <w:spacing w:line="360" w:lineRule="auto"/>
        <w:ind w:hanging="540"/>
        <w:rPr>
          <w:szCs w:val="24"/>
          <w:lang w:val="ru-RU"/>
        </w:rPr>
      </w:pPr>
      <w:r w:rsidRPr="001F1631">
        <w:rPr>
          <w:szCs w:val="24"/>
          <w:lang w:val="ru-RU"/>
        </w:rPr>
        <w:t>«НОВОСИБИРСКИЙ ГОСУДАРСТВЕННЫЙ ТЕХНИЧЕСКИЙ УНИВЕРСИТЕТ»</w:t>
      </w:r>
    </w:p>
    <w:p w:rsidR="00F33DD6" w:rsidRPr="001F1631" w:rsidRDefault="00F33DD6" w:rsidP="001F1631">
      <w:pPr>
        <w:pStyle w:val="a9"/>
        <w:spacing w:line="360" w:lineRule="auto"/>
        <w:rPr>
          <w:szCs w:val="24"/>
          <w:lang w:val="ru-RU"/>
        </w:rPr>
      </w:pP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ФАКУЛЬТЕТ АВТОМАТИКИ И ВЫЧИСЛИТЕЛЬНОЙ ТЕХНИКИ</w:t>
      </w: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КАФЕДРА АВТОМАТИЗИРОВАННЫХ СИСТЕМ УПРАВЛЕНИЯ</w:t>
      </w: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7" w:hanging="719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 xml:space="preserve">МЕТОДИЧЕСКИЕ УКАЗАНИЯ </w:t>
      </w:r>
    </w:p>
    <w:p w:rsidR="00F33DD6" w:rsidRPr="001F1631" w:rsidRDefault="00F33DD6" w:rsidP="001F1631">
      <w:pPr>
        <w:spacing w:line="360" w:lineRule="auto"/>
        <w:ind w:left="17" w:hanging="719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к курсовой работе по дисциплине</w:t>
      </w:r>
    </w:p>
    <w:p w:rsidR="00F33DD6" w:rsidRPr="001F1631" w:rsidRDefault="00F33DD6" w:rsidP="001F1631">
      <w:pPr>
        <w:spacing w:line="360" w:lineRule="auto"/>
        <w:ind w:left="17" w:hanging="719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Технологии и методы программирования</w:t>
      </w:r>
    </w:p>
    <w:p w:rsidR="00F33DD6" w:rsidRPr="001F1631" w:rsidRDefault="00F33DD6" w:rsidP="001F1631">
      <w:pPr>
        <w:spacing w:line="360" w:lineRule="auto"/>
        <w:ind w:left="17" w:hanging="719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 xml:space="preserve">для студентов, обучающихся по направлениям </w:t>
      </w:r>
    </w:p>
    <w:p w:rsidR="00F33DD6" w:rsidRPr="001F1631" w:rsidRDefault="00F33DD6" w:rsidP="001F1631">
      <w:pPr>
        <w:spacing w:line="360" w:lineRule="auto"/>
        <w:ind w:left="17" w:hanging="719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09.03.01 – Информатика и вычислительная техника и 09.03.03 – Прикладная информатика</w:t>
      </w: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left="15" w:hanging="719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Новосибирск – 202</w:t>
      </w:r>
      <w:r w:rsidR="000A2B2A">
        <w:rPr>
          <w:sz w:val="24"/>
          <w:szCs w:val="24"/>
        </w:rPr>
        <w:t>2</w:t>
      </w:r>
      <w:r w:rsidRPr="001F1631">
        <w:rPr>
          <w:sz w:val="24"/>
          <w:szCs w:val="24"/>
        </w:rPr>
        <w:t xml:space="preserve"> г.</w:t>
      </w:r>
    </w:p>
    <w:p w:rsidR="009B31A1" w:rsidRPr="001F1631" w:rsidRDefault="009B31A1" w:rsidP="001F1631">
      <w:pPr>
        <w:spacing w:line="360" w:lineRule="auto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СОДЕРЖАНИЕ</w:t>
      </w:r>
    </w:p>
    <w:tbl>
      <w:tblPr>
        <w:tblW w:w="0" w:type="auto"/>
        <w:tblInd w:w="360" w:type="dxa"/>
        <w:tblLook w:val="00A0"/>
      </w:tblPr>
      <w:tblGrid>
        <w:gridCol w:w="8112"/>
        <w:gridCol w:w="1381"/>
      </w:tblGrid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F83221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Введение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4</w:t>
            </w:r>
          </w:p>
        </w:tc>
      </w:tr>
      <w:tr w:rsidR="003B5541" w:rsidRPr="001F1631" w:rsidTr="009570E2">
        <w:trPr>
          <w:trHeight w:hRule="exact" w:val="482"/>
        </w:trPr>
        <w:tc>
          <w:tcPr>
            <w:tcW w:w="8112" w:type="dxa"/>
            <w:vAlign w:val="center"/>
          </w:tcPr>
          <w:p w:rsidR="003B5541" w:rsidRPr="001F1631" w:rsidRDefault="003B5541" w:rsidP="009570E2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1 Структура и содержание курсовой работы</w:t>
            </w:r>
          </w:p>
        </w:tc>
        <w:tc>
          <w:tcPr>
            <w:tcW w:w="1381" w:type="dxa"/>
            <w:vAlign w:val="center"/>
          </w:tcPr>
          <w:p w:rsidR="003B5541" w:rsidRPr="001F1631" w:rsidRDefault="003B5541" w:rsidP="009570E2">
            <w:pPr>
              <w:tabs>
                <w:tab w:val="left" w:pos="426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6</w:t>
            </w:r>
          </w:p>
        </w:tc>
      </w:tr>
      <w:tr w:rsidR="003B5541" w:rsidRPr="001F1631" w:rsidTr="009570E2">
        <w:trPr>
          <w:trHeight w:hRule="exact" w:val="482"/>
        </w:trPr>
        <w:tc>
          <w:tcPr>
            <w:tcW w:w="8112" w:type="dxa"/>
            <w:vAlign w:val="center"/>
          </w:tcPr>
          <w:p w:rsidR="003B5541" w:rsidRPr="001F1631" w:rsidRDefault="003B5541" w:rsidP="003B554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 w:rsidRPr="001F1631">
              <w:rPr>
                <w:sz w:val="24"/>
                <w:szCs w:val="24"/>
              </w:rPr>
              <w:t xml:space="preserve"> Структура курсовой работы</w:t>
            </w:r>
          </w:p>
        </w:tc>
        <w:tc>
          <w:tcPr>
            <w:tcW w:w="1381" w:type="dxa"/>
            <w:vAlign w:val="center"/>
          </w:tcPr>
          <w:p w:rsidR="003B5541" w:rsidRPr="001F1631" w:rsidRDefault="003B5541" w:rsidP="009570E2">
            <w:pPr>
              <w:tabs>
                <w:tab w:val="left" w:pos="426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6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F83221" w:rsidP="003B554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 xml:space="preserve">1 </w:t>
            </w:r>
            <w:r w:rsidR="003B5541">
              <w:rPr>
                <w:sz w:val="24"/>
                <w:szCs w:val="24"/>
              </w:rPr>
              <w:t>.2 Содержание пояснительной записки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426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6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</w:t>
            </w:r>
            <w:r w:rsidR="00F83221" w:rsidRPr="001F1631">
              <w:rPr>
                <w:sz w:val="24"/>
                <w:szCs w:val="24"/>
              </w:rPr>
              <w:t xml:space="preserve"> Основные этапы выполнения курсовой работы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8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</w:t>
            </w:r>
            <w:r w:rsidR="003B5541">
              <w:rPr>
                <w:sz w:val="24"/>
                <w:szCs w:val="24"/>
              </w:rPr>
              <w:t>.</w:t>
            </w:r>
            <w:r w:rsidR="00523621" w:rsidRPr="001F1631">
              <w:rPr>
                <w:sz w:val="24"/>
                <w:szCs w:val="24"/>
              </w:rPr>
              <w:t>1</w:t>
            </w:r>
            <w:r w:rsidR="00F83221" w:rsidRPr="001F1631">
              <w:rPr>
                <w:sz w:val="24"/>
                <w:szCs w:val="24"/>
              </w:rPr>
              <w:t xml:space="preserve"> Выбор темы курсовой работы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8</w:t>
            </w:r>
          </w:p>
        </w:tc>
      </w:tr>
      <w:tr w:rsidR="00267C6D" w:rsidRPr="001F1631" w:rsidTr="001F1631">
        <w:trPr>
          <w:trHeight w:hRule="exact" w:val="482"/>
        </w:trPr>
        <w:tc>
          <w:tcPr>
            <w:tcW w:w="8112" w:type="dxa"/>
            <w:vAlign w:val="center"/>
          </w:tcPr>
          <w:p w:rsidR="00267C6D" w:rsidRPr="001F1631" w:rsidRDefault="00182999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</w:t>
            </w:r>
            <w:r w:rsidR="00267C6D" w:rsidRPr="001F1631">
              <w:rPr>
                <w:sz w:val="24"/>
                <w:szCs w:val="24"/>
              </w:rPr>
              <w:t>.2 Составление библиографии по теме</w:t>
            </w:r>
          </w:p>
        </w:tc>
        <w:tc>
          <w:tcPr>
            <w:tcW w:w="1381" w:type="dxa"/>
            <w:vAlign w:val="center"/>
          </w:tcPr>
          <w:p w:rsidR="00267C6D" w:rsidRPr="001F1631" w:rsidRDefault="00267C6D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8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</w:t>
            </w:r>
            <w:r w:rsidR="00523621" w:rsidRPr="001F1631">
              <w:rPr>
                <w:sz w:val="24"/>
                <w:szCs w:val="24"/>
              </w:rPr>
              <w:t>.</w:t>
            </w:r>
            <w:r w:rsidR="00267C6D" w:rsidRPr="001F1631">
              <w:rPr>
                <w:sz w:val="24"/>
                <w:szCs w:val="24"/>
              </w:rPr>
              <w:t>3</w:t>
            </w:r>
            <w:r w:rsidR="00F83221" w:rsidRPr="001F1631">
              <w:rPr>
                <w:sz w:val="24"/>
                <w:szCs w:val="24"/>
              </w:rPr>
              <w:t xml:space="preserve"> </w:t>
            </w:r>
            <w:r w:rsidR="00267C6D" w:rsidRPr="001F1631">
              <w:rPr>
                <w:sz w:val="24"/>
                <w:szCs w:val="24"/>
              </w:rPr>
              <w:t>Сроки сдачи курсового проекта и порядок защиты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8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0A2B2A">
            <w:pPr>
              <w:tabs>
                <w:tab w:val="left" w:pos="709"/>
                <w:tab w:val="left" w:pos="993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3</w:t>
            </w:r>
            <w:r w:rsidR="00F83221" w:rsidRPr="001F1631">
              <w:rPr>
                <w:sz w:val="24"/>
                <w:szCs w:val="24"/>
              </w:rPr>
              <w:t xml:space="preserve"> Требования к </w:t>
            </w:r>
            <w:r w:rsidR="000A2B2A">
              <w:rPr>
                <w:sz w:val="24"/>
                <w:szCs w:val="24"/>
              </w:rPr>
              <w:t>выполн</w:t>
            </w:r>
            <w:r w:rsidR="00F83221" w:rsidRPr="001F1631">
              <w:rPr>
                <w:sz w:val="24"/>
                <w:szCs w:val="24"/>
              </w:rPr>
              <w:t>ению курсовой работы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22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4</w:t>
            </w:r>
            <w:r w:rsidR="00F83221" w:rsidRPr="001F1631">
              <w:rPr>
                <w:sz w:val="24"/>
                <w:szCs w:val="24"/>
              </w:rPr>
              <w:t xml:space="preserve"> Список рекомендуемой литературы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23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4</w:t>
            </w:r>
            <w:r w:rsidR="00F83221" w:rsidRPr="001F1631">
              <w:rPr>
                <w:sz w:val="24"/>
                <w:szCs w:val="24"/>
              </w:rPr>
              <w:t>.1. Основная учебная литература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23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4</w:t>
            </w:r>
            <w:r w:rsidR="00F83221" w:rsidRPr="001F1631">
              <w:rPr>
                <w:sz w:val="24"/>
                <w:szCs w:val="24"/>
              </w:rPr>
              <w:t>.2. Дополнительная учебная литература</w:t>
            </w:r>
            <w:r w:rsidR="00F83221" w:rsidRPr="001F1631">
              <w:rPr>
                <w:sz w:val="24"/>
                <w:szCs w:val="24"/>
              </w:rPr>
              <w:tab/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23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182999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4</w:t>
            </w:r>
            <w:r w:rsidR="00F83221" w:rsidRPr="001F1631">
              <w:rPr>
                <w:sz w:val="24"/>
                <w:szCs w:val="24"/>
              </w:rPr>
              <w:t>.3. Нормативные документы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23</w:t>
            </w:r>
          </w:p>
        </w:tc>
      </w:tr>
      <w:tr w:rsidR="000A2B2A" w:rsidRPr="001F1631" w:rsidTr="009570E2">
        <w:trPr>
          <w:trHeight w:hRule="exact" w:val="482"/>
        </w:trPr>
        <w:tc>
          <w:tcPr>
            <w:tcW w:w="8112" w:type="dxa"/>
            <w:vAlign w:val="center"/>
          </w:tcPr>
          <w:p w:rsidR="000A2B2A" w:rsidRPr="001F1631" w:rsidRDefault="000A2B2A" w:rsidP="009570E2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График выполнения курсовой работы</w:t>
            </w:r>
          </w:p>
          <w:p w:rsidR="000A2B2A" w:rsidRPr="001F1631" w:rsidRDefault="000A2B2A" w:rsidP="009570E2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A2B2A" w:rsidRPr="001F1631" w:rsidRDefault="000A2B2A" w:rsidP="009570E2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A2B2A" w:rsidRPr="001F1631" w:rsidTr="009570E2">
        <w:trPr>
          <w:trHeight w:hRule="exact" w:val="482"/>
        </w:trPr>
        <w:tc>
          <w:tcPr>
            <w:tcW w:w="8112" w:type="dxa"/>
            <w:vAlign w:val="center"/>
          </w:tcPr>
          <w:p w:rsidR="000A2B2A" w:rsidRPr="001F1631" w:rsidRDefault="000A2B2A" w:rsidP="009570E2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Перечень ошибок, влияющих на оценку курсово</w:t>
            </w:r>
            <w:r>
              <w:rPr>
                <w:sz w:val="24"/>
                <w:szCs w:val="24"/>
              </w:rPr>
              <w:t>й</w:t>
            </w:r>
            <w:r w:rsidRPr="001F1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работы</w:t>
            </w:r>
          </w:p>
          <w:p w:rsidR="000A2B2A" w:rsidRPr="001F1631" w:rsidRDefault="000A2B2A" w:rsidP="009570E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0A2B2A" w:rsidRPr="001F1631" w:rsidRDefault="000A2B2A" w:rsidP="009570E2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Приложение А Шаблон титульного листа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24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 xml:space="preserve">Приложение Б Шаблон </w:t>
            </w:r>
            <w:r w:rsidR="000A2B2A">
              <w:rPr>
                <w:sz w:val="24"/>
                <w:szCs w:val="24"/>
              </w:rPr>
              <w:t xml:space="preserve">листа </w:t>
            </w:r>
            <w:r w:rsidRPr="001F1631">
              <w:rPr>
                <w:sz w:val="24"/>
                <w:szCs w:val="24"/>
              </w:rPr>
              <w:t>задания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24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F83221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Приложение В Требования к оформлению текста курсовой работы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25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Приложение Г Образец оформления списка литературы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30</w:t>
            </w:r>
          </w:p>
        </w:tc>
      </w:tr>
      <w:tr w:rsidR="00F83221" w:rsidRPr="001F1631" w:rsidTr="009D375A">
        <w:trPr>
          <w:trHeight w:hRule="exact" w:val="482"/>
        </w:trPr>
        <w:tc>
          <w:tcPr>
            <w:tcW w:w="8112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Приложение Д Темы для курсовой работы</w:t>
            </w:r>
          </w:p>
        </w:tc>
        <w:tc>
          <w:tcPr>
            <w:tcW w:w="1381" w:type="dxa"/>
            <w:vAlign w:val="center"/>
          </w:tcPr>
          <w:p w:rsidR="00F83221" w:rsidRPr="001F1631" w:rsidRDefault="00F83221" w:rsidP="001F1631">
            <w:pPr>
              <w:tabs>
                <w:tab w:val="left" w:pos="567"/>
              </w:tabs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34</w:t>
            </w:r>
          </w:p>
        </w:tc>
      </w:tr>
    </w:tbl>
    <w:p w:rsidR="00F83221" w:rsidRPr="001F1631" w:rsidRDefault="00F83221" w:rsidP="001F1631">
      <w:pPr>
        <w:spacing w:line="360" w:lineRule="auto"/>
        <w:ind w:left="720" w:hanging="12"/>
        <w:jc w:val="both"/>
        <w:rPr>
          <w:sz w:val="24"/>
          <w:szCs w:val="24"/>
        </w:rPr>
      </w:pPr>
    </w:p>
    <w:p w:rsidR="00F33DD6" w:rsidRPr="001F1631" w:rsidRDefault="00F33DD6" w:rsidP="001F1631">
      <w:pPr>
        <w:spacing w:line="360" w:lineRule="auto"/>
        <w:ind w:firstLine="709"/>
        <w:rPr>
          <w:sz w:val="24"/>
          <w:szCs w:val="24"/>
        </w:rPr>
      </w:pPr>
      <w:r w:rsidRPr="001F1631">
        <w:rPr>
          <w:sz w:val="24"/>
          <w:szCs w:val="24"/>
        </w:rPr>
        <w:t xml:space="preserve">Введение </w:t>
      </w:r>
    </w:p>
    <w:p w:rsidR="00F33DD6" w:rsidRPr="001F1631" w:rsidRDefault="00F33DD6" w:rsidP="001F1631">
      <w:pPr>
        <w:spacing w:line="360" w:lineRule="auto"/>
        <w:ind w:firstLine="709"/>
        <w:mirrorIndents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В настоящее время программное обеспечение (ПО) является важнейшей составляющей и</w:t>
      </w:r>
      <w:r w:rsidRPr="001F1631">
        <w:rPr>
          <w:sz w:val="24"/>
          <w:szCs w:val="24"/>
        </w:rPr>
        <w:t>н</w:t>
      </w:r>
      <w:r w:rsidRPr="001F1631">
        <w:rPr>
          <w:sz w:val="24"/>
          <w:szCs w:val="24"/>
        </w:rPr>
        <w:t>формационных технологий. От него зависит функционирование подавляющего большинства ко</w:t>
      </w:r>
      <w:r w:rsidRPr="001F1631">
        <w:rPr>
          <w:sz w:val="24"/>
          <w:szCs w:val="24"/>
        </w:rPr>
        <w:t>м</w:t>
      </w:r>
      <w:r w:rsidRPr="001F1631">
        <w:rPr>
          <w:sz w:val="24"/>
          <w:szCs w:val="24"/>
        </w:rPr>
        <w:t>пьютерной техники, электронных приборов и любое другое интеллектуальное оборудование, оно работает и в детских игрушках и решает сложные задачи по созданию искусственного интеллекта. Несовершенство технологического процесса его создания, неверные решения, принятые при ре</w:t>
      </w:r>
      <w:r w:rsidRPr="001F1631">
        <w:rPr>
          <w:sz w:val="24"/>
          <w:szCs w:val="24"/>
        </w:rPr>
        <w:t>а</w:t>
      </w:r>
      <w:r w:rsidRPr="001F1631">
        <w:rPr>
          <w:sz w:val="24"/>
          <w:szCs w:val="24"/>
        </w:rPr>
        <w:t>лизации,  могут привести к нежелательным результатам: срыву сроков готовности ПО; увелич</w:t>
      </w:r>
      <w:r w:rsidRPr="001F1631">
        <w:rPr>
          <w:sz w:val="24"/>
          <w:szCs w:val="24"/>
        </w:rPr>
        <w:t>е</w:t>
      </w:r>
      <w:r w:rsidRPr="001F1631">
        <w:rPr>
          <w:sz w:val="24"/>
          <w:szCs w:val="24"/>
        </w:rPr>
        <w:t>нию финансовых затрат; получению программного продукта, не удовлетворяющего предъявле</w:t>
      </w:r>
      <w:r w:rsidRPr="001F1631">
        <w:rPr>
          <w:sz w:val="24"/>
          <w:szCs w:val="24"/>
        </w:rPr>
        <w:t>н</w:t>
      </w:r>
      <w:r w:rsidRPr="001F1631">
        <w:rPr>
          <w:sz w:val="24"/>
          <w:szCs w:val="24"/>
        </w:rPr>
        <w:t>ным требованиям.</w:t>
      </w:r>
    </w:p>
    <w:p w:rsidR="00F33DD6" w:rsidRPr="001F1631" w:rsidRDefault="00F33DD6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lastRenderedPageBreak/>
        <w:t>Дисциплина Технологии и методы программирования предназначена для закрепления и ра</w:t>
      </w:r>
      <w:r w:rsidRPr="001F1631">
        <w:rPr>
          <w:sz w:val="24"/>
          <w:szCs w:val="24"/>
        </w:rPr>
        <w:t>с</w:t>
      </w:r>
      <w:r w:rsidRPr="001F1631">
        <w:rPr>
          <w:sz w:val="24"/>
          <w:szCs w:val="24"/>
        </w:rPr>
        <w:t>ширения навыков программирования сложных программных продуктов. Дисциплина, помимо лекционной части, включает цикл лабораторных работ и курсовую работу. После освоения дисц</w:t>
      </w:r>
      <w:r w:rsidRPr="001F1631">
        <w:rPr>
          <w:sz w:val="24"/>
          <w:szCs w:val="24"/>
        </w:rPr>
        <w:t>и</w:t>
      </w:r>
      <w:r w:rsidRPr="001F1631">
        <w:rPr>
          <w:sz w:val="24"/>
          <w:szCs w:val="24"/>
        </w:rPr>
        <w:t>плины, обучающийся должен:</w:t>
      </w:r>
    </w:p>
    <w:p w:rsidR="00F33DD6" w:rsidRPr="001F1631" w:rsidRDefault="00F33DD6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Знать нормативную документацию (стандарты национальные и международные), регламе</w:t>
      </w:r>
      <w:r w:rsidRPr="001F1631">
        <w:rPr>
          <w:sz w:val="24"/>
          <w:szCs w:val="24"/>
        </w:rPr>
        <w:t>н</w:t>
      </w:r>
      <w:r w:rsidRPr="001F1631">
        <w:rPr>
          <w:sz w:val="24"/>
          <w:szCs w:val="24"/>
        </w:rPr>
        <w:t>тирующие процесс создания программных продуктов.</w:t>
      </w:r>
    </w:p>
    <w:p w:rsidR="00F33DD6" w:rsidRPr="001F1631" w:rsidRDefault="00F33DD6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Уметь проектировать и реализовывать архитектурные решения программных продуктов, о</w:t>
      </w:r>
      <w:r w:rsidRPr="001F1631">
        <w:rPr>
          <w:sz w:val="24"/>
          <w:szCs w:val="24"/>
        </w:rPr>
        <w:t>т</w:t>
      </w:r>
      <w:r w:rsidRPr="001F1631">
        <w:rPr>
          <w:sz w:val="24"/>
          <w:szCs w:val="24"/>
        </w:rPr>
        <w:t>лаживать и тестировать программные модули.</w:t>
      </w:r>
    </w:p>
    <w:p w:rsidR="00F33DD6" w:rsidRPr="001F1631" w:rsidRDefault="00F33DD6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Курсовая работа, выполняемая в рамках дисциплины, предназначена для закрепления теор</w:t>
      </w:r>
      <w:r w:rsidRPr="001F1631">
        <w:rPr>
          <w:sz w:val="24"/>
          <w:szCs w:val="24"/>
        </w:rPr>
        <w:t>е</w:t>
      </w:r>
      <w:r w:rsidRPr="001F1631">
        <w:rPr>
          <w:sz w:val="24"/>
          <w:szCs w:val="24"/>
        </w:rPr>
        <w:t>тических знаний и освоения приёмов проектирования и реализации программного продукта сре</w:t>
      </w:r>
      <w:r w:rsidRPr="001F1631">
        <w:rPr>
          <w:sz w:val="24"/>
          <w:szCs w:val="24"/>
        </w:rPr>
        <w:t>д</w:t>
      </w:r>
      <w:r w:rsidRPr="001F1631">
        <w:rPr>
          <w:sz w:val="24"/>
          <w:szCs w:val="24"/>
        </w:rPr>
        <w:t>него уровня сложности, и является самостоятельной, творческой работой студента, способству</w:t>
      </w:r>
      <w:r w:rsidRPr="001F1631">
        <w:rPr>
          <w:sz w:val="24"/>
          <w:szCs w:val="24"/>
        </w:rPr>
        <w:t>ю</w:t>
      </w:r>
      <w:r w:rsidRPr="001F1631">
        <w:rPr>
          <w:sz w:val="24"/>
          <w:szCs w:val="24"/>
        </w:rPr>
        <w:t>щей выполнению выпускной квалификационной работы бакалавра.</w:t>
      </w:r>
    </w:p>
    <w:p w:rsidR="00F33DD6" w:rsidRPr="001F1631" w:rsidRDefault="00F33DD6" w:rsidP="001F1631">
      <w:pPr>
        <w:pStyle w:val="af9"/>
        <w:numPr>
          <w:ilvl w:val="12"/>
          <w:numId w:val="0"/>
        </w:numPr>
        <w:ind w:firstLine="709"/>
        <w:rPr>
          <w:sz w:val="24"/>
          <w:szCs w:val="24"/>
        </w:rPr>
      </w:pPr>
      <w:r w:rsidRPr="001F1631">
        <w:rPr>
          <w:sz w:val="24"/>
          <w:szCs w:val="24"/>
        </w:rPr>
        <w:t>Цель курсовой работы – приобретение практических навыков в области:</w:t>
      </w:r>
    </w:p>
    <w:p w:rsidR="00F33DD6" w:rsidRPr="001F1631" w:rsidRDefault="00F33DD6" w:rsidP="001F1631">
      <w:pPr>
        <w:pStyle w:val="af9"/>
        <w:numPr>
          <w:ilvl w:val="0"/>
          <w:numId w:val="3"/>
        </w:numPr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разработки программных продуктов (выбор алгоритмов, структур данных, проектиров</w:t>
      </w:r>
      <w:r w:rsidRPr="001F1631">
        <w:rPr>
          <w:sz w:val="24"/>
          <w:szCs w:val="24"/>
        </w:rPr>
        <w:t>а</w:t>
      </w:r>
      <w:r w:rsidRPr="001F1631">
        <w:rPr>
          <w:sz w:val="24"/>
          <w:szCs w:val="24"/>
        </w:rPr>
        <w:t>ние интерфейсов);</w:t>
      </w:r>
    </w:p>
    <w:p w:rsidR="00F33DD6" w:rsidRPr="001F1631" w:rsidRDefault="00F33DD6" w:rsidP="001F1631">
      <w:pPr>
        <w:pStyle w:val="af9"/>
        <w:numPr>
          <w:ilvl w:val="0"/>
          <w:numId w:val="4"/>
        </w:numPr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тестирования и отладки программного обеспечения;</w:t>
      </w:r>
    </w:p>
    <w:p w:rsidR="00F33DD6" w:rsidRPr="001F1631" w:rsidRDefault="00F33DD6" w:rsidP="001F1631">
      <w:pPr>
        <w:pStyle w:val="af9"/>
        <w:numPr>
          <w:ilvl w:val="0"/>
          <w:numId w:val="3"/>
        </w:numPr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составления пояснительной записки, содержащей обоснование принятых решений и описание процесса проектирования (создания) программного продукта, и полученные результаты;</w:t>
      </w:r>
    </w:p>
    <w:p w:rsidR="00F33DD6" w:rsidRPr="001F1631" w:rsidRDefault="00F33DD6" w:rsidP="001F1631">
      <w:pPr>
        <w:pStyle w:val="af9"/>
        <w:numPr>
          <w:ilvl w:val="0"/>
          <w:numId w:val="3"/>
        </w:numPr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применения нормативных документов, регламентирующих состав, содержание и форму технической документации на разработанный программный продукт.</w:t>
      </w:r>
    </w:p>
    <w:p w:rsidR="00F33DD6" w:rsidRPr="001F1631" w:rsidRDefault="00F33DD6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В рамках курсовой работы (в соответствии с выбранной темой) требуется:</w:t>
      </w:r>
    </w:p>
    <w:p w:rsidR="00F33DD6" w:rsidRPr="001F1631" w:rsidRDefault="00F33DD6" w:rsidP="001F1631">
      <w:pPr>
        <w:pStyle w:val="af9"/>
        <w:numPr>
          <w:ilvl w:val="0"/>
          <w:numId w:val="5"/>
        </w:numPr>
        <w:tabs>
          <w:tab w:val="clear" w:pos="360"/>
          <w:tab w:val="righ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разработать техническое задание на программный продукт;</w:t>
      </w:r>
    </w:p>
    <w:p w:rsidR="00F33DD6" w:rsidRPr="001F1631" w:rsidRDefault="00F33DD6" w:rsidP="001F1631">
      <w:pPr>
        <w:pStyle w:val="af9"/>
        <w:numPr>
          <w:ilvl w:val="0"/>
          <w:numId w:val="5"/>
        </w:numPr>
        <w:tabs>
          <w:tab w:val="clear" w:pos="360"/>
          <w:tab w:val="righ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выполнить анализ задания, выбрать технологию проектирования и разработать проект программного продукта (логическую и физическую модели с учетом динамических аспектов);</w:t>
      </w:r>
    </w:p>
    <w:p w:rsidR="00F33DD6" w:rsidRPr="001F1631" w:rsidRDefault="00F33DD6" w:rsidP="001F1631">
      <w:pPr>
        <w:pStyle w:val="af9"/>
        <w:numPr>
          <w:ilvl w:val="0"/>
          <w:numId w:val="5"/>
        </w:numPr>
        <w:tabs>
          <w:tab w:val="clear" w:pos="360"/>
          <w:tab w:val="num" w:pos="-142"/>
          <w:tab w:val="righ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выбрать необходимые структуры данных;</w:t>
      </w:r>
    </w:p>
    <w:p w:rsidR="00F33DD6" w:rsidRPr="001F1631" w:rsidRDefault="00F33DD6" w:rsidP="001F1631">
      <w:pPr>
        <w:pStyle w:val="af9"/>
        <w:numPr>
          <w:ilvl w:val="0"/>
          <w:numId w:val="5"/>
        </w:numPr>
        <w:tabs>
          <w:tab w:val="clear" w:pos="360"/>
          <w:tab w:val="righ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выбрать язык и среду программирования;</w:t>
      </w:r>
    </w:p>
    <w:p w:rsidR="00F33DD6" w:rsidRPr="001F1631" w:rsidRDefault="00F33DD6" w:rsidP="001F1631">
      <w:pPr>
        <w:pStyle w:val="af9"/>
        <w:widowControl w:val="0"/>
        <w:numPr>
          <w:ilvl w:val="0"/>
          <w:numId w:val="5"/>
        </w:numPr>
        <w:tabs>
          <w:tab w:val="clear" w:pos="360"/>
          <w:tab w:val="righ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разработать интерфейс пользователя;</w:t>
      </w:r>
    </w:p>
    <w:p w:rsidR="00F33DD6" w:rsidRPr="001F1631" w:rsidRDefault="00F33DD6" w:rsidP="001F1631">
      <w:pPr>
        <w:pStyle w:val="af9"/>
        <w:widowControl w:val="0"/>
        <w:numPr>
          <w:ilvl w:val="0"/>
          <w:numId w:val="5"/>
        </w:numPr>
        <w:tabs>
          <w:tab w:val="clear" w:pos="360"/>
          <w:tab w:val="righ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разработать алгоритмы и реализовать их в выбранной среде разработки;</w:t>
      </w:r>
    </w:p>
    <w:p w:rsidR="00F33DD6" w:rsidRPr="001F1631" w:rsidRDefault="00F33DD6" w:rsidP="001F1631">
      <w:pPr>
        <w:pStyle w:val="af9"/>
        <w:numPr>
          <w:ilvl w:val="0"/>
          <w:numId w:val="5"/>
        </w:numPr>
        <w:tabs>
          <w:tab w:val="clear" w:pos="360"/>
          <w:tab w:val="num" w:pos="993"/>
        </w:tabs>
        <w:ind w:left="993" w:hanging="284"/>
        <w:rPr>
          <w:sz w:val="24"/>
          <w:szCs w:val="24"/>
        </w:rPr>
      </w:pPr>
      <w:r w:rsidRPr="001F1631">
        <w:rPr>
          <w:sz w:val="24"/>
          <w:szCs w:val="24"/>
        </w:rPr>
        <w:t>выбрать стратегию тестирования и разработать тесты;</w:t>
      </w:r>
    </w:p>
    <w:p w:rsidR="00F33DD6" w:rsidRPr="001F1631" w:rsidRDefault="00F33DD6" w:rsidP="001F1631">
      <w:pPr>
        <w:pStyle w:val="af9"/>
        <w:numPr>
          <w:ilvl w:val="0"/>
          <w:numId w:val="5"/>
        </w:numPr>
        <w:tabs>
          <w:tab w:val="clear" w:pos="360"/>
          <w:tab w:val="righ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 xml:space="preserve">выполнить тестирование и отладку; </w:t>
      </w:r>
    </w:p>
    <w:p w:rsidR="00F33DD6" w:rsidRPr="001F1631" w:rsidRDefault="00F33DD6" w:rsidP="001F1631">
      <w:pPr>
        <w:pStyle w:val="af9"/>
        <w:numPr>
          <w:ilvl w:val="0"/>
          <w:numId w:val="5"/>
        </w:numPr>
        <w:tabs>
          <w:tab w:val="clear" w:pos="360"/>
          <w:tab w:val="num" w:pos="993"/>
        </w:tabs>
        <w:ind w:left="993" w:hanging="284"/>
        <w:rPr>
          <w:sz w:val="24"/>
          <w:szCs w:val="24"/>
        </w:rPr>
      </w:pPr>
      <w:r w:rsidRPr="001F1631">
        <w:rPr>
          <w:sz w:val="24"/>
          <w:szCs w:val="24"/>
        </w:rPr>
        <w:t>разработать необходимую документацию, указанную в техническом задании.</w:t>
      </w:r>
    </w:p>
    <w:p w:rsidR="009D375A" w:rsidRPr="001F1631" w:rsidRDefault="009D375A" w:rsidP="001F1631">
      <w:pPr>
        <w:spacing w:line="360" w:lineRule="auto"/>
        <w:ind w:left="720" w:hanging="153"/>
        <w:jc w:val="both"/>
        <w:rPr>
          <w:sz w:val="24"/>
          <w:szCs w:val="24"/>
        </w:rPr>
      </w:pPr>
      <w:r w:rsidRPr="001F1631">
        <w:rPr>
          <w:sz w:val="24"/>
          <w:szCs w:val="24"/>
        </w:rPr>
        <w:t xml:space="preserve">  </w:t>
      </w:r>
    </w:p>
    <w:p w:rsidR="00182999" w:rsidRPr="001F1631" w:rsidRDefault="00F33DD6" w:rsidP="001F1631">
      <w:pPr>
        <w:spacing w:line="360" w:lineRule="auto"/>
        <w:ind w:left="720" w:hanging="153"/>
        <w:jc w:val="both"/>
        <w:rPr>
          <w:sz w:val="24"/>
          <w:szCs w:val="24"/>
        </w:rPr>
      </w:pPr>
      <w:r w:rsidRPr="001F1631">
        <w:rPr>
          <w:sz w:val="24"/>
          <w:szCs w:val="24"/>
        </w:rPr>
        <w:t xml:space="preserve">1 </w:t>
      </w:r>
      <w:r w:rsidR="00182999" w:rsidRPr="001F1631">
        <w:rPr>
          <w:sz w:val="24"/>
          <w:szCs w:val="24"/>
        </w:rPr>
        <w:t xml:space="preserve">Структура и содержание курсовой работы </w:t>
      </w:r>
    </w:p>
    <w:p w:rsidR="00182999" w:rsidRPr="001F1631" w:rsidRDefault="00182999" w:rsidP="001F1631">
      <w:pPr>
        <w:spacing w:line="360" w:lineRule="auto"/>
        <w:ind w:left="720" w:hanging="153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1.1 Структура</w:t>
      </w:r>
      <w:r w:rsidR="00F33DD6" w:rsidRPr="001F1631">
        <w:rPr>
          <w:sz w:val="24"/>
          <w:szCs w:val="24"/>
        </w:rPr>
        <w:t xml:space="preserve"> курсовой работы </w:t>
      </w:r>
      <w:r w:rsidRPr="001F1631">
        <w:rPr>
          <w:sz w:val="24"/>
          <w:szCs w:val="24"/>
        </w:rPr>
        <w:t>включает:</w:t>
      </w:r>
    </w:p>
    <w:p w:rsidR="00182999" w:rsidRPr="001F1631" w:rsidRDefault="00182999" w:rsidP="00A40979">
      <w:pPr>
        <w:pStyle w:val="afd"/>
        <w:numPr>
          <w:ilvl w:val="0"/>
          <w:numId w:val="27"/>
        </w:numPr>
        <w:tabs>
          <w:tab w:val="left" w:pos="1134"/>
        </w:tabs>
        <w:spacing w:line="360" w:lineRule="auto"/>
        <w:ind w:left="0" w:firstLine="927"/>
        <w:jc w:val="both"/>
      </w:pPr>
      <w:r w:rsidRPr="001F1631">
        <w:t>Техническое задание на разработку</w:t>
      </w:r>
      <w:r w:rsidR="00A40979" w:rsidRPr="00A40979">
        <w:t xml:space="preserve"> </w:t>
      </w:r>
      <w:r w:rsidR="00A40979">
        <w:t>- текстовый документ, удовлетворяющий по стру</w:t>
      </w:r>
      <w:r w:rsidR="00A40979">
        <w:t>к</w:t>
      </w:r>
      <w:r w:rsidR="00A40979">
        <w:t xml:space="preserve">туре ГОСТ </w:t>
      </w:r>
      <w:r w:rsidR="00A40979" w:rsidRPr="001F1631">
        <w:t>19.201-78</w:t>
      </w:r>
      <w:r w:rsidR="00A40979">
        <w:t xml:space="preserve"> </w:t>
      </w:r>
      <w:r w:rsidR="00A40979" w:rsidRPr="00B81DAF">
        <w:t>[</w:t>
      </w:r>
      <w:r w:rsidR="00B87C6C">
        <w:t>29</w:t>
      </w:r>
      <w:r w:rsidR="00A40979" w:rsidRPr="00B81DAF">
        <w:t>]</w:t>
      </w:r>
      <w:r w:rsidR="00A40979">
        <w:t xml:space="preserve"> и по оформлению </w:t>
      </w:r>
      <w:r w:rsidR="00A40979" w:rsidRPr="001F1631">
        <w:t>ГОСТ 2.105-</w:t>
      </w:r>
      <w:r w:rsidR="00A62F49">
        <w:t>2019</w:t>
      </w:r>
      <w:r w:rsidR="00A40979">
        <w:t xml:space="preserve"> </w:t>
      </w:r>
      <w:r w:rsidR="00B87C6C" w:rsidRPr="00392E9B">
        <w:t>[</w:t>
      </w:r>
      <w:r w:rsidR="00B87C6C">
        <w:t>30</w:t>
      </w:r>
      <w:r w:rsidR="00B87C6C" w:rsidRPr="00392E9B">
        <w:t>]</w:t>
      </w:r>
      <w:r w:rsidR="00B87C6C">
        <w:t xml:space="preserve"> </w:t>
      </w:r>
      <w:r w:rsidR="00A40979">
        <w:t>(см. Приложение А), и опред</w:t>
      </w:r>
      <w:r w:rsidR="00A40979">
        <w:t>е</w:t>
      </w:r>
      <w:r w:rsidR="00A40979">
        <w:lastRenderedPageBreak/>
        <w:t xml:space="preserve">ляющий объём и состав выполняемых работ. </w:t>
      </w:r>
      <w:r w:rsidR="00A40979" w:rsidRPr="001F1631">
        <w:rPr>
          <w:rStyle w:val="markedcontent"/>
        </w:rPr>
        <w:t>Перед началом</w:t>
      </w:r>
      <w:r w:rsidR="00A40979">
        <w:rPr>
          <w:rStyle w:val="markedcontent"/>
        </w:rPr>
        <w:t xml:space="preserve"> </w:t>
      </w:r>
      <w:r w:rsidR="00A40979" w:rsidRPr="001F1631">
        <w:rPr>
          <w:rStyle w:val="markedcontent"/>
        </w:rPr>
        <w:t>работы техническое задание соглас</w:t>
      </w:r>
      <w:r w:rsidR="00A40979" w:rsidRPr="001F1631">
        <w:rPr>
          <w:rStyle w:val="markedcontent"/>
        </w:rPr>
        <w:t>о</w:t>
      </w:r>
      <w:r w:rsidR="00A40979" w:rsidRPr="001F1631">
        <w:rPr>
          <w:rStyle w:val="markedcontent"/>
        </w:rPr>
        <w:t xml:space="preserve">вывается с </w:t>
      </w:r>
      <w:r w:rsidR="00A40979">
        <w:rPr>
          <w:rStyle w:val="markedcontent"/>
        </w:rPr>
        <w:t>руководителем курсовой работы</w:t>
      </w:r>
      <w:r w:rsidR="000A2B2A">
        <w:rPr>
          <w:rStyle w:val="markedcontent"/>
        </w:rPr>
        <w:t>,</w:t>
      </w:r>
      <w:r w:rsidR="00A40979">
        <w:rPr>
          <w:rStyle w:val="markedcontent"/>
        </w:rPr>
        <w:t xml:space="preserve"> а п</w:t>
      </w:r>
      <w:r w:rsidR="00A40979" w:rsidRPr="001F1631">
        <w:rPr>
          <w:rStyle w:val="markedcontent"/>
        </w:rPr>
        <w:t>ри защите курсово</w:t>
      </w:r>
      <w:r w:rsidR="00A40979">
        <w:rPr>
          <w:rStyle w:val="markedcontent"/>
        </w:rPr>
        <w:t>й</w:t>
      </w:r>
      <w:r w:rsidR="00A40979" w:rsidRPr="001F1631">
        <w:rPr>
          <w:rStyle w:val="markedcontent"/>
        </w:rPr>
        <w:t xml:space="preserve"> </w:t>
      </w:r>
      <w:r w:rsidR="00A40979">
        <w:rPr>
          <w:rStyle w:val="markedcontent"/>
        </w:rPr>
        <w:t>работы</w:t>
      </w:r>
      <w:r w:rsidR="00A40979" w:rsidRPr="001F1631">
        <w:rPr>
          <w:rStyle w:val="markedcontent"/>
        </w:rPr>
        <w:t xml:space="preserve"> проверяет</w:t>
      </w:r>
      <w:r w:rsidR="00A40979">
        <w:rPr>
          <w:rStyle w:val="markedcontent"/>
        </w:rPr>
        <w:t>ся</w:t>
      </w:r>
      <w:r w:rsidR="00A40979" w:rsidRPr="001F1631">
        <w:rPr>
          <w:rStyle w:val="markedcontent"/>
        </w:rPr>
        <w:t xml:space="preserve"> соотве</w:t>
      </w:r>
      <w:r w:rsidR="00A40979" w:rsidRPr="001F1631">
        <w:rPr>
          <w:rStyle w:val="markedcontent"/>
        </w:rPr>
        <w:t>т</w:t>
      </w:r>
      <w:r w:rsidR="00A40979" w:rsidRPr="001F1631">
        <w:rPr>
          <w:rStyle w:val="markedcontent"/>
        </w:rPr>
        <w:t>ствие</w:t>
      </w:r>
      <w:r w:rsidR="00A40979">
        <w:rPr>
          <w:rStyle w:val="markedcontent"/>
        </w:rPr>
        <w:t xml:space="preserve"> </w:t>
      </w:r>
      <w:r w:rsidR="00A40979" w:rsidRPr="001F1631">
        <w:rPr>
          <w:rStyle w:val="markedcontent"/>
        </w:rPr>
        <w:t>предъявленного продукта техническому заданию.</w:t>
      </w:r>
    </w:p>
    <w:p w:rsidR="00F33DD6" w:rsidRPr="001F1631" w:rsidRDefault="00182999" w:rsidP="00A40979">
      <w:pPr>
        <w:pStyle w:val="afd"/>
        <w:numPr>
          <w:ilvl w:val="0"/>
          <w:numId w:val="27"/>
        </w:numPr>
        <w:tabs>
          <w:tab w:val="left" w:pos="1134"/>
        </w:tabs>
        <w:spacing w:line="360" w:lineRule="auto"/>
        <w:ind w:left="0" w:firstLine="927"/>
        <w:jc w:val="both"/>
      </w:pPr>
      <w:r w:rsidRPr="001F1631">
        <w:t>Пояснительную записку</w:t>
      </w:r>
      <w:r w:rsidR="00A40979">
        <w:t xml:space="preserve"> -</w:t>
      </w:r>
      <w:r w:rsidR="00A40979" w:rsidRPr="00A40979">
        <w:t xml:space="preserve"> </w:t>
      </w:r>
      <w:r w:rsidR="00A40979" w:rsidRPr="00156F1A">
        <w:t>текстовый документ, который должен удовлетворять треб</w:t>
      </w:r>
      <w:r w:rsidR="00A40979" w:rsidRPr="00156F1A">
        <w:t>о</w:t>
      </w:r>
      <w:r w:rsidR="00A40979" w:rsidRPr="00156F1A">
        <w:t>ваниям Г</w:t>
      </w:r>
      <w:r w:rsidR="00A40979">
        <w:t>ОСТ 2.105-</w:t>
      </w:r>
      <w:r w:rsidR="00A62F49">
        <w:t>2019</w:t>
      </w:r>
      <w:r w:rsidR="00A40979">
        <w:t xml:space="preserve"> (см. Приложение А), и содержащий </w:t>
      </w:r>
      <w:r w:rsidR="00A40979" w:rsidRPr="001F1631">
        <w:t>полные, логически структурирова</w:t>
      </w:r>
      <w:r w:rsidR="00A40979" w:rsidRPr="001F1631">
        <w:t>н</w:t>
      </w:r>
      <w:r w:rsidR="00A40979" w:rsidRPr="001F1631">
        <w:t xml:space="preserve">ные сведения о выполненной работе с разъяснением </w:t>
      </w:r>
      <w:r w:rsidR="00A40979">
        <w:t xml:space="preserve">процесса </w:t>
      </w:r>
      <w:r w:rsidR="00A40979" w:rsidRPr="001F1631">
        <w:t>проектирования (создания) пр</w:t>
      </w:r>
      <w:r w:rsidR="00A40979" w:rsidRPr="001F1631">
        <w:t>о</w:t>
      </w:r>
      <w:r w:rsidR="00A40979" w:rsidRPr="001F1631">
        <w:t>граммного продукта и полученные результаты. В нем раскрываются и аргументируются практич</w:t>
      </w:r>
      <w:r w:rsidR="00A40979" w:rsidRPr="001F1631">
        <w:t>е</w:t>
      </w:r>
      <w:r w:rsidR="00A40979" w:rsidRPr="001F1631">
        <w:t>ские решения, их экономическая или технологическая целесообразность и перспективность</w:t>
      </w:r>
    </w:p>
    <w:p w:rsidR="00182999" w:rsidRPr="001F1631" w:rsidRDefault="00182999" w:rsidP="00A40979">
      <w:pPr>
        <w:pStyle w:val="afd"/>
        <w:numPr>
          <w:ilvl w:val="0"/>
          <w:numId w:val="27"/>
        </w:numPr>
        <w:tabs>
          <w:tab w:val="left" w:pos="1134"/>
        </w:tabs>
        <w:spacing w:line="360" w:lineRule="auto"/>
        <w:jc w:val="both"/>
      </w:pPr>
      <w:r w:rsidRPr="001F1631">
        <w:t>Программный продукт, созданный в процессе выполнения курсовой работы.</w:t>
      </w:r>
    </w:p>
    <w:p w:rsidR="00B81DAF" w:rsidRPr="001F1631" w:rsidRDefault="00B81DAF" w:rsidP="00EF4271">
      <w:pPr>
        <w:widowControl w:val="0"/>
        <w:spacing w:line="360" w:lineRule="auto"/>
        <w:ind w:left="564" w:firstLine="363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Обязательн</w:t>
      </w:r>
      <w:r>
        <w:rPr>
          <w:sz w:val="24"/>
          <w:szCs w:val="24"/>
        </w:rPr>
        <w:t xml:space="preserve">ой частью курсовой работы </w:t>
      </w:r>
      <w:r w:rsidRPr="001F1631">
        <w:rPr>
          <w:sz w:val="24"/>
          <w:szCs w:val="24"/>
        </w:rPr>
        <w:t>являются:</w:t>
      </w:r>
    </w:p>
    <w:p w:rsidR="00B81DAF" w:rsidRDefault="00B81DAF" w:rsidP="00B81DAF">
      <w:pPr>
        <w:widowControl w:val="0"/>
        <w:numPr>
          <w:ilvl w:val="0"/>
          <w:numId w:val="19"/>
        </w:numPr>
        <w:tabs>
          <w:tab w:val="left" w:pos="709"/>
        </w:tabs>
        <w:spacing w:line="360" w:lineRule="auto"/>
        <w:ind w:firstLine="5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файлы, содержащие исполняемый код приложения;</w:t>
      </w:r>
    </w:p>
    <w:p w:rsidR="00916500" w:rsidRPr="001F1631" w:rsidRDefault="00916500" w:rsidP="00B81DAF">
      <w:pPr>
        <w:widowControl w:val="0"/>
        <w:numPr>
          <w:ilvl w:val="0"/>
          <w:numId w:val="19"/>
        </w:numPr>
        <w:tabs>
          <w:tab w:val="left" w:pos="709"/>
        </w:tabs>
        <w:spacing w:line="360" w:lineRule="auto"/>
        <w:ind w:firstLine="5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сценарии тестирования</w:t>
      </w:r>
      <w:r>
        <w:rPr>
          <w:sz w:val="24"/>
          <w:szCs w:val="24"/>
        </w:rPr>
        <w:t>;</w:t>
      </w:r>
    </w:p>
    <w:p w:rsidR="00B81DAF" w:rsidRPr="001F1631" w:rsidRDefault="00B81DAF" w:rsidP="00B81DAF">
      <w:pPr>
        <w:widowControl w:val="0"/>
        <w:numPr>
          <w:ilvl w:val="0"/>
          <w:numId w:val="19"/>
        </w:numPr>
        <w:spacing w:line="360" w:lineRule="auto"/>
        <w:ind w:left="0" w:firstLine="1134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все файлы, используемые системой программирования, в том числе файлы исходн</w:t>
      </w:r>
      <w:r w:rsidRPr="001F1631">
        <w:rPr>
          <w:sz w:val="24"/>
          <w:szCs w:val="24"/>
        </w:rPr>
        <w:t>о</w:t>
      </w:r>
      <w:r w:rsidRPr="001F1631">
        <w:rPr>
          <w:sz w:val="24"/>
          <w:szCs w:val="24"/>
        </w:rPr>
        <w:t>го кода и сторонних библиотек.</w:t>
      </w:r>
    </w:p>
    <w:p w:rsidR="00B81DAF" w:rsidRPr="001F1631" w:rsidRDefault="00B81DAF" w:rsidP="00B81DAF">
      <w:pPr>
        <w:widowControl w:val="0"/>
        <w:spacing w:line="360" w:lineRule="auto"/>
        <w:ind w:left="35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При отсутствии этих файлов успешная защита курсового проекта невозможна.</w:t>
      </w:r>
    </w:p>
    <w:p w:rsidR="00B81DAF" w:rsidRDefault="00B81DAF" w:rsidP="001F1631">
      <w:pPr>
        <w:spacing w:line="360" w:lineRule="auto"/>
        <w:ind w:firstLine="709"/>
        <w:rPr>
          <w:sz w:val="24"/>
          <w:szCs w:val="24"/>
        </w:rPr>
      </w:pPr>
    </w:p>
    <w:p w:rsidR="00392855" w:rsidRDefault="00B81DAF" w:rsidP="001F1631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1.2 Содержание пояснительной записки</w:t>
      </w:r>
    </w:p>
    <w:p w:rsidR="00182999" w:rsidRPr="001F1631" w:rsidRDefault="00B81DAF" w:rsidP="001F1631">
      <w:pPr>
        <w:spacing w:line="360" w:lineRule="auto"/>
        <w:ind w:firstLine="709"/>
        <w:rPr>
          <w:sz w:val="24"/>
          <w:szCs w:val="24"/>
        </w:rPr>
      </w:pPr>
      <w:r w:rsidRPr="00B81DAF">
        <w:rPr>
          <w:sz w:val="24"/>
          <w:szCs w:val="24"/>
        </w:rPr>
        <w:t>1</w:t>
      </w:r>
      <w:r>
        <w:rPr>
          <w:sz w:val="24"/>
          <w:szCs w:val="24"/>
        </w:rPr>
        <w:t xml:space="preserve">.2.1 </w:t>
      </w:r>
      <w:r w:rsidR="00182999" w:rsidRPr="001F1631">
        <w:rPr>
          <w:sz w:val="24"/>
          <w:szCs w:val="24"/>
        </w:rPr>
        <w:t>Пояснительная записка состоит из следующих обязательных разделов:</w:t>
      </w:r>
    </w:p>
    <w:p w:rsidR="00B81DAF" w:rsidRDefault="00182999" w:rsidP="00B81DAF">
      <w:pPr>
        <w:pStyle w:val="18"/>
        <w:numPr>
          <w:ilvl w:val="0"/>
          <w:numId w:val="15"/>
        </w:numPr>
        <w:tabs>
          <w:tab w:val="clear" w:pos="360"/>
          <w:tab w:val="num" w:pos="1134"/>
          <w:tab w:val="left" w:pos="1276"/>
          <w:tab w:val="left" w:pos="1418"/>
        </w:tabs>
        <w:spacing w:line="360" w:lineRule="auto"/>
        <w:ind w:left="993" w:firstLine="0"/>
        <w:jc w:val="both"/>
        <w:rPr>
          <w:sz w:val="24"/>
          <w:szCs w:val="24"/>
        </w:rPr>
      </w:pPr>
      <w:r w:rsidRPr="00B81DAF">
        <w:rPr>
          <w:sz w:val="24"/>
          <w:szCs w:val="24"/>
        </w:rPr>
        <w:t>титульный лист установленного образца</w:t>
      </w:r>
      <w:r w:rsidR="00B81DAF" w:rsidRPr="00B81DAF">
        <w:rPr>
          <w:sz w:val="24"/>
          <w:szCs w:val="24"/>
        </w:rPr>
        <w:t xml:space="preserve"> (см. Приложение А);</w:t>
      </w:r>
    </w:p>
    <w:p w:rsidR="00182999" w:rsidRPr="00B81DAF" w:rsidRDefault="00182999" w:rsidP="00B81DAF">
      <w:pPr>
        <w:pStyle w:val="18"/>
        <w:numPr>
          <w:ilvl w:val="0"/>
          <w:numId w:val="15"/>
        </w:numPr>
        <w:tabs>
          <w:tab w:val="clear" w:pos="360"/>
          <w:tab w:val="num" w:pos="1134"/>
          <w:tab w:val="left" w:pos="1276"/>
          <w:tab w:val="left" w:pos="1418"/>
        </w:tabs>
        <w:spacing w:line="360" w:lineRule="auto"/>
        <w:ind w:left="993" w:firstLine="0"/>
        <w:jc w:val="both"/>
        <w:rPr>
          <w:sz w:val="24"/>
          <w:szCs w:val="24"/>
        </w:rPr>
      </w:pPr>
      <w:r w:rsidRPr="00B81DAF">
        <w:rPr>
          <w:sz w:val="24"/>
          <w:szCs w:val="24"/>
        </w:rPr>
        <w:t>задание на курсовую работу</w:t>
      </w:r>
      <w:r w:rsidR="00B81DAF" w:rsidRPr="00B81DAF">
        <w:rPr>
          <w:sz w:val="24"/>
          <w:szCs w:val="24"/>
        </w:rPr>
        <w:t xml:space="preserve"> (см. Приложение Б);</w:t>
      </w:r>
    </w:p>
    <w:p w:rsidR="00182999" w:rsidRPr="001F1631" w:rsidRDefault="00182999" w:rsidP="00B81DAF">
      <w:pPr>
        <w:numPr>
          <w:ilvl w:val="0"/>
          <w:numId w:val="28"/>
        </w:numPr>
        <w:tabs>
          <w:tab w:val="left" w:pos="1276"/>
          <w:tab w:val="left" w:pos="1418"/>
        </w:tabs>
        <w:spacing w:line="360" w:lineRule="auto"/>
        <w:ind w:hanging="87"/>
        <w:rPr>
          <w:sz w:val="24"/>
          <w:szCs w:val="24"/>
        </w:rPr>
      </w:pPr>
      <w:r w:rsidRPr="001F1631">
        <w:rPr>
          <w:sz w:val="24"/>
          <w:szCs w:val="24"/>
        </w:rPr>
        <w:t>реферат;</w:t>
      </w:r>
    </w:p>
    <w:p w:rsidR="00182999" w:rsidRPr="001F1631" w:rsidRDefault="00182999" w:rsidP="00B81DAF">
      <w:pPr>
        <w:numPr>
          <w:ilvl w:val="0"/>
          <w:numId w:val="28"/>
        </w:numPr>
        <w:tabs>
          <w:tab w:val="left" w:pos="1276"/>
          <w:tab w:val="left" w:pos="1418"/>
        </w:tabs>
        <w:spacing w:line="360" w:lineRule="auto"/>
        <w:ind w:hanging="87"/>
        <w:rPr>
          <w:sz w:val="24"/>
          <w:szCs w:val="24"/>
        </w:rPr>
      </w:pPr>
      <w:r w:rsidRPr="001F1631">
        <w:rPr>
          <w:sz w:val="24"/>
          <w:szCs w:val="24"/>
        </w:rPr>
        <w:t>оглавление;</w:t>
      </w:r>
    </w:p>
    <w:p w:rsidR="00182999" w:rsidRPr="001F1631" w:rsidRDefault="00182999" w:rsidP="00B81DAF">
      <w:pPr>
        <w:numPr>
          <w:ilvl w:val="0"/>
          <w:numId w:val="28"/>
        </w:numPr>
        <w:tabs>
          <w:tab w:val="left" w:pos="1276"/>
          <w:tab w:val="left" w:pos="1418"/>
        </w:tabs>
        <w:spacing w:line="360" w:lineRule="auto"/>
        <w:ind w:hanging="87"/>
        <w:rPr>
          <w:sz w:val="24"/>
          <w:szCs w:val="24"/>
        </w:rPr>
      </w:pPr>
      <w:r w:rsidRPr="001F1631">
        <w:rPr>
          <w:sz w:val="24"/>
          <w:szCs w:val="24"/>
        </w:rPr>
        <w:t>введение;</w:t>
      </w:r>
    </w:p>
    <w:p w:rsidR="00A40979" w:rsidRPr="001F1631" w:rsidRDefault="00A40979" w:rsidP="00A40979">
      <w:pPr>
        <w:numPr>
          <w:ilvl w:val="0"/>
          <w:numId w:val="15"/>
        </w:numPr>
        <w:tabs>
          <w:tab w:val="clear" w:pos="360"/>
          <w:tab w:val="num" w:pos="1134"/>
        </w:tabs>
        <w:spacing w:line="360" w:lineRule="auto"/>
        <w:ind w:left="993" w:firstLine="0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основн</w:t>
      </w:r>
      <w:r>
        <w:rPr>
          <w:sz w:val="24"/>
          <w:szCs w:val="24"/>
        </w:rPr>
        <w:t>ая</w:t>
      </w:r>
      <w:r w:rsidRPr="001F1631">
        <w:rPr>
          <w:sz w:val="24"/>
          <w:szCs w:val="24"/>
        </w:rPr>
        <w:t xml:space="preserve"> част</w:t>
      </w:r>
      <w:r>
        <w:rPr>
          <w:sz w:val="24"/>
          <w:szCs w:val="24"/>
        </w:rPr>
        <w:t>ь</w:t>
      </w:r>
      <w:r w:rsidRPr="001F1631">
        <w:rPr>
          <w:sz w:val="24"/>
          <w:szCs w:val="24"/>
        </w:rPr>
        <w:t>, включающ</w:t>
      </w:r>
      <w:r>
        <w:rPr>
          <w:sz w:val="24"/>
          <w:szCs w:val="24"/>
        </w:rPr>
        <w:t>ая</w:t>
      </w:r>
      <w:r w:rsidRPr="001F1631">
        <w:rPr>
          <w:sz w:val="24"/>
          <w:szCs w:val="24"/>
        </w:rPr>
        <w:t xml:space="preserve"> следующие разделы:</w:t>
      </w:r>
    </w:p>
    <w:p w:rsidR="00A40979" w:rsidRPr="001F1631" w:rsidRDefault="00A40979" w:rsidP="00A40979">
      <w:pPr>
        <w:pStyle w:val="afd"/>
        <w:numPr>
          <w:ilvl w:val="0"/>
          <w:numId w:val="16"/>
        </w:numPr>
        <w:tabs>
          <w:tab w:val="left" w:pos="993"/>
          <w:tab w:val="num" w:pos="1134"/>
          <w:tab w:val="left" w:pos="1560"/>
        </w:tabs>
        <w:spacing w:line="360" w:lineRule="auto"/>
        <w:ind w:left="993" w:firstLine="349"/>
      </w:pPr>
      <w:r w:rsidRPr="001F1631">
        <w:t>Анализ предметной области.</w:t>
      </w:r>
    </w:p>
    <w:p w:rsidR="00A40979" w:rsidRPr="001F1631" w:rsidRDefault="00A40979" w:rsidP="00A40979">
      <w:pPr>
        <w:pStyle w:val="afd"/>
        <w:numPr>
          <w:ilvl w:val="0"/>
          <w:numId w:val="16"/>
        </w:numPr>
        <w:tabs>
          <w:tab w:val="left" w:pos="993"/>
          <w:tab w:val="num" w:pos="1134"/>
          <w:tab w:val="left" w:pos="1560"/>
        </w:tabs>
        <w:spacing w:line="360" w:lineRule="auto"/>
        <w:ind w:left="993" w:firstLine="349"/>
      </w:pPr>
      <w:r w:rsidRPr="001F1631">
        <w:t>Проектирование архитектуры приложения.</w:t>
      </w:r>
    </w:p>
    <w:p w:rsidR="00A40979" w:rsidRPr="001F1631" w:rsidRDefault="00A40979" w:rsidP="00A40979">
      <w:pPr>
        <w:pStyle w:val="afd"/>
        <w:numPr>
          <w:ilvl w:val="0"/>
          <w:numId w:val="16"/>
        </w:numPr>
        <w:tabs>
          <w:tab w:val="left" w:pos="993"/>
          <w:tab w:val="num" w:pos="1134"/>
          <w:tab w:val="left" w:pos="1560"/>
        </w:tabs>
        <w:spacing w:line="360" w:lineRule="auto"/>
        <w:ind w:left="993" w:firstLine="349"/>
      </w:pPr>
      <w:r w:rsidRPr="001F1631">
        <w:t>Конструктивный.</w:t>
      </w:r>
    </w:p>
    <w:p w:rsidR="00A40979" w:rsidRPr="001F1631" w:rsidRDefault="00A40979" w:rsidP="00A40979">
      <w:pPr>
        <w:pStyle w:val="afd"/>
        <w:numPr>
          <w:ilvl w:val="0"/>
          <w:numId w:val="16"/>
        </w:numPr>
        <w:tabs>
          <w:tab w:val="left" w:pos="993"/>
          <w:tab w:val="num" w:pos="1134"/>
          <w:tab w:val="left" w:pos="1560"/>
        </w:tabs>
        <w:spacing w:line="360" w:lineRule="auto"/>
        <w:ind w:left="993" w:firstLine="352"/>
      </w:pPr>
      <w:r w:rsidRPr="001F1631">
        <w:t>Разработка эксплуатационной документации.</w:t>
      </w:r>
    </w:p>
    <w:p w:rsidR="00182999" w:rsidRPr="001F1631" w:rsidRDefault="00182999" w:rsidP="00B81DAF">
      <w:pPr>
        <w:numPr>
          <w:ilvl w:val="0"/>
          <w:numId w:val="28"/>
        </w:numPr>
        <w:tabs>
          <w:tab w:val="left" w:pos="1276"/>
          <w:tab w:val="left" w:pos="1418"/>
        </w:tabs>
        <w:spacing w:line="360" w:lineRule="auto"/>
        <w:ind w:hanging="87"/>
        <w:rPr>
          <w:sz w:val="24"/>
          <w:szCs w:val="24"/>
        </w:rPr>
      </w:pPr>
      <w:r w:rsidRPr="001F1631">
        <w:rPr>
          <w:sz w:val="24"/>
          <w:szCs w:val="24"/>
          <w:lang w:val="en-US"/>
        </w:rPr>
        <w:t>заключение;</w:t>
      </w:r>
    </w:p>
    <w:p w:rsidR="00182999" w:rsidRPr="001F1631" w:rsidRDefault="00182999" w:rsidP="00B81DAF">
      <w:pPr>
        <w:numPr>
          <w:ilvl w:val="0"/>
          <w:numId w:val="28"/>
        </w:numPr>
        <w:tabs>
          <w:tab w:val="left" w:pos="1276"/>
          <w:tab w:val="left" w:pos="1418"/>
        </w:tabs>
        <w:spacing w:line="360" w:lineRule="auto"/>
        <w:ind w:hanging="87"/>
        <w:rPr>
          <w:sz w:val="24"/>
          <w:szCs w:val="24"/>
        </w:rPr>
      </w:pPr>
      <w:r w:rsidRPr="001F1631">
        <w:rPr>
          <w:sz w:val="24"/>
          <w:szCs w:val="24"/>
        </w:rPr>
        <w:t xml:space="preserve">список использованных источников по </w:t>
      </w:r>
      <w:r w:rsidRPr="001F1631">
        <w:rPr>
          <w:rStyle w:val="FontStyle74"/>
          <w:rFonts w:ascii="Times New Roman" w:hAnsi="Times New Roman" w:cs="Times New Roman"/>
          <w:b w:val="0"/>
          <w:spacing w:val="20"/>
          <w:sz w:val="24"/>
          <w:szCs w:val="24"/>
          <w:lang w:eastAsia="ru-RU"/>
        </w:rPr>
        <w:t xml:space="preserve">ГОСТ Р </w:t>
      </w:r>
      <w:r w:rsidRPr="001F1631">
        <w:rPr>
          <w:rStyle w:val="FontStyle74"/>
          <w:rFonts w:ascii="Times New Roman" w:hAnsi="Times New Roman" w:cs="Times New Roman"/>
          <w:b w:val="0"/>
          <w:sz w:val="24"/>
          <w:szCs w:val="24"/>
          <w:lang w:eastAsia="ru-RU"/>
        </w:rPr>
        <w:t>7.0.100—2018</w:t>
      </w:r>
      <w:r w:rsidRPr="001F1631">
        <w:rPr>
          <w:sz w:val="24"/>
          <w:szCs w:val="24"/>
        </w:rPr>
        <w:t xml:space="preserve"> </w:t>
      </w:r>
      <w:r w:rsidR="00B87C6C">
        <w:rPr>
          <w:sz w:val="24"/>
          <w:szCs w:val="24"/>
        </w:rPr>
        <w:t xml:space="preserve"> </w:t>
      </w:r>
      <w:r w:rsidR="00B87C6C" w:rsidRPr="00B87C6C">
        <w:rPr>
          <w:sz w:val="24"/>
          <w:szCs w:val="24"/>
        </w:rPr>
        <w:t>[</w:t>
      </w:r>
      <w:r w:rsidR="00B87C6C">
        <w:rPr>
          <w:sz w:val="24"/>
          <w:szCs w:val="24"/>
        </w:rPr>
        <w:t>31</w:t>
      </w:r>
      <w:r w:rsidR="00B87C6C" w:rsidRPr="00B87C6C">
        <w:rPr>
          <w:sz w:val="24"/>
          <w:szCs w:val="24"/>
        </w:rPr>
        <w:t>]</w:t>
      </w:r>
      <w:r w:rsidRPr="001F1631">
        <w:rPr>
          <w:sz w:val="24"/>
          <w:szCs w:val="24"/>
        </w:rPr>
        <w:t xml:space="preserve">(см. Приложение </w:t>
      </w:r>
      <w:r w:rsidR="00473CA9">
        <w:rPr>
          <w:sz w:val="24"/>
          <w:szCs w:val="24"/>
        </w:rPr>
        <w:t>В</w:t>
      </w:r>
      <w:r w:rsidRPr="001F1631">
        <w:rPr>
          <w:sz w:val="24"/>
          <w:szCs w:val="24"/>
        </w:rPr>
        <w:t>);</w:t>
      </w:r>
    </w:p>
    <w:p w:rsidR="00182999" w:rsidRPr="001F1631" w:rsidRDefault="00182999" w:rsidP="00B81DAF">
      <w:pPr>
        <w:numPr>
          <w:ilvl w:val="0"/>
          <w:numId w:val="28"/>
        </w:numPr>
        <w:tabs>
          <w:tab w:val="left" w:pos="1276"/>
          <w:tab w:val="left" w:pos="1418"/>
        </w:tabs>
        <w:spacing w:line="360" w:lineRule="auto"/>
        <w:ind w:hanging="87"/>
        <w:rPr>
          <w:sz w:val="24"/>
          <w:szCs w:val="24"/>
        </w:rPr>
      </w:pPr>
      <w:r w:rsidRPr="001F1631">
        <w:rPr>
          <w:sz w:val="24"/>
          <w:szCs w:val="24"/>
        </w:rPr>
        <w:t>приложение А - Техническое задание по ГОСТ 19.201-78</w:t>
      </w:r>
      <w:r w:rsidR="00B87C6C">
        <w:rPr>
          <w:sz w:val="24"/>
          <w:szCs w:val="24"/>
        </w:rPr>
        <w:t xml:space="preserve"> </w:t>
      </w:r>
      <w:r w:rsidR="00B87C6C" w:rsidRPr="00B87C6C">
        <w:rPr>
          <w:sz w:val="24"/>
          <w:szCs w:val="24"/>
        </w:rPr>
        <w:t>[</w:t>
      </w:r>
      <w:r w:rsidR="00DC2C30">
        <w:rPr>
          <w:sz w:val="24"/>
          <w:szCs w:val="24"/>
        </w:rPr>
        <w:t>29</w:t>
      </w:r>
      <w:r w:rsidR="00B87C6C" w:rsidRPr="00B87C6C">
        <w:rPr>
          <w:sz w:val="24"/>
          <w:szCs w:val="24"/>
        </w:rPr>
        <w:t>]</w:t>
      </w:r>
      <w:r w:rsidRPr="001F1631">
        <w:rPr>
          <w:sz w:val="24"/>
          <w:szCs w:val="24"/>
        </w:rPr>
        <w:t>;</w:t>
      </w:r>
    </w:p>
    <w:p w:rsidR="00182999" w:rsidRPr="001F1631" w:rsidRDefault="00182999" w:rsidP="00B81DAF">
      <w:pPr>
        <w:numPr>
          <w:ilvl w:val="0"/>
          <w:numId w:val="28"/>
        </w:numPr>
        <w:tabs>
          <w:tab w:val="left" w:pos="1276"/>
          <w:tab w:val="left" w:pos="1418"/>
        </w:tabs>
        <w:spacing w:line="360" w:lineRule="auto"/>
        <w:ind w:hanging="87"/>
        <w:rPr>
          <w:sz w:val="24"/>
          <w:szCs w:val="24"/>
        </w:rPr>
      </w:pPr>
      <w:r w:rsidRPr="001F1631">
        <w:rPr>
          <w:sz w:val="24"/>
          <w:szCs w:val="24"/>
        </w:rPr>
        <w:t>приложение Б – Руковод</w:t>
      </w:r>
      <w:r w:rsidR="00B81DAF">
        <w:rPr>
          <w:sz w:val="24"/>
          <w:szCs w:val="24"/>
        </w:rPr>
        <w:t>ство пользователя</w:t>
      </w:r>
      <w:r w:rsidR="00EF4271">
        <w:rPr>
          <w:sz w:val="24"/>
          <w:szCs w:val="24"/>
        </w:rPr>
        <w:t>.</w:t>
      </w:r>
    </w:p>
    <w:p w:rsidR="00182999" w:rsidRPr="001F1631" w:rsidRDefault="00182999" w:rsidP="001F1631">
      <w:pPr>
        <w:tabs>
          <w:tab w:val="left" w:pos="2667"/>
        </w:tabs>
        <w:spacing w:line="360" w:lineRule="auto"/>
        <w:rPr>
          <w:sz w:val="24"/>
          <w:szCs w:val="24"/>
        </w:rPr>
      </w:pPr>
    </w:p>
    <w:p w:rsidR="00182999" w:rsidRPr="001F1631" w:rsidRDefault="00182999" w:rsidP="001F1631">
      <w:pPr>
        <w:tabs>
          <w:tab w:val="left" w:pos="2667"/>
        </w:tabs>
        <w:spacing w:line="360" w:lineRule="auto"/>
        <w:ind w:firstLine="709"/>
        <w:rPr>
          <w:sz w:val="24"/>
          <w:szCs w:val="24"/>
        </w:rPr>
      </w:pPr>
      <w:r w:rsidRPr="001F1631">
        <w:rPr>
          <w:sz w:val="24"/>
          <w:szCs w:val="24"/>
        </w:rPr>
        <w:t>Первые 4 раздела пояснительной записки идут в счёт страниц, но не нумеруются и в огла</w:t>
      </w:r>
      <w:r w:rsidRPr="001F1631">
        <w:rPr>
          <w:sz w:val="24"/>
          <w:szCs w:val="24"/>
        </w:rPr>
        <w:t>в</w:t>
      </w:r>
      <w:r w:rsidRPr="001F1631">
        <w:rPr>
          <w:sz w:val="24"/>
          <w:szCs w:val="24"/>
        </w:rPr>
        <w:t>ление не включаются.</w:t>
      </w:r>
    </w:p>
    <w:p w:rsidR="00B81DAF" w:rsidRPr="001F1631" w:rsidRDefault="003B5541" w:rsidP="003B5541">
      <w:pPr>
        <w:tabs>
          <w:tab w:val="left" w:pos="426"/>
        </w:tabs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1.</w:t>
      </w:r>
      <w:r w:rsidR="00B81DAF" w:rsidRPr="001F1631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="00B81DAF" w:rsidRPr="001F1631">
        <w:rPr>
          <w:sz w:val="24"/>
          <w:szCs w:val="24"/>
        </w:rPr>
        <w:t xml:space="preserve"> Реферат. В соответствии с ГОСТ Р 7.0.99—2018</w:t>
      </w:r>
      <w:r>
        <w:rPr>
          <w:sz w:val="24"/>
          <w:szCs w:val="24"/>
        </w:rPr>
        <w:t xml:space="preserve"> </w:t>
      </w:r>
      <w:r w:rsidRPr="003B5541">
        <w:rPr>
          <w:sz w:val="24"/>
          <w:szCs w:val="24"/>
        </w:rPr>
        <w:t>[</w:t>
      </w:r>
      <w:r w:rsidR="00B87C6C">
        <w:rPr>
          <w:sz w:val="24"/>
          <w:szCs w:val="24"/>
        </w:rPr>
        <w:t>3</w:t>
      </w:r>
      <w:r w:rsidR="00A62F49">
        <w:rPr>
          <w:sz w:val="24"/>
          <w:szCs w:val="24"/>
        </w:rPr>
        <w:t>2</w:t>
      </w:r>
      <w:r w:rsidRPr="003B5541">
        <w:rPr>
          <w:sz w:val="24"/>
          <w:szCs w:val="24"/>
        </w:rPr>
        <w:t>]</w:t>
      </w:r>
      <w:r w:rsidR="00B81DAF" w:rsidRPr="001F1631">
        <w:rPr>
          <w:sz w:val="24"/>
          <w:szCs w:val="24"/>
        </w:rPr>
        <w:t>, реферат - краткая характеристика работы, её цели, содержимого, вида, формы и других особенностей. В реферате указываются:</w:t>
      </w:r>
    </w:p>
    <w:p w:rsidR="00B81DAF" w:rsidRPr="001F1631" w:rsidRDefault="00B81DAF" w:rsidP="00B81DAF">
      <w:pPr>
        <w:pStyle w:val="-"/>
        <w:widowControl w:val="0"/>
        <w:numPr>
          <w:ilvl w:val="0"/>
          <w:numId w:val="12"/>
        </w:numPr>
        <w:spacing w:line="360" w:lineRule="auto"/>
        <w:ind w:left="1134" w:hanging="284"/>
        <w:rPr>
          <w:sz w:val="24"/>
          <w:szCs w:val="24"/>
        </w:rPr>
      </w:pPr>
      <w:r w:rsidRPr="001F1631">
        <w:rPr>
          <w:sz w:val="24"/>
          <w:szCs w:val="24"/>
        </w:rPr>
        <w:t>название работы и её выходные данные – количество страниц, рисунков, таблиц, кол</w:t>
      </w:r>
      <w:r w:rsidRPr="001F1631">
        <w:rPr>
          <w:sz w:val="24"/>
          <w:szCs w:val="24"/>
        </w:rPr>
        <w:t>и</w:t>
      </w:r>
      <w:r w:rsidRPr="001F1631">
        <w:rPr>
          <w:sz w:val="24"/>
          <w:szCs w:val="24"/>
        </w:rPr>
        <w:t xml:space="preserve">чество используемых источников, количество приложений; </w:t>
      </w:r>
    </w:p>
    <w:p w:rsidR="00B81DAF" w:rsidRPr="001F1631" w:rsidRDefault="00B81DAF" w:rsidP="00B81DAF">
      <w:pPr>
        <w:pStyle w:val="afd"/>
        <w:numPr>
          <w:ilvl w:val="0"/>
          <w:numId w:val="12"/>
        </w:numPr>
        <w:spacing w:line="360" w:lineRule="auto"/>
        <w:ind w:left="1134" w:hanging="284"/>
        <w:jc w:val="both"/>
      </w:pPr>
      <w:r w:rsidRPr="001F1631">
        <w:rPr>
          <w:iCs/>
        </w:rPr>
        <w:t>ключевые слова, идентифицирующие предметную область;</w:t>
      </w:r>
    </w:p>
    <w:p w:rsidR="00B81DAF" w:rsidRPr="001F1631" w:rsidRDefault="00B81DAF" w:rsidP="00B81DAF">
      <w:pPr>
        <w:pStyle w:val="-"/>
        <w:widowControl w:val="0"/>
        <w:numPr>
          <w:ilvl w:val="0"/>
          <w:numId w:val="12"/>
        </w:numPr>
        <w:spacing w:line="360" w:lineRule="auto"/>
        <w:ind w:left="1134" w:hanging="284"/>
        <w:rPr>
          <w:sz w:val="24"/>
          <w:szCs w:val="24"/>
        </w:rPr>
      </w:pPr>
      <w:r w:rsidRPr="001F1631">
        <w:rPr>
          <w:iCs/>
          <w:sz w:val="24"/>
          <w:szCs w:val="24"/>
        </w:rPr>
        <w:t>объект исследования;</w:t>
      </w:r>
    </w:p>
    <w:p w:rsidR="00B81DAF" w:rsidRPr="001F1631" w:rsidRDefault="00B81DAF" w:rsidP="00B81DAF">
      <w:pPr>
        <w:pStyle w:val="afd"/>
        <w:numPr>
          <w:ilvl w:val="0"/>
          <w:numId w:val="12"/>
        </w:numPr>
        <w:spacing w:line="360" w:lineRule="auto"/>
        <w:ind w:left="1134" w:hanging="284"/>
        <w:jc w:val="both"/>
      </w:pPr>
      <w:r w:rsidRPr="001F1631">
        <w:rPr>
          <w:iCs/>
        </w:rPr>
        <w:t>предмет исследования;</w:t>
      </w:r>
    </w:p>
    <w:p w:rsidR="00B81DAF" w:rsidRPr="001F1631" w:rsidRDefault="00B81DAF" w:rsidP="00B81DAF">
      <w:pPr>
        <w:pStyle w:val="-"/>
        <w:widowControl w:val="0"/>
        <w:numPr>
          <w:ilvl w:val="0"/>
          <w:numId w:val="12"/>
        </w:numPr>
        <w:spacing w:line="360" w:lineRule="auto"/>
        <w:ind w:left="1134" w:hanging="284"/>
        <w:rPr>
          <w:sz w:val="24"/>
          <w:szCs w:val="24"/>
        </w:rPr>
      </w:pPr>
      <w:r w:rsidRPr="001F1631">
        <w:rPr>
          <w:iCs/>
          <w:sz w:val="24"/>
          <w:szCs w:val="24"/>
        </w:rPr>
        <w:t>цель работы;</w:t>
      </w:r>
    </w:p>
    <w:p w:rsidR="00B81DAF" w:rsidRPr="001F1631" w:rsidRDefault="00B81DAF" w:rsidP="00B81DAF">
      <w:pPr>
        <w:pStyle w:val="afd"/>
        <w:numPr>
          <w:ilvl w:val="0"/>
          <w:numId w:val="12"/>
        </w:numPr>
        <w:spacing w:line="360" w:lineRule="auto"/>
        <w:ind w:left="1134" w:hanging="284"/>
        <w:jc w:val="both"/>
        <w:rPr>
          <w:iCs/>
        </w:rPr>
      </w:pPr>
      <w:r w:rsidRPr="001F1631">
        <w:rPr>
          <w:iCs/>
        </w:rPr>
        <w:t>задачи работы;</w:t>
      </w:r>
    </w:p>
    <w:p w:rsidR="00B81DAF" w:rsidRPr="001F1631" w:rsidRDefault="00B81DAF" w:rsidP="00B81DAF">
      <w:pPr>
        <w:pStyle w:val="afd"/>
        <w:numPr>
          <w:ilvl w:val="0"/>
          <w:numId w:val="12"/>
        </w:numPr>
        <w:spacing w:line="360" w:lineRule="auto"/>
        <w:ind w:left="1134" w:hanging="284"/>
        <w:jc w:val="both"/>
      </w:pPr>
      <w:r w:rsidRPr="001F1631">
        <w:rPr>
          <w:iCs/>
        </w:rPr>
        <w:t>методы исследования (используемые инструменты);</w:t>
      </w:r>
      <w:r w:rsidRPr="001F1631">
        <w:t xml:space="preserve"> </w:t>
      </w:r>
    </w:p>
    <w:p w:rsidR="00B81DAF" w:rsidRPr="001F1631" w:rsidRDefault="00B81DAF" w:rsidP="00B81DAF">
      <w:pPr>
        <w:pStyle w:val="-"/>
        <w:widowControl w:val="0"/>
        <w:numPr>
          <w:ilvl w:val="0"/>
          <w:numId w:val="12"/>
        </w:numPr>
        <w:spacing w:line="360" w:lineRule="auto"/>
        <w:ind w:left="1134" w:hanging="284"/>
        <w:rPr>
          <w:i/>
          <w:iCs/>
          <w:sz w:val="24"/>
          <w:szCs w:val="24"/>
        </w:rPr>
      </w:pPr>
      <w:r w:rsidRPr="001F1631">
        <w:rPr>
          <w:iCs/>
          <w:sz w:val="24"/>
          <w:szCs w:val="24"/>
        </w:rPr>
        <w:t>краткая характеристика полученных результатов.</w:t>
      </w:r>
    </w:p>
    <w:p w:rsidR="00B81DAF" w:rsidRPr="001F1631" w:rsidRDefault="00B81DAF" w:rsidP="00B81DAF">
      <w:pPr>
        <w:spacing w:line="360" w:lineRule="auto"/>
        <w:ind w:firstLine="709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Перечень ключевых слов должен включать от 5 до 15 слов или словосочетаний из текста з</w:t>
      </w:r>
      <w:r w:rsidRPr="001F1631">
        <w:rPr>
          <w:sz w:val="24"/>
          <w:szCs w:val="24"/>
        </w:rPr>
        <w:t>а</w:t>
      </w:r>
      <w:r w:rsidRPr="001F1631">
        <w:rPr>
          <w:sz w:val="24"/>
          <w:szCs w:val="24"/>
        </w:rPr>
        <w:t>писки, которые в наибольшей мере характеризуют его содержание и обеспечивают возможность информационного поиска. Ключевые слова приводятся в именительном падеже и печатаются строчными буквами в строку через запятые.</w:t>
      </w:r>
    </w:p>
    <w:p w:rsidR="00B81DAF" w:rsidRPr="001F1631" w:rsidRDefault="00B81DAF" w:rsidP="00B81DAF">
      <w:pPr>
        <w:pStyle w:val="-"/>
        <w:widowControl w:val="0"/>
        <w:spacing w:line="360" w:lineRule="auto"/>
        <w:ind w:left="284" w:firstLine="0"/>
        <w:rPr>
          <w:iCs/>
          <w:sz w:val="24"/>
          <w:szCs w:val="24"/>
        </w:rPr>
      </w:pPr>
    </w:p>
    <w:p w:rsidR="00B81DAF" w:rsidRPr="001F1631" w:rsidRDefault="003B5541" w:rsidP="003B5541">
      <w:pPr>
        <w:pStyle w:val="-"/>
        <w:widowControl w:val="0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1.</w:t>
      </w:r>
      <w:r w:rsidR="00B81DAF" w:rsidRPr="001F1631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="00B81DAF" w:rsidRPr="001F1631">
        <w:rPr>
          <w:sz w:val="24"/>
          <w:szCs w:val="24"/>
        </w:rPr>
        <w:t xml:space="preserve"> Введение содержит обоснование актуальности работы, описание объекта и предмета исследования, цель и задачи, методы исследования (используемые инструменты). </w:t>
      </w:r>
    </w:p>
    <w:p w:rsidR="00B81DAF" w:rsidRPr="001F1631" w:rsidRDefault="00B81DAF" w:rsidP="00B81DAF">
      <w:pPr>
        <w:spacing w:line="360" w:lineRule="auto"/>
        <w:ind w:firstLine="540"/>
        <w:jc w:val="both"/>
        <w:rPr>
          <w:sz w:val="24"/>
          <w:szCs w:val="24"/>
        </w:rPr>
      </w:pPr>
      <w:r w:rsidRPr="001F1631">
        <w:rPr>
          <w:sz w:val="24"/>
          <w:szCs w:val="24"/>
        </w:rPr>
        <w:t xml:space="preserve">Актуальность может быть определена как технологическая, экономическая или социальная целесообразность решения поставленной задачи. </w:t>
      </w:r>
    </w:p>
    <w:p w:rsidR="00B81DAF" w:rsidRPr="001F1631" w:rsidRDefault="00B81DAF" w:rsidP="00B81DAF">
      <w:pPr>
        <w:pStyle w:val="afc"/>
        <w:tabs>
          <w:tab w:val="left" w:pos="6341"/>
        </w:tabs>
        <w:spacing w:before="0" w:beforeAutospacing="0" w:after="0" w:afterAutospacing="0" w:line="360" w:lineRule="auto"/>
        <w:ind w:firstLine="540"/>
        <w:jc w:val="both"/>
      </w:pPr>
      <w:r w:rsidRPr="001F1631">
        <w:t>Объект исследования – это некий процесс или некоторое явление, порождающие пробле</w:t>
      </w:r>
      <w:r w:rsidRPr="001F1631">
        <w:t>м</w:t>
      </w:r>
      <w:r w:rsidRPr="001F1631">
        <w:t>ную ситуацию, и подвергающиеся исследованию, например, область деятельности.</w:t>
      </w:r>
    </w:p>
    <w:p w:rsidR="00B81DAF" w:rsidRPr="001F1631" w:rsidRDefault="00B81DAF" w:rsidP="00B81DAF">
      <w:pPr>
        <w:pStyle w:val="afc"/>
        <w:spacing w:before="0" w:beforeAutospacing="0" w:after="0" w:afterAutospacing="0" w:line="360" w:lineRule="auto"/>
        <w:ind w:firstLine="540"/>
        <w:jc w:val="both"/>
      </w:pPr>
      <w:r w:rsidRPr="001F1631">
        <w:t>Предмет исследования является частью объекта исследования, то есть некоторые существе</w:t>
      </w:r>
      <w:r w:rsidRPr="001F1631">
        <w:t>н</w:t>
      </w:r>
      <w:r w:rsidRPr="001F1631">
        <w:t>ные для практики свойства, особенности или стороны объекта, например, процесс в рамках объе</w:t>
      </w:r>
      <w:r w:rsidRPr="001F1631">
        <w:t>к</w:t>
      </w:r>
      <w:r w:rsidRPr="001F1631">
        <w:t>та исследования.</w:t>
      </w:r>
    </w:p>
    <w:p w:rsidR="00B81DAF" w:rsidRPr="001F1631" w:rsidRDefault="00B81DAF" w:rsidP="00B81DAF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Объект исследования всегда шире, чем его предмет.</w:t>
      </w:r>
    </w:p>
    <w:p w:rsidR="00B81DAF" w:rsidRPr="001F1631" w:rsidRDefault="00B81DAF" w:rsidP="00B81DAF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Цель работы – это ожидаемый результат решения проблемы, вызвавшей необходимость раб</w:t>
      </w:r>
      <w:r w:rsidRPr="001F1631">
        <w:rPr>
          <w:sz w:val="24"/>
          <w:szCs w:val="24"/>
        </w:rPr>
        <w:t>о</w:t>
      </w:r>
      <w:r w:rsidRPr="001F1631">
        <w:rPr>
          <w:sz w:val="24"/>
          <w:szCs w:val="24"/>
        </w:rPr>
        <w:t>ты.</w:t>
      </w:r>
    </w:p>
    <w:p w:rsidR="00B81DAF" w:rsidRPr="001F1631" w:rsidRDefault="00B81DAF" w:rsidP="00B81DAF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Задачи в рамках курсовой работы определяются поставленной целью и представляют собой конкретные последовательные действия, которые необходимо реализовать для достижения цели.</w:t>
      </w:r>
    </w:p>
    <w:p w:rsidR="00B81DAF" w:rsidRPr="001F1631" w:rsidRDefault="00B81DAF" w:rsidP="00B81DAF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Метод реализации (используемые инструменты) – математические, технологические, алг</w:t>
      </w:r>
      <w:r w:rsidRPr="001F1631">
        <w:rPr>
          <w:sz w:val="24"/>
          <w:szCs w:val="24"/>
        </w:rPr>
        <w:t>о</w:t>
      </w:r>
      <w:r w:rsidRPr="001F1631">
        <w:rPr>
          <w:sz w:val="24"/>
          <w:szCs w:val="24"/>
        </w:rPr>
        <w:t>ритмические, языковые способы решения задачи, а также используемые программы и технические средства.</w:t>
      </w:r>
    </w:p>
    <w:p w:rsidR="00B81DAF" w:rsidRPr="001F1631" w:rsidRDefault="003B5541" w:rsidP="00B81DAF">
      <w:pPr>
        <w:pStyle w:val="-"/>
        <w:widowControl w:val="0"/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1.</w:t>
      </w:r>
      <w:r w:rsidR="00B81DAF" w:rsidRPr="001F1631">
        <w:rPr>
          <w:sz w:val="24"/>
          <w:szCs w:val="24"/>
        </w:rPr>
        <w:t>2.</w:t>
      </w:r>
      <w:r>
        <w:rPr>
          <w:sz w:val="24"/>
          <w:szCs w:val="24"/>
        </w:rPr>
        <w:t>4</w:t>
      </w:r>
      <w:r w:rsidR="00B81DAF" w:rsidRPr="001F1631">
        <w:rPr>
          <w:sz w:val="24"/>
          <w:szCs w:val="24"/>
        </w:rPr>
        <w:t xml:space="preserve"> Раздел 1 (Анализ предметной области) содержит: </w:t>
      </w:r>
      <w:r w:rsidR="005701C9">
        <w:rPr>
          <w:sz w:val="24"/>
          <w:szCs w:val="24"/>
        </w:rPr>
        <w:t xml:space="preserve">постановку задачи, включая описание  </w:t>
      </w:r>
      <w:r w:rsidR="00B81DAF" w:rsidRPr="001F1631">
        <w:rPr>
          <w:sz w:val="24"/>
          <w:szCs w:val="24"/>
        </w:rPr>
        <w:t>процессов (</w:t>
      </w:r>
      <w:r w:rsidR="005701C9">
        <w:rPr>
          <w:sz w:val="24"/>
          <w:szCs w:val="24"/>
        </w:rPr>
        <w:t>действий пользователей</w:t>
      </w:r>
      <w:r w:rsidR="00B81DAF" w:rsidRPr="001F1631">
        <w:rPr>
          <w:sz w:val="24"/>
          <w:szCs w:val="24"/>
        </w:rPr>
        <w:t xml:space="preserve">) и структур (формат) входных и выходных </w:t>
      </w:r>
      <w:r w:rsidR="005701C9">
        <w:rPr>
          <w:sz w:val="24"/>
          <w:szCs w:val="24"/>
        </w:rPr>
        <w:t>данных</w:t>
      </w:r>
      <w:r w:rsidR="00B81DAF" w:rsidRPr="001F1631">
        <w:rPr>
          <w:sz w:val="24"/>
          <w:szCs w:val="24"/>
        </w:rPr>
        <w:t xml:space="preserve">. </w:t>
      </w:r>
    </w:p>
    <w:p w:rsidR="00B81DAF" w:rsidRPr="004A6604" w:rsidRDefault="00B81DAF" w:rsidP="00B81DAF">
      <w:pPr>
        <w:widowControl w:val="0"/>
        <w:tabs>
          <w:tab w:val="left" w:pos="0"/>
          <w:tab w:val="left" w:pos="567"/>
          <w:tab w:val="left" w:pos="1560"/>
        </w:tabs>
        <w:spacing w:line="360" w:lineRule="auto"/>
        <w:rPr>
          <w:sz w:val="24"/>
          <w:szCs w:val="24"/>
        </w:rPr>
      </w:pPr>
      <w:r w:rsidRPr="001F1631">
        <w:rPr>
          <w:sz w:val="24"/>
          <w:szCs w:val="24"/>
        </w:rPr>
        <w:tab/>
      </w:r>
      <w:r w:rsidR="000A2B2A">
        <w:rPr>
          <w:sz w:val="24"/>
          <w:szCs w:val="24"/>
        </w:rPr>
        <w:t>1.</w:t>
      </w:r>
      <w:r w:rsidRPr="001F1631">
        <w:rPr>
          <w:sz w:val="24"/>
          <w:szCs w:val="24"/>
        </w:rPr>
        <w:t>2.</w:t>
      </w:r>
      <w:r w:rsidR="000A2B2A">
        <w:rPr>
          <w:sz w:val="24"/>
          <w:szCs w:val="24"/>
        </w:rPr>
        <w:t>5</w:t>
      </w:r>
      <w:r w:rsidRPr="001F1631">
        <w:rPr>
          <w:sz w:val="24"/>
          <w:szCs w:val="24"/>
        </w:rPr>
        <w:t xml:space="preserve"> Раздел 2 (Проектирование архитектуры приложения) должен содержать </w:t>
      </w:r>
      <w:r w:rsidR="000B1329">
        <w:rPr>
          <w:sz w:val="24"/>
          <w:szCs w:val="24"/>
        </w:rPr>
        <w:t>описание м</w:t>
      </w:r>
      <w:r w:rsidR="000B1329">
        <w:rPr>
          <w:sz w:val="24"/>
          <w:szCs w:val="24"/>
        </w:rPr>
        <w:t>о</w:t>
      </w:r>
      <w:r w:rsidR="000B1329">
        <w:rPr>
          <w:sz w:val="24"/>
          <w:szCs w:val="24"/>
        </w:rPr>
        <w:lastRenderedPageBreak/>
        <w:t xml:space="preserve">дульной структуры </w:t>
      </w:r>
      <w:r w:rsidR="004A6604">
        <w:rPr>
          <w:sz w:val="24"/>
          <w:szCs w:val="24"/>
        </w:rPr>
        <w:t xml:space="preserve">и </w:t>
      </w:r>
      <w:r w:rsidR="004A6604" w:rsidRPr="004A6604">
        <w:rPr>
          <w:bCs/>
          <w:color w:val="000000"/>
          <w:sz w:val="24"/>
          <w:szCs w:val="24"/>
        </w:rPr>
        <w:t>компонентов программного продукта</w:t>
      </w:r>
      <w:r w:rsidR="000B1329">
        <w:rPr>
          <w:sz w:val="24"/>
          <w:szCs w:val="24"/>
        </w:rPr>
        <w:t>, выбор языка и системы программир</w:t>
      </w:r>
      <w:r w:rsidR="000B1329">
        <w:rPr>
          <w:sz w:val="24"/>
          <w:szCs w:val="24"/>
        </w:rPr>
        <w:t>о</w:t>
      </w:r>
      <w:r w:rsidR="000B1329">
        <w:rPr>
          <w:sz w:val="24"/>
          <w:szCs w:val="24"/>
        </w:rPr>
        <w:t>вания, сторонних библиотек.</w:t>
      </w:r>
      <w:r w:rsidR="004A6604">
        <w:rPr>
          <w:sz w:val="24"/>
          <w:szCs w:val="24"/>
        </w:rPr>
        <w:t xml:space="preserve"> </w:t>
      </w:r>
    </w:p>
    <w:p w:rsidR="00B81DAF" w:rsidRPr="000D738A" w:rsidRDefault="000A2B2A" w:rsidP="00B81DAF">
      <w:pPr>
        <w:pStyle w:val="-"/>
        <w:widowControl w:val="0"/>
        <w:tabs>
          <w:tab w:val="left" w:pos="0"/>
        </w:tabs>
        <w:spacing w:line="360" w:lineRule="auto"/>
        <w:ind w:firstLine="567"/>
        <w:rPr>
          <w:i/>
          <w:iCs/>
          <w:sz w:val="24"/>
          <w:szCs w:val="24"/>
        </w:rPr>
      </w:pPr>
      <w:r>
        <w:rPr>
          <w:sz w:val="24"/>
          <w:szCs w:val="24"/>
        </w:rPr>
        <w:t>1.</w:t>
      </w:r>
      <w:r w:rsidR="00B81DAF" w:rsidRPr="001F1631">
        <w:rPr>
          <w:sz w:val="24"/>
          <w:szCs w:val="24"/>
        </w:rPr>
        <w:t>2.</w:t>
      </w:r>
      <w:r>
        <w:rPr>
          <w:sz w:val="24"/>
          <w:szCs w:val="24"/>
        </w:rPr>
        <w:t>6</w:t>
      </w:r>
      <w:r w:rsidR="00B81DAF" w:rsidRPr="001F1631">
        <w:rPr>
          <w:sz w:val="24"/>
          <w:szCs w:val="24"/>
        </w:rPr>
        <w:t xml:space="preserve"> Раздел 3 (Конструктивный) должен содержать описание процесса разработки, включая описание алгоритмов и функций</w:t>
      </w:r>
      <w:r w:rsidR="000B1329">
        <w:rPr>
          <w:sz w:val="24"/>
          <w:szCs w:val="24"/>
        </w:rPr>
        <w:t xml:space="preserve"> в соответствии </w:t>
      </w:r>
      <w:r w:rsidR="000B1329" w:rsidRPr="000B1329">
        <w:rPr>
          <w:sz w:val="24"/>
          <w:szCs w:val="24"/>
        </w:rPr>
        <w:t>с ГОСТ 19.701-90</w:t>
      </w:r>
      <w:r w:rsidR="004A6604">
        <w:rPr>
          <w:sz w:val="24"/>
          <w:szCs w:val="24"/>
        </w:rPr>
        <w:t xml:space="preserve"> </w:t>
      </w:r>
      <w:r w:rsidR="004A6604" w:rsidRPr="004A6604">
        <w:rPr>
          <w:sz w:val="24"/>
          <w:szCs w:val="24"/>
        </w:rPr>
        <w:t>[</w:t>
      </w:r>
      <w:r w:rsidR="00DC2C30">
        <w:rPr>
          <w:sz w:val="24"/>
          <w:szCs w:val="24"/>
        </w:rPr>
        <w:t>3</w:t>
      </w:r>
      <w:r w:rsidR="004A6604" w:rsidRPr="004A6604">
        <w:rPr>
          <w:sz w:val="24"/>
          <w:szCs w:val="24"/>
        </w:rPr>
        <w:t>]</w:t>
      </w:r>
      <w:r w:rsidR="000D738A">
        <w:rPr>
          <w:sz w:val="24"/>
          <w:szCs w:val="24"/>
        </w:rPr>
        <w:t xml:space="preserve"> и</w:t>
      </w:r>
      <w:r w:rsidR="000D738A" w:rsidRPr="000D738A">
        <w:rPr>
          <w:color w:val="000000"/>
          <w:sz w:val="24"/>
          <w:szCs w:val="24"/>
        </w:rPr>
        <w:t> интерфейса пользователя</w:t>
      </w:r>
      <w:r w:rsidR="004A6604" w:rsidRPr="000D738A">
        <w:rPr>
          <w:sz w:val="24"/>
          <w:szCs w:val="24"/>
        </w:rPr>
        <w:t>.</w:t>
      </w:r>
    </w:p>
    <w:p w:rsidR="00B81DAF" w:rsidRPr="00014F6E" w:rsidRDefault="000A2B2A" w:rsidP="00B81DAF">
      <w:pPr>
        <w:spacing w:line="360" w:lineRule="auto"/>
        <w:ind w:firstLine="567"/>
        <w:jc w:val="both"/>
        <w:rPr>
          <w:sz w:val="24"/>
          <w:szCs w:val="24"/>
        </w:rPr>
      </w:pPr>
      <w:r w:rsidRPr="00960886">
        <w:rPr>
          <w:sz w:val="24"/>
          <w:szCs w:val="24"/>
        </w:rPr>
        <w:t>1.</w:t>
      </w:r>
      <w:r w:rsidR="00B81DAF" w:rsidRPr="00960886">
        <w:rPr>
          <w:sz w:val="24"/>
          <w:szCs w:val="24"/>
        </w:rPr>
        <w:t>2.</w:t>
      </w:r>
      <w:r w:rsidRPr="00960886">
        <w:rPr>
          <w:sz w:val="24"/>
          <w:szCs w:val="24"/>
        </w:rPr>
        <w:t>7</w:t>
      </w:r>
      <w:r w:rsidR="00B81DAF" w:rsidRPr="00960886">
        <w:rPr>
          <w:sz w:val="24"/>
          <w:szCs w:val="24"/>
        </w:rPr>
        <w:t xml:space="preserve"> Раздел 4 (Разработка эксплуатационной документации) описывает </w:t>
      </w:r>
      <w:r w:rsidR="004A6604" w:rsidRPr="00960886">
        <w:rPr>
          <w:sz w:val="24"/>
          <w:szCs w:val="24"/>
        </w:rPr>
        <w:t xml:space="preserve">структуру и </w:t>
      </w:r>
      <w:r w:rsidR="00B81DAF" w:rsidRPr="00960886">
        <w:rPr>
          <w:sz w:val="24"/>
          <w:szCs w:val="24"/>
        </w:rPr>
        <w:t>процед</w:t>
      </w:r>
      <w:r w:rsidR="00B81DAF" w:rsidRPr="00960886">
        <w:rPr>
          <w:sz w:val="24"/>
          <w:szCs w:val="24"/>
        </w:rPr>
        <w:t>у</w:t>
      </w:r>
      <w:r w:rsidR="00B81DAF" w:rsidRPr="00960886">
        <w:rPr>
          <w:sz w:val="24"/>
          <w:szCs w:val="24"/>
        </w:rPr>
        <w:t>ры разработки справочной системы и руководства пользователя</w:t>
      </w:r>
      <w:r w:rsidR="000D738A" w:rsidRPr="00960886">
        <w:rPr>
          <w:sz w:val="24"/>
          <w:szCs w:val="24"/>
        </w:rPr>
        <w:t xml:space="preserve"> </w:t>
      </w:r>
      <w:r w:rsidR="00014F6E" w:rsidRPr="00014F6E">
        <w:rPr>
          <w:sz w:val="24"/>
          <w:szCs w:val="24"/>
        </w:rPr>
        <w:t>[</w:t>
      </w:r>
      <w:r w:rsidR="00014F6E">
        <w:rPr>
          <w:sz w:val="24"/>
          <w:szCs w:val="24"/>
        </w:rPr>
        <w:t>33, 34</w:t>
      </w:r>
      <w:r w:rsidR="00014F6E" w:rsidRPr="00014F6E">
        <w:rPr>
          <w:sz w:val="24"/>
          <w:szCs w:val="24"/>
        </w:rPr>
        <w:t>]</w:t>
      </w:r>
      <w:r w:rsidR="00014F6E">
        <w:rPr>
          <w:sz w:val="24"/>
          <w:szCs w:val="24"/>
        </w:rPr>
        <w:t>.</w:t>
      </w:r>
    </w:p>
    <w:p w:rsidR="00B81DAF" w:rsidRPr="001F1631" w:rsidRDefault="003B5541" w:rsidP="00473CA9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B81DAF" w:rsidRPr="001F1631">
        <w:rPr>
          <w:sz w:val="24"/>
          <w:szCs w:val="24"/>
        </w:rPr>
        <w:t>2.</w:t>
      </w:r>
      <w:r w:rsidR="000A2B2A">
        <w:rPr>
          <w:sz w:val="24"/>
          <w:szCs w:val="24"/>
        </w:rPr>
        <w:t>8</w:t>
      </w:r>
      <w:r w:rsidR="00B81DAF" w:rsidRPr="001F1631">
        <w:rPr>
          <w:sz w:val="24"/>
          <w:szCs w:val="24"/>
        </w:rPr>
        <w:t xml:space="preserve"> Заключение должно отражать результаты выполненной работы</w:t>
      </w:r>
      <w:r w:rsidR="00473CA9">
        <w:rPr>
          <w:sz w:val="24"/>
          <w:szCs w:val="24"/>
        </w:rPr>
        <w:t>.</w:t>
      </w:r>
      <w:r w:rsidR="00473CA9" w:rsidRPr="00473CA9">
        <w:rPr>
          <w:sz w:val="24"/>
          <w:szCs w:val="24"/>
        </w:rPr>
        <w:t xml:space="preserve"> </w:t>
      </w:r>
      <w:r w:rsidR="00473CA9">
        <w:rPr>
          <w:sz w:val="24"/>
          <w:szCs w:val="24"/>
        </w:rPr>
        <w:t>В нём</w:t>
      </w:r>
      <w:r w:rsidR="00473CA9" w:rsidRPr="00473CA9">
        <w:rPr>
          <w:sz w:val="24"/>
          <w:szCs w:val="24"/>
        </w:rPr>
        <w:t xml:space="preserve"> следует сформ</w:t>
      </w:r>
      <w:r w:rsidR="00473CA9" w:rsidRPr="00473CA9">
        <w:rPr>
          <w:sz w:val="24"/>
          <w:szCs w:val="24"/>
        </w:rPr>
        <w:t>у</w:t>
      </w:r>
      <w:r w:rsidR="00473CA9" w:rsidRPr="00473CA9">
        <w:rPr>
          <w:sz w:val="24"/>
          <w:szCs w:val="24"/>
        </w:rPr>
        <w:t>лировать основные выводы и рекомендации по</w:t>
      </w:r>
      <w:r w:rsidR="00473CA9">
        <w:rPr>
          <w:sz w:val="24"/>
          <w:szCs w:val="24"/>
        </w:rPr>
        <w:t xml:space="preserve"> </w:t>
      </w:r>
      <w:r w:rsidR="00473CA9" w:rsidRPr="00473CA9">
        <w:rPr>
          <w:sz w:val="24"/>
          <w:szCs w:val="24"/>
        </w:rPr>
        <w:t>дальнейшему развитию созданного</w:t>
      </w:r>
      <w:r w:rsidR="00473CA9">
        <w:rPr>
          <w:sz w:val="24"/>
          <w:szCs w:val="24"/>
        </w:rPr>
        <w:t xml:space="preserve"> продукта</w:t>
      </w:r>
      <w:r w:rsidR="00B81DAF" w:rsidRPr="001F1631">
        <w:rPr>
          <w:sz w:val="24"/>
          <w:szCs w:val="24"/>
        </w:rPr>
        <w:t xml:space="preserve">. </w:t>
      </w:r>
    </w:p>
    <w:p w:rsidR="00B81DAF" w:rsidRPr="001F1631" w:rsidRDefault="003B5541" w:rsidP="00B81DAF">
      <w:pPr>
        <w:spacing w:line="360" w:lineRule="auto"/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>1.</w:t>
      </w:r>
      <w:r w:rsidR="00B81DAF" w:rsidRPr="001F1631">
        <w:rPr>
          <w:sz w:val="24"/>
          <w:szCs w:val="24"/>
        </w:rPr>
        <w:t>2.</w:t>
      </w:r>
      <w:r w:rsidR="000A2B2A">
        <w:rPr>
          <w:sz w:val="24"/>
          <w:szCs w:val="24"/>
        </w:rPr>
        <w:t>9</w:t>
      </w:r>
      <w:r w:rsidR="00B81DAF" w:rsidRPr="001F1631">
        <w:rPr>
          <w:sz w:val="24"/>
          <w:szCs w:val="24"/>
        </w:rPr>
        <w:t xml:space="preserve"> Список литературы оформляется в соответствии со стандартами оформления библи</w:t>
      </w:r>
      <w:r w:rsidR="00B81DAF" w:rsidRPr="001F1631">
        <w:rPr>
          <w:sz w:val="24"/>
          <w:szCs w:val="24"/>
        </w:rPr>
        <w:t>о</w:t>
      </w:r>
      <w:r w:rsidR="00B81DAF" w:rsidRPr="001F1631">
        <w:rPr>
          <w:sz w:val="24"/>
          <w:szCs w:val="24"/>
        </w:rPr>
        <w:t>графии (см. приложение В) и содержит не менее 10 источников, включая ссылки на интернет-ресурсы и нормативные требования к разработке программного обеспечения.</w:t>
      </w:r>
    </w:p>
    <w:p w:rsidR="00B81DAF" w:rsidRPr="001F1631" w:rsidRDefault="003B5541" w:rsidP="00B81DAF">
      <w:pPr>
        <w:pStyle w:val="3"/>
        <w:spacing w:before="0" w:after="0" w:line="360" w:lineRule="auto"/>
        <w:ind w:firstLine="567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1.</w:t>
      </w:r>
      <w:r w:rsidR="00B81DAF" w:rsidRPr="001F1631">
        <w:rPr>
          <w:rFonts w:ascii="Times New Roman" w:hAnsi="Times New Roman"/>
          <w:szCs w:val="24"/>
        </w:rPr>
        <w:t>2.</w:t>
      </w:r>
      <w:r w:rsidR="000A2B2A">
        <w:rPr>
          <w:rFonts w:ascii="Times New Roman" w:hAnsi="Times New Roman"/>
          <w:szCs w:val="24"/>
        </w:rPr>
        <w:t>10</w:t>
      </w:r>
      <w:r w:rsidR="00B81DAF" w:rsidRPr="001F1631">
        <w:rPr>
          <w:rFonts w:ascii="Times New Roman" w:hAnsi="Times New Roman"/>
          <w:szCs w:val="24"/>
        </w:rPr>
        <w:t xml:space="preserve"> Приложения. Приложения содержат:</w:t>
      </w:r>
    </w:p>
    <w:p w:rsidR="00B81DAF" w:rsidRPr="001F1631" w:rsidRDefault="00B81DAF" w:rsidP="00B81DAF">
      <w:pPr>
        <w:pStyle w:val="afd"/>
        <w:numPr>
          <w:ilvl w:val="0"/>
          <w:numId w:val="17"/>
        </w:numPr>
        <w:tabs>
          <w:tab w:val="left" w:pos="567"/>
        </w:tabs>
        <w:spacing w:line="360" w:lineRule="auto"/>
        <w:rPr>
          <w:bCs/>
        </w:rPr>
      </w:pPr>
      <w:r w:rsidRPr="001F1631">
        <w:rPr>
          <w:bCs/>
        </w:rPr>
        <w:t>примеры пользовательского интерфейса (снимки экрана);</w:t>
      </w:r>
    </w:p>
    <w:p w:rsidR="00B81DAF" w:rsidRPr="001F1631" w:rsidRDefault="00B81DAF" w:rsidP="00B81DAF">
      <w:pPr>
        <w:pStyle w:val="afd"/>
        <w:numPr>
          <w:ilvl w:val="0"/>
          <w:numId w:val="17"/>
        </w:numPr>
        <w:tabs>
          <w:tab w:val="left" w:pos="567"/>
        </w:tabs>
        <w:spacing w:line="360" w:lineRule="auto"/>
        <w:rPr>
          <w:bCs/>
        </w:rPr>
      </w:pPr>
      <w:r w:rsidRPr="001F1631">
        <w:rPr>
          <w:bCs/>
        </w:rPr>
        <w:t>руководство пользователя.</w:t>
      </w:r>
    </w:p>
    <w:p w:rsidR="00D23279" w:rsidRPr="001F1631" w:rsidRDefault="00D23279" w:rsidP="001F1631">
      <w:pPr>
        <w:spacing w:line="360" w:lineRule="auto"/>
        <w:jc w:val="both"/>
        <w:rPr>
          <w:sz w:val="24"/>
          <w:szCs w:val="24"/>
        </w:rPr>
      </w:pPr>
    </w:p>
    <w:p w:rsidR="00F33DD6" w:rsidRPr="001F1631" w:rsidRDefault="003B5541" w:rsidP="001F1631">
      <w:pPr>
        <w:spacing w:line="360" w:lineRule="auto"/>
        <w:ind w:left="720" w:hanging="153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F33DD6" w:rsidRPr="001F1631">
        <w:rPr>
          <w:sz w:val="24"/>
          <w:szCs w:val="24"/>
        </w:rPr>
        <w:t xml:space="preserve"> Основные этапы выполнения курсовой работы</w:t>
      </w:r>
    </w:p>
    <w:p w:rsidR="00F33DD6" w:rsidRPr="001F1631" w:rsidRDefault="003B5541" w:rsidP="001F1631">
      <w:pPr>
        <w:pStyle w:val="afd"/>
        <w:spacing w:line="360" w:lineRule="auto"/>
        <w:ind w:left="568"/>
        <w:jc w:val="both"/>
      </w:pPr>
      <w:r>
        <w:t>2</w:t>
      </w:r>
      <w:r w:rsidR="00F33DD6" w:rsidRPr="001F1631">
        <w:t>.1 Выбор темы курсовой работы</w:t>
      </w:r>
    </w:p>
    <w:p w:rsidR="00F33DD6" w:rsidRPr="001F1631" w:rsidRDefault="00F33DD6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 xml:space="preserve">Тема курсовой работы выбирается из списка, приведённого в приложении </w:t>
      </w:r>
      <w:r w:rsidR="00363A2A" w:rsidRPr="001F1631">
        <w:rPr>
          <w:sz w:val="24"/>
          <w:szCs w:val="24"/>
        </w:rPr>
        <w:t>Д</w:t>
      </w:r>
      <w:r w:rsidRPr="001F1631">
        <w:rPr>
          <w:sz w:val="24"/>
          <w:szCs w:val="24"/>
        </w:rPr>
        <w:t>. Возможно в</w:t>
      </w:r>
      <w:r w:rsidRPr="001F1631">
        <w:rPr>
          <w:sz w:val="24"/>
          <w:szCs w:val="24"/>
        </w:rPr>
        <w:t>ы</w:t>
      </w:r>
      <w:r w:rsidRPr="001F1631">
        <w:rPr>
          <w:sz w:val="24"/>
          <w:szCs w:val="24"/>
        </w:rPr>
        <w:t>полнение курсовой работы по теме, предложенной студентом, после обсуждения с руководителем работы.</w:t>
      </w:r>
    </w:p>
    <w:p w:rsidR="00F33DD6" w:rsidRPr="001F1631" w:rsidRDefault="003B5541" w:rsidP="001F1631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F33DD6" w:rsidRPr="001F1631">
        <w:rPr>
          <w:sz w:val="24"/>
          <w:szCs w:val="24"/>
        </w:rPr>
        <w:t>.2 Составление библиографии по теме</w:t>
      </w:r>
    </w:p>
    <w:p w:rsidR="00F33DD6" w:rsidRPr="001F1631" w:rsidRDefault="00F33DD6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Список использованных источников характеризует уровень анализа поставленной задачи и поэтому в него надо включать не только рекомендуемую литературу (учебную, учебно-методическую), но и  статьи из научных журналов, сборников научных трудов, и профессионал</w:t>
      </w:r>
      <w:r w:rsidRPr="001F1631">
        <w:rPr>
          <w:sz w:val="24"/>
          <w:szCs w:val="24"/>
        </w:rPr>
        <w:t>ь</w:t>
      </w:r>
      <w:r w:rsidRPr="001F1631">
        <w:rPr>
          <w:sz w:val="24"/>
          <w:szCs w:val="24"/>
        </w:rPr>
        <w:t>ных сайтов. Желательно использование специализированной литературы на иностранном языке.</w:t>
      </w:r>
    </w:p>
    <w:p w:rsidR="00267C6D" w:rsidRPr="001F1631" w:rsidRDefault="003B5541" w:rsidP="001F1631">
      <w:pPr>
        <w:spacing w:line="360" w:lineRule="auto"/>
        <w:ind w:left="1080" w:hanging="513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267C6D" w:rsidRPr="001F1631">
        <w:rPr>
          <w:sz w:val="24"/>
          <w:szCs w:val="24"/>
        </w:rPr>
        <w:t>.3 Сроки сдачи курсового проекта и порядок защиты</w:t>
      </w:r>
    </w:p>
    <w:p w:rsidR="00267C6D" w:rsidRPr="001F1631" w:rsidRDefault="003B5541" w:rsidP="001F1631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267C6D" w:rsidRPr="001F1631">
        <w:rPr>
          <w:sz w:val="24"/>
          <w:szCs w:val="24"/>
        </w:rPr>
        <w:t xml:space="preserve">.3.1 Пояснительная записка, оформленная в соответствии с требованиями и проверенная системой АНТИПЛАГИАТ (уровень оригинальности не менее 50%), должна быть представлена в печатном виде на рецензию руководителю работы не позже, чем за 5 дней до назначенной даты защиты (до начала экзаменационной сессии). </w:t>
      </w:r>
    </w:p>
    <w:p w:rsidR="00267C6D" w:rsidRPr="001F1631" w:rsidRDefault="00267C6D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В случае необходимости пояснительная записка возвращается для исправления выявленных недочётов.</w:t>
      </w:r>
    </w:p>
    <w:p w:rsidR="00267C6D" w:rsidRPr="001F1631" w:rsidRDefault="003B5541" w:rsidP="001F1631">
      <w:pPr>
        <w:spacing w:line="360" w:lineRule="auto"/>
        <w:ind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2</w:t>
      </w:r>
      <w:r w:rsidR="00267C6D" w:rsidRPr="001F1631">
        <w:rPr>
          <w:iCs/>
          <w:sz w:val="24"/>
          <w:szCs w:val="24"/>
        </w:rPr>
        <w:t xml:space="preserve">.3.2 Предварительная оценка руководителем результата выполнения </w:t>
      </w:r>
      <w:r w:rsidR="00267C6D" w:rsidRPr="001F1631">
        <w:rPr>
          <w:sz w:val="24"/>
          <w:szCs w:val="24"/>
        </w:rPr>
        <w:t>курсового проекта</w:t>
      </w:r>
      <w:r w:rsidR="00267C6D" w:rsidRPr="001F1631">
        <w:rPr>
          <w:iCs/>
          <w:sz w:val="24"/>
          <w:szCs w:val="24"/>
        </w:rPr>
        <w:t xml:space="preserve"> д</w:t>
      </w:r>
      <w:r w:rsidR="00267C6D" w:rsidRPr="001F1631">
        <w:rPr>
          <w:iCs/>
          <w:sz w:val="24"/>
          <w:szCs w:val="24"/>
        </w:rPr>
        <w:t>а</w:t>
      </w:r>
      <w:r w:rsidR="00267C6D" w:rsidRPr="001F1631">
        <w:rPr>
          <w:iCs/>
          <w:sz w:val="24"/>
          <w:szCs w:val="24"/>
        </w:rPr>
        <w:t>ётся следующим образом:</w:t>
      </w:r>
    </w:p>
    <w:p w:rsidR="003D40FB" w:rsidRPr="001F1631" w:rsidRDefault="003D40FB" w:rsidP="001F1631">
      <w:pPr>
        <w:pStyle w:val="afd"/>
        <w:numPr>
          <w:ilvl w:val="0"/>
          <w:numId w:val="24"/>
        </w:numPr>
        <w:spacing w:line="360" w:lineRule="auto"/>
        <w:jc w:val="both"/>
        <w:rPr>
          <w:iCs/>
        </w:rPr>
      </w:pPr>
      <w:r w:rsidRPr="001F1631">
        <w:rPr>
          <w:iCs/>
        </w:rPr>
        <w:t xml:space="preserve">работа выполнена в срок и без ошибок  - </w:t>
      </w:r>
      <w:r w:rsidRPr="001F1631">
        <w:rPr>
          <w:b/>
          <w:iCs/>
        </w:rPr>
        <w:t>отлично</w:t>
      </w:r>
      <w:r w:rsidRPr="001F1631">
        <w:rPr>
          <w:iCs/>
        </w:rPr>
        <w:t>;</w:t>
      </w:r>
    </w:p>
    <w:p w:rsidR="003D40FB" w:rsidRPr="001F1631" w:rsidRDefault="003D40FB" w:rsidP="001F1631">
      <w:pPr>
        <w:pStyle w:val="afd"/>
        <w:numPr>
          <w:ilvl w:val="0"/>
          <w:numId w:val="24"/>
        </w:numPr>
        <w:spacing w:line="360" w:lineRule="auto"/>
        <w:jc w:val="both"/>
        <w:rPr>
          <w:iCs/>
        </w:rPr>
      </w:pPr>
      <w:r w:rsidRPr="001F1631">
        <w:rPr>
          <w:iCs/>
        </w:rPr>
        <w:lastRenderedPageBreak/>
        <w:t>работа выполнена в срок, но имеются несущественные ошибки, не влияющие на функци</w:t>
      </w:r>
      <w:r w:rsidRPr="001F1631">
        <w:rPr>
          <w:iCs/>
        </w:rPr>
        <w:t>о</w:t>
      </w:r>
      <w:r w:rsidRPr="001F1631">
        <w:rPr>
          <w:iCs/>
        </w:rPr>
        <w:t xml:space="preserve">нальность разработки – </w:t>
      </w:r>
      <w:r w:rsidRPr="001F1631">
        <w:rPr>
          <w:b/>
          <w:iCs/>
        </w:rPr>
        <w:t>хорошо</w:t>
      </w:r>
      <w:r w:rsidRPr="001F1631">
        <w:rPr>
          <w:iCs/>
        </w:rPr>
        <w:t>;</w:t>
      </w:r>
    </w:p>
    <w:p w:rsidR="003D40FB" w:rsidRPr="001F1631" w:rsidRDefault="003D40FB" w:rsidP="001F1631">
      <w:pPr>
        <w:pStyle w:val="afd"/>
        <w:numPr>
          <w:ilvl w:val="0"/>
          <w:numId w:val="24"/>
        </w:numPr>
        <w:spacing w:line="360" w:lineRule="auto"/>
        <w:jc w:val="both"/>
        <w:rPr>
          <w:iCs/>
        </w:rPr>
      </w:pPr>
      <w:r w:rsidRPr="001F1631">
        <w:rPr>
          <w:iCs/>
        </w:rPr>
        <w:t>работа выполнена без ошибок или с несущественными ошибками, но сдана после ко</w:t>
      </w:r>
      <w:r w:rsidRPr="001F1631">
        <w:rPr>
          <w:iCs/>
        </w:rPr>
        <w:t>н</w:t>
      </w:r>
      <w:r w:rsidRPr="001F1631">
        <w:rPr>
          <w:iCs/>
        </w:rPr>
        <w:t xml:space="preserve">трольного срока без уважительной причины – </w:t>
      </w:r>
      <w:r w:rsidRPr="001F1631">
        <w:rPr>
          <w:b/>
          <w:iCs/>
        </w:rPr>
        <w:t>удовлетворительно</w:t>
      </w:r>
      <w:r w:rsidRPr="001F1631">
        <w:rPr>
          <w:iCs/>
        </w:rPr>
        <w:t>;</w:t>
      </w:r>
    </w:p>
    <w:p w:rsidR="003D40FB" w:rsidRPr="001F1631" w:rsidRDefault="003D40FB" w:rsidP="001F1631">
      <w:pPr>
        <w:pStyle w:val="afd"/>
        <w:numPr>
          <w:ilvl w:val="0"/>
          <w:numId w:val="24"/>
        </w:numPr>
        <w:spacing w:line="360" w:lineRule="auto"/>
        <w:jc w:val="both"/>
        <w:rPr>
          <w:iCs/>
        </w:rPr>
      </w:pPr>
      <w:r w:rsidRPr="001F1631">
        <w:rPr>
          <w:iCs/>
        </w:rPr>
        <w:t>не обеспечена требуемая функциональность, приложение не работает или при работе во</w:t>
      </w:r>
      <w:r w:rsidRPr="001F1631">
        <w:rPr>
          <w:iCs/>
        </w:rPr>
        <w:t>з</w:t>
      </w:r>
      <w:r w:rsidRPr="001F1631">
        <w:rPr>
          <w:iCs/>
        </w:rPr>
        <w:t xml:space="preserve">никают ошибочные ситуации (зависание, системные исключения) – </w:t>
      </w:r>
      <w:r w:rsidRPr="001F1631">
        <w:rPr>
          <w:b/>
          <w:iCs/>
        </w:rPr>
        <w:t>неудовлетворител</w:t>
      </w:r>
      <w:r w:rsidRPr="001F1631">
        <w:rPr>
          <w:b/>
          <w:iCs/>
        </w:rPr>
        <w:t>ь</w:t>
      </w:r>
      <w:r w:rsidRPr="001F1631">
        <w:rPr>
          <w:b/>
          <w:iCs/>
        </w:rPr>
        <w:t>но</w:t>
      </w:r>
      <w:r w:rsidRPr="001F1631">
        <w:rPr>
          <w:iCs/>
        </w:rPr>
        <w:t>.</w:t>
      </w:r>
    </w:p>
    <w:p w:rsidR="00267C6D" w:rsidRPr="001F1631" w:rsidRDefault="00267C6D" w:rsidP="001F1631">
      <w:pPr>
        <w:tabs>
          <w:tab w:val="num" w:pos="360"/>
          <w:tab w:val="left" w:pos="709"/>
        </w:tabs>
        <w:spacing w:line="360" w:lineRule="auto"/>
        <w:jc w:val="both"/>
        <w:rPr>
          <w:sz w:val="24"/>
          <w:szCs w:val="24"/>
        </w:rPr>
      </w:pPr>
      <w:r w:rsidRPr="001F1631">
        <w:rPr>
          <w:iCs/>
          <w:sz w:val="24"/>
          <w:szCs w:val="24"/>
        </w:rPr>
        <w:tab/>
      </w:r>
      <w:r w:rsidR="003B5541">
        <w:rPr>
          <w:iCs/>
          <w:sz w:val="24"/>
          <w:szCs w:val="24"/>
        </w:rPr>
        <w:tab/>
      </w:r>
      <w:r w:rsidRPr="001F1631">
        <w:rPr>
          <w:iCs/>
          <w:sz w:val="24"/>
          <w:szCs w:val="24"/>
        </w:rPr>
        <w:t xml:space="preserve">В случае получения неудовлетворительной оценки студент не допускается к защите. </w:t>
      </w:r>
      <w:r w:rsidRPr="001F1631">
        <w:rPr>
          <w:sz w:val="24"/>
          <w:szCs w:val="24"/>
        </w:rPr>
        <w:t>Итог</w:t>
      </w:r>
      <w:r w:rsidRPr="001F1631">
        <w:rPr>
          <w:sz w:val="24"/>
          <w:szCs w:val="24"/>
        </w:rPr>
        <w:t>о</w:t>
      </w:r>
      <w:r w:rsidRPr="001F1631">
        <w:rPr>
          <w:sz w:val="24"/>
          <w:szCs w:val="24"/>
        </w:rPr>
        <w:t xml:space="preserve">вая оценка работы даётся по результатам защиты. </w:t>
      </w:r>
    </w:p>
    <w:p w:rsidR="00267C6D" w:rsidRPr="001F1631" w:rsidRDefault="003B5541" w:rsidP="001F1631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267C6D" w:rsidRPr="001F1631">
        <w:rPr>
          <w:sz w:val="24"/>
          <w:szCs w:val="24"/>
        </w:rPr>
        <w:t>.3.3 Защита курсового проекта осуществляется перед комиссией, состоящей из преподават</w:t>
      </w:r>
      <w:r w:rsidR="00267C6D" w:rsidRPr="001F1631">
        <w:rPr>
          <w:sz w:val="24"/>
          <w:szCs w:val="24"/>
        </w:rPr>
        <w:t>е</w:t>
      </w:r>
      <w:r w:rsidR="00267C6D" w:rsidRPr="001F1631">
        <w:rPr>
          <w:sz w:val="24"/>
          <w:szCs w:val="24"/>
        </w:rPr>
        <w:t>лей кафедры и руководителя работы (всего 3 человека). Защита является публичным мероприят</w:t>
      </w:r>
      <w:r w:rsidR="00267C6D" w:rsidRPr="001F1631">
        <w:rPr>
          <w:sz w:val="24"/>
          <w:szCs w:val="24"/>
        </w:rPr>
        <w:t>и</w:t>
      </w:r>
      <w:r w:rsidR="00267C6D" w:rsidRPr="001F1631">
        <w:rPr>
          <w:sz w:val="24"/>
          <w:szCs w:val="24"/>
        </w:rPr>
        <w:t>ем, поэтому могут присутствовать все желающие. К защите должны быть подготовлены:</w:t>
      </w:r>
    </w:p>
    <w:p w:rsidR="00267C6D" w:rsidRPr="001F1631" w:rsidRDefault="00267C6D" w:rsidP="001F1631">
      <w:pPr>
        <w:pStyle w:val="afd"/>
        <w:numPr>
          <w:ilvl w:val="0"/>
          <w:numId w:val="25"/>
        </w:numPr>
        <w:spacing w:line="360" w:lineRule="auto"/>
        <w:jc w:val="both"/>
      </w:pPr>
      <w:r w:rsidRPr="001F1631">
        <w:t>доклад – краткое сообщение (не более 5-7 минут);</w:t>
      </w:r>
    </w:p>
    <w:p w:rsidR="00267C6D" w:rsidRPr="001F1631" w:rsidRDefault="00267C6D" w:rsidP="001F1631">
      <w:pPr>
        <w:pStyle w:val="afd"/>
        <w:numPr>
          <w:ilvl w:val="0"/>
          <w:numId w:val="25"/>
        </w:numPr>
        <w:spacing w:line="360" w:lineRule="auto"/>
        <w:jc w:val="both"/>
      </w:pPr>
      <w:r w:rsidRPr="001F1631">
        <w:t>иллюстративный материал (слайд-презентация, 5-7 слайдов).</w:t>
      </w:r>
    </w:p>
    <w:p w:rsidR="00267C6D" w:rsidRPr="001F1631" w:rsidRDefault="00267C6D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Иллюстрации не должны копировать текст доклада, в котором должны быть только ссылки на соответствующие слайды и, в случае необходимости, краткие пояснения к ним. В слайдах н</w:t>
      </w:r>
      <w:r w:rsidRPr="001F1631">
        <w:rPr>
          <w:sz w:val="24"/>
          <w:szCs w:val="24"/>
        </w:rPr>
        <w:t>е</w:t>
      </w:r>
      <w:r w:rsidRPr="001F1631">
        <w:rPr>
          <w:sz w:val="24"/>
          <w:szCs w:val="24"/>
        </w:rPr>
        <w:t xml:space="preserve">желательны эффекты анимации, за исключением случаев, когда необходимо показать динамику изменений (преобразований). Нежелательны также резкие контрасты в цветовом оформлении слайдов. </w:t>
      </w:r>
    </w:p>
    <w:p w:rsidR="00267C6D" w:rsidRPr="001F1631" w:rsidRDefault="00267C6D" w:rsidP="001F1631">
      <w:pPr>
        <w:spacing w:line="360" w:lineRule="auto"/>
        <w:ind w:firstLine="567"/>
        <w:jc w:val="both"/>
        <w:rPr>
          <w:sz w:val="24"/>
          <w:szCs w:val="24"/>
        </w:rPr>
      </w:pPr>
      <w:r w:rsidRPr="001F1631">
        <w:rPr>
          <w:sz w:val="24"/>
          <w:szCs w:val="24"/>
        </w:rPr>
        <w:t>После доклада студент должен ответить на вопросы присутствующих.</w:t>
      </w:r>
    </w:p>
    <w:p w:rsidR="00267C6D" w:rsidRPr="001F1631" w:rsidRDefault="00267C6D" w:rsidP="001F1631">
      <w:pPr>
        <w:spacing w:line="360" w:lineRule="auto"/>
        <w:ind w:firstLine="567"/>
        <w:jc w:val="both"/>
        <w:rPr>
          <w:sz w:val="24"/>
          <w:szCs w:val="24"/>
        </w:rPr>
      </w:pPr>
    </w:p>
    <w:p w:rsidR="00363A2A" w:rsidRDefault="00363A2A" w:rsidP="00916500">
      <w:pPr>
        <w:pStyle w:val="afd"/>
        <w:numPr>
          <w:ilvl w:val="0"/>
          <w:numId w:val="29"/>
        </w:numPr>
        <w:tabs>
          <w:tab w:val="left" w:pos="567"/>
        </w:tabs>
        <w:spacing w:line="360" w:lineRule="auto"/>
      </w:pPr>
      <w:r w:rsidRPr="00916500">
        <w:t>Требования к выполнению курсовой работы</w:t>
      </w:r>
    </w:p>
    <w:p w:rsidR="000A2B2A" w:rsidRPr="001F1631" w:rsidRDefault="000A2B2A" w:rsidP="000A2B2A">
      <w:pPr>
        <w:pStyle w:val="af9"/>
        <w:tabs>
          <w:tab w:val="right" w:pos="993"/>
        </w:tabs>
        <w:rPr>
          <w:sz w:val="24"/>
          <w:szCs w:val="24"/>
        </w:rPr>
      </w:pPr>
      <w:r w:rsidRPr="001F1631">
        <w:rPr>
          <w:sz w:val="24"/>
          <w:szCs w:val="24"/>
        </w:rPr>
        <w:t>В процессе выполнения курсовой работы необходимо:</w:t>
      </w:r>
    </w:p>
    <w:p w:rsidR="000A2B2A" w:rsidRPr="001F1631" w:rsidRDefault="000A2B2A" w:rsidP="000A2B2A">
      <w:pPr>
        <w:pStyle w:val="af9"/>
        <w:numPr>
          <w:ilvl w:val="0"/>
          <w:numId w:val="30"/>
        </w:numPr>
        <w:tabs>
          <w:tab w:val="right" w:pos="993"/>
        </w:tabs>
        <w:rPr>
          <w:sz w:val="24"/>
          <w:szCs w:val="24"/>
        </w:rPr>
      </w:pPr>
      <w:r w:rsidRPr="001F1631">
        <w:rPr>
          <w:sz w:val="24"/>
          <w:szCs w:val="24"/>
        </w:rPr>
        <w:t>разработать техническое задание на программный продукт;</w:t>
      </w:r>
    </w:p>
    <w:p w:rsidR="000A2B2A" w:rsidRPr="001F1631" w:rsidRDefault="000A2B2A" w:rsidP="000A2B2A">
      <w:pPr>
        <w:pStyle w:val="af9"/>
        <w:numPr>
          <w:ilvl w:val="0"/>
          <w:numId w:val="30"/>
        </w:numPr>
        <w:tabs>
          <w:tab w:val="clear" w:pos="1080"/>
          <w:tab w:val="right" w:pos="0"/>
          <w:tab w:val="left" w:pos="993"/>
        </w:tabs>
        <w:ind w:left="0" w:firstLine="709"/>
        <w:rPr>
          <w:sz w:val="24"/>
          <w:szCs w:val="24"/>
        </w:rPr>
      </w:pPr>
      <w:r w:rsidRPr="001F1631">
        <w:rPr>
          <w:sz w:val="24"/>
          <w:szCs w:val="24"/>
        </w:rPr>
        <w:t>выполнить анализ задания, выбрать технологию проектирования и разработать проект программного продукта (логическую и физическую модели с учетом динамических аспектов);</w:t>
      </w:r>
    </w:p>
    <w:p w:rsidR="000A2B2A" w:rsidRPr="001F1631" w:rsidRDefault="000A2B2A" w:rsidP="000A2B2A">
      <w:pPr>
        <w:pStyle w:val="af9"/>
        <w:numPr>
          <w:ilvl w:val="0"/>
          <w:numId w:val="30"/>
        </w:numPr>
        <w:tabs>
          <w:tab w:val="right" w:pos="993"/>
        </w:tabs>
        <w:rPr>
          <w:sz w:val="24"/>
          <w:szCs w:val="24"/>
        </w:rPr>
      </w:pPr>
      <w:r w:rsidRPr="001F1631">
        <w:rPr>
          <w:sz w:val="24"/>
          <w:szCs w:val="24"/>
        </w:rPr>
        <w:t>выбрать необходимые структуры данных;</w:t>
      </w:r>
    </w:p>
    <w:p w:rsidR="000A2B2A" w:rsidRPr="001F1631" w:rsidRDefault="000A2B2A" w:rsidP="000A2B2A">
      <w:pPr>
        <w:pStyle w:val="af9"/>
        <w:numPr>
          <w:ilvl w:val="0"/>
          <w:numId w:val="30"/>
        </w:numPr>
        <w:tabs>
          <w:tab w:val="right" w:pos="993"/>
        </w:tabs>
        <w:rPr>
          <w:sz w:val="24"/>
          <w:szCs w:val="24"/>
        </w:rPr>
      </w:pPr>
      <w:r w:rsidRPr="001F1631">
        <w:rPr>
          <w:sz w:val="24"/>
          <w:szCs w:val="24"/>
        </w:rPr>
        <w:t>выбрать язык и среду программирования;</w:t>
      </w:r>
    </w:p>
    <w:p w:rsidR="000A2B2A" w:rsidRPr="001F1631" w:rsidRDefault="000A2B2A" w:rsidP="000A2B2A">
      <w:pPr>
        <w:pStyle w:val="af9"/>
        <w:widowControl w:val="0"/>
        <w:numPr>
          <w:ilvl w:val="0"/>
          <w:numId w:val="30"/>
        </w:numPr>
        <w:tabs>
          <w:tab w:val="right" w:pos="993"/>
        </w:tabs>
        <w:rPr>
          <w:sz w:val="24"/>
          <w:szCs w:val="24"/>
        </w:rPr>
      </w:pPr>
      <w:r w:rsidRPr="001F1631">
        <w:rPr>
          <w:sz w:val="24"/>
          <w:szCs w:val="24"/>
        </w:rPr>
        <w:t>разработать интерфейс пользователя;</w:t>
      </w:r>
    </w:p>
    <w:p w:rsidR="000A2B2A" w:rsidRPr="001F1631" w:rsidRDefault="000A2B2A" w:rsidP="000A2B2A">
      <w:pPr>
        <w:pStyle w:val="af9"/>
        <w:widowControl w:val="0"/>
        <w:numPr>
          <w:ilvl w:val="0"/>
          <w:numId w:val="30"/>
        </w:numPr>
        <w:tabs>
          <w:tab w:val="right" w:pos="993"/>
        </w:tabs>
        <w:rPr>
          <w:sz w:val="24"/>
          <w:szCs w:val="24"/>
        </w:rPr>
      </w:pPr>
      <w:r w:rsidRPr="001F1631">
        <w:rPr>
          <w:sz w:val="24"/>
          <w:szCs w:val="24"/>
        </w:rPr>
        <w:t>разработать алгоритмы и реализовать их в выбранной среде разработки;</w:t>
      </w:r>
    </w:p>
    <w:p w:rsidR="000A2B2A" w:rsidRPr="001F1631" w:rsidRDefault="000A2B2A" w:rsidP="000A2B2A">
      <w:pPr>
        <w:pStyle w:val="af9"/>
        <w:numPr>
          <w:ilvl w:val="0"/>
          <w:numId w:val="30"/>
        </w:numPr>
        <w:rPr>
          <w:sz w:val="24"/>
          <w:szCs w:val="24"/>
        </w:rPr>
      </w:pPr>
      <w:r w:rsidRPr="001F1631">
        <w:rPr>
          <w:sz w:val="24"/>
          <w:szCs w:val="24"/>
        </w:rPr>
        <w:t>выбрать стратегию тестирования и разработать тесты;</w:t>
      </w:r>
    </w:p>
    <w:p w:rsidR="000A2B2A" w:rsidRPr="001F1631" w:rsidRDefault="000A2B2A" w:rsidP="000A2B2A">
      <w:pPr>
        <w:pStyle w:val="af9"/>
        <w:numPr>
          <w:ilvl w:val="0"/>
          <w:numId w:val="30"/>
        </w:numPr>
        <w:tabs>
          <w:tab w:val="right" w:pos="993"/>
        </w:tabs>
        <w:rPr>
          <w:sz w:val="24"/>
          <w:szCs w:val="24"/>
        </w:rPr>
      </w:pPr>
      <w:r w:rsidRPr="001F1631">
        <w:rPr>
          <w:sz w:val="24"/>
          <w:szCs w:val="24"/>
        </w:rPr>
        <w:t xml:space="preserve">выполнить тестирование и отладку; </w:t>
      </w:r>
    </w:p>
    <w:p w:rsidR="000A2B2A" w:rsidRPr="000A2B2A" w:rsidRDefault="000A2B2A" w:rsidP="000A2B2A">
      <w:pPr>
        <w:pStyle w:val="afd"/>
        <w:numPr>
          <w:ilvl w:val="0"/>
          <w:numId w:val="30"/>
        </w:numPr>
        <w:tabs>
          <w:tab w:val="left" w:pos="567"/>
        </w:tabs>
        <w:spacing w:line="360" w:lineRule="auto"/>
      </w:pPr>
      <w:r w:rsidRPr="000A2B2A">
        <w:t>разработать необходимую документацию, указанную в техническом задании</w:t>
      </w:r>
      <w:r>
        <w:t>.</w:t>
      </w:r>
    </w:p>
    <w:p w:rsidR="00A40979" w:rsidRPr="00A40979" w:rsidRDefault="00916500" w:rsidP="00A40979">
      <w:pPr>
        <w:pStyle w:val="afd"/>
        <w:numPr>
          <w:ilvl w:val="1"/>
          <w:numId w:val="29"/>
        </w:numPr>
        <w:tabs>
          <w:tab w:val="left" w:pos="993"/>
        </w:tabs>
        <w:spacing w:line="360" w:lineRule="auto"/>
        <w:ind w:hanging="510"/>
      </w:pPr>
      <w:r w:rsidRPr="00A40979">
        <w:t xml:space="preserve">Требования к </w:t>
      </w:r>
      <w:r w:rsidR="00A40979" w:rsidRPr="00A40979">
        <w:t xml:space="preserve">инструментальным средствам </w:t>
      </w:r>
    </w:p>
    <w:p w:rsidR="00A40979" w:rsidRPr="00A40979" w:rsidRDefault="00A40979" w:rsidP="00A40979">
      <w:pPr>
        <w:pStyle w:val="afd"/>
        <w:spacing w:line="360" w:lineRule="auto"/>
        <w:ind w:left="993"/>
      </w:pPr>
      <w:r w:rsidRPr="00A40979">
        <w:t xml:space="preserve">Операционная система семейства </w:t>
      </w:r>
      <w:r w:rsidRPr="00A40979">
        <w:rPr>
          <w:lang w:val="en-US"/>
        </w:rPr>
        <w:t>MS</w:t>
      </w:r>
      <w:r w:rsidRPr="00A40979">
        <w:t xml:space="preserve"> </w:t>
      </w:r>
      <w:r w:rsidRPr="00A40979">
        <w:rPr>
          <w:lang w:val="en-US"/>
        </w:rPr>
        <w:t>Windows</w:t>
      </w:r>
      <w:r>
        <w:t>.</w:t>
      </w:r>
      <w:r w:rsidRPr="00A40979">
        <w:t xml:space="preserve">  </w:t>
      </w:r>
    </w:p>
    <w:p w:rsidR="00A40979" w:rsidRPr="001F1631" w:rsidRDefault="00A40979" w:rsidP="00A40979">
      <w:pPr>
        <w:spacing w:line="360" w:lineRule="auto"/>
        <w:ind w:left="865" w:firstLine="153"/>
        <w:rPr>
          <w:sz w:val="24"/>
          <w:szCs w:val="24"/>
        </w:rPr>
      </w:pPr>
      <w:r w:rsidRPr="001F1631">
        <w:rPr>
          <w:sz w:val="24"/>
          <w:szCs w:val="24"/>
        </w:rPr>
        <w:t>Языки и инструментальные средства реализации по выбору студента</w:t>
      </w:r>
      <w:r>
        <w:rPr>
          <w:sz w:val="24"/>
          <w:szCs w:val="24"/>
        </w:rPr>
        <w:t>.</w:t>
      </w:r>
    </w:p>
    <w:p w:rsidR="00F33DD6" w:rsidRPr="001F1631" w:rsidRDefault="000A2B2A" w:rsidP="000A2B2A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 w:rsidR="00F33DD6" w:rsidRPr="001F1631">
        <w:rPr>
          <w:sz w:val="24"/>
          <w:szCs w:val="24"/>
        </w:rPr>
        <w:t>Представление результатов работы:</w:t>
      </w:r>
    </w:p>
    <w:p w:rsidR="000A2B2A" w:rsidRDefault="00F33DD6" w:rsidP="001F1631">
      <w:pPr>
        <w:spacing w:line="360" w:lineRule="auto"/>
        <w:ind w:left="1276"/>
        <w:rPr>
          <w:sz w:val="24"/>
          <w:szCs w:val="24"/>
        </w:rPr>
      </w:pPr>
      <w:r w:rsidRPr="001F1631">
        <w:rPr>
          <w:sz w:val="24"/>
          <w:szCs w:val="24"/>
        </w:rPr>
        <w:t>- работающее приложение;</w:t>
      </w:r>
    </w:p>
    <w:p w:rsidR="000A2B2A" w:rsidRPr="001F1631" w:rsidRDefault="000A2B2A" w:rsidP="001F1631">
      <w:pPr>
        <w:spacing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>- техническое задание;</w:t>
      </w:r>
    </w:p>
    <w:p w:rsidR="00F33DD6" w:rsidRPr="001F1631" w:rsidRDefault="00F33DD6" w:rsidP="001F1631">
      <w:pPr>
        <w:spacing w:line="360" w:lineRule="auto"/>
        <w:ind w:left="1276"/>
        <w:rPr>
          <w:sz w:val="24"/>
          <w:szCs w:val="24"/>
        </w:rPr>
      </w:pPr>
      <w:r w:rsidRPr="001F1631">
        <w:rPr>
          <w:sz w:val="24"/>
          <w:szCs w:val="24"/>
        </w:rPr>
        <w:t>- пояснительная записка;</w:t>
      </w:r>
    </w:p>
    <w:p w:rsidR="00F33DD6" w:rsidRPr="001F1631" w:rsidRDefault="00F33DD6" w:rsidP="001F1631">
      <w:pPr>
        <w:spacing w:line="360" w:lineRule="auto"/>
        <w:ind w:left="1276"/>
        <w:rPr>
          <w:sz w:val="24"/>
          <w:szCs w:val="24"/>
        </w:rPr>
      </w:pPr>
      <w:r w:rsidRPr="001F1631">
        <w:rPr>
          <w:sz w:val="24"/>
          <w:szCs w:val="24"/>
        </w:rPr>
        <w:t>- все файлы с исходными текстами, скриптами и библиотеками;</w:t>
      </w:r>
    </w:p>
    <w:p w:rsidR="00F33DD6" w:rsidRPr="001F1631" w:rsidRDefault="00F33DD6" w:rsidP="001F1631">
      <w:pPr>
        <w:spacing w:line="360" w:lineRule="auto"/>
        <w:ind w:left="1276"/>
        <w:rPr>
          <w:sz w:val="24"/>
          <w:szCs w:val="24"/>
        </w:rPr>
      </w:pPr>
      <w:r w:rsidRPr="001F1631">
        <w:rPr>
          <w:sz w:val="24"/>
          <w:szCs w:val="24"/>
        </w:rPr>
        <w:t>- сценарии тестирования;</w:t>
      </w:r>
    </w:p>
    <w:p w:rsidR="00F33DD6" w:rsidRPr="001F1631" w:rsidRDefault="00F33DD6" w:rsidP="001F1631">
      <w:pPr>
        <w:spacing w:line="360" w:lineRule="auto"/>
        <w:ind w:left="1276"/>
        <w:rPr>
          <w:sz w:val="24"/>
          <w:szCs w:val="24"/>
        </w:rPr>
      </w:pPr>
      <w:r w:rsidRPr="001F1631">
        <w:rPr>
          <w:sz w:val="24"/>
          <w:szCs w:val="24"/>
        </w:rPr>
        <w:t>- работа представляется в соответствии с прилагаемым графиком.</w:t>
      </w: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t>ГРАФИК ВЫПОЛНЕНИЯ КУРСОВОЙ РАБОТЫ</w:t>
      </w:r>
    </w:p>
    <w:tbl>
      <w:tblPr>
        <w:tblW w:w="9072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851"/>
        <w:gridCol w:w="2693"/>
        <w:gridCol w:w="1276"/>
        <w:gridCol w:w="2693"/>
        <w:gridCol w:w="1559"/>
      </w:tblGrid>
      <w:tr w:rsidR="00F33DD6" w:rsidRPr="001F1631" w:rsidTr="009D375A"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3DD6" w:rsidRPr="001F1631" w:rsidRDefault="00F33DD6" w:rsidP="001F1631">
            <w:pPr>
              <w:keepNext/>
              <w:spacing w:line="360" w:lineRule="auto"/>
              <w:ind w:right="35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Этап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3DD6" w:rsidRPr="001F1631" w:rsidRDefault="00F33DD6" w:rsidP="001F1631">
            <w:pPr>
              <w:keepNext/>
              <w:spacing w:line="360" w:lineRule="auto"/>
              <w:ind w:firstLine="220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Содержание  этапа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3DD6" w:rsidRPr="001F1631" w:rsidRDefault="00F33DD6" w:rsidP="001F1631">
            <w:pPr>
              <w:keepNext/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 xml:space="preserve">Сроки и </w:t>
            </w:r>
          </w:p>
          <w:p w:rsidR="00F33DD6" w:rsidRPr="001F1631" w:rsidRDefault="00F33DD6" w:rsidP="001F1631">
            <w:pPr>
              <w:keepNext/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объем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33DD6" w:rsidRPr="001F1631" w:rsidRDefault="00F33DD6" w:rsidP="001F1631">
            <w:pPr>
              <w:keepNext/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Результаты этапа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F33DD6" w:rsidRPr="001F1631" w:rsidRDefault="00F33DD6" w:rsidP="001F1631">
            <w:pPr>
              <w:keepNext/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Дата,</w:t>
            </w:r>
          </w:p>
          <w:p w:rsidR="00F33DD6" w:rsidRPr="001F1631" w:rsidRDefault="00F33DD6" w:rsidP="001F1631">
            <w:pPr>
              <w:keepNext/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подпись р</w:t>
            </w:r>
            <w:r w:rsidRPr="001F1631">
              <w:rPr>
                <w:sz w:val="24"/>
                <w:szCs w:val="24"/>
              </w:rPr>
              <w:t>у</w:t>
            </w:r>
            <w:r w:rsidRPr="001F1631">
              <w:rPr>
                <w:sz w:val="24"/>
                <w:szCs w:val="24"/>
              </w:rPr>
              <w:t>ководителя</w:t>
            </w:r>
          </w:p>
        </w:tc>
      </w:tr>
      <w:tr w:rsidR="00F33DD6" w:rsidRPr="001F1631" w:rsidTr="009D375A">
        <w:tc>
          <w:tcPr>
            <w:tcW w:w="851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ind w:right="-292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Разработка техническ</w:t>
            </w:r>
            <w:r w:rsidRPr="001F1631">
              <w:rPr>
                <w:sz w:val="24"/>
                <w:szCs w:val="24"/>
              </w:rPr>
              <w:t>о</w:t>
            </w:r>
            <w:r w:rsidRPr="001F1631">
              <w:rPr>
                <w:sz w:val="24"/>
                <w:szCs w:val="24"/>
              </w:rPr>
              <w:t>го задания и проекта программы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 xml:space="preserve"> 3 неделя </w:t>
            </w:r>
          </w:p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(20 %).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Готовое техническое задание</w:t>
            </w:r>
          </w:p>
        </w:tc>
        <w:tc>
          <w:tcPr>
            <w:tcW w:w="1559" w:type="dxa"/>
            <w:tcBorders>
              <w:top w:val="nil"/>
            </w:tcBorders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33DD6" w:rsidRPr="001F1631" w:rsidTr="009D375A">
        <w:tc>
          <w:tcPr>
            <w:tcW w:w="851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ind w:right="-292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Анализ требований и уточнение специфик</w:t>
            </w:r>
            <w:r w:rsidRPr="001F1631">
              <w:rPr>
                <w:sz w:val="24"/>
                <w:szCs w:val="24"/>
              </w:rPr>
              <w:t>а</w:t>
            </w:r>
            <w:r w:rsidRPr="001F1631">
              <w:rPr>
                <w:sz w:val="24"/>
                <w:szCs w:val="24"/>
              </w:rPr>
              <w:t>ций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6 неделя</w:t>
            </w:r>
          </w:p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(40 %)</w:t>
            </w:r>
          </w:p>
        </w:tc>
        <w:tc>
          <w:tcPr>
            <w:tcW w:w="2693" w:type="dxa"/>
            <w:tcBorders>
              <w:top w:val="nil"/>
            </w:tcBorders>
            <w:vAlign w:val="center"/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Интерфейс програм</w:t>
            </w:r>
            <w:r w:rsidRPr="001F1631">
              <w:rPr>
                <w:sz w:val="24"/>
                <w:szCs w:val="24"/>
              </w:rPr>
              <w:t>м</w:t>
            </w:r>
            <w:r w:rsidRPr="001F1631">
              <w:rPr>
                <w:sz w:val="24"/>
                <w:szCs w:val="24"/>
              </w:rPr>
              <w:t>ного продукта</w:t>
            </w:r>
          </w:p>
        </w:tc>
        <w:tc>
          <w:tcPr>
            <w:tcW w:w="1559" w:type="dxa"/>
            <w:tcBorders>
              <w:top w:val="nil"/>
            </w:tcBorders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33DD6" w:rsidRPr="001F1631" w:rsidTr="009D375A">
        <w:tc>
          <w:tcPr>
            <w:tcW w:w="851" w:type="dxa"/>
            <w:vAlign w:val="center"/>
          </w:tcPr>
          <w:p w:rsidR="00F33DD6" w:rsidRPr="001F1631" w:rsidRDefault="00F33DD6" w:rsidP="001F1631">
            <w:pPr>
              <w:spacing w:line="360" w:lineRule="auto"/>
              <w:ind w:right="-249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Проектирование осно</w:t>
            </w:r>
            <w:r w:rsidRPr="001F1631">
              <w:rPr>
                <w:sz w:val="24"/>
                <w:szCs w:val="24"/>
              </w:rPr>
              <w:t>в</w:t>
            </w:r>
            <w:r w:rsidRPr="001F1631">
              <w:rPr>
                <w:sz w:val="24"/>
                <w:szCs w:val="24"/>
              </w:rPr>
              <w:t>ных компонентов</w:t>
            </w:r>
          </w:p>
        </w:tc>
        <w:tc>
          <w:tcPr>
            <w:tcW w:w="1276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 xml:space="preserve"> 9 неделя </w:t>
            </w:r>
          </w:p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(60%).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Прототип программн</w:t>
            </w:r>
            <w:r w:rsidRPr="001F1631">
              <w:rPr>
                <w:sz w:val="24"/>
                <w:szCs w:val="24"/>
              </w:rPr>
              <w:t>о</w:t>
            </w:r>
            <w:r w:rsidRPr="001F1631">
              <w:rPr>
                <w:sz w:val="24"/>
                <w:szCs w:val="24"/>
              </w:rPr>
              <w:t xml:space="preserve">го продукта </w:t>
            </w:r>
          </w:p>
        </w:tc>
        <w:tc>
          <w:tcPr>
            <w:tcW w:w="1559" w:type="dxa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33DD6" w:rsidRPr="001F1631" w:rsidTr="009D375A">
        <w:tc>
          <w:tcPr>
            <w:tcW w:w="851" w:type="dxa"/>
            <w:vAlign w:val="center"/>
          </w:tcPr>
          <w:p w:rsidR="00F33DD6" w:rsidRPr="001F1631" w:rsidRDefault="00F33DD6" w:rsidP="001F1631">
            <w:pPr>
              <w:spacing w:line="360" w:lineRule="auto"/>
              <w:ind w:right="-292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Реализация</w:t>
            </w:r>
          </w:p>
        </w:tc>
        <w:tc>
          <w:tcPr>
            <w:tcW w:w="1276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15 неделя</w:t>
            </w:r>
          </w:p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(80 %).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Готовый программный продукт</w:t>
            </w:r>
          </w:p>
        </w:tc>
        <w:tc>
          <w:tcPr>
            <w:tcW w:w="1559" w:type="dxa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33DD6" w:rsidRPr="001F1631" w:rsidTr="009D375A">
        <w:tc>
          <w:tcPr>
            <w:tcW w:w="851" w:type="dxa"/>
            <w:vAlign w:val="center"/>
          </w:tcPr>
          <w:p w:rsidR="00F33DD6" w:rsidRPr="001F1631" w:rsidRDefault="00F33DD6" w:rsidP="001F1631">
            <w:pPr>
              <w:spacing w:line="360" w:lineRule="auto"/>
              <w:ind w:right="-292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Подготовка расчетно-пояснительной записки</w:t>
            </w:r>
          </w:p>
        </w:tc>
        <w:tc>
          <w:tcPr>
            <w:tcW w:w="1276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17 неделя (100%).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Полностью оформле</w:t>
            </w:r>
            <w:r w:rsidRPr="001F1631">
              <w:rPr>
                <w:sz w:val="24"/>
                <w:szCs w:val="24"/>
              </w:rPr>
              <w:t>н</w:t>
            </w:r>
            <w:r w:rsidRPr="001F1631">
              <w:rPr>
                <w:sz w:val="24"/>
                <w:szCs w:val="24"/>
              </w:rPr>
              <w:t>ная записка в печатном варианте.</w:t>
            </w:r>
          </w:p>
        </w:tc>
        <w:tc>
          <w:tcPr>
            <w:tcW w:w="1559" w:type="dxa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33DD6" w:rsidRPr="001F1631" w:rsidTr="009D375A">
        <w:trPr>
          <w:trHeight w:val="1342"/>
        </w:trPr>
        <w:tc>
          <w:tcPr>
            <w:tcW w:w="851" w:type="dxa"/>
            <w:vAlign w:val="center"/>
          </w:tcPr>
          <w:p w:rsidR="00F33DD6" w:rsidRPr="001F1631" w:rsidRDefault="00F33DD6" w:rsidP="001F1631">
            <w:pPr>
              <w:spacing w:line="360" w:lineRule="auto"/>
              <w:ind w:right="-292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Защита курсовой раб</w:t>
            </w:r>
            <w:r w:rsidRPr="001F1631">
              <w:rPr>
                <w:sz w:val="24"/>
                <w:szCs w:val="24"/>
              </w:rPr>
              <w:t>о</w:t>
            </w:r>
            <w:r w:rsidRPr="001F1631">
              <w:rPr>
                <w:sz w:val="24"/>
                <w:szCs w:val="24"/>
              </w:rPr>
              <w:t>ты</w:t>
            </w:r>
          </w:p>
        </w:tc>
        <w:tc>
          <w:tcPr>
            <w:tcW w:w="1276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18 неделя</w:t>
            </w:r>
          </w:p>
        </w:tc>
        <w:tc>
          <w:tcPr>
            <w:tcW w:w="2693" w:type="dxa"/>
            <w:vAlign w:val="center"/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Работающее прилож</w:t>
            </w:r>
            <w:r w:rsidRPr="001F1631">
              <w:rPr>
                <w:sz w:val="24"/>
                <w:szCs w:val="24"/>
              </w:rPr>
              <w:t>е</w:t>
            </w:r>
            <w:r w:rsidRPr="001F1631">
              <w:rPr>
                <w:sz w:val="24"/>
                <w:szCs w:val="24"/>
              </w:rPr>
              <w:t>ние, пояснительная з</w:t>
            </w:r>
            <w:r w:rsidRPr="001F1631">
              <w:rPr>
                <w:sz w:val="24"/>
                <w:szCs w:val="24"/>
              </w:rPr>
              <w:t>а</w:t>
            </w:r>
            <w:r w:rsidRPr="001F1631">
              <w:rPr>
                <w:sz w:val="24"/>
                <w:szCs w:val="24"/>
              </w:rPr>
              <w:t>писка,  все файлы с и</w:t>
            </w:r>
            <w:r w:rsidRPr="001F1631">
              <w:rPr>
                <w:sz w:val="24"/>
                <w:szCs w:val="24"/>
              </w:rPr>
              <w:t>с</w:t>
            </w:r>
            <w:r w:rsidRPr="001F1631">
              <w:rPr>
                <w:sz w:val="24"/>
                <w:szCs w:val="24"/>
              </w:rPr>
              <w:t>ходными текстами, скриптами и библиот</w:t>
            </w:r>
            <w:r w:rsidRPr="001F1631">
              <w:rPr>
                <w:sz w:val="24"/>
                <w:szCs w:val="24"/>
              </w:rPr>
              <w:t>е</w:t>
            </w:r>
            <w:r w:rsidRPr="001F1631">
              <w:rPr>
                <w:sz w:val="24"/>
                <w:szCs w:val="24"/>
              </w:rPr>
              <w:t>ками</w:t>
            </w:r>
          </w:p>
        </w:tc>
        <w:tc>
          <w:tcPr>
            <w:tcW w:w="1559" w:type="dxa"/>
          </w:tcPr>
          <w:p w:rsidR="00F33DD6" w:rsidRPr="001F1631" w:rsidRDefault="00F33DD6" w:rsidP="001F163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</w:p>
    <w:p w:rsidR="00916500" w:rsidRDefault="00916500" w:rsidP="001F1631">
      <w:pPr>
        <w:spacing w:line="360" w:lineRule="auto"/>
        <w:jc w:val="center"/>
        <w:rPr>
          <w:sz w:val="24"/>
          <w:szCs w:val="24"/>
        </w:rPr>
      </w:pPr>
    </w:p>
    <w:p w:rsidR="000A2B2A" w:rsidRDefault="000A2B2A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lastRenderedPageBreak/>
        <w:t>Перечень ошибок, влияющих на оценку курсового проекта</w:t>
      </w:r>
    </w:p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7128"/>
        <w:gridCol w:w="2443"/>
      </w:tblGrid>
      <w:tr w:rsidR="00F33DD6" w:rsidRPr="001F1631" w:rsidTr="009D375A">
        <w:tc>
          <w:tcPr>
            <w:tcW w:w="7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Ошибка</w:t>
            </w:r>
          </w:p>
        </w:tc>
        <w:tc>
          <w:tcPr>
            <w:tcW w:w="2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Уровень серьёзности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Отсутствует контроль правильности ввода данных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Грубая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Отсутствует контроль программных исключений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Грубая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Отсутствует возможность исправления ошибок ввода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Грубая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Отсутствует возможность управления приложением с клавиатуры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Несущественная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 xml:space="preserve">Отсутствие </w:t>
            </w:r>
            <w:r w:rsidRPr="001F1631">
              <w:rPr>
                <w:sz w:val="24"/>
                <w:szCs w:val="24"/>
                <w:lang w:val="en-US"/>
              </w:rPr>
              <w:t>‘</w:t>
            </w:r>
            <w:r w:rsidRPr="001F1631">
              <w:rPr>
                <w:sz w:val="24"/>
                <w:szCs w:val="24"/>
              </w:rPr>
              <w:t>горячих клавиш</w:t>
            </w:r>
            <w:r w:rsidRPr="001F1631">
              <w:rPr>
                <w:sz w:val="24"/>
                <w:szCs w:val="24"/>
                <w:lang w:val="en-US"/>
              </w:rPr>
              <w:t>’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Предупреждение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Монолитность приложения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Грубая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Отсутствует возможность отмены операции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Грубая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 xml:space="preserve">Отсутствие интерфейсных настроек 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Несущественная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Недостаточная функциональность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Грубая</w:t>
            </w:r>
          </w:p>
        </w:tc>
      </w:tr>
      <w:tr w:rsidR="00F33DD6" w:rsidRPr="001F1631" w:rsidTr="009D375A">
        <w:tc>
          <w:tcPr>
            <w:tcW w:w="7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Непроработка вопросов, подлежащих реализации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3DD6" w:rsidRPr="001F1631" w:rsidRDefault="00F33DD6" w:rsidP="001F163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F1631">
              <w:rPr>
                <w:sz w:val="24"/>
                <w:szCs w:val="24"/>
              </w:rPr>
              <w:t>Грубая</w:t>
            </w:r>
          </w:p>
        </w:tc>
      </w:tr>
    </w:tbl>
    <w:p w:rsidR="00F33DD6" w:rsidRPr="001F1631" w:rsidRDefault="00F33DD6" w:rsidP="001F1631">
      <w:pPr>
        <w:spacing w:line="360" w:lineRule="auto"/>
        <w:jc w:val="center"/>
        <w:rPr>
          <w:sz w:val="24"/>
          <w:szCs w:val="24"/>
        </w:rPr>
      </w:pPr>
    </w:p>
    <w:p w:rsidR="008D4D27" w:rsidRPr="001F1631" w:rsidRDefault="008D4D27" w:rsidP="000C7313">
      <w:pPr>
        <w:tabs>
          <w:tab w:val="left" w:pos="56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F1631">
        <w:rPr>
          <w:sz w:val="24"/>
          <w:szCs w:val="24"/>
        </w:rPr>
        <w:t>4 Список рекомендуемой литературы</w:t>
      </w:r>
    </w:p>
    <w:p w:rsidR="008D4D27" w:rsidRPr="001F1631" w:rsidRDefault="008D4D27" w:rsidP="000C7313">
      <w:pPr>
        <w:tabs>
          <w:tab w:val="left" w:pos="56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F1631">
        <w:rPr>
          <w:sz w:val="24"/>
          <w:szCs w:val="24"/>
        </w:rPr>
        <w:t>4.1. Основная учебная литература</w:t>
      </w:r>
    </w:p>
    <w:p w:rsidR="00204E30" w:rsidRPr="001A1280" w:rsidRDefault="00204E30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  <w:rPr>
          <w:color w:val="000000"/>
        </w:rPr>
      </w:pPr>
      <w:r w:rsidRPr="001A1280">
        <w:t xml:space="preserve">Гагарина Л. Г. </w:t>
      </w:r>
      <w:r w:rsidRPr="001A1280">
        <w:rPr>
          <w:rStyle w:val="b0n2"/>
        </w:rPr>
        <w:t>Технология разработки программного обеспечения. Учебное пособи</w:t>
      </w:r>
      <w:r w:rsidR="00014F6E" w:rsidRPr="001A1280">
        <w:rPr>
          <w:rStyle w:val="b0n2"/>
        </w:rPr>
        <w:t>е</w:t>
      </w:r>
      <w:r w:rsidR="00014F6E" w:rsidRPr="001A1280">
        <w:rPr>
          <w:color w:val="000000"/>
        </w:rPr>
        <w:t xml:space="preserve"> [</w:t>
      </w:r>
      <w:r w:rsidRPr="001A1280">
        <w:rPr>
          <w:color w:val="000000"/>
        </w:rPr>
        <w:t>Текст]</w:t>
      </w:r>
      <w:r w:rsidRPr="001A1280">
        <w:t>/  Л. Г. Гагарина, Е. В. Кокорева, Б. Д. Сидорова-Виснаду</w:t>
      </w:r>
      <w:r w:rsidR="00014F6E" w:rsidRPr="001A1280">
        <w:t>л -</w:t>
      </w:r>
      <w:r w:rsidRPr="001A1280">
        <w:t xml:space="preserve"> М.:</w:t>
      </w:r>
      <w:r w:rsidRPr="001A1280">
        <w:rPr>
          <w:rStyle w:val="b0n2"/>
        </w:rPr>
        <w:t xml:space="preserve"> </w:t>
      </w:r>
      <w:r w:rsidRPr="001A1280">
        <w:t>Форум, 2018. - 400с.</w:t>
      </w:r>
    </w:p>
    <w:p w:rsidR="00476AAF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1A1280">
        <w:t xml:space="preserve">Иванова Г. С. Технология программирования. Проектирование. Комплексное тестирование. Программная документация. Учебник </w:t>
      </w:r>
      <w:r w:rsidRPr="00476AAF">
        <w:rPr>
          <w:color w:val="000000"/>
        </w:rPr>
        <w:t>[Текст]</w:t>
      </w:r>
      <w:r w:rsidRPr="001A1280">
        <w:t>/  Г. С. Иванова – М.: Кнорус, 2021.-336 с.</w:t>
      </w:r>
    </w:p>
    <w:p w:rsidR="00204E3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476AAF">
        <w:rPr>
          <w:iCs/>
        </w:rPr>
        <w:t>Гниденко И. Г.</w:t>
      </w:r>
      <w:r w:rsidRPr="00476AAF">
        <w:rPr>
          <w:i/>
          <w:iCs/>
        </w:rPr>
        <w:t> </w:t>
      </w:r>
      <w:r w:rsidRPr="001A18C6">
        <w:t xml:space="preserve"> Технологии и методы программирования</w:t>
      </w:r>
      <w:r w:rsidR="00014F6E" w:rsidRPr="001A18C6">
        <w:t>:</w:t>
      </w:r>
      <w:r w:rsidRPr="001A18C6">
        <w:t xml:space="preserve"> учебное пособие для прикладного бакалавриата</w:t>
      </w:r>
      <w:r w:rsidR="00476AAF">
        <w:t xml:space="preserve"> </w:t>
      </w:r>
      <w:r w:rsidR="00476AAF" w:rsidRPr="00476AAF">
        <w:rPr>
          <w:color w:val="000000"/>
        </w:rPr>
        <w:t>[Текст]</w:t>
      </w:r>
      <w:r w:rsidRPr="001A18C6">
        <w:t> / И. Г. Гниденко, Ф. Ф. Павлов, Д. Ю. Федоров. — Москва</w:t>
      </w:r>
      <w:r w:rsidR="00014F6E" w:rsidRPr="001A18C6">
        <w:t>:</w:t>
      </w:r>
      <w:r w:rsidRPr="001A18C6">
        <w:t xml:space="preserve"> Издательство Юрайт, 2019. — 235 с.</w:t>
      </w:r>
    </w:p>
    <w:p w:rsidR="001A18C6" w:rsidRDefault="001A18C6" w:rsidP="00204E30">
      <w:pPr>
        <w:pStyle w:val="afd"/>
        <w:tabs>
          <w:tab w:val="left" w:pos="284"/>
          <w:tab w:val="left" w:pos="2030"/>
        </w:tabs>
        <w:spacing w:line="360" w:lineRule="auto"/>
        <w:ind w:left="0"/>
        <w:jc w:val="both"/>
      </w:pPr>
    </w:p>
    <w:p w:rsidR="001A18C6" w:rsidRPr="001F1631" w:rsidRDefault="001A18C6" w:rsidP="00204E30">
      <w:pPr>
        <w:tabs>
          <w:tab w:val="left" w:pos="56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F1631">
        <w:rPr>
          <w:sz w:val="24"/>
          <w:szCs w:val="24"/>
        </w:rPr>
        <w:t>4.2. Дополнительная учебная литература</w:t>
      </w:r>
      <w:r w:rsidRPr="001F1631">
        <w:rPr>
          <w:sz w:val="24"/>
          <w:szCs w:val="24"/>
        </w:rPr>
        <w:tab/>
      </w:r>
    </w:p>
    <w:p w:rsidR="00204E30" w:rsidRPr="00F430B9" w:rsidRDefault="00204E30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1A1280">
        <w:rPr>
          <w:color w:val="000000"/>
        </w:rPr>
        <w:t>Орлов С.А. Программная инженерия. Учебник для вузов [Текст]/ С.А. Орлов - СПб.:</w:t>
      </w:r>
      <w:r w:rsidR="00014F6E">
        <w:rPr>
          <w:color w:val="000000"/>
        </w:rPr>
        <w:t xml:space="preserve"> </w:t>
      </w:r>
      <w:r w:rsidRPr="001A1280">
        <w:rPr>
          <w:color w:val="000000"/>
        </w:rPr>
        <w:t xml:space="preserve">Питер, 2016.- 649 </w:t>
      </w:r>
      <w:r w:rsidRPr="001A1280">
        <w:rPr>
          <w:color w:val="000000"/>
          <w:lang w:val="en-US"/>
        </w:rPr>
        <w:t>c</w:t>
      </w:r>
      <w:r w:rsidRPr="001A1280">
        <w:rPr>
          <w:color w:val="000000"/>
        </w:rPr>
        <w:t>.</w:t>
      </w:r>
    </w:p>
    <w:p w:rsidR="00F430B9" w:rsidRPr="00F430B9" w:rsidRDefault="00F430B9" w:rsidP="00F430B9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F430B9">
        <w:rPr>
          <w:rStyle w:val="markedcontent"/>
        </w:rPr>
        <w:t>Вирт</w:t>
      </w:r>
      <w:r>
        <w:rPr>
          <w:rStyle w:val="markedcontent"/>
        </w:rPr>
        <w:t xml:space="preserve"> </w:t>
      </w:r>
      <w:r w:rsidRPr="00F430B9">
        <w:rPr>
          <w:rStyle w:val="markedcontent"/>
        </w:rPr>
        <w:t>Н.</w:t>
      </w:r>
      <w:r>
        <w:rPr>
          <w:rStyle w:val="markedcontent"/>
        </w:rPr>
        <w:t>А</w:t>
      </w:r>
      <w:r w:rsidRPr="00F430B9">
        <w:rPr>
          <w:rStyle w:val="markedcontent"/>
        </w:rPr>
        <w:t>лгоритмы и структуры данных</w:t>
      </w:r>
      <w:r w:rsidR="00A15AD6">
        <w:rPr>
          <w:rStyle w:val="markedcontent"/>
        </w:rPr>
        <w:t xml:space="preserve">. Новая версия для Оберона </w:t>
      </w:r>
      <w:r>
        <w:rPr>
          <w:rStyle w:val="markedcontent"/>
        </w:rPr>
        <w:t xml:space="preserve">/ </w:t>
      </w:r>
      <w:r w:rsidRPr="00F430B9">
        <w:rPr>
          <w:rStyle w:val="markedcontent"/>
        </w:rPr>
        <w:t>Н.Вирт</w:t>
      </w:r>
      <w:r>
        <w:rPr>
          <w:rStyle w:val="markedcontent"/>
        </w:rPr>
        <w:t xml:space="preserve"> - </w:t>
      </w:r>
      <w:r w:rsidRPr="00F430B9">
        <w:rPr>
          <w:rStyle w:val="markedcontent"/>
        </w:rPr>
        <w:t xml:space="preserve">М.: </w:t>
      </w:r>
      <w:r>
        <w:rPr>
          <w:rStyle w:val="markedcontent"/>
        </w:rPr>
        <w:t>ДМК Пресс</w:t>
      </w:r>
      <w:r w:rsidRPr="00F430B9">
        <w:rPr>
          <w:rStyle w:val="markedcontent"/>
        </w:rPr>
        <w:t xml:space="preserve">, </w:t>
      </w:r>
      <w:r>
        <w:rPr>
          <w:rStyle w:val="markedcontent"/>
        </w:rPr>
        <w:t>2010.-</w:t>
      </w:r>
      <w:r w:rsidRPr="00F430B9">
        <w:rPr>
          <w:rStyle w:val="markedcontent"/>
        </w:rPr>
        <w:t xml:space="preserve"> </w:t>
      </w:r>
      <w:r>
        <w:rPr>
          <w:rStyle w:val="markedcontent"/>
        </w:rPr>
        <w:t>272</w:t>
      </w:r>
      <w:r w:rsidRPr="00F430B9">
        <w:rPr>
          <w:rStyle w:val="markedcontent"/>
        </w:rPr>
        <w:t xml:space="preserve"> с.</w:t>
      </w:r>
    </w:p>
    <w:p w:rsidR="00A15AD6" w:rsidRDefault="00A15AD6" w:rsidP="00A15AD6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  <w:rPr>
          <w:rStyle w:val="markedcontent"/>
        </w:rPr>
      </w:pPr>
      <w:r w:rsidRPr="00F430B9">
        <w:rPr>
          <w:rStyle w:val="markedcontent"/>
        </w:rPr>
        <w:t>Вирт</w:t>
      </w:r>
      <w:r>
        <w:rPr>
          <w:rStyle w:val="markedcontent"/>
        </w:rPr>
        <w:t xml:space="preserve"> </w:t>
      </w:r>
      <w:r w:rsidRPr="00F430B9">
        <w:rPr>
          <w:rStyle w:val="markedcontent"/>
        </w:rPr>
        <w:t>Н.</w:t>
      </w:r>
      <w:r>
        <w:rPr>
          <w:rStyle w:val="markedcontent"/>
        </w:rPr>
        <w:t>А</w:t>
      </w:r>
      <w:r w:rsidRPr="00F430B9">
        <w:rPr>
          <w:rStyle w:val="markedcontent"/>
        </w:rPr>
        <w:t>лгоритмы и структуры данных</w:t>
      </w:r>
      <w:r>
        <w:rPr>
          <w:rStyle w:val="markedcontent"/>
        </w:rPr>
        <w:t xml:space="preserve">. / </w:t>
      </w:r>
      <w:r w:rsidRPr="00F430B9">
        <w:rPr>
          <w:rStyle w:val="markedcontent"/>
        </w:rPr>
        <w:t>Н.Вирт</w:t>
      </w:r>
      <w:r>
        <w:rPr>
          <w:rStyle w:val="markedcontent"/>
        </w:rPr>
        <w:t xml:space="preserve"> - </w:t>
      </w:r>
      <w:r w:rsidRPr="00F430B9">
        <w:rPr>
          <w:rStyle w:val="markedcontent"/>
        </w:rPr>
        <w:t>М.: Мир, 1989</w:t>
      </w:r>
      <w:r>
        <w:rPr>
          <w:rStyle w:val="markedcontent"/>
        </w:rPr>
        <w:t>.-</w:t>
      </w:r>
      <w:r w:rsidRPr="00F430B9">
        <w:rPr>
          <w:rStyle w:val="markedcontent"/>
        </w:rPr>
        <w:t xml:space="preserve"> 360 с.</w:t>
      </w:r>
    </w:p>
    <w:p w:rsidR="00A15AD6" w:rsidRPr="00F430B9" w:rsidRDefault="00A15AD6" w:rsidP="00A15AD6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F430B9">
        <w:rPr>
          <w:rStyle w:val="markedcontent"/>
        </w:rPr>
        <w:t>Вирт</w:t>
      </w:r>
      <w:r>
        <w:rPr>
          <w:rStyle w:val="markedcontent"/>
        </w:rPr>
        <w:t xml:space="preserve"> </w:t>
      </w:r>
      <w:r w:rsidRPr="00F430B9">
        <w:rPr>
          <w:rStyle w:val="markedcontent"/>
        </w:rPr>
        <w:t>Н.</w:t>
      </w:r>
      <w:r w:rsidRPr="00A15AD6">
        <w:t xml:space="preserve"> </w:t>
      </w:r>
      <w:r>
        <w:t xml:space="preserve">Алгоритмы + структуры данных = программы </w:t>
      </w:r>
      <w:r>
        <w:rPr>
          <w:rStyle w:val="markedcontent"/>
        </w:rPr>
        <w:t xml:space="preserve"> / </w:t>
      </w:r>
      <w:r w:rsidRPr="00F430B9">
        <w:rPr>
          <w:rStyle w:val="markedcontent"/>
        </w:rPr>
        <w:t>Н.Вирт</w:t>
      </w:r>
      <w:r>
        <w:rPr>
          <w:rStyle w:val="markedcontent"/>
        </w:rPr>
        <w:t xml:space="preserve"> - </w:t>
      </w:r>
      <w:r w:rsidRPr="00F430B9">
        <w:rPr>
          <w:rStyle w:val="markedcontent"/>
        </w:rPr>
        <w:t>М.: Мир, 198</w:t>
      </w:r>
      <w:r>
        <w:rPr>
          <w:rStyle w:val="markedcontent"/>
        </w:rPr>
        <w:t>5.-</w:t>
      </w:r>
      <w:r w:rsidRPr="00F430B9">
        <w:rPr>
          <w:rStyle w:val="markedcontent"/>
        </w:rPr>
        <w:t xml:space="preserve"> </w:t>
      </w:r>
      <w:r>
        <w:rPr>
          <w:rStyle w:val="markedcontent"/>
        </w:rPr>
        <w:t>406</w:t>
      </w:r>
      <w:r w:rsidRPr="00F430B9">
        <w:rPr>
          <w:rStyle w:val="markedcontent"/>
        </w:rPr>
        <w:t xml:space="preserve"> с.</w:t>
      </w:r>
    </w:p>
    <w:p w:rsidR="00204E30" w:rsidRPr="00204E30" w:rsidRDefault="00204E30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  <w:rPr>
          <w:color w:val="000000"/>
        </w:rPr>
      </w:pPr>
      <w:r>
        <w:t>Нобак, М. Принципы разработки программных пакетов</w:t>
      </w:r>
      <w:r w:rsidR="00014F6E">
        <w:t>:</w:t>
      </w:r>
      <w:r>
        <w:t xml:space="preserve"> практическое пособие / М. Нобак</w:t>
      </w:r>
      <w:r w:rsidR="00014F6E">
        <w:t>;</w:t>
      </w:r>
      <w:r>
        <w:t xml:space="preserve"> пер. с англ. Д. А. Беликова. - Москва</w:t>
      </w:r>
      <w:r w:rsidR="00014F6E">
        <w:t>:</w:t>
      </w:r>
      <w:r>
        <w:t xml:space="preserve"> ДМК Пресс, 2020. - 274 с. 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1A1280">
        <w:t>Керниган Брайан У. Практика программировани</w:t>
      </w:r>
      <w:r w:rsidR="00014F6E" w:rsidRPr="001A1280">
        <w:t>я</w:t>
      </w:r>
      <w:r w:rsidR="00014F6E" w:rsidRPr="001A1280">
        <w:rPr>
          <w:color w:val="000000"/>
        </w:rPr>
        <w:t xml:space="preserve"> [</w:t>
      </w:r>
      <w:r w:rsidRPr="001A1280">
        <w:rPr>
          <w:color w:val="000000"/>
        </w:rPr>
        <w:t>Текст]</w:t>
      </w:r>
      <w:r w:rsidRPr="001A1280">
        <w:t>/ Брайан У. Керниган, Роб Пайк – М.: Вильямс, 2019.- 228 с.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1A1280">
        <w:lastRenderedPageBreak/>
        <w:t>Маклин Холл Гэри Адаптивный код: гибкое кодирование с помощью паттернов проектиров</w:t>
      </w:r>
      <w:r w:rsidRPr="001A1280">
        <w:t>а</w:t>
      </w:r>
      <w:r w:rsidRPr="001A1280">
        <w:t xml:space="preserve">ния и принципов SOLID </w:t>
      </w:r>
      <w:r w:rsidRPr="001A1280">
        <w:rPr>
          <w:color w:val="000000"/>
        </w:rPr>
        <w:t>[Текст]</w:t>
      </w:r>
      <w:r w:rsidRPr="001A1280">
        <w:t>/  Холл Гэри Маклин - М.: Вильямс, 2017.- 448 с.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204E30">
        <w:t>Константайн Л.</w:t>
      </w:r>
      <w:hyperlink r:id="rId8" w:history="1"/>
      <w:r w:rsidRPr="001A1280">
        <w:t xml:space="preserve"> Разработка программного обеспечения </w:t>
      </w:r>
      <w:r w:rsidRPr="001A1280">
        <w:rPr>
          <w:color w:val="000000"/>
        </w:rPr>
        <w:t>[Текст]</w:t>
      </w:r>
      <w:r w:rsidRPr="001A1280">
        <w:t xml:space="preserve">/ Л. </w:t>
      </w:r>
      <w:hyperlink r:id="rId9" w:history="1">
        <w:r w:rsidR="00204E30" w:rsidRPr="00204E30">
          <w:t xml:space="preserve"> Константайн</w:t>
        </w:r>
      </w:hyperlink>
      <w:r w:rsidRPr="001A1280">
        <w:t>, Л.</w:t>
      </w:r>
      <w:r w:rsidR="00204E30">
        <w:t xml:space="preserve"> </w:t>
      </w:r>
      <w:hyperlink r:id="rId10" w:history="1">
        <w:r w:rsidR="00204E30">
          <w:t>Локвуд</w:t>
        </w:r>
        <w:r w:rsidRPr="001A1280">
          <w:rPr>
            <w:rStyle w:val="afe"/>
          </w:rPr>
          <w:t xml:space="preserve"> </w:t>
        </w:r>
      </w:hyperlink>
      <w:r w:rsidRPr="001A1280">
        <w:t>– СПб.: Питер, 2004.- 592 с.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1A1280">
        <w:rPr>
          <w:color w:val="000000"/>
        </w:rPr>
        <w:t>Мартин Р. Чистый код: создание, анализ и рефакторин</w:t>
      </w:r>
      <w:r w:rsidR="00014F6E" w:rsidRPr="001A1280">
        <w:rPr>
          <w:color w:val="000000"/>
        </w:rPr>
        <w:t>г [</w:t>
      </w:r>
      <w:r w:rsidRPr="001A1280">
        <w:rPr>
          <w:color w:val="000000"/>
        </w:rPr>
        <w:t>Текст]/Р. Мартин – СПб.: Питер. 2019.- 464 с.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1A1280">
        <w:rPr>
          <w:bCs/>
        </w:rPr>
        <w:t>Мартин</w:t>
      </w:r>
      <w:r w:rsidRPr="001A1280">
        <w:t xml:space="preserve"> </w:t>
      </w:r>
      <w:r w:rsidRPr="001A1280">
        <w:rPr>
          <w:bCs/>
        </w:rPr>
        <w:t xml:space="preserve">Р. </w:t>
      </w:r>
      <w:r w:rsidRPr="001A1280">
        <w:t xml:space="preserve">Чистая архитектура. Искусство разработки программного обеспечения </w:t>
      </w:r>
      <w:r w:rsidRPr="001A1280">
        <w:rPr>
          <w:color w:val="000000"/>
        </w:rPr>
        <w:t>[Текст]/Р. Марти</w:t>
      </w:r>
      <w:r w:rsidR="00014F6E" w:rsidRPr="001A1280">
        <w:rPr>
          <w:color w:val="000000"/>
        </w:rPr>
        <w:t>н -</w:t>
      </w:r>
      <w:r w:rsidRPr="001A1280">
        <w:rPr>
          <w:color w:val="000000"/>
        </w:rPr>
        <w:t xml:space="preserve"> СПб.: Питер. 2018.- </w:t>
      </w:r>
      <w:r w:rsidRPr="001A1280">
        <w:rPr>
          <w:color w:val="000000"/>
          <w:lang w:val="en-US"/>
        </w:rPr>
        <w:t>352</w:t>
      </w:r>
      <w:r w:rsidRPr="001A1280">
        <w:rPr>
          <w:color w:val="000000"/>
        </w:rPr>
        <w:t xml:space="preserve"> с.</w:t>
      </w:r>
    </w:p>
    <w:p w:rsidR="001A18C6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  <w:rPr>
          <w:color w:val="000000"/>
        </w:rPr>
      </w:pPr>
      <w:r w:rsidRPr="001A1280">
        <w:rPr>
          <w:color w:val="000000"/>
        </w:rPr>
        <w:t>Паттерны проектирования [Текст]/ Э.Фримен  [и др.] - СПб.</w:t>
      </w:r>
      <w:r w:rsidR="00014F6E" w:rsidRPr="001A1280">
        <w:rPr>
          <w:color w:val="000000"/>
        </w:rPr>
        <w:t>: П</w:t>
      </w:r>
      <w:r w:rsidRPr="001A1280">
        <w:rPr>
          <w:color w:val="000000"/>
        </w:rPr>
        <w:t xml:space="preserve">итер, 2018.- 656 </w:t>
      </w:r>
      <w:r w:rsidRPr="001A1280">
        <w:rPr>
          <w:color w:val="000000"/>
          <w:lang w:val="en-US"/>
        </w:rPr>
        <w:t>c</w:t>
      </w:r>
      <w:r w:rsidRPr="001A1280">
        <w:rPr>
          <w:color w:val="000000"/>
        </w:rPr>
        <w:t>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  <w:rPr>
          <w:color w:val="000000"/>
        </w:rPr>
      </w:pPr>
      <w:r w:rsidRPr="001A1280">
        <w:rPr>
          <w:color w:val="000000"/>
        </w:rPr>
        <w:t>Приемы объектно-ориентированного проектирования. Паттерны проектирования / Э. Гамма [и др.]- СПб.: Питер, 2016. – 368 с.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left="0" w:firstLine="0"/>
        <w:jc w:val="both"/>
        <w:rPr>
          <w:rStyle w:val="b4y0"/>
        </w:rPr>
      </w:pPr>
      <w:r w:rsidRPr="001A1280">
        <w:t xml:space="preserve">Смит Д. </w:t>
      </w:r>
      <w:r w:rsidRPr="001A1280">
        <w:rPr>
          <w:rStyle w:val="b4y0"/>
        </w:rPr>
        <w:t xml:space="preserve">Элементарные шаблоны проектирования </w:t>
      </w:r>
      <w:r w:rsidRPr="001A1280">
        <w:rPr>
          <w:color w:val="000000"/>
        </w:rPr>
        <w:t>[Текст]</w:t>
      </w:r>
      <w:r w:rsidRPr="001A1280">
        <w:rPr>
          <w:rStyle w:val="b4y0"/>
        </w:rPr>
        <w:t>/</w:t>
      </w:r>
      <w:r w:rsidRPr="001A1280">
        <w:t xml:space="preserve"> Д. Смит</w:t>
      </w:r>
      <w:r w:rsidRPr="001A1280">
        <w:rPr>
          <w:rStyle w:val="b4y0"/>
        </w:rPr>
        <w:t xml:space="preserve"> - М.: Вильямс, 2013.- 304 </w:t>
      </w:r>
      <w:r w:rsidRPr="001A1280">
        <w:rPr>
          <w:rStyle w:val="b4y0"/>
          <w:lang w:val="en-US"/>
        </w:rPr>
        <w:t>c</w:t>
      </w:r>
      <w:r w:rsidRPr="001A1280">
        <w:rPr>
          <w:rStyle w:val="b4y0"/>
        </w:rPr>
        <w:t>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left="0" w:firstLine="0"/>
        <w:jc w:val="both"/>
      </w:pPr>
      <w:r w:rsidRPr="001A1280">
        <w:t xml:space="preserve">Мартин Р. Принципы, паттерны и методики гибкой разработки на языке C# </w:t>
      </w:r>
      <w:r w:rsidRPr="001A1280">
        <w:rPr>
          <w:color w:val="000000"/>
        </w:rPr>
        <w:t>[Текст]</w:t>
      </w:r>
      <w:r w:rsidRPr="001A1280">
        <w:t xml:space="preserve">/ Р. Мартин, М. Мартин - СПб.: Символ-Плюс, 2011.-768 </w:t>
      </w:r>
      <w:r w:rsidRPr="001A1280">
        <w:rPr>
          <w:lang w:val="en-US"/>
        </w:rPr>
        <w:t>c</w:t>
      </w:r>
      <w:r w:rsidRPr="001A1280">
        <w:t xml:space="preserve">. 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left="0" w:firstLine="0"/>
        <w:jc w:val="both"/>
      </w:pPr>
      <w:r w:rsidRPr="001A1280">
        <w:t xml:space="preserve">Влиссидес Дж. Применение шаблонов проектирования. Дополнительные штрихи.: Пер. с англ. </w:t>
      </w:r>
      <w:r w:rsidRPr="001A1280">
        <w:rPr>
          <w:color w:val="000000"/>
        </w:rPr>
        <w:t>[Текст]</w:t>
      </w:r>
      <w:r w:rsidRPr="001A1280">
        <w:t>/ Дж. Влиссидес—</w:t>
      </w:r>
      <w:r w:rsidR="00014F6E" w:rsidRPr="001A1280">
        <w:t>М</w:t>
      </w:r>
      <w:r w:rsidR="00014F6E">
        <w:t>.: В</w:t>
      </w:r>
      <w:r w:rsidRPr="001A1280">
        <w:t>ильямс, 2003. — 144 с.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firstLine="360"/>
        <w:jc w:val="both"/>
      </w:pPr>
      <w:r w:rsidRPr="001A1280">
        <w:t>Шаллоуей А. Шаблоны проектирования. Новый подход к объектно-ориентированному</w:t>
      </w:r>
    </w:p>
    <w:p w:rsidR="001A18C6" w:rsidRPr="001A1280" w:rsidRDefault="001A18C6" w:rsidP="00204E30">
      <w:pPr>
        <w:pStyle w:val="afd"/>
        <w:tabs>
          <w:tab w:val="left" w:pos="0"/>
          <w:tab w:val="left" w:pos="2030"/>
        </w:tabs>
        <w:spacing w:line="360" w:lineRule="auto"/>
        <w:ind w:left="0"/>
        <w:jc w:val="both"/>
      </w:pPr>
      <w:r w:rsidRPr="001A1280">
        <w:t xml:space="preserve">анализу и проектированию </w:t>
      </w:r>
      <w:r w:rsidRPr="001A1280">
        <w:rPr>
          <w:color w:val="000000"/>
        </w:rPr>
        <w:t>[Текст]</w:t>
      </w:r>
      <w:r w:rsidRPr="001A1280">
        <w:t>/ А. Шаллоуей, Дж. Р. Тротт – М.: Вильямс, 2002. – 288 с.</w:t>
      </w:r>
    </w:p>
    <w:p w:rsidR="001A18C6" w:rsidRPr="001A1280" w:rsidRDefault="001A18C6" w:rsidP="00204E30">
      <w:pPr>
        <w:pStyle w:val="Style27"/>
        <w:widowControl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left="0" w:firstLine="0"/>
        <w:rPr>
          <w:rStyle w:val="FontStyle954"/>
        </w:rPr>
      </w:pPr>
      <w:r w:rsidRPr="00204E30">
        <w:rPr>
          <w:rStyle w:val="FontStyle955"/>
          <w:rFonts w:ascii="Times New Roman" w:hAnsi="Times New Roman" w:cs="Times New Roman"/>
          <w:b w:val="0"/>
        </w:rPr>
        <w:t xml:space="preserve">Ларман </w:t>
      </w:r>
      <w:r w:rsidRPr="00204E30">
        <w:rPr>
          <w:rStyle w:val="FontStyle954"/>
        </w:rPr>
        <w:t>К</w:t>
      </w:r>
      <w:r w:rsidRPr="001A1280">
        <w:rPr>
          <w:rStyle w:val="FontStyle954"/>
        </w:rPr>
        <w:t xml:space="preserve">. Применение </w:t>
      </w:r>
      <w:r w:rsidRPr="001A1280">
        <w:rPr>
          <w:rStyle w:val="FontStyle954"/>
          <w:lang w:val="en-US"/>
        </w:rPr>
        <w:t>UML</w:t>
      </w:r>
      <w:r w:rsidRPr="001A1280">
        <w:rPr>
          <w:rStyle w:val="FontStyle954"/>
        </w:rPr>
        <w:t xml:space="preserve">2.0 и шаблонов проектирования. </w:t>
      </w:r>
      <w:r w:rsidRPr="001A1280">
        <w:rPr>
          <w:rFonts w:ascii="Times New Roman" w:hAnsi="Times New Roman" w:cs="Times New Roman"/>
        </w:rPr>
        <w:t>Введение в объектно-ориентированный анализ и проектирование.</w:t>
      </w:r>
      <w:r w:rsidRPr="001A1280">
        <w:rPr>
          <w:rStyle w:val="FontStyle954"/>
        </w:rPr>
        <w:t xml:space="preserve"> 3-е издание. : Пер. с англ. </w:t>
      </w:r>
      <w:r w:rsidRPr="001A1280">
        <w:rPr>
          <w:rFonts w:ascii="Times New Roman" w:hAnsi="Times New Roman" w:cs="Times New Roman"/>
          <w:color w:val="000000"/>
        </w:rPr>
        <w:t>[Текст]</w:t>
      </w:r>
      <w:r w:rsidRPr="001A1280">
        <w:rPr>
          <w:rFonts w:ascii="Times New Roman" w:hAnsi="Times New Roman" w:cs="Times New Roman"/>
        </w:rPr>
        <w:t>/</w:t>
      </w:r>
      <w:r w:rsidRPr="001A1280">
        <w:rPr>
          <w:rStyle w:val="FontStyle955"/>
          <w:rFonts w:ascii="Times New Roman" w:hAnsi="Times New Roman" w:cs="Times New Roman"/>
        </w:rPr>
        <w:t xml:space="preserve"> </w:t>
      </w:r>
      <w:r w:rsidRPr="001A1280">
        <w:rPr>
          <w:rStyle w:val="FontStyle954"/>
        </w:rPr>
        <w:t xml:space="preserve">К. </w:t>
      </w:r>
      <w:r w:rsidRPr="00204E30">
        <w:rPr>
          <w:rStyle w:val="FontStyle955"/>
          <w:rFonts w:ascii="Times New Roman" w:hAnsi="Times New Roman" w:cs="Times New Roman"/>
          <w:b w:val="0"/>
        </w:rPr>
        <w:t>Ларман</w:t>
      </w:r>
      <w:r w:rsidRPr="001A1280">
        <w:rPr>
          <w:rStyle w:val="FontStyle954"/>
          <w:b/>
        </w:rPr>
        <w:t xml:space="preserve"> </w:t>
      </w:r>
      <w:r w:rsidRPr="001A1280">
        <w:rPr>
          <w:rFonts w:ascii="Times New Roman" w:hAnsi="Times New Roman" w:cs="Times New Roman"/>
        </w:rPr>
        <w:t xml:space="preserve"> </w:t>
      </w:r>
      <w:r w:rsidRPr="001A1280">
        <w:rPr>
          <w:rStyle w:val="FontStyle954"/>
        </w:rPr>
        <w:t>— М.</w:t>
      </w:r>
      <w:r w:rsidR="00014F6E" w:rsidRPr="001A1280">
        <w:rPr>
          <w:rStyle w:val="FontStyle954"/>
        </w:rPr>
        <w:t>:</w:t>
      </w:r>
      <w:r w:rsidRPr="001A1280">
        <w:rPr>
          <w:rStyle w:val="FontStyle954"/>
        </w:rPr>
        <w:t xml:space="preserve"> Вильяме, 2008. — 736 с.</w:t>
      </w:r>
    </w:p>
    <w:p w:rsidR="001A18C6" w:rsidRPr="001A1280" w:rsidRDefault="001A18C6" w:rsidP="00204E30">
      <w:pPr>
        <w:pStyle w:val="afd"/>
        <w:numPr>
          <w:ilvl w:val="0"/>
          <w:numId w:val="32"/>
        </w:numPr>
        <w:tabs>
          <w:tab w:val="left" w:pos="284"/>
          <w:tab w:val="left" w:pos="2030"/>
        </w:tabs>
        <w:spacing w:line="360" w:lineRule="auto"/>
        <w:ind w:left="0" w:firstLine="0"/>
        <w:jc w:val="both"/>
      </w:pPr>
      <w:r w:rsidRPr="001A1280">
        <w:t xml:space="preserve">Тепляков С. Паттерны проектирования на платформе .NET </w:t>
      </w:r>
      <w:r w:rsidRPr="001A1280">
        <w:rPr>
          <w:color w:val="000000"/>
        </w:rPr>
        <w:t>[Текст]</w:t>
      </w:r>
      <w:r w:rsidRPr="001A1280">
        <w:t>/ С. Тепляков</w:t>
      </w:r>
      <w:r w:rsidR="00014F6E">
        <w:t xml:space="preserve"> </w:t>
      </w:r>
      <w:r w:rsidRPr="001A1280">
        <w:t>—</w:t>
      </w:r>
      <w:r w:rsidR="00014F6E">
        <w:t xml:space="preserve"> </w:t>
      </w:r>
      <w:r w:rsidR="00014F6E" w:rsidRPr="001A1280">
        <w:t>С</w:t>
      </w:r>
      <w:r w:rsidR="00014F6E">
        <w:t>Пб</w:t>
      </w:r>
      <w:r w:rsidRPr="001A1280">
        <w:t>.: П</w:t>
      </w:r>
      <w:r w:rsidRPr="001A1280">
        <w:t>и</w:t>
      </w:r>
      <w:r w:rsidRPr="001A1280">
        <w:t>тер, 2015. — 320 с.</w:t>
      </w:r>
    </w:p>
    <w:p w:rsidR="001A18C6" w:rsidRPr="001A1280" w:rsidRDefault="001A18C6" w:rsidP="00204E30">
      <w:pPr>
        <w:pStyle w:val="a"/>
        <w:numPr>
          <w:ilvl w:val="0"/>
          <w:numId w:val="32"/>
        </w:numPr>
        <w:tabs>
          <w:tab w:val="left" w:pos="284"/>
          <w:tab w:val="left" w:pos="1000"/>
          <w:tab w:val="left" w:pos="1300"/>
          <w:tab w:val="left" w:pos="2030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A1280">
        <w:rPr>
          <w:sz w:val="24"/>
          <w:szCs w:val="24"/>
        </w:rPr>
        <w:t>Бейзер Б. Тестирование чёрного ящика. Технология функционального тестирования програм</w:t>
      </w:r>
      <w:r w:rsidRPr="001A1280">
        <w:rPr>
          <w:sz w:val="24"/>
          <w:szCs w:val="24"/>
        </w:rPr>
        <w:t>м</w:t>
      </w:r>
      <w:r w:rsidRPr="001A1280">
        <w:rPr>
          <w:sz w:val="24"/>
          <w:szCs w:val="24"/>
        </w:rPr>
        <w:t xml:space="preserve">ного обеспечения и систем </w:t>
      </w:r>
      <w:r w:rsidRPr="001A1280">
        <w:rPr>
          <w:color w:val="000000"/>
          <w:sz w:val="24"/>
          <w:szCs w:val="24"/>
        </w:rPr>
        <w:t>[Текст]</w:t>
      </w:r>
      <w:r w:rsidRPr="001A1280">
        <w:rPr>
          <w:sz w:val="24"/>
          <w:szCs w:val="24"/>
        </w:rPr>
        <w:t>/ Б. Бейзер - СПб.: Питер, 2004. - 320 с.</w:t>
      </w:r>
    </w:p>
    <w:p w:rsidR="001A18C6" w:rsidRPr="001A1280" w:rsidRDefault="001A18C6" w:rsidP="00204E30">
      <w:pPr>
        <w:pStyle w:val="a"/>
        <w:numPr>
          <w:ilvl w:val="0"/>
          <w:numId w:val="32"/>
        </w:numPr>
        <w:tabs>
          <w:tab w:val="left" w:pos="284"/>
          <w:tab w:val="left" w:pos="1000"/>
          <w:tab w:val="left" w:pos="2030"/>
        </w:tabs>
        <w:spacing w:line="360" w:lineRule="auto"/>
        <w:ind w:left="0" w:firstLine="0"/>
        <w:rPr>
          <w:sz w:val="24"/>
          <w:szCs w:val="24"/>
        </w:rPr>
      </w:pPr>
      <w:r w:rsidRPr="001A1280">
        <w:rPr>
          <w:sz w:val="24"/>
          <w:szCs w:val="24"/>
        </w:rPr>
        <w:t xml:space="preserve">Майерс Г. Искусство тестирования программ </w:t>
      </w:r>
      <w:r w:rsidRPr="001A1280">
        <w:rPr>
          <w:color w:val="000000"/>
          <w:sz w:val="24"/>
          <w:szCs w:val="24"/>
        </w:rPr>
        <w:t>[Текст]</w:t>
      </w:r>
      <w:r w:rsidRPr="001A1280">
        <w:rPr>
          <w:sz w:val="24"/>
          <w:szCs w:val="24"/>
        </w:rPr>
        <w:t>/ Г. Майерс - М.: Финансы и статист</w:t>
      </w:r>
      <w:r w:rsidRPr="001A1280">
        <w:rPr>
          <w:sz w:val="24"/>
          <w:szCs w:val="24"/>
        </w:rPr>
        <w:t>и</w:t>
      </w:r>
      <w:r w:rsidRPr="001A1280">
        <w:rPr>
          <w:sz w:val="24"/>
          <w:szCs w:val="24"/>
        </w:rPr>
        <w:t>ка,1982. - 174 с.</w:t>
      </w:r>
    </w:p>
    <w:p w:rsidR="001A18C6" w:rsidRPr="001A1280" w:rsidRDefault="001A18C6" w:rsidP="00204E30">
      <w:pPr>
        <w:pStyle w:val="a"/>
        <w:numPr>
          <w:ilvl w:val="0"/>
          <w:numId w:val="32"/>
        </w:numPr>
        <w:tabs>
          <w:tab w:val="left" w:pos="284"/>
          <w:tab w:val="left" w:pos="1000"/>
          <w:tab w:val="left" w:pos="1300"/>
          <w:tab w:val="left" w:pos="2030"/>
        </w:tabs>
        <w:spacing w:line="360" w:lineRule="auto"/>
        <w:ind w:firstLine="360"/>
        <w:rPr>
          <w:sz w:val="24"/>
          <w:szCs w:val="24"/>
        </w:rPr>
      </w:pPr>
      <w:r w:rsidRPr="001A1280">
        <w:rPr>
          <w:sz w:val="24"/>
          <w:szCs w:val="24"/>
        </w:rPr>
        <w:t xml:space="preserve">Тестирование программного обеспечения </w:t>
      </w:r>
      <w:r w:rsidRPr="001A1280">
        <w:rPr>
          <w:color w:val="000000"/>
          <w:sz w:val="24"/>
          <w:szCs w:val="24"/>
        </w:rPr>
        <w:t>[Текст]</w:t>
      </w:r>
      <w:r w:rsidRPr="001A1280">
        <w:rPr>
          <w:sz w:val="24"/>
          <w:szCs w:val="24"/>
        </w:rPr>
        <w:t>/ Канер С. [и др].- М.: ДиаСофт, 2001. - 538 с.</w:t>
      </w:r>
    </w:p>
    <w:p w:rsidR="001A18C6" w:rsidRPr="001A1280" w:rsidRDefault="001A18C6" w:rsidP="00204E30">
      <w:pPr>
        <w:pStyle w:val="a"/>
        <w:numPr>
          <w:ilvl w:val="0"/>
          <w:numId w:val="32"/>
        </w:numPr>
        <w:tabs>
          <w:tab w:val="left" w:pos="284"/>
          <w:tab w:val="left" w:pos="1000"/>
          <w:tab w:val="left" w:pos="1300"/>
          <w:tab w:val="left" w:pos="2030"/>
        </w:tabs>
        <w:spacing w:line="360" w:lineRule="auto"/>
        <w:ind w:firstLine="360"/>
        <w:rPr>
          <w:sz w:val="24"/>
          <w:szCs w:val="24"/>
        </w:rPr>
      </w:pPr>
      <w:r w:rsidRPr="001A1280">
        <w:rPr>
          <w:sz w:val="24"/>
          <w:szCs w:val="24"/>
        </w:rPr>
        <w:t>Брауде Э. Технология разработки программного обеспечения: пер. с англ. / Э. Брауде – СПб.: Питер, 2004. – 656 с.</w:t>
      </w:r>
    </w:p>
    <w:p w:rsidR="001A18C6" w:rsidRPr="00204E30" w:rsidRDefault="001A18C6" w:rsidP="00204E30">
      <w:pPr>
        <w:pStyle w:val="afd"/>
        <w:tabs>
          <w:tab w:val="left" w:pos="567"/>
        </w:tabs>
        <w:spacing w:line="360" w:lineRule="auto"/>
        <w:ind w:left="-360"/>
        <w:jc w:val="center"/>
      </w:pPr>
      <w:r w:rsidRPr="00204E30">
        <w:t>4.3. Нормативные документы</w:t>
      </w:r>
    </w:p>
    <w:p w:rsidR="001A18C6" w:rsidRPr="00204E30" w:rsidRDefault="001A18C6" w:rsidP="00204E30">
      <w:pPr>
        <w:pStyle w:val="a"/>
        <w:tabs>
          <w:tab w:val="clear" w:pos="266"/>
          <w:tab w:val="left" w:pos="0"/>
          <w:tab w:val="left" w:pos="284"/>
        </w:tabs>
        <w:spacing w:line="360" w:lineRule="auto"/>
        <w:rPr>
          <w:sz w:val="24"/>
          <w:szCs w:val="24"/>
        </w:rPr>
      </w:pPr>
      <w:r w:rsidRPr="00204E30">
        <w:rPr>
          <w:sz w:val="24"/>
          <w:szCs w:val="24"/>
        </w:rPr>
        <w:t>ГОСТ 33707-2016 Информационные технологии (ИТ). Словарь [Текст].   – Введ. 01.09.2017. – М.: Стандартинформ, 2016. – 206 с.</w:t>
      </w:r>
    </w:p>
    <w:p w:rsidR="001A18C6" w:rsidRPr="001A1280" w:rsidRDefault="001A18C6" w:rsidP="00204E30">
      <w:pPr>
        <w:pStyle w:val="a"/>
        <w:tabs>
          <w:tab w:val="clear" w:pos="266"/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A1280">
        <w:rPr>
          <w:sz w:val="24"/>
          <w:szCs w:val="24"/>
        </w:rPr>
        <w:t>ГОСТ Р ИСО/МЭК ТО 12182-2002 Информационная технология. Классификация пр</w:t>
      </w:r>
      <w:r w:rsidRPr="001A1280">
        <w:rPr>
          <w:sz w:val="24"/>
          <w:szCs w:val="24"/>
        </w:rPr>
        <w:t>о</w:t>
      </w:r>
      <w:r w:rsidRPr="001A1280">
        <w:rPr>
          <w:sz w:val="24"/>
          <w:szCs w:val="24"/>
        </w:rPr>
        <w:t>граммных средств [Текст].   – Введ. 01.07.2003. – М.: Госстандарт России, 2003. – 16 с.</w:t>
      </w:r>
    </w:p>
    <w:p w:rsidR="001A18C6" w:rsidRPr="001A1280" w:rsidRDefault="001A18C6" w:rsidP="00204E30">
      <w:pPr>
        <w:pStyle w:val="a"/>
        <w:tabs>
          <w:tab w:val="clear" w:pos="266"/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A1280">
        <w:rPr>
          <w:sz w:val="24"/>
          <w:szCs w:val="24"/>
        </w:rPr>
        <w:lastRenderedPageBreak/>
        <w:t>ГОСТ Р ИСО/МЭК ТО 9294-93 Информационная технология. Руководство по управлению документированием программного обеспечения [Текст].   – Введ. 01.07.1994. – М.: Госстандарт России, 1994. – 20 с.</w:t>
      </w:r>
    </w:p>
    <w:p w:rsidR="001A18C6" w:rsidRPr="001A1280" w:rsidRDefault="001A18C6" w:rsidP="00204E30">
      <w:pPr>
        <w:pStyle w:val="a"/>
        <w:tabs>
          <w:tab w:val="clear" w:pos="266"/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A1280">
        <w:rPr>
          <w:sz w:val="24"/>
          <w:szCs w:val="24"/>
        </w:rPr>
        <w:t>ГОСТ Р ИСО/МЭК 15910-2002 Информационная технология. Процесс создания докуме</w:t>
      </w:r>
      <w:r w:rsidRPr="001A1280">
        <w:rPr>
          <w:sz w:val="24"/>
          <w:szCs w:val="24"/>
        </w:rPr>
        <w:t>н</w:t>
      </w:r>
      <w:r w:rsidRPr="001A1280">
        <w:rPr>
          <w:sz w:val="24"/>
          <w:szCs w:val="24"/>
        </w:rPr>
        <w:t>тации пользователя программного средства [Текст].   – Введ. 01.07.2003. – М.: Госстандарт Ро</w:t>
      </w:r>
      <w:r w:rsidRPr="001A1280">
        <w:rPr>
          <w:sz w:val="24"/>
          <w:szCs w:val="24"/>
        </w:rPr>
        <w:t>с</w:t>
      </w:r>
      <w:r w:rsidRPr="001A1280">
        <w:rPr>
          <w:sz w:val="24"/>
          <w:szCs w:val="24"/>
        </w:rPr>
        <w:t>сии, 2003. – 49 с.</w:t>
      </w:r>
    </w:p>
    <w:p w:rsidR="001A18C6" w:rsidRPr="001A1280" w:rsidRDefault="001A18C6" w:rsidP="00204E30">
      <w:pPr>
        <w:pStyle w:val="a"/>
        <w:tabs>
          <w:tab w:val="clear" w:pos="266"/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A1280">
        <w:rPr>
          <w:sz w:val="24"/>
          <w:szCs w:val="24"/>
        </w:rPr>
        <w:t>ГОСТ 19.301-2000 Единая система программной документации. Программа и методика и</w:t>
      </w:r>
      <w:r w:rsidRPr="001A1280">
        <w:rPr>
          <w:sz w:val="24"/>
          <w:szCs w:val="24"/>
        </w:rPr>
        <w:t>с</w:t>
      </w:r>
      <w:r w:rsidRPr="001A1280">
        <w:rPr>
          <w:sz w:val="24"/>
          <w:szCs w:val="24"/>
        </w:rPr>
        <w:t>пытаний. Требования к содержанию и оформлению [Текст].   – Введ. 01.09.2001. – М.: Госстандарт России, 2001. – 11 с.</w:t>
      </w:r>
    </w:p>
    <w:p w:rsidR="001A18C6" w:rsidRDefault="001A18C6" w:rsidP="00204E30">
      <w:pPr>
        <w:pStyle w:val="a"/>
        <w:tabs>
          <w:tab w:val="clear" w:pos="266"/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1A1280">
        <w:rPr>
          <w:sz w:val="24"/>
          <w:szCs w:val="24"/>
        </w:rPr>
        <w:t>ГОСТ Р ИСО/МЭК 8631-94 Информационная технология. Программные конструктивы и условные обозначения для их представления [Текст].  – Введ. 01.07.1995. – М.: Госстандарт Ро</w:t>
      </w:r>
      <w:r w:rsidRPr="001A1280">
        <w:rPr>
          <w:sz w:val="24"/>
          <w:szCs w:val="24"/>
        </w:rPr>
        <w:t>с</w:t>
      </w:r>
      <w:r w:rsidRPr="001A1280">
        <w:rPr>
          <w:sz w:val="24"/>
          <w:szCs w:val="24"/>
        </w:rPr>
        <w:t>сии, 1995. – 16 с.</w:t>
      </w:r>
    </w:p>
    <w:p w:rsidR="00B87C6C" w:rsidRPr="009568F1" w:rsidRDefault="00B87C6C" w:rsidP="00025ECC">
      <w:pPr>
        <w:pStyle w:val="a"/>
        <w:tabs>
          <w:tab w:val="clear" w:pos="266"/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B87C6C">
        <w:rPr>
          <w:sz w:val="24"/>
          <w:szCs w:val="24"/>
        </w:rPr>
        <w:t>ГОСТ 19.201-78 Единая система программной документации</w:t>
      </w:r>
      <w:r>
        <w:rPr>
          <w:sz w:val="24"/>
          <w:szCs w:val="24"/>
        </w:rPr>
        <w:t>. Т</w:t>
      </w:r>
      <w:r w:rsidRPr="00B87C6C">
        <w:rPr>
          <w:sz w:val="24"/>
          <w:szCs w:val="24"/>
        </w:rPr>
        <w:t>ехническое задание. Треб</w:t>
      </w:r>
      <w:r w:rsidRPr="00B87C6C">
        <w:rPr>
          <w:sz w:val="24"/>
          <w:szCs w:val="24"/>
        </w:rPr>
        <w:t>о</w:t>
      </w:r>
      <w:r w:rsidRPr="009568F1">
        <w:rPr>
          <w:sz w:val="24"/>
          <w:szCs w:val="24"/>
        </w:rPr>
        <w:t xml:space="preserve">вания к содержанию и оформлению [Текст].  – Введ. 01.01.1980. – </w:t>
      </w:r>
      <w:r w:rsidR="009568F1" w:rsidRPr="009568F1">
        <w:rPr>
          <w:sz w:val="24"/>
          <w:szCs w:val="24"/>
        </w:rPr>
        <w:t>П</w:t>
      </w:r>
      <w:r w:rsidR="00014F6E">
        <w:rPr>
          <w:sz w:val="24"/>
          <w:szCs w:val="24"/>
        </w:rPr>
        <w:t>ереизд.</w:t>
      </w:r>
      <w:r w:rsidR="009568F1" w:rsidRPr="009568F1">
        <w:rPr>
          <w:sz w:val="24"/>
          <w:szCs w:val="24"/>
        </w:rPr>
        <w:t xml:space="preserve"> 01-2010 -</w:t>
      </w:r>
      <w:r w:rsidRPr="009568F1">
        <w:rPr>
          <w:sz w:val="24"/>
          <w:szCs w:val="24"/>
        </w:rPr>
        <w:t xml:space="preserve">М.: </w:t>
      </w:r>
      <w:r w:rsidR="009568F1" w:rsidRPr="009568F1">
        <w:rPr>
          <w:sz w:val="24"/>
          <w:szCs w:val="24"/>
        </w:rPr>
        <w:t>М.: Ста</w:t>
      </w:r>
      <w:r w:rsidR="009568F1" w:rsidRPr="009568F1">
        <w:rPr>
          <w:sz w:val="24"/>
          <w:szCs w:val="24"/>
        </w:rPr>
        <w:t>н</w:t>
      </w:r>
      <w:r w:rsidR="009568F1" w:rsidRPr="009568F1">
        <w:rPr>
          <w:sz w:val="24"/>
          <w:szCs w:val="24"/>
        </w:rPr>
        <w:t>дартинформ</w:t>
      </w:r>
      <w:r w:rsidRPr="009568F1">
        <w:rPr>
          <w:sz w:val="24"/>
          <w:szCs w:val="24"/>
        </w:rPr>
        <w:t xml:space="preserve">, </w:t>
      </w:r>
      <w:r w:rsidR="009568F1" w:rsidRPr="009568F1">
        <w:rPr>
          <w:sz w:val="24"/>
          <w:szCs w:val="24"/>
        </w:rPr>
        <w:t>2010</w:t>
      </w:r>
      <w:r w:rsidRPr="009568F1">
        <w:rPr>
          <w:sz w:val="24"/>
          <w:szCs w:val="24"/>
        </w:rPr>
        <w:t xml:space="preserve">. – </w:t>
      </w:r>
      <w:r w:rsidR="009568F1">
        <w:rPr>
          <w:sz w:val="24"/>
          <w:szCs w:val="24"/>
        </w:rPr>
        <w:t>4</w:t>
      </w:r>
      <w:r w:rsidRPr="009568F1">
        <w:rPr>
          <w:sz w:val="24"/>
          <w:szCs w:val="24"/>
        </w:rPr>
        <w:t xml:space="preserve"> с.</w:t>
      </w:r>
    </w:p>
    <w:p w:rsidR="00025ECC" w:rsidRPr="00025ECC" w:rsidRDefault="00B87C6C" w:rsidP="00025ECC">
      <w:pPr>
        <w:pStyle w:val="a"/>
        <w:spacing w:line="360" w:lineRule="auto"/>
        <w:rPr>
          <w:sz w:val="24"/>
          <w:szCs w:val="24"/>
        </w:rPr>
      </w:pPr>
      <w:r w:rsidRPr="00025ECC">
        <w:rPr>
          <w:sz w:val="24"/>
          <w:szCs w:val="24"/>
        </w:rPr>
        <w:t>ГОСТ 2.105-</w:t>
      </w:r>
      <w:r w:rsidR="009568F1" w:rsidRPr="00025ECC">
        <w:rPr>
          <w:sz w:val="24"/>
          <w:szCs w:val="24"/>
        </w:rPr>
        <w:t>2019 Единая система конструкторской документации. Общие требования к текстовым документам [Текст].  – Введ. 29.04.2019. - М.: Стандартинформ, 2021. – 7 с.</w:t>
      </w:r>
    </w:p>
    <w:p w:rsidR="00025ECC" w:rsidRPr="00025ECC" w:rsidRDefault="00025ECC" w:rsidP="00025ECC">
      <w:pPr>
        <w:pStyle w:val="a"/>
        <w:spacing w:line="360" w:lineRule="auto"/>
        <w:rPr>
          <w:sz w:val="24"/>
          <w:szCs w:val="24"/>
        </w:rPr>
      </w:pPr>
      <w:r w:rsidRPr="00025ECC">
        <w:rPr>
          <w:rStyle w:val="FontStyle74"/>
          <w:rFonts w:ascii="Times New Roman" w:hAnsi="Times New Roman" w:cs="Times New Roman"/>
          <w:b w:val="0"/>
          <w:spacing w:val="20"/>
          <w:sz w:val="24"/>
          <w:szCs w:val="24"/>
        </w:rPr>
        <w:t xml:space="preserve">ГОСТ Р </w:t>
      </w:r>
      <w:r w:rsidRPr="00025ECC">
        <w:rPr>
          <w:rStyle w:val="FontStyle74"/>
          <w:rFonts w:ascii="Times New Roman" w:hAnsi="Times New Roman" w:cs="Times New Roman"/>
          <w:b w:val="0"/>
          <w:sz w:val="24"/>
          <w:szCs w:val="24"/>
        </w:rPr>
        <w:t>7.0.100—2018</w:t>
      </w:r>
      <w:r w:rsidRPr="00025ECC">
        <w:rPr>
          <w:sz w:val="24"/>
          <w:szCs w:val="24"/>
        </w:rPr>
        <w:t xml:space="preserve">  Библиографическая запись. Библиографическое описание. Общие требования и правила составления [Текст].  – Введ. 01.07.2019. - М.: Стандартинформ, 2018. – 124 с.</w:t>
      </w:r>
    </w:p>
    <w:p w:rsidR="00025ECC" w:rsidRDefault="00025ECC" w:rsidP="00025ECC">
      <w:pPr>
        <w:pStyle w:val="a"/>
        <w:spacing w:line="360" w:lineRule="auto"/>
        <w:rPr>
          <w:sz w:val="24"/>
          <w:szCs w:val="24"/>
        </w:rPr>
      </w:pPr>
      <w:r w:rsidRPr="00025ECC">
        <w:rPr>
          <w:sz w:val="24"/>
          <w:szCs w:val="24"/>
        </w:rPr>
        <w:t>ГОСТ Р 7.0.99—2018 Система стандартов по информации, библиотечному и издательскому делу. Реферат и аннотация. Общие требования [Текст].  – Введ. 01.0</w:t>
      </w:r>
      <w:r>
        <w:rPr>
          <w:sz w:val="24"/>
          <w:szCs w:val="24"/>
        </w:rPr>
        <w:t>1</w:t>
      </w:r>
      <w:r w:rsidRPr="00025ECC">
        <w:rPr>
          <w:sz w:val="24"/>
          <w:szCs w:val="24"/>
        </w:rPr>
        <w:t xml:space="preserve">.2019. - М.: Стандартинформ, 2018. – </w:t>
      </w:r>
      <w:r w:rsidR="00A62F49">
        <w:rPr>
          <w:sz w:val="24"/>
          <w:szCs w:val="24"/>
        </w:rPr>
        <w:t>19 с.</w:t>
      </w:r>
    </w:p>
    <w:p w:rsidR="00147B93" w:rsidRPr="00147B93" w:rsidRDefault="00147B93" w:rsidP="00147B93">
      <w:pPr>
        <w:pStyle w:val="a"/>
        <w:spacing w:line="360" w:lineRule="auto"/>
        <w:rPr>
          <w:sz w:val="24"/>
          <w:szCs w:val="24"/>
        </w:rPr>
      </w:pPr>
      <w:r w:rsidRPr="00147B93">
        <w:rPr>
          <w:sz w:val="24"/>
          <w:szCs w:val="24"/>
        </w:rPr>
        <w:t>ГОСТ 19.701-90 Единая система программной документации. Схемы алгоритмов, пр</w:t>
      </w:r>
      <w:r w:rsidRPr="00147B93">
        <w:rPr>
          <w:sz w:val="24"/>
          <w:szCs w:val="24"/>
        </w:rPr>
        <w:t>о</w:t>
      </w:r>
      <w:r w:rsidRPr="00147B93">
        <w:rPr>
          <w:sz w:val="24"/>
          <w:szCs w:val="24"/>
        </w:rPr>
        <w:t xml:space="preserve">грамм, данных и систем. Обозначения условные и правила выполнения [Текст].  – </w:t>
      </w:r>
      <w:r>
        <w:rPr>
          <w:sz w:val="24"/>
          <w:szCs w:val="24"/>
        </w:rPr>
        <w:t>В</w:t>
      </w:r>
      <w:r w:rsidRPr="00147B93">
        <w:rPr>
          <w:sz w:val="24"/>
          <w:szCs w:val="24"/>
        </w:rPr>
        <w:t>замен ГОСТ 19.002-80, ГОСТ 19.003-80 - Введ. 01.01.1092. – Переизд. 01 2010 г. -  М.: Стандартинформ, 201</w:t>
      </w:r>
      <w:r w:rsidRPr="00147B93">
        <w:rPr>
          <w:sz w:val="24"/>
          <w:szCs w:val="24"/>
          <w:lang w:val="en-US"/>
        </w:rPr>
        <w:t>0</w:t>
      </w:r>
      <w:r w:rsidRPr="00147B93">
        <w:rPr>
          <w:sz w:val="24"/>
          <w:szCs w:val="24"/>
        </w:rPr>
        <w:t xml:space="preserve">. – </w:t>
      </w:r>
      <w:r w:rsidRPr="00147B93">
        <w:rPr>
          <w:sz w:val="24"/>
          <w:szCs w:val="24"/>
          <w:lang w:val="en-US"/>
        </w:rPr>
        <w:t>24</w:t>
      </w:r>
      <w:r w:rsidRPr="00147B93">
        <w:rPr>
          <w:sz w:val="24"/>
          <w:szCs w:val="24"/>
        </w:rPr>
        <w:t xml:space="preserve"> с. </w:t>
      </w:r>
    </w:p>
    <w:p w:rsidR="00147B93" w:rsidRPr="00147B93" w:rsidRDefault="00147B93" w:rsidP="00147B93">
      <w:pPr>
        <w:pStyle w:val="a"/>
        <w:spacing w:line="360" w:lineRule="auto"/>
        <w:rPr>
          <w:sz w:val="24"/>
          <w:szCs w:val="24"/>
        </w:rPr>
      </w:pPr>
      <w:r w:rsidRPr="00147B93">
        <w:rPr>
          <w:sz w:val="24"/>
          <w:szCs w:val="24"/>
        </w:rPr>
        <w:t>ГОСТ Р ИСО 9127-94. Системы обработки информации. Документация пользователя и и</w:t>
      </w:r>
      <w:r w:rsidRPr="00147B93">
        <w:rPr>
          <w:sz w:val="24"/>
          <w:szCs w:val="24"/>
        </w:rPr>
        <w:t>н</w:t>
      </w:r>
      <w:r w:rsidRPr="00147B93">
        <w:rPr>
          <w:sz w:val="24"/>
          <w:szCs w:val="24"/>
        </w:rPr>
        <w:t>формация на упаковке для потребительских программных пакетов [Текст] -  Введён 01.07.1095  Переизд. 09.2003. - М.: ИПК Издательство стандартов, 2003. - 8 с.</w:t>
      </w:r>
    </w:p>
    <w:p w:rsidR="00147B93" w:rsidRPr="00025ECC" w:rsidRDefault="00147B93" w:rsidP="00147B93">
      <w:pPr>
        <w:pStyle w:val="a"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 w:rsidR="00B87C6C" w:rsidRPr="00B87C6C" w:rsidRDefault="00B87C6C" w:rsidP="00025ECC">
      <w:pPr>
        <w:pStyle w:val="a"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 w:rsidR="001A18C6" w:rsidRPr="00B87C6C" w:rsidRDefault="001A18C6" w:rsidP="00B87C6C">
      <w:pPr>
        <w:spacing w:line="360" w:lineRule="auto"/>
        <w:rPr>
          <w:sz w:val="24"/>
          <w:szCs w:val="24"/>
        </w:rPr>
      </w:pPr>
    </w:p>
    <w:p w:rsidR="009570E2" w:rsidRDefault="009570E2">
      <w:pPr>
        <w:spacing w:after="200" w:line="276" w:lineRule="auto"/>
        <w:rPr>
          <w:caps/>
          <w:sz w:val="24"/>
          <w:szCs w:val="24"/>
        </w:rPr>
      </w:pPr>
      <w:r>
        <w:rPr>
          <w:szCs w:val="24"/>
        </w:rPr>
        <w:br w:type="page"/>
      </w:r>
    </w:p>
    <w:p w:rsidR="009570E2" w:rsidRPr="001F1631" w:rsidRDefault="009570E2" w:rsidP="009570E2">
      <w:pPr>
        <w:tabs>
          <w:tab w:val="left" w:pos="567"/>
        </w:tabs>
        <w:spacing w:line="360" w:lineRule="auto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lastRenderedPageBreak/>
        <w:t>Приложение А Шаблон титульного листа</w:t>
      </w:r>
    </w:p>
    <w:p w:rsidR="009570E2" w:rsidRDefault="009570E2" w:rsidP="009570E2">
      <w:pPr>
        <w:pStyle w:val="af9"/>
        <w:jc w:val="center"/>
        <w:rPr>
          <w:sz w:val="24"/>
          <w:szCs w:val="24"/>
        </w:rPr>
      </w:pPr>
    </w:p>
    <w:p w:rsidR="009570E2" w:rsidRPr="00C835B4" w:rsidRDefault="009570E2" w:rsidP="009570E2">
      <w:pPr>
        <w:pStyle w:val="af9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ГОСУДАРСТВЕННОЕ БЮДЖЕТНОЕ ОБРАЗОВАТЕЛЬНОЕ УЧРЕЖДЕНИЕ ВЫСШЕГО ПРОФЕССИОНАЛЬНОГО ОБРАЗОВАНИЯ</w:t>
      </w:r>
    </w:p>
    <w:p w:rsidR="009570E2" w:rsidRPr="00C835B4" w:rsidRDefault="009570E2" w:rsidP="009570E2">
      <w:pPr>
        <w:pStyle w:val="a9"/>
        <w:spacing w:line="360" w:lineRule="auto"/>
        <w:ind w:hanging="540"/>
        <w:rPr>
          <w:szCs w:val="24"/>
          <w:lang w:val="ru-RU"/>
        </w:rPr>
      </w:pPr>
      <w:r w:rsidRPr="00C835B4">
        <w:rPr>
          <w:szCs w:val="24"/>
          <w:lang w:val="ru-RU"/>
        </w:rPr>
        <w:t>«НОВОСИБИРСКИЙ ГОСУДАРСТВЕННЫЙ ТЕХНИЧЕСКИЙ УНИВЕРСИТЕТ»</w:t>
      </w: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ФАКУЛЬТЕТ АВТОМАТИКИ И ВЫЧИСЛИТЕЛЬНОЙ ТЕХНИКИ</w:t>
      </w: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КАФЕДРА АВТОМАТИЗИРОВАННЫХ СИСТЕМ УПРАВЛЕНИЯ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ПОЯСНИТЕЛЬНАЯ ЗАПИСКА</w:t>
      </w: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к курсовой работе</w:t>
      </w: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по дисциплине МЕТОДЫ и ТЕХНОЛОГИИ ПРОГРАММИРОВАНИЯ</w:t>
      </w: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на тему___________________________________________</w:t>
      </w: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  <w:r w:rsidRPr="00C835B4">
        <w:rPr>
          <w:sz w:val="24"/>
          <w:szCs w:val="24"/>
        </w:rPr>
        <w:t>Выполнил ________________________________________________________________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  <w:r w:rsidRPr="00C835B4">
        <w:rPr>
          <w:sz w:val="24"/>
          <w:szCs w:val="24"/>
        </w:rPr>
        <w:t>Принял___________________________________________________________________</w:t>
      </w: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(Дата, оценка, подпись)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 xml:space="preserve">Новосибирск </w:t>
      </w:r>
      <w:r>
        <w:rPr>
          <w:sz w:val="24"/>
          <w:szCs w:val="24"/>
        </w:rPr>
        <w:t xml:space="preserve"> </w:t>
      </w:r>
      <w:r w:rsidRPr="00C835B4">
        <w:rPr>
          <w:sz w:val="24"/>
          <w:szCs w:val="24"/>
        </w:rPr>
        <w:t>20__ г</w:t>
      </w:r>
    </w:p>
    <w:p w:rsidR="009570E2" w:rsidRDefault="009570E2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9570E2" w:rsidRDefault="009570E2" w:rsidP="009570E2">
      <w:pPr>
        <w:tabs>
          <w:tab w:val="left" w:pos="567"/>
        </w:tabs>
        <w:spacing w:line="360" w:lineRule="auto"/>
        <w:jc w:val="center"/>
        <w:rPr>
          <w:sz w:val="24"/>
          <w:szCs w:val="24"/>
        </w:rPr>
      </w:pPr>
      <w:r w:rsidRPr="001F1631">
        <w:rPr>
          <w:sz w:val="24"/>
          <w:szCs w:val="24"/>
        </w:rPr>
        <w:lastRenderedPageBreak/>
        <w:t xml:space="preserve">Приложение Б Шаблон </w:t>
      </w:r>
      <w:r>
        <w:rPr>
          <w:sz w:val="24"/>
          <w:szCs w:val="24"/>
        </w:rPr>
        <w:t xml:space="preserve">листа </w:t>
      </w:r>
      <w:r w:rsidRPr="001F1631">
        <w:rPr>
          <w:sz w:val="24"/>
          <w:szCs w:val="24"/>
        </w:rPr>
        <w:t>задания</w:t>
      </w:r>
    </w:p>
    <w:p w:rsidR="009570E2" w:rsidRPr="001F1631" w:rsidRDefault="009570E2" w:rsidP="009570E2">
      <w:pPr>
        <w:tabs>
          <w:tab w:val="left" w:pos="567"/>
        </w:tabs>
        <w:spacing w:line="360" w:lineRule="auto"/>
        <w:jc w:val="center"/>
        <w:rPr>
          <w:sz w:val="24"/>
          <w:szCs w:val="24"/>
        </w:rPr>
      </w:pPr>
    </w:p>
    <w:p w:rsidR="009570E2" w:rsidRPr="00C835B4" w:rsidRDefault="009570E2" w:rsidP="009570E2">
      <w:pPr>
        <w:pStyle w:val="a9"/>
        <w:spacing w:line="360" w:lineRule="auto"/>
        <w:ind w:hanging="540"/>
        <w:rPr>
          <w:szCs w:val="24"/>
          <w:lang w:val="ru-RU"/>
        </w:rPr>
      </w:pPr>
      <w:r w:rsidRPr="00C835B4">
        <w:rPr>
          <w:szCs w:val="24"/>
          <w:lang w:val="ru-RU"/>
        </w:rPr>
        <w:t>ФЕДЕРАЛЬНОЕ ГОСУДАРСТВЕННОЕ БЮДЖЕТНОЕ ОБРАЗОВАТЕЛЬНОЕ УЧРЕЖДЕНИЕ ВЫ</w:t>
      </w:r>
      <w:r w:rsidRPr="00C835B4">
        <w:rPr>
          <w:szCs w:val="24"/>
          <w:lang w:val="ru-RU"/>
        </w:rPr>
        <w:t>С</w:t>
      </w:r>
      <w:r w:rsidRPr="00C835B4">
        <w:rPr>
          <w:szCs w:val="24"/>
          <w:lang w:val="ru-RU"/>
        </w:rPr>
        <w:t>ШЕГО ПРОФЕССИОНАЛЬНОГО ОБРАЗОВАНИЯ</w:t>
      </w:r>
    </w:p>
    <w:p w:rsidR="009570E2" w:rsidRPr="00C835B4" w:rsidRDefault="009570E2" w:rsidP="009570E2">
      <w:pPr>
        <w:pStyle w:val="a9"/>
        <w:spacing w:line="360" w:lineRule="auto"/>
        <w:ind w:hanging="540"/>
        <w:rPr>
          <w:szCs w:val="24"/>
          <w:lang w:val="ru-RU"/>
        </w:rPr>
      </w:pPr>
      <w:r w:rsidRPr="00C835B4">
        <w:rPr>
          <w:szCs w:val="24"/>
          <w:lang w:val="ru-RU"/>
        </w:rPr>
        <w:t>«НОВОСИБИРСКИЙ ГОСУДАРСТВЕННЫЙ ТЕХНИЧЕСКИЙ УНИВЕРСИТЕТ»</w:t>
      </w: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  <w:bookmarkStart w:id="0" w:name="facultet"/>
      <w:bookmarkStart w:id="1" w:name="chair"/>
      <w:bookmarkEnd w:id="0"/>
      <w:bookmarkEnd w:id="1"/>
      <w:r w:rsidRPr="00C835B4">
        <w:rPr>
          <w:sz w:val="24"/>
          <w:szCs w:val="24"/>
        </w:rPr>
        <w:t>ФАКУЛЬТЕТ АВТОМАТИКИ И ВЫЧИСЛИТЕЛЬНОЙ ТЕХНИКИ</w:t>
      </w: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КАФЕДРА АВТОМАТИЗИРОВАННЫХ СИСТЕМ УПРАВЛЕНИЯ</w:t>
      </w: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pStyle w:val="2"/>
        <w:numPr>
          <w:ilvl w:val="1"/>
          <w:numId w:val="0"/>
        </w:numPr>
        <w:tabs>
          <w:tab w:val="num" w:pos="0"/>
        </w:tabs>
        <w:spacing w:before="0" w:after="0" w:line="360" w:lineRule="auto"/>
        <w:jc w:val="center"/>
        <w:rPr>
          <w:rFonts w:ascii="Times New Roman" w:hAnsi="Times New Roman"/>
          <w:b w:val="0"/>
          <w:bCs/>
          <w:i w:val="0"/>
          <w:iCs/>
          <w:szCs w:val="24"/>
        </w:rPr>
      </w:pPr>
      <w:r w:rsidRPr="00C835B4">
        <w:rPr>
          <w:rFonts w:ascii="Times New Roman" w:hAnsi="Times New Roman"/>
          <w:b w:val="0"/>
          <w:bCs/>
          <w:i w:val="0"/>
          <w:iCs/>
          <w:szCs w:val="24"/>
        </w:rPr>
        <w:t>ЗАДАНИЕ НА КУРСОВУЮ РАБОТУ</w:t>
      </w: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по дисциплине МЕТОДЫ и ТЕХНОЛОГИИ ПРОГРАММИРОВАНИЯ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Студент_________________________________________________________________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Группа__________________________________________________________________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Тема: __________________________________________________________________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________________________________________________________________________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Срок представления работы к защите______________________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Исходные данные для проектирования: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Описание функциональных требований (приложение к заданию)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Руководитель проекта____________________________________________________</w:t>
      </w: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rPr>
          <w:sz w:val="24"/>
          <w:szCs w:val="24"/>
        </w:rPr>
      </w:pPr>
      <w:r w:rsidRPr="00C835B4">
        <w:rPr>
          <w:sz w:val="24"/>
          <w:szCs w:val="24"/>
        </w:rPr>
        <w:t>Задание принял к исполнению______________________________________________</w:t>
      </w:r>
    </w:p>
    <w:p w:rsidR="009570E2" w:rsidRPr="00C835B4" w:rsidRDefault="009570E2" w:rsidP="009570E2">
      <w:pPr>
        <w:spacing w:line="360" w:lineRule="auto"/>
        <w:rPr>
          <w:sz w:val="24"/>
          <w:szCs w:val="24"/>
          <w:vertAlign w:val="subscript"/>
        </w:rPr>
      </w:pPr>
      <w:r w:rsidRPr="00C835B4">
        <w:rPr>
          <w:sz w:val="24"/>
          <w:szCs w:val="24"/>
        </w:rPr>
        <w:t xml:space="preserve">                          </w:t>
      </w:r>
      <w:r w:rsidRPr="00C835B4">
        <w:rPr>
          <w:sz w:val="24"/>
          <w:szCs w:val="24"/>
        </w:rPr>
        <w:tab/>
      </w:r>
      <w:r w:rsidRPr="00C835B4">
        <w:rPr>
          <w:sz w:val="24"/>
          <w:szCs w:val="24"/>
        </w:rPr>
        <w:tab/>
      </w:r>
      <w:r w:rsidRPr="00C835B4">
        <w:rPr>
          <w:sz w:val="24"/>
          <w:szCs w:val="24"/>
        </w:rPr>
        <w:tab/>
      </w:r>
      <w:r w:rsidRPr="00C835B4">
        <w:rPr>
          <w:sz w:val="24"/>
          <w:szCs w:val="24"/>
        </w:rPr>
        <w:tab/>
      </w:r>
      <w:r w:rsidRPr="00C835B4">
        <w:rPr>
          <w:sz w:val="24"/>
          <w:szCs w:val="24"/>
        </w:rPr>
        <w:tab/>
      </w:r>
      <w:r w:rsidRPr="00C835B4">
        <w:rPr>
          <w:sz w:val="24"/>
          <w:szCs w:val="24"/>
        </w:rPr>
        <w:tab/>
      </w:r>
      <w:r w:rsidRPr="00C835B4">
        <w:rPr>
          <w:sz w:val="24"/>
          <w:szCs w:val="24"/>
          <w:vertAlign w:val="subscript"/>
        </w:rPr>
        <w:t>(Дата, подпись)</w:t>
      </w: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</w:p>
    <w:p w:rsidR="009570E2" w:rsidRDefault="009570E2" w:rsidP="009570E2">
      <w:pPr>
        <w:spacing w:line="360" w:lineRule="auto"/>
        <w:jc w:val="center"/>
        <w:rPr>
          <w:sz w:val="24"/>
          <w:szCs w:val="24"/>
        </w:rPr>
      </w:pPr>
    </w:p>
    <w:p w:rsidR="009570E2" w:rsidRDefault="009570E2" w:rsidP="009570E2">
      <w:pPr>
        <w:spacing w:line="360" w:lineRule="auto"/>
        <w:jc w:val="center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jc w:val="center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 xml:space="preserve">Новосибирск </w:t>
      </w:r>
      <w:r>
        <w:rPr>
          <w:sz w:val="24"/>
          <w:szCs w:val="24"/>
        </w:rPr>
        <w:t xml:space="preserve">  </w:t>
      </w:r>
      <w:r w:rsidRPr="00C835B4">
        <w:rPr>
          <w:sz w:val="24"/>
          <w:szCs w:val="24"/>
        </w:rPr>
        <w:t>20__ г</w:t>
      </w:r>
    </w:p>
    <w:p w:rsidR="009570E2" w:rsidRDefault="009570E2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8D4D27" w:rsidRDefault="009570E2" w:rsidP="009570E2">
      <w:pPr>
        <w:spacing w:line="360" w:lineRule="auto"/>
        <w:ind w:firstLine="708"/>
        <w:jc w:val="center"/>
        <w:rPr>
          <w:szCs w:val="24"/>
        </w:rPr>
      </w:pPr>
      <w:r w:rsidRPr="001F1631">
        <w:rPr>
          <w:sz w:val="24"/>
          <w:szCs w:val="24"/>
        </w:rPr>
        <w:lastRenderedPageBreak/>
        <w:t xml:space="preserve">Приложение </w:t>
      </w:r>
      <w:r>
        <w:rPr>
          <w:sz w:val="24"/>
          <w:szCs w:val="24"/>
        </w:rPr>
        <w:t>В</w:t>
      </w:r>
      <w:r w:rsidRPr="001F1631">
        <w:rPr>
          <w:sz w:val="24"/>
          <w:szCs w:val="24"/>
        </w:rPr>
        <w:t xml:space="preserve"> Требования к оформлению текста курсовой работы</w:t>
      </w:r>
      <w:r>
        <w:rPr>
          <w:szCs w:val="24"/>
        </w:rPr>
        <w:t xml:space="preserve"> </w:t>
      </w:r>
    </w:p>
    <w:p w:rsidR="008D4D27" w:rsidRPr="00C835B4" w:rsidRDefault="008D4D27" w:rsidP="008D4D27">
      <w:pPr>
        <w:spacing w:line="360" w:lineRule="auto"/>
        <w:jc w:val="both"/>
        <w:rPr>
          <w:sz w:val="24"/>
          <w:szCs w:val="24"/>
        </w:rPr>
      </w:pPr>
      <w:r w:rsidRPr="00C835B4">
        <w:rPr>
          <w:sz w:val="24"/>
          <w:szCs w:val="24"/>
        </w:rPr>
        <w:tab/>
        <w:t>Требования к оформлению пояснительной записки основаны на ГОСТ 2.105-19.</w:t>
      </w:r>
    </w:p>
    <w:p w:rsidR="008D4D27" w:rsidRPr="00C835B4" w:rsidRDefault="008D4D27" w:rsidP="008D4D27">
      <w:pPr>
        <w:spacing w:line="360" w:lineRule="auto"/>
        <w:ind w:firstLine="70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ГОСТ 2.105-19 определяет общие требования к текстовым документам. Выдержки из него приведены только в учебных целях. Во всех других случаях необходимо ссылаться на официал</w:t>
      </w:r>
      <w:r w:rsidRPr="00C835B4">
        <w:rPr>
          <w:sz w:val="24"/>
          <w:szCs w:val="24"/>
        </w:rPr>
        <w:t>ь</w:t>
      </w:r>
      <w:r w:rsidRPr="00C835B4">
        <w:rPr>
          <w:sz w:val="24"/>
          <w:szCs w:val="24"/>
        </w:rPr>
        <w:t>ный текст.</w:t>
      </w:r>
    </w:p>
    <w:p w:rsidR="008D4D27" w:rsidRPr="00C835B4" w:rsidRDefault="008D4D27" w:rsidP="008D4D27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C835B4">
        <w:rPr>
          <w:sz w:val="24"/>
          <w:szCs w:val="24"/>
        </w:rPr>
        <w:t>1 Текст пояснительной записки следует печатать, соблюдая следующие требования:</w:t>
      </w:r>
    </w:p>
    <w:p w:rsidR="008D4D27" w:rsidRPr="00C835B4" w:rsidRDefault="008D4D27" w:rsidP="008D4D27">
      <w:pPr>
        <w:numPr>
          <w:ilvl w:val="0"/>
          <w:numId w:val="7"/>
        </w:numPr>
        <w:tabs>
          <w:tab w:val="clear" w:pos="928"/>
          <w:tab w:val="num" w:pos="0"/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Текст набирается шрифтом Times New Roman размером (кеглем) 12 - 14, строчным, без выделения, с выравниванием по ширине.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Абзацный отступ должен быть одинаковым и равен по всему тексту 1,25 см.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Строки разделяются полуторным интервалом.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Поля страницы: верхнее и нижнее – 20 мм, левое не меньше 20 мм, правое – 10 мм.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Текст документа при необходимости разделяют на разделы и подразделы.</w:t>
      </w:r>
    </w:p>
    <w:p w:rsidR="008D4D27" w:rsidRPr="00C835B4" w:rsidRDefault="008D4D27" w:rsidP="008D4D27">
      <w:pPr>
        <w:numPr>
          <w:ilvl w:val="0"/>
          <w:numId w:val="7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Разделы должны иметь порядковые номера в пределах всей пояснительной записки, об</w:t>
      </w:r>
      <w:r w:rsidRPr="00C835B4">
        <w:rPr>
          <w:sz w:val="24"/>
          <w:szCs w:val="24"/>
        </w:rPr>
        <w:t>о</w:t>
      </w:r>
      <w:r w:rsidRPr="00C835B4">
        <w:rPr>
          <w:sz w:val="24"/>
          <w:szCs w:val="24"/>
        </w:rPr>
        <w:t>значенные арабскими цифрами без точки и записанные с абзацевого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:rsidR="008D4D27" w:rsidRPr="00C835B4" w:rsidRDefault="008D4D27" w:rsidP="008D4D27">
      <w:pPr>
        <w:numPr>
          <w:ilvl w:val="0"/>
          <w:numId w:val="7"/>
        </w:numPr>
        <w:tabs>
          <w:tab w:val="clear" w:pos="928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Разделы, подразделы должны иметь заголовки. Пункты, как правило, заголовков не им</w:t>
      </w:r>
      <w:r w:rsidRPr="00C835B4">
        <w:rPr>
          <w:sz w:val="24"/>
          <w:szCs w:val="24"/>
        </w:rPr>
        <w:t>е</w:t>
      </w:r>
      <w:r w:rsidRPr="00C835B4">
        <w:rPr>
          <w:sz w:val="24"/>
          <w:szCs w:val="24"/>
        </w:rPr>
        <w:t>ют. Заголовки должны четко и кратко отражать содержание разделов, подразделов.</w:t>
      </w:r>
    </w:p>
    <w:p w:rsidR="008D4D27" w:rsidRPr="00C835B4" w:rsidRDefault="008D4D27" w:rsidP="008D4D27">
      <w:pPr>
        <w:numPr>
          <w:ilvl w:val="0"/>
          <w:numId w:val="7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Заголовки следует печатать с прописной буквы без точки в конце, не подчеркивая. Пер</w:t>
      </w:r>
      <w:r w:rsidRPr="00C835B4">
        <w:rPr>
          <w:sz w:val="24"/>
          <w:szCs w:val="24"/>
        </w:rPr>
        <w:t>е</w:t>
      </w:r>
      <w:r w:rsidRPr="00C835B4">
        <w:rPr>
          <w:sz w:val="24"/>
          <w:szCs w:val="24"/>
        </w:rPr>
        <w:t>носы слов в заголовках не допускаются. Если заголовок состоит из двух предложений, их раздел</w:t>
      </w:r>
      <w:r w:rsidRPr="00C835B4">
        <w:rPr>
          <w:sz w:val="24"/>
          <w:szCs w:val="24"/>
        </w:rPr>
        <w:t>я</w:t>
      </w:r>
      <w:r w:rsidRPr="00C835B4">
        <w:rPr>
          <w:sz w:val="24"/>
          <w:szCs w:val="24"/>
        </w:rPr>
        <w:t>ют точкой.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jc w:val="both"/>
        <w:rPr>
          <w:b/>
          <w:i/>
          <w:color w:val="000000"/>
          <w:sz w:val="24"/>
          <w:szCs w:val="24"/>
        </w:rPr>
      </w:pPr>
      <w:r w:rsidRPr="00C835B4">
        <w:rPr>
          <w:sz w:val="24"/>
          <w:szCs w:val="24"/>
        </w:rPr>
        <w:t>Содержанием, введение, заключение и список литературы не нумеруются.</w:t>
      </w:r>
    </w:p>
    <w:p w:rsidR="008D4D27" w:rsidRPr="00C835B4" w:rsidRDefault="008D4D27" w:rsidP="008D4D27">
      <w:pPr>
        <w:numPr>
          <w:ilvl w:val="0"/>
          <w:numId w:val="7"/>
        </w:numPr>
        <w:tabs>
          <w:tab w:val="clear" w:pos="928"/>
          <w:tab w:val="left" w:pos="993"/>
        </w:tabs>
        <w:spacing w:line="360" w:lineRule="auto"/>
        <w:ind w:left="0" w:firstLine="568"/>
        <w:jc w:val="both"/>
        <w:rPr>
          <w:b/>
          <w:i/>
          <w:color w:val="000000"/>
          <w:sz w:val="24"/>
          <w:szCs w:val="24"/>
        </w:rPr>
      </w:pPr>
      <w:r w:rsidRPr="00C835B4">
        <w:rPr>
          <w:sz w:val="24"/>
          <w:szCs w:val="24"/>
        </w:rPr>
        <w:t>Расстояние между заголовком и текстом при выполнении документа машинописным способом должно быть равно 3,4 интервалам. Расстояние между заголовками раздела и подраздела - 2 интервала.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b/>
          <w:i/>
          <w:color w:val="000000"/>
          <w:sz w:val="24"/>
          <w:szCs w:val="24"/>
        </w:rPr>
      </w:pPr>
      <w:r w:rsidRPr="00C835B4">
        <w:rPr>
          <w:sz w:val="24"/>
          <w:szCs w:val="24"/>
        </w:rPr>
        <w:t>Каждый раздел пояснительной записки  рекомендуется начинать с нового листа (стран</w:t>
      </w:r>
      <w:r w:rsidRPr="00C835B4">
        <w:rPr>
          <w:sz w:val="24"/>
          <w:szCs w:val="24"/>
        </w:rPr>
        <w:t>и</w:t>
      </w:r>
      <w:r w:rsidRPr="00C835B4">
        <w:rPr>
          <w:sz w:val="24"/>
          <w:szCs w:val="24"/>
        </w:rPr>
        <w:t>цы).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b/>
          <w:i/>
          <w:color w:val="000000"/>
          <w:sz w:val="24"/>
          <w:szCs w:val="24"/>
        </w:rPr>
      </w:pPr>
      <w:r w:rsidRPr="00C835B4">
        <w:rPr>
          <w:sz w:val="24"/>
          <w:szCs w:val="24"/>
        </w:rPr>
        <w:t>Страницы пояснительной записки  следует нумеровать арабскими цифрами, соблюдая сквозную нумерацию по всему тексту работ. Титульный лист включают в общую нумерацию стр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ниц работ</w:t>
      </w:r>
      <w:r w:rsidR="00014F6E">
        <w:rPr>
          <w:sz w:val="24"/>
          <w:szCs w:val="24"/>
        </w:rPr>
        <w:t>ы</w:t>
      </w:r>
      <w:r w:rsidRPr="00C835B4">
        <w:rPr>
          <w:sz w:val="24"/>
          <w:szCs w:val="24"/>
        </w:rPr>
        <w:t>. Номер страницы на титульном листе не проставляют.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b/>
          <w:i/>
          <w:color w:val="000000"/>
          <w:sz w:val="24"/>
          <w:szCs w:val="24"/>
        </w:rPr>
      </w:pPr>
      <w:r w:rsidRPr="00C835B4">
        <w:rPr>
          <w:sz w:val="24"/>
          <w:szCs w:val="24"/>
        </w:rPr>
        <w:t>Материал, дополняющий текст пояснительной записки, допускается помещать в прил</w:t>
      </w:r>
      <w:r w:rsidRPr="00C835B4">
        <w:rPr>
          <w:sz w:val="24"/>
          <w:szCs w:val="24"/>
        </w:rPr>
        <w:t>о</w:t>
      </w:r>
      <w:r w:rsidRPr="00C835B4">
        <w:rPr>
          <w:sz w:val="24"/>
          <w:szCs w:val="24"/>
        </w:rPr>
        <w:t>жениях. Приложениями могут быть, например, графический материал, таблицы большого форм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та, расчеты, описания аппаратуры и приборов, описания алгоритмов и программ задач, решаемых на ЭВМ и т.д. Приложение оформляют как продолжение данного документа на последующих его листах или выпускают в виде самостоятельного документа.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b/>
          <w:i/>
          <w:color w:val="000000"/>
          <w:sz w:val="24"/>
          <w:szCs w:val="24"/>
        </w:rPr>
      </w:pPr>
      <w:r w:rsidRPr="00C835B4">
        <w:rPr>
          <w:sz w:val="24"/>
          <w:szCs w:val="24"/>
        </w:rPr>
        <w:lastRenderedPageBreak/>
        <w:t>В тексте документа на все приложения должны быть даны ссылки. Приложения распол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гают в порядке ссылок на них в тексте документа, за исключением информационного приложения "Библиография", которое располагают последним.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b/>
          <w:i/>
          <w:color w:val="000000"/>
          <w:sz w:val="24"/>
          <w:szCs w:val="24"/>
        </w:rPr>
      </w:pPr>
      <w:r w:rsidRPr="00C835B4">
        <w:rPr>
          <w:sz w:val="24"/>
          <w:szCs w:val="24"/>
        </w:rPr>
        <w:t>Каждое приложение следует начинать с новой страницы с указанием наверху посередине страницы слова "Приложение" и его обозначения. Приложение должно иметь заголовок, который записывают симметрично относительно текста с прописной буквы отдельной строкой. Прилож</w:t>
      </w:r>
      <w:r w:rsidRPr="00C835B4">
        <w:rPr>
          <w:sz w:val="24"/>
          <w:szCs w:val="24"/>
        </w:rPr>
        <w:t>е</w:t>
      </w:r>
      <w:r w:rsidRPr="00C835B4">
        <w:rPr>
          <w:sz w:val="24"/>
          <w:szCs w:val="24"/>
        </w:rPr>
        <w:t>ния обозначают заглавными буквами русского алфавита, начиная с А, за исключением букв Ё, 3, Й, О, Ч, Ь, Ы, Ъ. После слова "Приложение" следует буква, обозначающая его последовательность. Допускается обозначение приложений буквами латинского алфавита, за исключением букв I и О. Если в документе одно приложение, оно обозначается "Приложение А".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Текст каждого приложения, при необходимости, может быть разделен на разделы, подра</w:t>
      </w:r>
      <w:r w:rsidRPr="00C835B4">
        <w:rPr>
          <w:sz w:val="24"/>
          <w:szCs w:val="24"/>
        </w:rPr>
        <w:t>з</w:t>
      </w:r>
      <w:r w:rsidRPr="00C835B4">
        <w:rPr>
          <w:sz w:val="24"/>
          <w:szCs w:val="24"/>
        </w:rPr>
        <w:t>делы, пункты, подпункты, которые нумеруют в пределах каждого приложения. Перед номером ставится обозначение этого приложения. Приложения должны иметь общую с остальной частью документа сквозную нумерацию страниц.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В пояснительной записке после  листа с заданием помещают содержание, включающее номера и наименования разделов и подразделов с указанием номеров листов (страниц). Содерж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ние включают в общее количество листов</w:t>
      </w:r>
      <w:r w:rsidR="00014F6E" w:rsidRPr="00C835B4">
        <w:rPr>
          <w:sz w:val="24"/>
          <w:szCs w:val="24"/>
        </w:rPr>
        <w:t>,</w:t>
      </w:r>
      <w:r w:rsidRPr="00C835B4">
        <w:rPr>
          <w:sz w:val="24"/>
          <w:szCs w:val="24"/>
        </w:rPr>
        <w:t xml:space="preserve"> но страницы содержания не нумеруют.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Слово "Содержание" записывают в виде заголовка (симметрично тексту) с прописной б</w:t>
      </w:r>
      <w:r w:rsidRPr="00C835B4">
        <w:rPr>
          <w:sz w:val="24"/>
          <w:szCs w:val="24"/>
        </w:rPr>
        <w:t>у</w:t>
      </w:r>
      <w:r w:rsidRPr="00C835B4">
        <w:rPr>
          <w:sz w:val="24"/>
          <w:szCs w:val="24"/>
        </w:rPr>
        <w:t>квы. Наименования, включенные в содержание, записывают строчными буквами, начиная с пр</w:t>
      </w:r>
      <w:r w:rsidRPr="00C835B4">
        <w:rPr>
          <w:sz w:val="24"/>
          <w:szCs w:val="24"/>
        </w:rPr>
        <w:t>о</w:t>
      </w:r>
      <w:r w:rsidRPr="00C835B4">
        <w:rPr>
          <w:sz w:val="24"/>
          <w:szCs w:val="24"/>
        </w:rPr>
        <w:t>писной буквы.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В конце пояснительной записки допускается приводить список литературы, которая была использована при её составлении. Выполнение списка и ссылки на него в тексте - по ГОСТ 7.05-2008. Список литературы включают в содержание документа.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В тексте пояснительной записки допускается использовать сокращения слов, определё</w:t>
      </w:r>
      <w:r w:rsidRPr="00C835B4">
        <w:rPr>
          <w:sz w:val="24"/>
          <w:szCs w:val="24"/>
        </w:rPr>
        <w:t>н</w:t>
      </w:r>
      <w:r w:rsidRPr="00C835B4">
        <w:rPr>
          <w:sz w:val="24"/>
          <w:szCs w:val="24"/>
        </w:rPr>
        <w:t xml:space="preserve">ные  в </w:t>
      </w:r>
      <w:r w:rsidRPr="00C835B4">
        <w:rPr>
          <w:color w:val="000000"/>
          <w:sz w:val="24"/>
          <w:szCs w:val="24"/>
        </w:rPr>
        <w:t>ГОСТ 2.316-68. Все условные буквенные обозначения или знаки должны соответствовать принятому действующему законодательству и государственным стандартам.</w:t>
      </w:r>
    </w:p>
    <w:p w:rsidR="008D4D27" w:rsidRPr="00C835B4" w:rsidRDefault="008D4D27" w:rsidP="008D4D27">
      <w:pPr>
        <w:numPr>
          <w:ilvl w:val="0"/>
          <w:numId w:val="7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C835B4">
        <w:rPr>
          <w:color w:val="000000"/>
          <w:sz w:val="24"/>
          <w:szCs w:val="24"/>
        </w:rPr>
        <w:t xml:space="preserve">В </w:t>
      </w:r>
      <w:r w:rsidRPr="00C835B4">
        <w:rPr>
          <w:sz w:val="24"/>
          <w:szCs w:val="24"/>
        </w:rPr>
        <w:t>пояснительной записк</w:t>
      </w:r>
      <w:r w:rsidRPr="00C835B4">
        <w:rPr>
          <w:color w:val="000000"/>
          <w:sz w:val="24"/>
          <w:szCs w:val="24"/>
        </w:rPr>
        <w:t>е следует применять стандартизованные единицы физических в</w:t>
      </w:r>
      <w:r w:rsidRPr="00C835B4">
        <w:rPr>
          <w:color w:val="000000"/>
          <w:sz w:val="24"/>
          <w:szCs w:val="24"/>
        </w:rPr>
        <w:t>е</w:t>
      </w:r>
      <w:r w:rsidRPr="00C835B4">
        <w:rPr>
          <w:color w:val="000000"/>
          <w:sz w:val="24"/>
          <w:szCs w:val="24"/>
        </w:rPr>
        <w:t>личин, их наименования и обозначения в соответствии с ГОСТ 8.417-81.</w:t>
      </w:r>
    </w:p>
    <w:p w:rsidR="008D4D27" w:rsidRPr="00C835B4" w:rsidRDefault="008D4D27" w:rsidP="008D4D2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</w:rPr>
      </w:pPr>
    </w:p>
    <w:p w:rsidR="008D4D27" w:rsidRPr="00C835B4" w:rsidRDefault="008D4D27" w:rsidP="008D4D2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C835B4">
        <w:rPr>
          <w:sz w:val="24"/>
          <w:szCs w:val="24"/>
        </w:rPr>
        <w:t>2 Оформление таблиц</w:t>
      </w:r>
    </w:p>
    <w:p w:rsidR="008D4D27" w:rsidRPr="00C835B4" w:rsidRDefault="008D4D27" w:rsidP="008D4D27">
      <w:pPr>
        <w:numPr>
          <w:ilvl w:val="0"/>
          <w:numId w:val="8"/>
        </w:numPr>
        <w:tabs>
          <w:tab w:val="left" w:pos="851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Таблицы применяют для лучшей наглядности и удобства сравнения показателей. Название таблицы, при его наличии, должно отражать ее содержание, быть точным, кратким. Название сл</w:t>
      </w:r>
      <w:r w:rsidRPr="00C835B4">
        <w:rPr>
          <w:sz w:val="24"/>
          <w:szCs w:val="24"/>
        </w:rPr>
        <w:t>е</w:t>
      </w:r>
      <w:r w:rsidRPr="00C835B4">
        <w:rPr>
          <w:sz w:val="24"/>
          <w:szCs w:val="24"/>
        </w:rPr>
        <w:t>дует помещать над таблицей.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left" w:pos="851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При переносе части таблицы на ту же или другие страницы название помещают только над первой частью таблицы.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left" w:pos="851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Цифровой материал, как правило, оформляют в виде таблиц в соответствии с рисунком 1.</w:t>
      </w:r>
    </w:p>
    <w:p w:rsidR="008D4D27" w:rsidRPr="00C835B4" w:rsidRDefault="008D4D27" w:rsidP="008D4D27">
      <w:pPr>
        <w:tabs>
          <w:tab w:val="left" w:pos="851"/>
        </w:tabs>
        <w:spacing w:line="360" w:lineRule="auto"/>
        <w:ind w:left="851"/>
        <w:jc w:val="both"/>
        <w:rPr>
          <w:sz w:val="24"/>
          <w:szCs w:val="24"/>
        </w:rPr>
      </w:pPr>
      <w:r w:rsidRPr="00C835B4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01285" cy="25603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27" w:rsidRPr="00C835B4" w:rsidRDefault="008D4D27" w:rsidP="008D4D27">
      <w:pPr>
        <w:spacing w:line="360" w:lineRule="auto"/>
        <w:ind w:firstLine="284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Рисунок 1</w:t>
      </w:r>
    </w:p>
    <w:p w:rsidR="008D4D27" w:rsidRPr="00C835B4" w:rsidRDefault="008D4D27" w:rsidP="008D4D27">
      <w:pPr>
        <w:spacing w:line="360" w:lineRule="auto"/>
        <w:ind w:firstLine="284"/>
        <w:jc w:val="center"/>
        <w:rPr>
          <w:sz w:val="24"/>
          <w:szCs w:val="24"/>
        </w:rPr>
      </w:pP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Таблицы, за исключением таблиц приложений, следует нумеровать арабскими цифрами сквозной нумерацией.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"Таблица В.1", если она приведена в приложении В.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Допускается нумеровать таблицы в пределах раздела. В этом случае номер таблицы с</w:t>
      </w:r>
      <w:r w:rsidRPr="00C835B4">
        <w:rPr>
          <w:sz w:val="24"/>
          <w:szCs w:val="24"/>
        </w:rPr>
        <w:t>о</w:t>
      </w:r>
      <w:r w:rsidRPr="00C835B4">
        <w:rPr>
          <w:sz w:val="24"/>
          <w:szCs w:val="24"/>
        </w:rPr>
        <w:t>стоит из номера раздела и порядкового номера таблицы, разделенных точкой.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На все таблицы документа должны быть приведены ссылки в тексте документа, при ссылке следует писать слово "таблица" с указанием ее номера.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Заголовки граф и строк таблицы следует писать с прописной буквы, а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Таблицы слева, справа и снизу, как правило, ограничивают линиями. Разделять заголовки и подзаголовки боковика и граф диагональными линиями не допускается.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Заголовки граф, как правило, записывают параллельно строкам таблицы. При необход</w:t>
      </w:r>
      <w:r w:rsidRPr="00C835B4">
        <w:rPr>
          <w:sz w:val="24"/>
          <w:szCs w:val="24"/>
        </w:rPr>
        <w:t>и</w:t>
      </w:r>
      <w:r w:rsidRPr="00C835B4">
        <w:rPr>
          <w:sz w:val="24"/>
          <w:szCs w:val="24"/>
        </w:rPr>
        <w:t xml:space="preserve">мости допускается перпендикулярное расположение заголовков граф. 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Головка таблицы должна быть отделена линией от остальной части таблицы.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Высота строк таблицы должна быть не менее 8 мм.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Таблицу, в зависимости от ее размера, помещают под текстом, в котором впервые дана ссылка на нее, или на следующей странице, а при необходимости, в приложении к документу.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Допускается помещать таблицу вдоль длинной стороны листа документа.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Если строки или графы таблицы выходят за формат страницы, ее делят на части, пом</w:t>
      </w:r>
      <w:r w:rsidRPr="00C835B4">
        <w:rPr>
          <w:sz w:val="24"/>
          <w:szCs w:val="24"/>
        </w:rPr>
        <w:t>е</w:t>
      </w:r>
      <w:r w:rsidRPr="00C835B4">
        <w:rPr>
          <w:sz w:val="24"/>
          <w:szCs w:val="24"/>
        </w:rPr>
        <w:t xml:space="preserve">щая одну часть под другой или рядом, при этом в каждой части таблицы повторяют ее головку и </w:t>
      </w:r>
      <w:r w:rsidRPr="00C835B4">
        <w:rPr>
          <w:sz w:val="24"/>
          <w:szCs w:val="24"/>
        </w:rPr>
        <w:lastRenderedPageBreak/>
        <w:t>боковик. При делении таблицы на части допускается ее головку или боковик заменять соответс</w:t>
      </w:r>
      <w:r w:rsidRPr="00C835B4">
        <w:rPr>
          <w:sz w:val="24"/>
          <w:szCs w:val="24"/>
        </w:rPr>
        <w:t>т</w:t>
      </w:r>
      <w:r w:rsidRPr="00C835B4">
        <w:rPr>
          <w:sz w:val="24"/>
          <w:szCs w:val="24"/>
        </w:rPr>
        <w:t>венно номером граф и строк. При этом нумеруют арабскими цифрами графы и (или) строки пе</w:t>
      </w:r>
      <w:r w:rsidRPr="00C835B4">
        <w:rPr>
          <w:sz w:val="24"/>
          <w:szCs w:val="24"/>
        </w:rPr>
        <w:t>р</w:t>
      </w:r>
      <w:r w:rsidRPr="00C835B4">
        <w:rPr>
          <w:sz w:val="24"/>
          <w:szCs w:val="24"/>
        </w:rPr>
        <w:t>вой части таблицы.</w:t>
      </w:r>
    </w:p>
    <w:p w:rsidR="008D4D27" w:rsidRPr="00C835B4" w:rsidRDefault="008D4D27" w:rsidP="008D4D27">
      <w:pPr>
        <w:numPr>
          <w:ilvl w:val="0"/>
          <w:numId w:val="8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Слово "Таблица" указывают один раз слева над первой частью таблицы, над другими частями пишут слова "Продолжение таблицы" с указанием номера (обозначения) таблицы.</w:t>
      </w:r>
    </w:p>
    <w:p w:rsidR="008D4D27" w:rsidRPr="00C835B4" w:rsidRDefault="008D4D27" w:rsidP="008D4D27">
      <w:pPr>
        <w:tabs>
          <w:tab w:val="left" w:pos="567"/>
        </w:tabs>
        <w:spacing w:line="360" w:lineRule="auto"/>
        <w:jc w:val="both"/>
        <w:rPr>
          <w:sz w:val="24"/>
          <w:szCs w:val="24"/>
        </w:rPr>
      </w:pPr>
    </w:p>
    <w:p w:rsidR="008D4D27" w:rsidRPr="00C835B4" w:rsidRDefault="008D4D27" w:rsidP="008D4D27">
      <w:pPr>
        <w:tabs>
          <w:tab w:val="left" w:pos="567"/>
        </w:tabs>
        <w:spacing w:line="360" w:lineRule="auto"/>
        <w:jc w:val="both"/>
        <w:rPr>
          <w:sz w:val="24"/>
          <w:szCs w:val="24"/>
        </w:rPr>
      </w:pPr>
      <w:r w:rsidRPr="00C835B4">
        <w:rPr>
          <w:sz w:val="24"/>
          <w:szCs w:val="24"/>
        </w:rPr>
        <w:tab/>
      </w:r>
      <w:r>
        <w:rPr>
          <w:sz w:val="24"/>
          <w:szCs w:val="24"/>
        </w:rPr>
        <w:t>В</w:t>
      </w:r>
      <w:r w:rsidRPr="00C835B4">
        <w:rPr>
          <w:sz w:val="24"/>
          <w:szCs w:val="24"/>
        </w:rPr>
        <w:t>3 Оформление иллюстраций</w:t>
      </w:r>
    </w:p>
    <w:p w:rsidR="008D4D27" w:rsidRPr="00C835B4" w:rsidRDefault="008D4D27" w:rsidP="008D4D27">
      <w:pPr>
        <w:numPr>
          <w:ilvl w:val="0"/>
          <w:numId w:val="9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Количество иллюстраций должно быть достаточным для пояснения излагаемого текста. Иллюстрации могут быть расположены как по тексту документа (возможно ближе к соответс</w:t>
      </w:r>
      <w:r w:rsidRPr="00C835B4">
        <w:rPr>
          <w:sz w:val="24"/>
          <w:szCs w:val="24"/>
        </w:rPr>
        <w:t>т</w:t>
      </w:r>
      <w:r w:rsidRPr="00C835B4">
        <w:rPr>
          <w:sz w:val="24"/>
          <w:szCs w:val="24"/>
        </w:rPr>
        <w:t>вующим частям текста), так и в конце его. Иллюстрации должны быть выполнены в соответствии с требованиями стандартов ЕСКД и СПДС. Иллюстрации, за исключением иллюстраций прилож</w:t>
      </w:r>
      <w:r w:rsidRPr="00C835B4">
        <w:rPr>
          <w:sz w:val="24"/>
          <w:szCs w:val="24"/>
        </w:rPr>
        <w:t>е</w:t>
      </w:r>
      <w:r w:rsidRPr="00C835B4">
        <w:rPr>
          <w:sz w:val="24"/>
          <w:szCs w:val="24"/>
        </w:rPr>
        <w:t>ний, следует нумеровать арабскими цифрами сквозной нумерацией. Если рисунок один, то он об</w:t>
      </w:r>
      <w:r w:rsidRPr="00C835B4">
        <w:rPr>
          <w:sz w:val="24"/>
          <w:szCs w:val="24"/>
        </w:rPr>
        <w:t>о</w:t>
      </w:r>
      <w:r w:rsidRPr="00C835B4">
        <w:rPr>
          <w:sz w:val="24"/>
          <w:szCs w:val="24"/>
        </w:rPr>
        <w:t>значается "Рисунок 1".</w:t>
      </w:r>
    </w:p>
    <w:p w:rsidR="008D4D27" w:rsidRPr="00C835B4" w:rsidRDefault="008D4D27" w:rsidP="008D4D27">
      <w:pPr>
        <w:numPr>
          <w:ilvl w:val="0"/>
          <w:numId w:val="9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Иллюстрации каждого приложения обозначают отдельной нумерацией арабскими ци</w:t>
      </w:r>
      <w:r w:rsidRPr="00C835B4">
        <w:rPr>
          <w:sz w:val="24"/>
          <w:szCs w:val="24"/>
        </w:rPr>
        <w:t>ф</w:t>
      </w:r>
      <w:r w:rsidRPr="00C835B4">
        <w:rPr>
          <w:sz w:val="24"/>
          <w:szCs w:val="24"/>
        </w:rPr>
        <w:t>рами с добавлением перед цифрой обозначения приложения. Например - Рисунок А.3.</w:t>
      </w:r>
    </w:p>
    <w:p w:rsidR="008D4D27" w:rsidRPr="00C835B4" w:rsidRDefault="008D4D27" w:rsidP="008D4D27">
      <w:pPr>
        <w:numPr>
          <w:ilvl w:val="0"/>
          <w:numId w:val="9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Допускается нумеровать иллюстрации в пределах раздела. В этом случае номер иллюс</w:t>
      </w:r>
      <w:r w:rsidRPr="00C835B4">
        <w:rPr>
          <w:sz w:val="24"/>
          <w:szCs w:val="24"/>
        </w:rPr>
        <w:t>т</w:t>
      </w:r>
      <w:r w:rsidRPr="00C835B4">
        <w:rPr>
          <w:sz w:val="24"/>
          <w:szCs w:val="24"/>
        </w:rPr>
        <w:t>рации состоит из номера раздела и порядкового номера иллюстрации, разделенных точкой. Н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пример - Рисунок 1.1.</w:t>
      </w:r>
    </w:p>
    <w:p w:rsidR="008D4D27" w:rsidRPr="00C835B4" w:rsidRDefault="008D4D27" w:rsidP="008D4D27">
      <w:pPr>
        <w:numPr>
          <w:ilvl w:val="0"/>
          <w:numId w:val="9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При ссылках на иллюстрации следует писать "... в соответствии с рисунком 2" при скво</w:t>
      </w:r>
      <w:r w:rsidRPr="00C835B4">
        <w:rPr>
          <w:sz w:val="24"/>
          <w:szCs w:val="24"/>
        </w:rPr>
        <w:t>з</w:t>
      </w:r>
      <w:r w:rsidRPr="00C835B4">
        <w:rPr>
          <w:sz w:val="24"/>
          <w:szCs w:val="24"/>
        </w:rPr>
        <w:t>ной нумерации и "... в соответствии с рисунком 1.2" при нумерации в пределах раздела.</w:t>
      </w:r>
    </w:p>
    <w:p w:rsidR="008D4D27" w:rsidRPr="00C835B4" w:rsidRDefault="008D4D27" w:rsidP="008D4D27">
      <w:pPr>
        <w:numPr>
          <w:ilvl w:val="0"/>
          <w:numId w:val="9"/>
        </w:numPr>
        <w:tabs>
          <w:tab w:val="clear" w:pos="928"/>
          <w:tab w:val="num" w:pos="0"/>
          <w:tab w:val="left" w:pos="993"/>
        </w:tabs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Иллюстрации, при необходимости, могут иметь наименование и пояснительные данные (подрисуночный текст). Слово "Рисунок" и наименование помещают после пояснительных данных и располагают следующим образом: Рисунок 1 – Схема алгоритма.</w:t>
      </w:r>
    </w:p>
    <w:p w:rsidR="008D4D27" w:rsidRPr="00C835B4" w:rsidRDefault="008D4D27" w:rsidP="008D4D27">
      <w:pPr>
        <w:autoSpaceDE w:val="0"/>
        <w:autoSpaceDN w:val="0"/>
        <w:adjustRightInd w:val="0"/>
        <w:spacing w:line="360" w:lineRule="auto"/>
        <w:ind w:firstLine="540"/>
        <w:jc w:val="both"/>
        <w:rPr>
          <w:color w:val="000000"/>
          <w:sz w:val="24"/>
          <w:szCs w:val="24"/>
        </w:rPr>
      </w:pPr>
    </w:p>
    <w:p w:rsidR="008D4D27" w:rsidRPr="00C835B4" w:rsidRDefault="008D4D27" w:rsidP="008D4D27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C835B4">
        <w:rPr>
          <w:color w:val="000000"/>
          <w:sz w:val="24"/>
          <w:szCs w:val="24"/>
        </w:rPr>
        <w:t>4 Сноски</w:t>
      </w:r>
    </w:p>
    <w:p w:rsidR="008D4D27" w:rsidRPr="00C835B4" w:rsidRDefault="008D4D27" w:rsidP="008D4D27">
      <w:pPr>
        <w:numPr>
          <w:ilvl w:val="0"/>
          <w:numId w:val="10"/>
        </w:numPr>
        <w:tabs>
          <w:tab w:val="clear" w:pos="928"/>
          <w:tab w:val="left" w:pos="993"/>
        </w:tabs>
        <w:autoSpaceDE w:val="0"/>
        <w:autoSpaceDN w:val="0"/>
        <w:adjustRightInd w:val="0"/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Если необходимо пояснить отдельные данные, приведенные в документе, то эти данные следует обозначать надстрочными знаками сноски.</w:t>
      </w:r>
    </w:p>
    <w:p w:rsidR="008D4D27" w:rsidRPr="00C835B4" w:rsidRDefault="008D4D27" w:rsidP="008D4D27">
      <w:pPr>
        <w:numPr>
          <w:ilvl w:val="0"/>
          <w:numId w:val="10"/>
        </w:numPr>
        <w:tabs>
          <w:tab w:val="clear" w:pos="928"/>
          <w:tab w:val="left" w:pos="993"/>
        </w:tabs>
        <w:autoSpaceDE w:val="0"/>
        <w:autoSpaceDN w:val="0"/>
        <w:adjustRightInd w:val="0"/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Сноски в тексте располагают с абзацного отступа в конце страницы, на которой они об</w:t>
      </w:r>
      <w:r w:rsidRPr="00C835B4">
        <w:rPr>
          <w:sz w:val="24"/>
          <w:szCs w:val="24"/>
        </w:rPr>
        <w:t>о</w:t>
      </w:r>
      <w:r w:rsidRPr="00C835B4">
        <w:rPr>
          <w:sz w:val="24"/>
          <w:szCs w:val="24"/>
        </w:rPr>
        <w:t>значены, и отделяют от текста короткой тонкой горизонтальной линией с левой стороны, а к да</w:t>
      </w:r>
      <w:r w:rsidRPr="00C835B4">
        <w:rPr>
          <w:sz w:val="24"/>
          <w:szCs w:val="24"/>
        </w:rPr>
        <w:t>н</w:t>
      </w:r>
      <w:r w:rsidRPr="00C835B4">
        <w:rPr>
          <w:sz w:val="24"/>
          <w:szCs w:val="24"/>
        </w:rPr>
        <w:t>ным, расположенным в таблице, в конце таблицы над линией, обозначающей окончание таблицы.</w:t>
      </w:r>
    </w:p>
    <w:p w:rsidR="008D4D27" w:rsidRPr="00C835B4" w:rsidRDefault="008D4D27" w:rsidP="008D4D27">
      <w:pPr>
        <w:numPr>
          <w:ilvl w:val="0"/>
          <w:numId w:val="10"/>
        </w:numPr>
        <w:tabs>
          <w:tab w:val="clear" w:pos="928"/>
          <w:tab w:val="left" w:pos="993"/>
        </w:tabs>
        <w:autoSpaceDE w:val="0"/>
        <w:autoSpaceDN w:val="0"/>
        <w:adjustRightInd w:val="0"/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Знак сноски ставят непосредственно после того слова, числа, символа, предложения, к которому дается пояснение, и перед текстом пояснения.</w:t>
      </w:r>
    </w:p>
    <w:p w:rsidR="008D4D27" w:rsidRPr="00C835B4" w:rsidRDefault="008D4D27" w:rsidP="008D4D27">
      <w:pPr>
        <w:numPr>
          <w:ilvl w:val="0"/>
          <w:numId w:val="10"/>
        </w:numPr>
        <w:tabs>
          <w:tab w:val="clear" w:pos="928"/>
          <w:tab w:val="left" w:pos="993"/>
        </w:tabs>
        <w:autoSpaceDE w:val="0"/>
        <w:autoSpaceDN w:val="0"/>
        <w:adjustRightInd w:val="0"/>
        <w:spacing w:line="360" w:lineRule="auto"/>
        <w:ind w:left="0" w:firstLine="568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Знак сноски выполняют арабскими цифрами со скобкой и помещают на уровне верхнего обреза шрифта</w:t>
      </w:r>
      <w:r w:rsidR="00014F6E">
        <w:rPr>
          <w:sz w:val="24"/>
          <w:szCs w:val="24"/>
        </w:rPr>
        <w:t>.</w:t>
      </w:r>
    </w:p>
    <w:p w:rsidR="008D4D27" w:rsidRPr="00C835B4" w:rsidRDefault="008D4D27" w:rsidP="008D4D27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835B4">
        <w:rPr>
          <w:sz w:val="24"/>
          <w:szCs w:val="24"/>
        </w:rPr>
        <w:t xml:space="preserve">Нумерация сносок отдельная для каждой страницы. </w:t>
      </w:r>
    </w:p>
    <w:p w:rsidR="009570E2" w:rsidRPr="00C835B4" w:rsidRDefault="009570E2" w:rsidP="009570E2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Cs w:val="24"/>
        </w:rPr>
        <w:br w:type="page"/>
      </w:r>
      <w:r w:rsidRPr="00C835B4">
        <w:rPr>
          <w:sz w:val="24"/>
          <w:szCs w:val="24"/>
        </w:rPr>
        <w:lastRenderedPageBreak/>
        <w:t xml:space="preserve">Приложение </w:t>
      </w:r>
      <w:r>
        <w:rPr>
          <w:sz w:val="24"/>
          <w:szCs w:val="24"/>
        </w:rPr>
        <w:t>Г</w:t>
      </w:r>
      <w:r w:rsidRPr="00C835B4">
        <w:rPr>
          <w:sz w:val="24"/>
          <w:szCs w:val="24"/>
        </w:rPr>
        <w:t xml:space="preserve"> Образец оформления списка литературы</w:t>
      </w:r>
    </w:p>
    <w:p w:rsidR="009570E2" w:rsidRPr="00C835B4" w:rsidRDefault="009570E2" w:rsidP="009570E2">
      <w:pPr>
        <w:spacing w:line="360" w:lineRule="auto"/>
        <w:ind w:firstLine="708"/>
        <w:jc w:val="both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firstLine="709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Требования к оформлению списка литературы основаны на ГОСТ Р 7.0.100—2018.</w:t>
      </w:r>
    </w:p>
    <w:p w:rsidR="009570E2" w:rsidRPr="00C835B4" w:rsidRDefault="009570E2" w:rsidP="009570E2">
      <w:pPr>
        <w:spacing w:line="360" w:lineRule="auto"/>
        <w:ind w:firstLine="709"/>
        <w:jc w:val="both"/>
        <w:rPr>
          <w:sz w:val="24"/>
          <w:szCs w:val="24"/>
        </w:rPr>
      </w:pPr>
      <w:r w:rsidRPr="00C835B4">
        <w:rPr>
          <w:sz w:val="24"/>
          <w:szCs w:val="24"/>
        </w:rPr>
        <w:t>ГОСТ Р 7.0.100—2018 определяет общие требования и правила составления библиограф</w:t>
      </w:r>
      <w:r w:rsidRPr="00C835B4">
        <w:rPr>
          <w:sz w:val="24"/>
          <w:szCs w:val="24"/>
        </w:rPr>
        <w:t>и</w:t>
      </w:r>
      <w:r w:rsidRPr="00C835B4">
        <w:rPr>
          <w:sz w:val="24"/>
          <w:szCs w:val="24"/>
        </w:rPr>
        <w:t>ческого описания документа, его части или группы документов: набор областей и элементов би</w:t>
      </w:r>
      <w:r w:rsidRPr="00C835B4">
        <w:rPr>
          <w:sz w:val="24"/>
          <w:szCs w:val="24"/>
        </w:rPr>
        <w:t>б</w:t>
      </w:r>
      <w:r w:rsidRPr="00C835B4">
        <w:rPr>
          <w:sz w:val="24"/>
          <w:szCs w:val="24"/>
        </w:rPr>
        <w:t>лиографического описания, последовательность их расположения, наполнение и способ. Выдер</w:t>
      </w:r>
      <w:r w:rsidRPr="00C835B4">
        <w:rPr>
          <w:sz w:val="24"/>
          <w:szCs w:val="24"/>
        </w:rPr>
        <w:t>ж</w:t>
      </w:r>
      <w:r w:rsidRPr="00C835B4">
        <w:rPr>
          <w:sz w:val="24"/>
          <w:szCs w:val="24"/>
        </w:rPr>
        <w:t>ки из него приведены только в учебных целях. Во всех других случаях необходимо ссылаться на официальный текст.</w:t>
      </w:r>
    </w:p>
    <w:p w:rsidR="009570E2" w:rsidRPr="00C835B4" w:rsidRDefault="009570E2" w:rsidP="009570E2">
      <w:pPr>
        <w:pStyle w:val="afc"/>
        <w:spacing w:before="0" w:beforeAutospacing="0" w:after="0" w:afterAutospacing="0" w:line="360" w:lineRule="auto"/>
        <w:ind w:firstLine="567"/>
      </w:pPr>
      <w:r>
        <w:rPr>
          <w:bCs/>
        </w:rPr>
        <w:t>Г</w:t>
      </w:r>
      <w:r w:rsidRPr="00C835B4">
        <w:rPr>
          <w:bCs/>
        </w:rPr>
        <w:t>1 Расположение литературы в списке.</w:t>
      </w:r>
    </w:p>
    <w:p w:rsidR="009570E2" w:rsidRPr="00C835B4" w:rsidRDefault="009570E2" w:rsidP="009570E2">
      <w:pPr>
        <w:pStyle w:val="afc"/>
        <w:spacing w:before="0" w:beforeAutospacing="0" w:after="0" w:afterAutospacing="0" w:line="360" w:lineRule="auto"/>
        <w:ind w:firstLine="567"/>
      </w:pPr>
      <w:r w:rsidRPr="00C835B4">
        <w:t xml:space="preserve">Список использованных источников и литературы следует составлять в следующем порядке: </w:t>
      </w:r>
    </w:p>
    <w:p w:rsidR="009570E2" w:rsidRPr="00C835B4" w:rsidRDefault="009570E2" w:rsidP="009570E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835B4">
        <w:rPr>
          <w:iCs/>
          <w:sz w:val="24"/>
          <w:szCs w:val="24"/>
        </w:rPr>
        <w:t>официальные документы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  <w:r w:rsidRPr="00C835B4">
        <w:rPr>
          <w:sz w:val="24"/>
          <w:szCs w:val="24"/>
        </w:rPr>
        <w:t>официальные акты, документы общественных организаций, политических партий, постановл</w:t>
      </w:r>
      <w:r w:rsidRPr="00C835B4">
        <w:rPr>
          <w:sz w:val="24"/>
          <w:szCs w:val="24"/>
        </w:rPr>
        <w:t>е</w:t>
      </w:r>
      <w:r w:rsidRPr="00C835B4">
        <w:rPr>
          <w:sz w:val="24"/>
          <w:szCs w:val="24"/>
        </w:rPr>
        <w:t xml:space="preserve">ния (в обратно - хронологическом порядке: вначале новые, затем принятые ранее) </w:t>
      </w:r>
    </w:p>
    <w:p w:rsidR="009570E2" w:rsidRPr="00C835B4" w:rsidRDefault="009570E2" w:rsidP="009570E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835B4">
        <w:rPr>
          <w:iCs/>
          <w:sz w:val="24"/>
          <w:szCs w:val="24"/>
        </w:rPr>
        <w:t>исторические источники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  <w:r w:rsidRPr="00C835B4">
        <w:rPr>
          <w:sz w:val="24"/>
          <w:szCs w:val="24"/>
        </w:rPr>
        <w:t>а) неопубликованные источники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архивные документы, рукописные материалы </w:t>
      </w:r>
    </w:p>
    <w:p w:rsidR="009570E2" w:rsidRPr="00C835B4" w:rsidRDefault="009570E2" w:rsidP="009570E2">
      <w:pPr>
        <w:pStyle w:val="afc"/>
        <w:spacing w:before="0" w:beforeAutospacing="0" w:after="0" w:afterAutospacing="0" w:line="360" w:lineRule="auto"/>
        <w:ind w:left="360"/>
      </w:pPr>
      <w:r w:rsidRPr="00C835B4">
        <w:t xml:space="preserve">б) опубликованные источники </w:t>
      </w:r>
    </w:p>
    <w:p w:rsidR="009570E2" w:rsidRPr="00C835B4" w:rsidRDefault="009570E2" w:rsidP="009570E2">
      <w:pPr>
        <w:pStyle w:val="afc"/>
        <w:numPr>
          <w:ilvl w:val="0"/>
          <w:numId w:val="11"/>
        </w:numPr>
        <w:spacing w:before="0" w:beforeAutospacing="0" w:after="0" w:afterAutospacing="0" w:line="360" w:lineRule="auto"/>
      </w:pPr>
      <w:r w:rsidRPr="00C835B4">
        <w:t xml:space="preserve">статистические материалы, мемуары, дневники, письма. </w:t>
      </w:r>
    </w:p>
    <w:p w:rsidR="009570E2" w:rsidRPr="00C835B4" w:rsidRDefault="009570E2" w:rsidP="009570E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835B4">
        <w:rPr>
          <w:iCs/>
          <w:sz w:val="24"/>
          <w:szCs w:val="24"/>
        </w:rPr>
        <w:t>научная литература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  <w:r w:rsidRPr="00C835B4">
        <w:rPr>
          <w:sz w:val="24"/>
          <w:szCs w:val="24"/>
        </w:rPr>
        <w:t xml:space="preserve">(Литература приводится в алфавите авторов и названий книг). </w:t>
      </w:r>
    </w:p>
    <w:p w:rsidR="009570E2" w:rsidRPr="00C835B4" w:rsidRDefault="009570E2" w:rsidP="009570E2">
      <w:pPr>
        <w:pStyle w:val="afc"/>
        <w:spacing w:before="0" w:beforeAutospacing="0" w:after="0" w:afterAutospacing="0" w:line="360" w:lineRule="auto"/>
        <w:ind w:left="360"/>
      </w:pPr>
      <w:r w:rsidRPr="00C835B4">
        <w:rPr>
          <w:b/>
          <w:bCs/>
        </w:rPr>
        <w:t>!</w:t>
      </w:r>
      <w:r w:rsidRPr="00C835B4">
        <w:t xml:space="preserve"> Не следует отделять книги от статей. (Сведения о произведениях одного автора должны быть собраны вместе). </w:t>
      </w:r>
    </w:p>
    <w:p w:rsidR="009570E2" w:rsidRPr="00C835B4" w:rsidRDefault="009570E2" w:rsidP="009570E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835B4">
        <w:rPr>
          <w:iCs/>
          <w:sz w:val="24"/>
          <w:szCs w:val="24"/>
        </w:rPr>
        <w:t>справочная литература</w:t>
      </w:r>
    </w:p>
    <w:p w:rsidR="009570E2" w:rsidRPr="00C835B4" w:rsidRDefault="009570E2" w:rsidP="009570E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835B4">
        <w:rPr>
          <w:iCs/>
          <w:sz w:val="24"/>
          <w:szCs w:val="24"/>
        </w:rPr>
        <w:t>иностранная литература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  <w:r w:rsidRPr="00C835B4">
        <w:rPr>
          <w:sz w:val="24"/>
          <w:szCs w:val="24"/>
        </w:rPr>
        <w:t xml:space="preserve">(помещается после работы на русском языке, через пробел) </w:t>
      </w:r>
    </w:p>
    <w:p w:rsidR="009570E2" w:rsidRPr="00C835B4" w:rsidRDefault="009570E2" w:rsidP="009570E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835B4">
        <w:rPr>
          <w:iCs/>
          <w:sz w:val="24"/>
          <w:szCs w:val="24"/>
        </w:rPr>
        <w:t>библиографические указатели</w:t>
      </w:r>
    </w:p>
    <w:p w:rsidR="009570E2" w:rsidRPr="00C835B4" w:rsidRDefault="009570E2" w:rsidP="009570E2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835B4">
        <w:rPr>
          <w:iCs/>
          <w:sz w:val="24"/>
          <w:szCs w:val="24"/>
        </w:rPr>
        <w:t>описание электронных ресурсов.</w:t>
      </w:r>
    </w:p>
    <w:p w:rsidR="009570E2" w:rsidRPr="00C835B4" w:rsidRDefault="009570E2" w:rsidP="009570E2">
      <w:pPr>
        <w:spacing w:line="360" w:lineRule="auto"/>
        <w:ind w:left="360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left="360" w:firstLine="207"/>
        <w:rPr>
          <w:sz w:val="24"/>
          <w:szCs w:val="24"/>
        </w:rPr>
      </w:pPr>
      <w:r>
        <w:rPr>
          <w:iCs/>
          <w:sz w:val="24"/>
          <w:szCs w:val="24"/>
        </w:rPr>
        <w:t>Г</w:t>
      </w:r>
      <w:r w:rsidRPr="00C835B4">
        <w:rPr>
          <w:iCs/>
          <w:sz w:val="24"/>
          <w:szCs w:val="24"/>
        </w:rPr>
        <w:t>2 Примеры библиографических ссылок</w:t>
      </w:r>
    </w:p>
    <w:p w:rsidR="009570E2" w:rsidRPr="00C835B4" w:rsidRDefault="009570E2" w:rsidP="009570E2">
      <w:pPr>
        <w:spacing w:line="360" w:lineRule="auto"/>
        <w:jc w:val="center"/>
        <w:outlineLvl w:val="4"/>
        <w:rPr>
          <w:bCs/>
          <w:sz w:val="24"/>
          <w:szCs w:val="24"/>
        </w:rPr>
      </w:pPr>
    </w:p>
    <w:p w:rsidR="009570E2" w:rsidRPr="00C835B4" w:rsidRDefault="009570E2" w:rsidP="009570E2">
      <w:pPr>
        <w:spacing w:line="360" w:lineRule="auto"/>
        <w:jc w:val="center"/>
        <w:outlineLvl w:val="4"/>
        <w:rPr>
          <w:sz w:val="24"/>
          <w:szCs w:val="24"/>
        </w:rPr>
      </w:pPr>
      <w:r w:rsidRPr="00C835B4">
        <w:rPr>
          <w:bCs/>
          <w:sz w:val="24"/>
          <w:szCs w:val="24"/>
        </w:rPr>
        <w:t xml:space="preserve">Книга </w:t>
      </w:r>
      <w:r w:rsidRPr="00C835B4">
        <w:rPr>
          <w:sz w:val="24"/>
          <w:szCs w:val="24"/>
        </w:rPr>
        <w:t>одного автора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t>Семенов В. В.</w:t>
      </w:r>
      <w:r w:rsidRPr="00C835B4">
        <w:rPr>
          <w:b/>
        </w:rPr>
        <w:t xml:space="preserve"> </w:t>
      </w:r>
      <w:r w:rsidRPr="00C835B4">
        <w:t>Философия:</w:t>
      </w:r>
      <w:r w:rsidRPr="00C835B4">
        <w:rPr>
          <w:b/>
        </w:rPr>
        <w:t xml:space="preserve"> </w:t>
      </w:r>
      <w:r w:rsidRPr="00C835B4">
        <w:t>итог тысячелетий. Философская психология [Текст] / В. В. Сем</w:t>
      </w:r>
      <w:r w:rsidRPr="00C835B4">
        <w:t>е</w:t>
      </w:r>
      <w:r w:rsidRPr="00C835B4">
        <w:t xml:space="preserve">нов ; Рос. акад. наук, Пущин. науч. центр, Ин-т биофизики клетки, Акад. проблем сохранения жизни. – Пущино : ПНЦ РАН, 2000. – 64 с.  –  </w:t>
      </w:r>
      <w:r w:rsidRPr="00C835B4">
        <w:rPr>
          <w:lang w:val="en-US"/>
        </w:rPr>
        <w:t>ISBN</w:t>
      </w:r>
      <w:r w:rsidRPr="00C835B4">
        <w:t xml:space="preserve"> 5-201-14433-0.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lastRenderedPageBreak/>
        <w:t>Мюссе Л.</w:t>
      </w:r>
      <w:r w:rsidRPr="00C835B4">
        <w:rPr>
          <w:b/>
          <w:bCs/>
        </w:rPr>
        <w:t xml:space="preserve"> </w:t>
      </w:r>
      <w:r w:rsidRPr="00C835B4">
        <w:t>Варварские нашествия на Западную Европу [Текст]</w:t>
      </w:r>
      <w:r w:rsidR="00014F6E" w:rsidRPr="00C835B4">
        <w:t>:</w:t>
      </w:r>
      <w:r w:rsidRPr="00C835B4">
        <w:t xml:space="preserve"> вторая волна / Люсьен Мюссе</w:t>
      </w:r>
      <w:r w:rsidR="00014F6E" w:rsidRPr="00C835B4">
        <w:t>;</w:t>
      </w:r>
      <w:r w:rsidRPr="00C835B4">
        <w:t xml:space="preserve"> перевод с фр. А. Тополева</w:t>
      </w:r>
      <w:r w:rsidR="00014F6E" w:rsidRPr="00C835B4">
        <w:t>;</w:t>
      </w:r>
      <w:r w:rsidRPr="00C835B4">
        <w:t xml:space="preserve"> [примеч. А. Ю. Карчинского]. – СПб. : Евразия, 2001. – 344 с. – </w:t>
      </w:r>
      <w:r w:rsidRPr="00C835B4">
        <w:rPr>
          <w:lang w:val="en-US"/>
        </w:rPr>
        <w:t>ISBN</w:t>
      </w:r>
      <w:r w:rsidRPr="00C835B4">
        <w:t xml:space="preserve"> 5-8071-0087-5.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</w:pPr>
      <w:r w:rsidRPr="00C835B4">
        <w:rPr>
          <w:bCs/>
        </w:rPr>
        <w:t xml:space="preserve">Книга </w:t>
      </w:r>
      <w:r w:rsidRPr="00C835B4">
        <w:t>двух авторов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t>Бочаров И. Н. Кипренский [Текст] / И. Н. Бочаров, Ю. П. Глушакова. – 2-е изд., знач. доп. – М.</w:t>
      </w:r>
      <w:r w:rsidR="00014F6E" w:rsidRPr="00C835B4">
        <w:t>:</w:t>
      </w:r>
      <w:r w:rsidRPr="00C835B4">
        <w:t xml:space="preserve"> Молодая гвардия, 2001. – 390 с. –  </w:t>
      </w:r>
      <w:r w:rsidRPr="00C835B4">
        <w:rPr>
          <w:lang w:val="en-US"/>
        </w:rPr>
        <w:t>ISBN</w:t>
      </w:r>
      <w:r w:rsidRPr="00C835B4">
        <w:t xml:space="preserve"> 5-235-02408-7.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</w:pPr>
      <w:r w:rsidRPr="00C835B4">
        <w:rPr>
          <w:bCs/>
        </w:rPr>
        <w:t xml:space="preserve">Книга </w:t>
      </w:r>
      <w:r w:rsidRPr="00C835B4">
        <w:t>трёх авторов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71"/>
        <w:jc w:val="both"/>
        <w:outlineLvl w:val="4"/>
      </w:pPr>
      <w:r w:rsidRPr="00C835B4">
        <w:t xml:space="preserve">Перроун П. Д. Создание корпоративных систем на базе </w:t>
      </w:r>
      <w:r w:rsidRPr="00C835B4">
        <w:rPr>
          <w:lang w:val="en-US"/>
        </w:rPr>
        <w:t>Java</w:t>
      </w:r>
      <w:r w:rsidRPr="00C835B4">
        <w:t xml:space="preserve"> 2 </w:t>
      </w:r>
      <w:r w:rsidRPr="00C835B4">
        <w:rPr>
          <w:lang w:val="en-US"/>
        </w:rPr>
        <w:t>Enterprise</w:t>
      </w:r>
      <w:r w:rsidRPr="00C835B4">
        <w:t xml:space="preserve"> </w:t>
      </w:r>
      <w:r w:rsidRPr="00C835B4">
        <w:rPr>
          <w:lang w:val="en-US"/>
        </w:rPr>
        <w:t>Edition</w:t>
      </w:r>
      <w:r w:rsidRPr="00C835B4">
        <w:t xml:space="preserve"> [Текст] : рук. разработчика</w:t>
      </w:r>
      <w:r w:rsidR="00014F6E" w:rsidRPr="00C835B4">
        <w:t>:</w:t>
      </w:r>
      <w:r w:rsidRPr="00C835B4">
        <w:t xml:space="preserve"> [пер. с англ.] / Поль Дж. Перроун, Венката С. Р., Р. Чаганти. – М.: Вильямс, 2001. – 1179 с. – Перевод изд.: </w:t>
      </w:r>
      <w:r w:rsidRPr="00C835B4">
        <w:rPr>
          <w:lang w:val="en-US"/>
        </w:rPr>
        <w:t>Building</w:t>
      </w:r>
      <w:r w:rsidRPr="00C835B4">
        <w:t xml:space="preserve"> </w:t>
      </w:r>
      <w:r w:rsidRPr="00C835B4">
        <w:rPr>
          <w:lang w:val="en-US"/>
        </w:rPr>
        <w:t>Java</w:t>
      </w:r>
      <w:r w:rsidRPr="00C835B4">
        <w:t xml:space="preserve"> </w:t>
      </w:r>
      <w:r w:rsidRPr="00C835B4">
        <w:rPr>
          <w:lang w:val="en-US"/>
        </w:rPr>
        <w:t>Enterprise</w:t>
      </w:r>
      <w:r w:rsidRPr="00C835B4">
        <w:t xml:space="preserve"> </w:t>
      </w:r>
      <w:r w:rsidRPr="00C835B4">
        <w:rPr>
          <w:lang w:val="en-US"/>
        </w:rPr>
        <w:t>systems</w:t>
      </w:r>
      <w:r w:rsidRPr="00C835B4">
        <w:t xml:space="preserve"> </w:t>
      </w:r>
      <w:r w:rsidRPr="00C835B4">
        <w:rPr>
          <w:lang w:val="en-US"/>
        </w:rPr>
        <w:t>with</w:t>
      </w:r>
      <w:r w:rsidRPr="00C835B4">
        <w:t xml:space="preserve"> </w:t>
      </w:r>
      <w:r w:rsidRPr="00C835B4">
        <w:rPr>
          <w:lang w:val="en-US"/>
        </w:rPr>
        <w:t>J</w:t>
      </w:r>
      <w:r w:rsidRPr="00C835B4">
        <w:t>2</w:t>
      </w:r>
      <w:r w:rsidRPr="00C835B4">
        <w:rPr>
          <w:lang w:val="en-US"/>
        </w:rPr>
        <w:t>EE</w:t>
      </w:r>
      <w:r w:rsidRPr="00C835B4">
        <w:t xml:space="preserve"> / </w:t>
      </w:r>
      <w:r w:rsidRPr="00C835B4">
        <w:rPr>
          <w:lang w:val="en-US"/>
        </w:rPr>
        <w:t>Paul</w:t>
      </w:r>
      <w:r w:rsidRPr="00C835B4">
        <w:t xml:space="preserve"> </w:t>
      </w:r>
      <w:r w:rsidRPr="00C835B4">
        <w:rPr>
          <w:lang w:val="en-US"/>
        </w:rPr>
        <w:t>J</w:t>
      </w:r>
      <w:r w:rsidRPr="00C835B4">
        <w:t xml:space="preserve">. </w:t>
      </w:r>
      <w:r w:rsidRPr="00C835B4">
        <w:rPr>
          <w:lang w:val="en-US"/>
        </w:rPr>
        <w:t>Perrone</w:t>
      </w:r>
      <w:r w:rsidRPr="00C835B4">
        <w:t xml:space="preserve">, </w:t>
      </w:r>
      <w:r w:rsidRPr="00C835B4">
        <w:rPr>
          <w:lang w:val="en-US"/>
        </w:rPr>
        <w:t>Venkata</w:t>
      </w:r>
      <w:r w:rsidRPr="00C835B4">
        <w:t xml:space="preserve"> </w:t>
      </w:r>
      <w:r w:rsidRPr="00C835B4">
        <w:rPr>
          <w:lang w:val="en-US"/>
        </w:rPr>
        <w:t>S</w:t>
      </w:r>
      <w:r w:rsidRPr="00C835B4">
        <w:t xml:space="preserve">. </w:t>
      </w:r>
      <w:r w:rsidRPr="00C835B4">
        <w:rPr>
          <w:lang w:val="en-US"/>
        </w:rPr>
        <w:t>R</w:t>
      </w:r>
      <w:r w:rsidRPr="00C835B4">
        <w:t>. (</w:t>
      </w:r>
      <w:r w:rsidRPr="00C835B4">
        <w:rPr>
          <w:lang w:val="en-US"/>
        </w:rPr>
        <w:t>Krishna</w:t>
      </w:r>
      <w:r w:rsidRPr="00C835B4">
        <w:t xml:space="preserve">), </w:t>
      </w:r>
      <w:r w:rsidRPr="00C835B4">
        <w:rPr>
          <w:lang w:val="en-US"/>
        </w:rPr>
        <w:t>R</w:t>
      </w:r>
      <w:r w:rsidRPr="00C835B4">
        <w:t xml:space="preserve">. </w:t>
      </w:r>
      <w:r w:rsidRPr="00C835B4">
        <w:rPr>
          <w:lang w:val="en-US"/>
        </w:rPr>
        <w:t>Chaganti</w:t>
      </w:r>
      <w:r w:rsidRPr="00C835B4">
        <w:t xml:space="preserve">. </w:t>
      </w:r>
      <w:r w:rsidRPr="00C835B4">
        <w:rPr>
          <w:lang w:val="en-US"/>
        </w:rPr>
        <w:t>Indianapolis</w:t>
      </w:r>
      <w:r w:rsidRPr="00C835B4">
        <w:t xml:space="preserve">. – </w:t>
      </w:r>
      <w:r w:rsidRPr="00C835B4">
        <w:rPr>
          <w:lang w:val="en-US"/>
        </w:rPr>
        <w:t>ISBN</w:t>
      </w:r>
      <w:r w:rsidRPr="00C835B4">
        <w:t xml:space="preserve"> 5-8459-0168-5.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</w:pPr>
      <w:r w:rsidRPr="00C835B4">
        <w:rPr>
          <w:bCs/>
        </w:rPr>
        <w:t xml:space="preserve">Книга </w:t>
      </w:r>
      <w:r w:rsidRPr="00C835B4">
        <w:t>более 3 авторов</w:t>
      </w:r>
    </w:p>
    <w:p w:rsidR="009570E2" w:rsidRPr="00C835B4" w:rsidRDefault="009570E2" w:rsidP="009570E2">
      <w:pPr>
        <w:pStyle w:val="afc"/>
        <w:spacing w:before="0" w:beforeAutospacing="0" w:after="0" w:afterAutospacing="0" w:line="360" w:lineRule="auto"/>
      </w:pPr>
      <w:r w:rsidRPr="00C835B4">
        <w:t>Культура доверия: мусульманско-христианско-иудейская традиция/ С.Боробенков [и др</w:t>
      </w:r>
      <w:r w:rsidR="00014F6E">
        <w:t>.</w:t>
      </w:r>
      <w:r w:rsidRPr="00C835B4">
        <w:t xml:space="preserve">].- Казань: Школа, 2007.- 138с.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  <w:rPr>
          <w:bCs/>
        </w:rPr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  <w:rPr>
          <w:bCs/>
        </w:rPr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  <w:rPr>
          <w:bCs/>
        </w:rPr>
      </w:pPr>
      <w:r w:rsidRPr="00C835B4">
        <w:rPr>
          <w:bCs/>
        </w:rPr>
        <w:t>Учебники, учебные пособия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t xml:space="preserve">Агафонова Н. Н. </w:t>
      </w:r>
      <w:r w:rsidRPr="00C835B4">
        <w:rPr>
          <w:b/>
          <w:bCs/>
        </w:rPr>
        <w:t xml:space="preserve"> </w:t>
      </w:r>
      <w:r w:rsidRPr="00C835B4">
        <w:t xml:space="preserve">Гражданское право [Текст] : учеб. пособие для вузов / Н. Н. Агафонова, Т. В. Богачева, Л. И. Глушкова ; под. общ. ред. А. Г. Калпина ;  авт. вступ. ст. Н. Н. Поливаев ; М-во  общ. и проф. образования РФ, Моск. гос. юрид. акад. – Изд. 2-е, перераб. и доп. – М. : Юристъ, 2002. – 542 с. – </w:t>
      </w:r>
      <w:r w:rsidRPr="00C835B4">
        <w:rPr>
          <w:lang w:val="en-US"/>
        </w:rPr>
        <w:t>ISBN</w:t>
      </w:r>
      <w:r w:rsidRPr="00C835B4">
        <w:t xml:space="preserve"> 5-7975-0223-2. 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t xml:space="preserve">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  <w:rPr>
          <w:bCs/>
        </w:rPr>
      </w:pPr>
      <w:r w:rsidRPr="00C835B4">
        <w:rPr>
          <w:bCs/>
        </w:rPr>
        <w:t>Материалы конференций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t xml:space="preserve"> «Воспитательный процесс в высшей школе России», межвузовская науч.-практическая конф. (2001 ; Новосибирск). Межвузовская научно-практическая конференция «Воспитательный пр</w:t>
      </w:r>
      <w:r w:rsidRPr="00C835B4">
        <w:t>о</w:t>
      </w:r>
      <w:r w:rsidRPr="00C835B4">
        <w:t>цесс в высшей школе России», 26–27 апр. 2001 г. [Текст] : [посвящ. 50-летию НГАВТ : материалы] / редкол.: А. Б. Борисов [и др.]. – Новосибирск : НГАВТ, 2001. – 157 с. – В надзаг. : Мэрия г. Нов</w:t>
      </w:r>
      <w:r w:rsidRPr="00C835B4">
        <w:t>о</w:t>
      </w:r>
      <w:r w:rsidRPr="00C835B4">
        <w:t>сибирска, Новосиб. обл. отд-ние Междунар. ассоц. по борьбе с наркоманией и наркобизнесом, Н</w:t>
      </w:r>
      <w:r w:rsidRPr="00C835B4">
        <w:t>о</w:t>
      </w:r>
      <w:r w:rsidRPr="00C835B4">
        <w:t xml:space="preserve">восиб. гос. акад. вод. трансп.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  <w:rPr>
          <w:iCs/>
        </w:rPr>
      </w:pPr>
      <w:r w:rsidRPr="00C835B4">
        <w:rPr>
          <w:iCs/>
        </w:rPr>
        <w:t>Законодательные материалы</w:t>
      </w:r>
    </w:p>
    <w:p w:rsidR="009570E2" w:rsidRPr="00C835B4" w:rsidRDefault="009570E2" w:rsidP="009570E2">
      <w:pPr>
        <w:spacing w:line="360" w:lineRule="auto"/>
        <w:ind w:firstLineChars="260" w:firstLine="624"/>
        <w:rPr>
          <w:sz w:val="24"/>
          <w:szCs w:val="24"/>
        </w:rPr>
      </w:pPr>
      <w:r w:rsidRPr="00C835B4">
        <w:rPr>
          <w:sz w:val="24"/>
          <w:szCs w:val="24"/>
        </w:rPr>
        <w:t>Российская Федерация. Конституция (1993). Конституция Российской  Федерации [Текст]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офиц. текст. – М. : Маркетинг, 2001. – 39с. – </w:t>
      </w:r>
      <w:r w:rsidRPr="00C835B4">
        <w:rPr>
          <w:sz w:val="24"/>
          <w:szCs w:val="24"/>
          <w:lang w:val="en-US"/>
        </w:rPr>
        <w:t>ISBN</w:t>
      </w:r>
      <w:r w:rsidRPr="00C835B4">
        <w:rPr>
          <w:sz w:val="24"/>
          <w:szCs w:val="24"/>
        </w:rPr>
        <w:t xml:space="preserve"> 5-94462-025-0.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5"/>
        <w:rPr>
          <w:b/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firstLine="468"/>
        <w:jc w:val="center"/>
        <w:outlineLvl w:val="5"/>
        <w:rPr>
          <w:sz w:val="24"/>
          <w:szCs w:val="24"/>
        </w:rPr>
      </w:pPr>
      <w:r w:rsidRPr="00C835B4">
        <w:rPr>
          <w:sz w:val="24"/>
          <w:szCs w:val="24"/>
        </w:rPr>
        <w:t>Правила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t>Правила безопасности при обслуживании гидротехнических сооружений и гидромеханич</w:t>
      </w:r>
      <w:r w:rsidRPr="00C835B4">
        <w:t>е</w:t>
      </w:r>
      <w:r w:rsidRPr="00C835B4">
        <w:t xml:space="preserve">ского оборудования энергоснабжающих организаций [Текст] : РД 153-34.0-03.205–2001: утв. М-вом энергетики Рос. Федерации 13.04.01 : ввод. в действие с 01.11.01. – М. : ЭНАС, 2001. – 158с. – В надзаг.: АО «ЕЭС России». – </w:t>
      </w:r>
      <w:r w:rsidRPr="00C835B4">
        <w:rPr>
          <w:lang w:val="en-US"/>
        </w:rPr>
        <w:t>ISBN</w:t>
      </w:r>
      <w:r w:rsidRPr="00C835B4">
        <w:t xml:space="preserve"> 5-93196-091-0.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</w:p>
    <w:p w:rsidR="009570E2" w:rsidRPr="00C835B4" w:rsidRDefault="009570E2" w:rsidP="009570E2">
      <w:pPr>
        <w:spacing w:line="360" w:lineRule="auto"/>
        <w:jc w:val="center"/>
        <w:outlineLvl w:val="5"/>
        <w:rPr>
          <w:iCs/>
          <w:sz w:val="24"/>
          <w:szCs w:val="24"/>
        </w:rPr>
      </w:pPr>
      <w:r w:rsidRPr="00C835B4">
        <w:rPr>
          <w:iCs/>
          <w:sz w:val="24"/>
          <w:szCs w:val="24"/>
        </w:rPr>
        <w:t>Стандарты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5"/>
        <w:rPr>
          <w:sz w:val="24"/>
          <w:szCs w:val="24"/>
        </w:rPr>
      </w:pPr>
      <w:r w:rsidRPr="00C835B4">
        <w:rPr>
          <w:sz w:val="24"/>
          <w:szCs w:val="24"/>
        </w:rPr>
        <w:t>ГОСТ Р 517721–2001</w:t>
      </w:r>
      <w:r w:rsidRPr="00C835B4">
        <w:rPr>
          <w:b/>
          <w:sz w:val="24"/>
          <w:szCs w:val="24"/>
        </w:rPr>
        <w:t>.</w:t>
      </w:r>
      <w:r w:rsidRPr="00C835B4">
        <w:rPr>
          <w:sz w:val="24"/>
          <w:szCs w:val="24"/>
        </w:rPr>
        <w:t xml:space="preserve"> Аппаратура радиоэлектронная бытовая. Входные и выходные параме</w:t>
      </w:r>
      <w:r w:rsidRPr="00C835B4">
        <w:rPr>
          <w:sz w:val="24"/>
          <w:szCs w:val="24"/>
        </w:rPr>
        <w:t>т</w:t>
      </w:r>
      <w:r w:rsidRPr="00C835B4">
        <w:rPr>
          <w:sz w:val="24"/>
          <w:szCs w:val="24"/>
        </w:rPr>
        <w:t>ры и типы соединений. Технические требования [Текст]. – Введ. 2002–01–01. – М.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Изд-во ста</w:t>
      </w:r>
      <w:r w:rsidRPr="00C835B4">
        <w:rPr>
          <w:sz w:val="24"/>
          <w:szCs w:val="24"/>
        </w:rPr>
        <w:t>н</w:t>
      </w:r>
      <w:r w:rsidRPr="00C835B4">
        <w:rPr>
          <w:sz w:val="24"/>
          <w:szCs w:val="24"/>
        </w:rPr>
        <w:t xml:space="preserve">дартов, 2001. – </w:t>
      </w:r>
      <w:r w:rsidRPr="00C835B4">
        <w:rPr>
          <w:sz w:val="24"/>
          <w:szCs w:val="24"/>
          <w:lang w:val="en-US"/>
        </w:rPr>
        <w:t>IV</w:t>
      </w:r>
      <w:r w:rsidRPr="00C835B4">
        <w:rPr>
          <w:sz w:val="24"/>
          <w:szCs w:val="24"/>
        </w:rPr>
        <w:t xml:space="preserve">, 27 с. 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5"/>
        <w:rPr>
          <w:sz w:val="24"/>
          <w:szCs w:val="24"/>
        </w:rPr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4"/>
      </w:pPr>
      <w:r w:rsidRPr="00C835B4">
        <w:t>Сборник стандартов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  <w:rPr>
          <w:bCs/>
        </w:rPr>
      </w:pPr>
      <w:r w:rsidRPr="00C835B4">
        <w:rPr>
          <w:bCs/>
        </w:rPr>
        <w:t>Система стандартов безопасности труда</w:t>
      </w:r>
      <w:r w:rsidR="00014F6E" w:rsidRPr="00C835B4">
        <w:rPr>
          <w:bCs/>
        </w:rPr>
        <w:t>:</w:t>
      </w:r>
      <w:r w:rsidRPr="00C835B4">
        <w:rPr>
          <w:bCs/>
        </w:rPr>
        <w:t xml:space="preserve"> [сборник]. – М.: Изд-во стандартов, 2002. – 102, [1] с. : ил. ; 29 см. – (Межгосударственные стандарты). – Содерж.: 16 док. – 1231 экз.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  <w:rPr>
          <w:bCs/>
        </w:rPr>
      </w:pPr>
    </w:p>
    <w:p w:rsidR="009570E2" w:rsidRPr="00C835B4" w:rsidRDefault="009570E2" w:rsidP="009570E2">
      <w:pPr>
        <w:spacing w:line="360" w:lineRule="auto"/>
        <w:jc w:val="center"/>
        <w:outlineLvl w:val="5"/>
        <w:rPr>
          <w:iCs/>
          <w:sz w:val="24"/>
          <w:szCs w:val="24"/>
        </w:rPr>
      </w:pPr>
      <w:r w:rsidRPr="00C835B4">
        <w:rPr>
          <w:iCs/>
          <w:sz w:val="24"/>
          <w:szCs w:val="24"/>
        </w:rPr>
        <w:t xml:space="preserve">Промышленные каталоги 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Оборудование классных комнат общеобразовательных школ</w:t>
      </w:r>
      <w:r w:rsidRPr="00C835B4">
        <w:rPr>
          <w:b/>
          <w:sz w:val="24"/>
          <w:szCs w:val="24"/>
        </w:rPr>
        <w:t xml:space="preserve"> </w:t>
      </w:r>
      <w:r w:rsidRPr="00C835B4">
        <w:rPr>
          <w:sz w:val="24"/>
          <w:szCs w:val="24"/>
        </w:rPr>
        <w:t>[Текст] : каталог / М-во образов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ния РФ, Моск. гос. пед. ун-т. – М.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МГПУ, 2002. – 235 с.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Машина специальная листогибочная ИО 217М [Текст] : листок-каталог : разработчик  и изг</w:t>
      </w:r>
      <w:r w:rsidRPr="00C835B4">
        <w:rPr>
          <w:sz w:val="24"/>
          <w:szCs w:val="24"/>
        </w:rPr>
        <w:t>о</w:t>
      </w:r>
      <w:r w:rsidRPr="00C835B4">
        <w:rPr>
          <w:sz w:val="24"/>
          <w:szCs w:val="24"/>
        </w:rPr>
        <w:t xml:space="preserve">товитель Кемер. з-д электромонтаж. изделий. – М., 2002. – 3 л. 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4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firstLine="468"/>
        <w:jc w:val="center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Многотомные издания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5"/>
      </w:pPr>
      <w:r w:rsidRPr="00C835B4">
        <w:t>Казьмин В. Д.</w:t>
      </w:r>
      <w:r w:rsidRPr="00C835B4">
        <w:rPr>
          <w:b/>
        </w:rPr>
        <w:t xml:space="preserve"> </w:t>
      </w:r>
      <w:r w:rsidRPr="00C835B4">
        <w:t>Справочник домашнего врача [Текст]. В 3 ч. Ч. 2. Детские болезни / Владимир Казьмин. – М.</w:t>
      </w:r>
      <w:r w:rsidR="00014F6E" w:rsidRPr="00C835B4">
        <w:t>:</w:t>
      </w:r>
      <w:r w:rsidRPr="00C835B4">
        <w:t xml:space="preserve"> АСТ</w:t>
      </w:r>
      <w:r w:rsidR="00014F6E" w:rsidRPr="00C835B4">
        <w:t>:</w:t>
      </w:r>
      <w:r w:rsidRPr="00C835B4">
        <w:t xml:space="preserve"> Астрель, 2002. – 503 с. – </w:t>
      </w:r>
      <w:r w:rsidRPr="00C835B4">
        <w:rPr>
          <w:lang w:val="en-US"/>
        </w:rPr>
        <w:t>ISBN</w:t>
      </w:r>
      <w:r w:rsidRPr="00C835B4">
        <w:t xml:space="preserve">  5-17-011143-6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390"/>
        <w:jc w:val="both"/>
        <w:outlineLvl w:val="5"/>
      </w:pPr>
    </w:p>
    <w:p w:rsidR="009570E2" w:rsidRPr="00C835B4" w:rsidRDefault="009570E2" w:rsidP="009570E2">
      <w:pPr>
        <w:spacing w:line="360" w:lineRule="auto"/>
        <w:jc w:val="center"/>
        <w:outlineLvl w:val="4"/>
        <w:rPr>
          <w:bCs/>
          <w:sz w:val="24"/>
          <w:szCs w:val="24"/>
        </w:rPr>
      </w:pPr>
      <w:r w:rsidRPr="00C835B4">
        <w:rPr>
          <w:bCs/>
          <w:sz w:val="24"/>
          <w:szCs w:val="24"/>
        </w:rPr>
        <w:t>Депонированные научные работы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Разумовский В. А. Управление маркетинговыми исследованиями в регионе [Текст] / В. А. Р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зумовский, Д. А. Андреев</w:t>
      </w:r>
      <w:r w:rsidR="00014F6E" w:rsidRPr="00C835B4">
        <w:rPr>
          <w:sz w:val="24"/>
          <w:szCs w:val="24"/>
        </w:rPr>
        <w:t>;</w:t>
      </w:r>
      <w:r w:rsidRPr="00C835B4">
        <w:rPr>
          <w:sz w:val="24"/>
          <w:szCs w:val="24"/>
        </w:rPr>
        <w:t xml:space="preserve"> Ин-т экономики города. – М., 2002. – 210 с. – Деп. в ИНИОН Рос. акад. наук 15.02.02, № 139876.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4"/>
        <w:rPr>
          <w:sz w:val="24"/>
          <w:szCs w:val="24"/>
        </w:rPr>
      </w:pP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t>Социологическое исследование малых групп населения [Текст] / В. И. Иванов [и др.]</w:t>
      </w:r>
      <w:r w:rsidR="00014F6E" w:rsidRPr="00C835B4">
        <w:t>;</w:t>
      </w:r>
      <w:r w:rsidRPr="00C835B4">
        <w:t xml:space="preserve">  М-во образования Рос. Федерации, Финансовая академия. – М., 2002. – 110 с. – Библиогр.: с. 108–109. – Деп. в ВИНИТИ 13.06.02, № 145432.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</w:p>
    <w:p w:rsidR="009570E2" w:rsidRPr="00C835B4" w:rsidRDefault="009570E2" w:rsidP="009570E2">
      <w:pPr>
        <w:pStyle w:val="p"/>
        <w:tabs>
          <w:tab w:val="left" w:pos="4678"/>
        </w:tabs>
        <w:spacing w:before="0" w:beforeAutospacing="0" w:after="0" w:afterAutospacing="0" w:line="360" w:lineRule="auto"/>
        <w:ind w:firstLine="468"/>
        <w:jc w:val="both"/>
        <w:outlineLvl w:val="4"/>
      </w:pPr>
      <w:r w:rsidRPr="00C835B4">
        <w:lastRenderedPageBreak/>
        <w:t>Состояние и перспективы развития статистики печати Российской Федерации [Текст] : отчет о НИР (заключ.) : 06-02 / Рос. кн. палата</w:t>
      </w:r>
      <w:r w:rsidR="00014F6E" w:rsidRPr="00C835B4">
        <w:t>;</w:t>
      </w:r>
      <w:r w:rsidRPr="00C835B4">
        <w:t xml:space="preserve"> рук. А. А. Джиго</w:t>
      </w:r>
      <w:r w:rsidR="00014F6E" w:rsidRPr="00C835B4">
        <w:t>;</w:t>
      </w:r>
      <w:r w:rsidRPr="00C835B4">
        <w:t xml:space="preserve"> исполн.: В. П. Смирнова [и др.]. – М., 2000. – 250 с. – Инв. № 756600.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4"/>
      </w:pPr>
    </w:p>
    <w:p w:rsidR="009570E2" w:rsidRPr="00C835B4" w:rsidRDefault="009570E2" w:rsidP="009570E2">
      <w:pPr>
        <w:spacing w:line="360" w:lineRule="auto"/>
        <w:ind w:firstLine="468"/>
        <w:jc w:val="center"/>
        <w:outlineLvl w:val="4"/>
        <w:rPr>
          <w:sz w:val="24"/>
          <w:szCs w:val="24"/>
        </w:rPr>
      </w:pPr>
    </w:p>
    <w:p w:rsidR="009570E2" w:rsidRPr="00C835B4" w:rsidRDefault="009570E2" w:rsidP="009570E2">
      <w:pPr>
        <w:spacing w:line="360" w:lineRule="auto"/>
        <w:ind w:firstLine="468"/>
        <w:jc w:val="center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Диссертации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Вишняков И. В. Модели и методы оценки коммерческих банков в условиях неопределенности [Текст]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дис. … канд. экон. наук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08.00.13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защищена 12.02.02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утв. 24.06.02 /Вишняков Илья Вл</w:t>
      </w:r>
      <w:r w:rsidRPr="00C835B4">
        <w:rPr>
          <w:sz w:val="24"/>
          <w:szCs w:val="24"/>
        </w:rPr>
        <w:t>а</w:t>
      </w:r>
      <w:r w:rsidRPr="00C835B4">
        <w:rPr>
          <w:sz w:val="24"/>
          <w:szCs w:val="24"/>
        </w:rPr>
        <w:t>димирович. – М., 2002. – 234 с. – 04200204433.</w:t>
      </w:r>
    </w:p>
    <w:p w:rsidR="009570E2" w:rsidRPr="00C835B4" w:rsidRDefault="009570E2" w:rsidP="009570E2">
      <w:pPr>
        <w:pStyle w:val="ad"/>
        <w:spacing w:after="0" w:line="360" w:lineRule="auto"/>
        <w:jc w:val="center"/>
        <w:rPr>
          <w:sz w:val="24"/>
          <w:szCs w:val="24"/>
        </w:rPr>
      </w:pPr>
    </w:p>
    <w:p w:rsidR="009570E2" w:rsidRPr="00C835B4" w:rsidRDefault="009570E2" w:rsidP="009570E2">
      <w:pPr>
        <w:pStyle w:val="ad"/>
        <w:spacing w:after="0" w:line="360" w:lineRule="auto"/>
        <w:jc w:val="center"/>
        <w:rPr>
          <w:sz w:val="24"/>
          <w:szCs w:val="24"/>
        </w:rPr>
      </w:pPr>
      <w:r w:rsidRPr="00C835B4">
        <w:rPr>
          <w:sz w:val="24"/>
          <w:szCs w:val="24"/>
        </w:rPr>
        <w:t>Электронные ресурсы</w:t>
      </w:r>
    </w:p>
    <w:p w:rsidR="009570E2" w:rsidRPr="00C835B4" w:rsidRDefault="009570E2" w:rsidP="009570E2">
      <w:pPr>
        <w:pStyle w:val="afc"/>
        <w:spacing w:before="0" w:beforeAutospacing="0" w:after="0" w:afterAutospacing="0" w:line="360" w:lineRule="auto"/>
        <w:ind w:firstLine="283"/>
      </w:pPr>
      <w:r w:rsidRPr="00C835B4">
        <w:rPr>
          <w:bCs/>
          <w:iCs/>
        </w:rPr>
        <w:t xml:space="preserve">Библиографические ссылки составляют как на электронные ресурсы в целом </w:t>
      </w:r>
      <w:r w:rsidR="00014F6E" w:rsidRPr="00C835B4">
        <w:rPr>
          <w:bCs/>
          <w:iCs/>
        </w:rPr>
        <w:t>(</w:t>
      </w:r>
      <w:r w:rsidRPr="00C835B4">
        <w:rPr>
          <w:bCs/>
          <w:iCs/>
        </w:rPr>
        <w:t>электронные д</w:t>
      </w:r>
      <w:r w:rsidRPr="00C835B4">
        <w:rPr>
          <w:bCs/>
          <w:iCs/>
        </w:rPr>
        <w:t>о</w:t>
      </w:r>
      <w:r w:rsidRPr="00C835B4">
        <w:rPr>
          <w:bCs/>
          <w:iCs/>
        </w:rPr>
        <w:t>кументы, базы данных, порталы, сайты, веб - страницы и т.д., так и на составные части электро</w:t>
      </w:r>
      <w:r w:rsidRPr="00C835B4">
        <w:rPr>
          <w:bCs/>
          <w:iCs/>
        </w:rPr>
        <w:t>н</w:t>
      </w:r>
      <w:r w:rsidRPr="00C835B4">
        <w:rPr>
          <w:bCs/>
          <w:iCs/>
        </w:rPr>
        <w:t>ных ресурсов.</w:t>
      </w:r>
      <w:r w:rsidRPr="00C835B4">
        <w:rPr>
          <w:bCs/>
        </w:rPr>
        <w:t xml:space="preserve"> </w:t>
      </w:r>
    </w:p>
    <w:p w:rsidR="009570E2" w:rsidRPr="00C835B4" w:rsidRDefault="009570E2" w:rsidP="009570E2">
      <w:pPr>
        <w:pStyle w:val="afc"/>
        <w:spacing w:before="0" w:beforeAutospacing="0" w:after="0" w:afterAutospacing="0" w:line="360" w:lineRule="auto"/>
        <w:ind w:firstLine="283"/>
      </w:pPr>
      <w:r w:rsidRPr="00C835B4">
        <w:rPr>
          <w:bCs/>
          <w:iCs/>
        </w:rPr>
        <w:t>Пашенный Н.Л. Императорское Училище Правоведения и Правоведы в годы мира, войны и смуты [Электронный ресурс] / созд. и дизайн: В. Рогге. [М.</w:t>
      </w:r>
      <w:r w:rsidR="00014F6E" w:rsidRPr="00C835B4">
        <w:rPr>
          <w:bCs/>
          <w:iCs/>
        </w:rPr>
        <w:t>]</w:t>
      </w:r>
      <w:r w:rsidRPr="00C835B4">
        <w:rPr>
          <w:bCs/>
          <w:iCs/>
        </w:rPr>
        <w:t xml:space="preserve">. Электрон. дан. URL: </w:t>
      </w:r>
      <w:r w:rsidRPr="00C835B4">
        <w:rPr>
          <w:bCs/>
          <w:iCs/>
          <w:u w:val="single"/>
        </w:rPr>
        <w:t>http://genrogge.ru/isj/index.htm</w:t>
      </w:r>
      <w:r w:rsidRPr="00C835B4">
        <w:rPr>
          <w:bCs/>
          <w:iCs/>
        </w:rPr>
        <w:t xml:space="preserve"> , свободный. Яз</w:t>
      </w:r>
      <w:r w:rsidR="00014F6E" w:rsidRPr="00C835B4">
        <w:rPr>
          <w:bCs/>
          <w:iCs/>
        </w:rPr>
        <w:t>. р</w:t>
      </w:r>
      <w:r w:rsidRPr="00C835B4">
        <w:rPr>
          <w:bCs/>
          <w:iCs/>
        </w:rPr>
        <w:t xml:space="preserve">ус. (дата обращения 17.01.2009). </w:t>
      </w:r>
    </w:p>
    <w:p w:rsidR="009570E2" w:rsidRPr="00C835B4" w:rsidRDefault="009570E2" w:rsidP="009570E2">
      <w:pPr>
        <w:spacing w:line="360" w:lineRule="auto"/>
        <w:jc w:val="center"/>
        <w:outlineLvl w:val="4"/>
        <w:rPr>
          <w:bCs/>
          <w:sz w:val="24"/>
          <w:szCs w:val="24"/>
        </w:rPr>
      </w:pPr>
    </w:p>
    <w:p w:rsidR="009570E2" w:rsidRPr="00C835B4" w:rsidRDefault="009570E2" w:rsidP="009570E2">
      <w:pPr>
        <w:spacing w:line="360" w:lineRule="auto"/>
        <w:jc w:val="center"/>
        <w:outlineLvl w:val="4"/>
        <w:rPr>
          <w:iCs/>
          <w:sz w:val="24"/>
          <w:szCs w:val="24"/>
        </w:rPr>
      </w:pPr>
      <w:r w:rsidRPr="00C835B4">
        <w:rPr>
          <w:sz w:val="24"/>
          <w:szCs w:val="24"/>
        </w:rPr>
        <w:t xml:space="preserve">Статья из </w:t>
      </w:r>
      <w:r w:rsidRPr="00C835B4">
        <w:rPr>
          <w:iCs/>
          <w:sz w:val="24"/>
          <w:szCs w:val="24"/>
        </w:rPr>
        <w:t>сборника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5"/>
        <w:rPr>
          <w:sz w:val="24"/>
          <w:szCs w:val="24"/>
          <w:highlight w:val="green"/>
        </w:rPr>
      </w:pPr>
      <w:r w:rsidRPr="00C835B4">
        <w:rPr>
          <w:sz w:val="24"/>
          <w:szCs w:val="24"/>
        </w:rPr>
        <w:t>Двинянинова Г. С. Комплимент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Коммуникативный статус или стратегия в дискурсе [Текст] / Г. С. Двинянинова  // Социальная власть языка : сб. науч. тр. / Воронеж. межрегион. ин-т обществ. наук, Воронеж. гос. ун-т, Фак. романо-герман. истории. – Воронеж, 2001. – С. 101–106.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5"/>
      </w:pPr>
      <w:r w:rsidRPr="00C835B4">
        <w:t>Боголюбов А. Н.</w:t>
      </w:r>
      <w:r w:rsidRPr="00C835B4">
        <w:rPr>
          <w:b/>
        </w:rPr>
        <w:t xml:space="preserve"> </w:t>
      </w:r>
      <w:r w:rsidRPr="00C835B4">
        <w:t xml:space="preserve">О вещественных резонансах в волноводе с неоднородным заполнением [Текст] / А. Н. Боголюбов, А. Л. Делицын, </w:t>
      </w:r>
      <w:r w:rsidRPr="00C835B4">
        <w:rPr>
          <w:lang w:val="en-US"/>
        </w:rPr>
        <w:t>M</w:t>
      </w:r>
      <w:r w:rsidRPr="00C835B4">
        <w:t>. Д. Малых // Вестн. Моск. ун-та. Сер. 3, Физика. А</w:t>
      </w:r>
      <w:r w:rsidRPr="00C835B4">
        <w:t>с</w:t>
      </w:r>
      <w:r w:rsidRPr="00C835B4">
        <w:t xml:space="preserve">трономия. – 2001. – № 5. – С. 23–25.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center"/>
        <w:outlineLvl w:val="5"/>
      </w:pPr>
      <w:r w:rsidRPr="00C835B4">
        <w:rPr>
          <w:bCs/>
        </w:rPr>
        <w:t>Статья из газеты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5"/>
      </w:pPr>
      <w:r w:rsidRPr="00C835B4">
        <w:t>Михайлов С. А Езда по-европейски [Текст] : система платных дорог в России находится в н</w:t>
      </w:r>
      <w:r w:rsidRPr="00C835B4">
        <w:t>а</w:t>
      </w:r>
      <w:r w:rsidRPr="00C835B4">
        <w:t xml:space="preserve">чал. стадии развития / Сергей Михайлов // Независимая газ. –  2002. – 17 июня. </w:t>
      </w:r>
    </w:p>
    <w:p w:rsidR="009570E2" w:rsidRPr="00C835B4" w:rsidRDefault="009570E2" w:rsidP="009570E2">
      <w:pPr>
        <w:pStyle w:val="p"/>
        <w:spacing w:before="0" w:beforeAutospacing="0" w:after="0" w:afterAutospacing="0" w:line="360" w:lineRule="auto"/>
        <w:ind w:firstLine="468"/>
        <w:jc w:val="both"/>
        <w:outlineLvl w:val="5"/>
      </w:pPr>
    </w:p>
    <w:p w:rsidR="009570E2" w:rsidRPr="00C835B4" w:rsidRDefault="009570E2" w:rsidP="009570E2">
      <w:pPr>
        <w:spacing w:line="360" w:lineRule="auto"/>
        <w:jc w:val="center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Раздел, глава</w:t>
      </w:r>
    </w:p>
    <w:p w:rsidR="009570E2" w:rsidRPr="00C835B4" w:rsidRDefault="009570E2" w:rsidP="009570E2">
      <w:pPr>
        <w:spacing w:line="360" w:lineRule="auto"/>
        <w:ind w:firstLine="468"/>
        <w:jc w:val="both"/>
        <w:outlineLvl w:val="4"/>
        <w:rPr>
          <w:sz w:val="24"/>
          <w:szCs w:val="24"/>
        </w:rPr>
      </w:pPr>
      <w:r w:rsidRPr="00C835B4">
        <w:rPr>
          <w:sz w:val="24"/>
          <w:szCs w:val="24"/>
        </w:rPr>
        <w:t>Малый А. И. Введение в законодательство Европейского сообщества  [Текст] / Ал. Малый // Институты Европейского союза : учеб. пособие / Ал. Малый, Дж. Кемпбелл, М. О’Нейл. – Арха</w:t>
      </w:r>
      <w:r w:rsidRPr="00C835B4">
        <w:rPr>
          <w:sz w:val="24"/>
          <w:szCs w:val="24"/>
        </w:rPr>
        <w:t>н</w:t>
      </w:r>
      <w:r w:rsidRPr="00C835B4">
        <w:rPr>
          <w:sz w:val="24"/>
          <w:szCs w:val="24"/>
        </w:rPr>
        <w:t>гельск, 2002. – Разд. 1. – С. 7–26.</w:t>
      </w:r>
    </w:p>
    <w:p w:rsidR="009570E2" w:rsidRDefault="009570E2" w:rsidP="009570E2">
      <w:pPr>
        <w:spacing w:line="360" w:lineRule="auto"/>
        <w:ind w:firstLine="468"/>
        <w:jc w:val="both"/>
        <w:outlineLvl w:val="4"/>
        <w:rPr>
          <w:caps/>
          <w:sz w:val="24"/>
          <w:szCs w:val="24"/>
        </w:rPr>
      </w:pPr>
      <w:r w:rsidRPr="00C835B4">
        <w:rPr>
          <w:sz w:val="24"/>
          <w:szCs w:val="24"/>
        </w:rPr>
        <w:t xml:space="preserve">Глазырин Б. Э. Автоматизация выполнения отдельных операций в </w:t>
      </w:r>
      <w:r w:rsidRPr="00C835B4">
        <w:rPr>
          <w:sz w:val="24"/>
          <w:szCs w:val="24"/>
          <w:lang w:val="en-US"/>
        </w:rPr>
        <w:t>Word</w:t>
      </w:r>
      <w:r w:rsidRPr="00C835B4">
        <w:rPr>
          <w:sz w:val="24"/>
          <w:szCs w:val="24"/>
        </w:rPr>
        <w:t xml:space="preserve"> 2000 [Текст] / Б. Э. Глазырин // </w:t>
      </w:r>
      <w:r w:rsidRPr="00C835B4">
        <w:rPr>
          <w:sz w:val="24"/>
          <w:szCs w:val="24"/>
          <w:lang w:val="en-US"/>
        </w:rPr>
        <w:t>Office</w:t>
      </w:r>
      <w:r w:rsidRPr="00C835B4">
        <w:rPr>
          <w:sz w:val="24"/>
          <w:szCs w:val="24"/>
        </w:rPr>
        <w:t xml:space="preserve"> 2000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5 кн. в 1</w:t>
      </w:r>
      <w:r w:rsidR="00014F6E" w:rsidRPr="00C835B4">
        <w:rPr>
          <w:sz w:val="24"/>
          <w:szCs w:val="24"/>
        </w:rPr>
        <w:t>:</w:t>
      </w:r>
      <w:r w:rsidRPr="00C835B4">
        <w:rPr>
          <w:sz w:val="24"/>
          <w:szCs w:val="24"/>
        </w:rPr>
        <w:t xml:space="preserve"> самоучитель / Э. М. Берлинер, И. Б. Глазырина, Б. Э. Глазырин. – 2-е изд., перераб. – М., 2002. – Гл. 14. – С. 281–298.</w:t>
      </w:r>
    </w:p>
    <w:p w:rsidR="00F33DD6" w:rsidRPr="001F1631" w:rsidRDefault="00F33DD6" w:rsidP="001F1631">
      <w:pPr>
        <w:pStyle w:val="a9"/>
        <w:pageBreakBefore/>
        <w:spacing w:line="360" w:lineRule="auto"/>
        <w:rPr>
          <w:szCs w:val="24"/>
        </w:rPr>
      </w:pPr>
      <w:r w:rsidRPr="001F1631">
        <w:rPr>
          <w:szCs w:val="24"/>
          <w:lang w:val="ru-RU"/>
        </w:rPr>
        <w:lastRenderedPageBreak/>
        <w:t>ВАРИАНТЫ ТЕМ КУРСОВОй работы</w:t>
      </w:r>
    </w:p>
    <w:tbl>
      <w:tblPr>
        <w:tblW w:w="0" w:type="auto"/>
        <w:tblInd w:w="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874"/>
        <w:gridCol w:w="3119"/>
        <w:gridCol w:w="1701"/>
      </w:tblGrid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9570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№ п/п</w:t>
            </w:r>
          </w:p>
        </w:tc>
        <w:tc>
          <w:tcPr>
            <w:tcW w:w="3874" w:type="dxa"/>
            <w:vAlign w:val="center"/>
          </w:tcPr>
          <w:p w:rsidR="009570E2" w:rsidRPr="00C835B4" w:rsidRDefault="009570E2" w:rsidP="009570E2">
            <w:pPr>
              <w:spacing w:line="360" w:lineRule="auto"/>
              <w:ind w:left="709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Тема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9570E2">
            <w:pPr>
              <w:spacing w:line="360" w:lineRule="auto"/>
              <w:ind w:left="709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9570E2">
            <w:pPr>
              <w:spacing w:line="360" w:lineRule="auto"/>
              <w:ind w:left="58"/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 xml:space="preserve">Количество </w:t>
            </w:r>
          </w:p>
          <w:p w:rsidR="009570E2" w:rsidRPr="00C835B4" w:rsidRDefault="009570E2" w:rsidP="009570E2">
            <w:pPr>
              <w:spacing w:line="360" w:lineRule="auto"/>
              <w:ind w:left="58"/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исполнителей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  <w:numPr>
                <w:ilvl w:val="0"/>
                <w:numId w:val="35"/>
              </w:numPr>
            </w:pPr>
          </w:p>
        </w:tc>
        <w:tc>
          <w:tcPr>
            <w:tcW w:w="3874" w:type="dxa"/>
            <w:vAlign w:val="center"/>
          </w:tcPr>
          <w:p w:rsidR="009570E2" w:rsidRPr="00C835B4" w:rsidRDefault="000C7313" w:rsidP="000C7313">
            <w:pPr>
              <w:ind w:left="34"/>
              <w:rPr>
                <w:sz w:val="24"/>
                <w:szCs w:val="24"/>
              </w:rPr>
            </w:pPr>
            <w:r w:rsidRPr="004915CA">
              <w:rPr>
                <w:sz w:val="24"/>
                <w:szCs w:val="24"/>
              </w:rPr>
              <w:t>Разработка</w:t>
            </w:r>
            <w:r w:rsidRPr="000C73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программы </w:t>
            </w:r>
            <w:r w:rsidR="009570E2" w:rsidRPr="00C835B4">
              <w:rPr>
                <w:sz w:val="24"/>
                <w:szCs w:val="24"/>
                <w:lang w:val="en-US"/>
              </w:rPr>
              <w:t>SuperCalc</w:t>
            </w:r>
            <w:r w:rsidR="009570E2" w:rsidRPr="000C731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rPr>
                <w:sz w:val="24"/>
                <w:szCs w:val="24"/>
                <w:lang w:val="en-US"/>
              </w:rPr>
            </w:pPr>
            <w:r w:rsidRPr="00C835B4">
              <w:rPr>
                <w:sz w:val="24"/>
                <w:szCs w:val="24"/>
              </w:rPr>
              <w:t xml:space="preserve">Имитация </w:t>
            </w:r>
            <w:r w:rsidRPr="00C835B4">
              <w:rPr>
                <w:sz w:val="24"/>
                <w:szCs w:val="24"/>
                <w:lang w:val="en-US"/>
              </w:rPr>
              <w:t>Excel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  <w:tr w:rsidR="004915CA" w:rsidRPr="00C835B4" w:rsidTr="000C7313">
        <w:tc>
          <w:tcPr>
            <w:tcW w:w="675" w:type="dxa"/>
            <w:vAlign w:val="center"/>
          </w:tcPr>
          <w:p w:rsidR="004915CA" w:rsidRPr="00C835B4" w:rsidRDefault="004915CA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4915CA" w:rsidRPr="004915CA" w:rsidRDefault="004915CA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4915CA">
              <w:rPr>
                <w:sz w:val="24"/>
                <w:szCs w:val="24"/>
              </w:rPr>
              <w:t xml:space="preserve">Разработка </w:t>
            </w:r>
            <w:r w:rsidRPr="004915CA">
              <w:rPr>
                <w:sz w:val="24"/>
                <w:szCs w:val="24"/>
                <w:lang w:eastAsia="ru-RU"/>
              </w:rPr>
              <w:t>графического редакт</w:t>
            </w:r>
            <w:r w:rsidRPr="004915CA">
              <w:rPr>
                <w:sz w:val="24"/>
                <w:szCs w:val="24"/>
                <w:lang w:eastAsia="ru-RU"/>
              </w:rPr>
              <w:t>о</w:t>
            </w:r>
            <w:r w:rsidRPr="004915CA">
              <w:rPr>
                <w:sz w:val="24"/>
                <w:szCs w:val="24"/>
                <w:lang w:eastAsia="ru-RU"/>
              </w:rPr>
              <w:t>ра для изображения схем алгори</w:t>
            </w:r>
            <w:r w:rsidRPr="004915CA">
              <w:rPr>
                <w:sz w:val="24"/>
                <w:szCs w:val="24"/>
                <w:lang w:eastAsia="ru-RU"/>
              </w:rPr>
              <w:t>т</w:t>
            </w:r>
            <w:r w:rsidRPr="004915CA">
              <w:rPr>
                <w:sz w:val="24"/>
                <w:szCs w:val="24"/>
                <w:lang w:eastAsia="ru-RU"/>
              </w:rPr>
              <w:t>мов</w:t>
            </w:r>
          </w:p>
        </w:tc>
        <w:tc>
          <w:tcPr>
            <w:tcW w:w="3119" w:type="dxa"/>
            <w:vAlign w:val="center"/>
          </w:tcPr>
          <w:p w:rsidR="004915CA" w:rsidRPr="00C835B4" w:rsidRDefault="000C7313" w:rsidP="000C73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4915CA" w:rsidRPr="00C835B4" w:rsidRDefault="000C7313" w:rsidP="004915CA">
            <w:pPr>
              <w:ind w:left="5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C835B4" w:rsidRDefault="004915CA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4915CA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>к</w:t>
            </w:r>
            <w:r w:rsidR="009570E2" w:rsidRPr="00C835B4">
              <w:rPr>
                <w:sz w:val="24"/>
                <w:szCs w:val="24"/>
              </w:rPr>
              <w:t>онвертер</w:t>
            </w:r>
            <w:r>
              <w:rPr>
                <w:sz w:val="24"/>
                <w:szCs w:val="24"/>
              </w:rPr>
              <w:t>а</w:t>
            </w:r>
            <w:r w:rsidR="009570E2" w:rsidRPr="00C835B4">
              <w:rPr>
                <w:sz w:val="24"/>
                <w:szCs w:val="24"/>
              </w:rPr>
              <w:t xml:space="preserve"> блок-схем в программный код</w:t>
            </w:r>
          </w:p>
        </w:tc>
        <w:tc>
          <w:tcPr>
            <w:tcW w:w="3119" w:type="dxa"/>
            <w:vAlign w:val="center"/>
          </w:tcPr>
          <w:p w:rsidR="00A00F72" w:rsidRDefault="009570E2" w:rsidP="004915CA">
            <w:pPr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 xml:space="preserve">Блок-схемы по </w:t>
            </w:r>
            <w:r w:rsidR="00A00F72" w:rsidRPr="00147B93">
              <w:rPr>
                <w:sz w:val="24"/>
                <w:szCs w:val="24"/>
              </w:rPr>
              <w:t xml:space="preserve">ГОСТ 19.701-90 </w:t>
            </w:r>
          </w:p>
          <w:p w:rsidR="009570E2" w:rsidRPr="00C835B4" w:rsidRDefault="009570E2" w:rsidP="004915CA">
            <w:pPr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Программный код: Псевд</w:t>
            </w:r>
            <w:r w:rsidRPr="00C835B4">
              <w:rPr>
                <w:sz w:val="24"/>
                <w:szCs w:val="24"/>
              </w:rPr>
              <w:t>о</w:t>
            </w:r>
            <w:r w:rsidRPr="00C835B4">
              <w:rPr>
                <w:sz w:val="24"/>
                <w:szCs w:val="24"/>
              </w:rPr>
              <w:t xml:space="preserve">код, </w:t>
            </w:r>
            <w:r w:rsidRPr="00C835B4">
              <w:rPr>
                <w:sz w:val="24"/>
                <w:szCs w:val="24"/>
                <w:lang w:val="en-US"/>
              </w:rPr>
              <w:t>Fortran</w:t>
            </w:r>
            <w:r w:rsidRPr="00C835B4">
              <w:rPr>
                <w:sz w:val="24"/>
                <w:szCs w:val="24"/>
              </w:rPr>
              <w:t>, C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  <w:tr w:rsidR="000C7313" w:rsidRPr="00C835B4" w:rsidTr="000C7313">
        <w:tc>
          <w:tcPr>
            <w:tcW w:w="675" w:type="dxa"/>
            <w:vAlign w:val="center"/>
          </w:tcPr>
          <w:p w:rsidR="000C7313" w:rsidRPr="00C835B4" w:rsidRDefault="000C7313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0C7313" w:rsidRPr="00C835B4" w:rsidRDefault="000C7313" w:rsidP="000C7313">
            <w:pPr>
              <w:ind w:left="34"/>
              <w:jc w:val="both"/>
              <w:rPr>
                <w:sz w:val="24"/>
                <w:szCs w:val="24"/>
              </w:rPr>
            </w:pPr>
            <w:r w:rsidRPr="004915CA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>к</w:t>
            </w:r>
            <w:r w:rsidRPr="00C835B4">
              <w:rPr>
                <w:sz w:val="24"/>
                <w:szCs w:val="24"/>
              </w:rPr>
              <w:t>онвертер</w:t>
            </w:r>
            <w:r>
              <w:rPr>
                <w:sz w:val="24"/>
                <w:szCs w:val="24"/>
              </w:rPr>
              <w:t>а</w:t>
            </w:r>
            <w:r w:rsidRPr="00C835B4">
              <w:rPr>
                <w:sz w:val="24"/>
                <w:szCs w:val="24"/>
              </w:rPr>
              <w:t xml:space="preserve"> псевдокода в программный код</w:t>
            </w:r>
          </w:p>
        </w:tc>
        <w:tc>
          <w:tcPr>
            <w:tcW w:w="3119" w:type="dxa"/>
            <w:vAlign w:val="center"/>
          </w:tcPr>
          <w:p w:rsidR="000C7313" w:rsidRPr="00C835B4" w:rsidRDefault="000C7313" w:rsidP="000C7313">
            <w:pPr>
              <w:jc w:val="both"/>
              <w:rPr>
                <w:sz w:val="24"/>
                <w:szCs w:val="24"/>
                <w:lang w:val="en-US"/>
              </w:rPr>
            </w:pPr>
            <w:r w:rsidRPr="00C835B4">
              <w:rPr>
                <w:sz w:val="24"/>
                <w:szCs w:val="24"/>
              </w:rPr>
              <w:t xml:space="preserve">Программный код: </w:t>
            </w:r>
          </w:p>
          <w:p w:rsidR="000C7313" w:rsidRPr="00C835B4" w:rsidRDefault="000C7313" w:rsidP="000C7313">
            <w:pPr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  <w:lang w:val="en-US"/>
              </w:rPr>
              <w:t>Fortran</w:t>
            </w:r>
            <w:r w:rsidRPr="00C835B4">
              <w:rPr>
                <w:sz w:val="24"/>
                <w:szCs w:val="24"/>
              </w:rPr>
              <w:t>, C</w:t>
            </w:r>
          </w:p>
        </w:tc>
        <w:tc>
          <w:tcPr>
            <w:tcW w:w="1701" w:type="dxa"/>
            <w:vAlign w:val="center"/>
          </w:tcPr>
          <w:p w:rsidR="000C7313" w:rsidRPr="00C835B4" w:rsidRDefault="000C7313" w:rsidP="000C7313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4915CA" w:rsidRDefault="004915CA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4915CA">
              <w:rPr>
                <w:sz w:val="24"/>
                <w:szCs w:val="24"/>
              </w:rPr>
              <w:t>Разработка интерпретатора м</w:t>
            </w:r>
            <w:r w:rsidRPr="004915CA">
              <w:rPr>
                <w:sz w:val="24"/>
                <w:szCs w:val="24"/>
              </w:rPr>
              <w:t>о</w:t>
            </w:r>
            <w:r w:rsidRPr="004915CA">
              <w:rPr>
                <w:sz w:val="24"/>
                <w:szCs w:val="24"/>
              </w:rPr>
              <w:t>дельного языка SQL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jc w:val="both"/>
              <w:rPr>
                <w:sz w:val="24"/>
                <w:szCs w:val="24"/>
                <w:lang w:val="en-US"/>
              </w:rPr>
            </w:pPr>
            <w:r w:rsidRPr="00C835B4">
              <w:rPr>
                <w:sz w:val="24"/>
                <w:szCs w:val="24"/>
              </w:rPr>
              <w:t>Команды</w:t>
            </w:r>
            <w:r w:rsidRPr="00C835B4">
              <w:rPr>
                <w:sz w:val="24"/>
                <w:szCs w:val="24"/>
                <w:lang w:val="en-GB"/>
              </w:rPr>
              <w:t>:</w:t>
            </w:r>
          </w:p>
          <w:p w:rsidR="009570E2" w:rsidRPr="00C835B4" w:rsidRDefault="009570E2" w:rsidP="004915CA">
            <w:pPr>
              <w:jc w:val="both"/>
              <w:rPr>
                <w:sz w:val="24"/>
                <w:szCs w:val="24"/>
                <w:lang w:val="en-US"/>
              </w:rPr>
            </w:pPr>
            <w:r w:rsidRPr="00C835B4">
              <w:rPr>
                <w:sz w:val="24"/>
                <w:szCs w:val="24"/>
                <w:lang w:val="en-US"/>
              </w:rPr>
              <w:t xml:space="preserve">Create table, Create index, Insert into, Update, Delete, Alter table, Truncate, Drop table, Drop index 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4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C835B4" w:rsidRDefault="009570E2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Интерполятор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Сплайн кубический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1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C835B4" w:rsidRDefault="009570E2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Игра ЖИЗНЬ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1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C835B4" w:rsidRDefault="009570E2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Аппроксиматор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По критерию среднего квадрата ошибки с выбором аппроксимирующей фун</w:t>
            </w:r>
            <w:r w:rsidRPr="00C835B4">
              <w:rPr>
                <w:sz w:val="24"/>
                <w:szCs w:val="24"/>
              </w:rPr>
              <w:t>к</w:t>
            </w:r>
            <w:r w:rsidRPr="00C835B4">
              <w:rPr>
                <w:sz w:val="24"/>
                <w:szCs w:val="24"/>
              </w:rPr>
              <w:t>ции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1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C835B4" w:rsidRDefault="009570E2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 xml:space="preserve">Построитель диаграмм 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Столбчатые, кусочно-линейные, круговые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1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C835B4" w:rsidRDefault="009570E2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Игра КЛЕТКА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1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C835B4" w:rsidRDefault="009570E2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Игра МОРСКОЙ БОЙ (противник программа на локальном компь</w:t>
            </w:r>
            <w:r w:rsidRPr="00C835B4">
              <w:rPr>
                <w:sz w:val="24"/>
                <w:szCs w:val="24"/>
              </w:rPr>
              <w:t>ю</w:t>
            </w:r>
            <w:r w:rsidRPr="00C835B4">
              <w:rPr>
                <w:sz w:val="24"/>
                <w:szCs w:val="24"/>
              </w:rPr>
              <w:t>тере</w:t>
            </w:r>
            <w:r w:rsidR="00014F6E" w:rsidRPr="00C835B4">
              <w:rPr>
                <w:sz w:val="24"/>
                <w:szCs w:val="24"/>
              </w:rPr>
              <w:t>)</w:t>
            </w:r>
          </w:p>
        </w:tc>
        <w:tc>
          <w:tcPr>
            <w:tcW w:w="3119" w:type="dxa"/>
            <w:vMerge w:val="restart"/>
            <w:vAlign w:val="center"/>
          </w:tcPr>
          <w:p w:rsidR="009570E2" w:rsidRPr="00C835B4" w:rsidRDefault="009570E2" w:rsidP="004915CA">
            <w:pPr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Возможна работа в общей команде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  <w:tr w:rsidR="00A00F72" w:rsidRPr="00C835B4" w:rsidTr="00392E9B">
        <w:trPr>
          <w:trHeight w:val="954"/>
        </w:trPr>
        <w:tc>
          <w:tcPr>
            <w:tcW w:w="675" w:type="dxa"/>
            <w:vAlign w:val="center"/>
          </w:tcPr>
          <w:p w:rsidR="00A00F72" w:rsidRPr="00C835B4" w:rsidRDefault="00A00F7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A00F72" w:rsidRPr="00C835B4" w:rsidRDefault="00A00F72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Игра МОРСКОЙ БОЙ (противник программа на компьютере в л</w:t>
            </w:r>
            <w:r w:rsidRPr="00C835B4">
              <w:rPr>
                <w:sz w:val="24"/>
                <w:szCs w:val="24"/>
              </w:rPr>
              <w:t>о</w:t>
            </w:r>
            <w:r w:rsidRPr="00C835B4">
              <w:rPr>
                <w:sz w:val="24"/>
                <w:szCs w:val="24"/>
              </w:rPr>
              <w:t>кальной сети)</w:t>
            </w:r>
          </w:p>
        </w:tc>
        <w:tc>
          <w:tcPr>
            <w:tcW w:w="3119" w:type="dxa"/>
            <w:vMerge/>
            <w:vAlign w:val="center"/>
          </w:tcPr>
          <w:p w:rsidR="00A00F72" w:rsidRPr="00C835B4" w:rsidRDefault="00A00F72" w:rsidP="004915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00F72" w:rsidRPr="00C835B4" w:rsidRDefault="00A00F7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  <w:tr w:rsidR="009570E2" w:rsidRPr="00C835B4" w:rsidTr="008220F7">
        <w:trPr>
          <w:trHeight w:val="1004"/>
        </w:trPr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8220F7" w:rsidRDefault="008220F7" w:rsidP="00A95AF4">
            <w:pPr>
              <w:ind w:left="34"/>
              <w:rPr>
                <w:sz w:val="24"/>
                <w:szCs w:val="24"/>
              </w:rPr>
            </w:pPr>
            <w:r w:rsidRPr="008220F7">
              <w:rPr>
                <w:sz w:val="24"/>
                <w:szCs w:val="24"/>
              </w:rPr>
              <w:t>Разработка программы-</w:t>
            </w:r>
            <w:r w:rsidR="00A95AF4">
              <w:rPr>
                <w:sz w:val="24"/>
                <w:szCs w:val="24"/>
              </w:rPr>
              <w:t>в</w:t>
            </w:r>
            <w:r w:rsidRPr="008220F7">
              <w:rPr>
                <w:sz w:val="24"/>
                <w:szCs w:val="24"/>
              </w:rPr>
              <w:t xml:space="preserve">изуализатора </w:t>
            </w:r>
            <w:r>
              <w:rPr>
                <w:sz w:val="24"/>
                <w:szCs w:val="24"/>
              </w:rPr>
              <w:t>процесса сортиро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к</w:t>
            </w:r>
            <w:r w:rsidR="00A95AF4">
              <w:rPr>
                <w:sz w:val="24"/>
                <w:szCs w:val="24"/>
              </w:rPr>
              <w:t>и</w:t>
            </w:r>
          </w:p>
        </w:tc>
        <w:tc>
          <w:tcPr>
            <w:tcW w:w="3119" w:type="dxa"/>
            <w:vAlign w:val="center"/>
          </w:tcPr>
          <w:p w:rsidR="008220F7" w:rsidRPr="00C835B4" w:rsidRDefault="00A95AF4" w:rsidP="00A95AF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9570E2" w:rsidRPr="00C835B4">
              <w:rPr>
                <w:sz w:val="24"/>
                <w:szCs w:val="24"/>
              </w:rPr>
              <w:t>ассивы, списки, деревья</w:t>
            </w:r>
            <w:r w:rsidR="008220F7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  <w:tr w:rsidR="000C7313" w:rsidRPr="00C835B4" w:rsidTr="000C7313">
        <w:tc>
          <w:tcPr>
            <w:tcW w:w="675" w:type="dxa"/>
            <w:vAlign w:val="center"/>
          </w:tcPr>
          <w:p w:rsidR="000C7313" w:rsidRPr="00C835B4" w:rsidRDefault="000C7313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0C7313" w:rsidRPr="00C835B4" w:rsidRDefault="000C7313" w:rsidP="000C7313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Разработка словаря терминов на основе префиксного дерева</w:t>
            </w:r>
          </w:p>
        </w:tc>
        <w:tc>
          <w:tcPr>
            <w:tcW w:w="3119" w:type="dxa"/>
            <w:vAlign w:val="center"/>
          </w:tcPr>
          <w:p w:rsidR="000C7313" w:rsidRPr="00C835B4" w:rsidRDefault="000C7313" w:rsidP="000C7313">
            <w:pPr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0C7313" w:rsidRPr="00C835B4" w:rsidRDefault="000C7313" w:rsidP="000C7313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1</w:t>
            </w:r>
          </w:p>
        </w:tc>
      </w:tr>
      <w:tr w:rsidR="009570E2" w:rsidRPr="00C835B4" w:rsidTr="000C7313">
        <w:tc>
          <w:tcPr>
            <w:tcW w:w="675" w:type="dxa"/>
            <w:vAlign w:val="center"/>
          </w:tcPr>
          <w:p w:rsidR="009570E2" w:rsidRPr="00C835B4" w:rsidRDefault="009570E2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9570E2" w:rsidRPr="000C7313" w:rsidRDefault="000C7313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0C7313">
              <w:rPr>
                <w:sz w:val="24"/>
                <w:szCs w:val="24"/>
              </w:rPr>
              <w:t>Разработка словаря терминов на основе сбалансированного дерева</w:t>
            </w:r>
          </w:p>
        </w:tc>
        <w:tc>
          <w:tcPr>
            <w:tcW w:w="3119" w:type="dxa"/>
            <w:vAlign w:val="center"/>
          </w:tcPr>
          <w:p w:rsidR="009570E2" w:rsidRPr="00C835B4" w:rsidRDefault="009570E2" w:rsidP="004915CA">
            <w:pPr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9570E2" w:rsidRPr="00C835B4" w:rsidRDefault="009570E2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1</w:t>
            </w:r>
          </w:p>
        </w:tc>
      </w:tr>
      <w:tr w:rsidR="004915CA" w:rsidRPr="00C835B4" w:rsidTr="000C7313">
        <w:tc>
          <w:tcPr>
            <w:tcW w:w="675" w:type="dxa"/>
            <w:vAlign w:val="center"/>
          </w:tcPr>
          <w:p w:rsidR="004915CA" w:rsidRPr="00C835B4" w:rsidRDefault="004915CA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4915CA" w:rsidRPr="00C835B4" w:rsidRDefault="004915CA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4915CA">
              <w:rPr>
                <w:sz w:val="24"/>
                <w:szCs w:val="24"/>
              </w:rPr>
              <w:t>Разработка словаря терминов на основе хэш-таблицы</w:t>
            </w:r>
          </w:p>
        </w:tc>
        <w:tc>
          <w:tcPr>
            <w:tcW w:w="3119" w:type="dxa"/>
            <w:vAlign w:val="center"/>
          </w:tcPr>
          <w:p w:rsidR="004915CA" w:rsidRPr="00C835B4" w:rsidRDefault="000C7313" w:rsidP="00491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4915CA" w:rsidRPr="00C835B4" w:rsidRDefault="004915CA" w:rsidP="004915CA">
            <w:pPr>
              <w:ind w:left="58"/>
              <w:jc w:val="both"/>
              <w:rPr>
                <w:sz w:val="24"/>
                <w:szCs w:val="24"/>
              </w:rPr>
            </w:pPr>
          </w:p>
        </w:tc>
      </w:tr>
      <w:tr w:rsidR="008220F7" w:rsidRPr="00C835B4" w:rsidTr="000C7313">
        <w:tc>
          <w:tcPr>
            <w:tcW w:w="675" w:type="dxa"/>
            <w:vAlign w:val="center"/>
          </w:tcPr>
          <w:p w:rsidR="008220F7" w:rsidRPr="00C835B4" w:rsidRDefault="008220F7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8220F7" w:rsidRPr="00C835B4" w:rsidRDefault="008220F7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Разработка файлового менеджера – аналог FAR</w:t>
            </w:r>
          </w:p>
        </w:tc>
        <w:tc>
          <w:tcPr>
            <w:tcW w:w="3119" w:type="dxa"/>
            <w:vMerge w:val="restart"/>
            <w:vAlign w:val="center"/>
          </w:tcPr>
          <w:p w:rsidR="008220F7" w:rsidRPr="00C835B4" w:rsidRDefault="008220F7" w:rsidP="000C7313">
            <w:pPr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Возможна работа в общей команде</w:t>
            </w:r>
          </w:p>
        </w:tc>
        <w:tc>
          <w:tcPr>
            <w:tcW w:w="1701" w:type="dxa"/>
            <w:vAlign w:val="center"/>
          </w:tcPr>
          <w:p w:rsidR="008220F7" w:rsidRPr="00C835B4" w:rsidRDefault="008220F7" w:rsidP="004915CA">
            <w:pPr>
              <w:ind w:left="5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220F7" w:rsidRPr="00C835B4" w:rsidTr="000C7313">
        <w:tc>
          <w:tcPr>
            <w:tcW w:w="675" w:type="dxa"/>
            <w:vAlign w:val="center"/>
          </w:tcPr>
          <w:p w:rsidR="008220F7" w:rsidRPr="00C835B4" w:rsidRDefault="008220F7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8220F7" w:rsidRPr="00C835B4" w:rsidRDefault="008220F7" w:rsidP="000C7313">
            <w:pPr>
              <w:ind w:left="34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Разработка файлового менеджера – аналог проводника</w:t>
            </w:r>
          </w:p>
        </w:tc>
        <w:tc>
          <w:tcPr>
            <w:tcW w:w="3119" w:type="dxa"/>
            <w:vMerge/>
            <w:vAlign w:val="center"/>
          </w:tcPr>
          <w:p w:rsidR="008220F7" w:rsidRPr="00C835B4" w:rsidRDefault="008220F7" w:rsidP="000C73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220F7" w:rsidRPr="00C835B4" w:rsidRDefault="008220F7" w:rsidP="000C7313">
            <w:pPr>
              <w:ind w:left="5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C7313" w:rsidRPr="00C835B4" w:rsidTr="000C7313">
        <w:tc>
          <w:tcPr>
            <w:tcW w:w="675" w:type="dxa"/>
            <w:vAlign w:val="center"/>
          </w:tcPr>
          <w:p w:rsidR="000C7313" w:rsidRPr="00C835B4" w:rsidRDefault="000C7313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0C7313" w:rsidRPr="000C7313" w:rsidRDefault="000C7313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0C7313">
              <w:rPr>
                <w:sz w:val="24"/>
                <w:szCs w:val="24"/>
              </w:rPr>
              <w:t>Разработка программы-имитатора машины Тьюринга</w:t>
            </w:r>
          </w:p>
        </w:tc>
        <w:tc>
          <w:tcPr>
            <w:tcW w:w="3119" w:type="dxa"/>
            <w:vMerge w:val="restart"/>
            <w:vAlign w:val="center"/>
          </w:tcPr>
          <w:p w:rsidR="000C7313" w:rsidRPr="00C835B4" w:rsidRDefault="000C7313" w:rsidP="004915CA">
            <w:pPr>
              <w:jc w:val="center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Возможна работа в общей команде</w:t>
            </w:r>
          </w:p>
        </w:tc>
        <w:tc>
          <w:tcPr>
            <w:tcW w:w="1701" w:type="dxa"/>
            <w:vAlign w:val="center"/>
          </w:tcPr>
          <w:p w:rsidR="000C7313" w:rsidRPr="00C835B4" w:rsidRDefault="000C7313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  <w:tr w:rsidR="000C7313" w:rsidRPr="00C835B4" w:rsidTr="000C7313">
        <w:tc>
          <w:tcPr>
            <w:tcW w:w="675" w:type="dxa"/>
            <w:vAlign w:val="center"/>
          </w:tcPr>
          <w:p w:rsidR="000C7313" w:rsidRPr="00C835B4" w:rsidRDefault="000C7313" w:rsidP="008220F7">
            <w:pPr>
              <w:pStyle w:val="a"/>
            </w:pPr>
          </w:p>
        </w:tc>
        <w:tc>
          <w:tcPr>
            <w:tcW w:w="3874" w:type="dxa"/>
            <w:vAlign w:val="center"/>
          </w:tcPr>
          <w:p w:rsidR="000C7313" w:rsidRPr="00C835B4" w:rsidRDefault="000C7313" w:rsidP="004915CA">
            <w:pPr>
              <w:ind w:left="34"/>
              <w:jc w:val="both"/>
              <w:rPr>
                <w:sz w:val="24"/>
                <w:szCs w:val="24"/>
              </w:rPr>
            </w:pPr>
            <w:r w:rsidRPr="000C7313">
              <w:rPr>
                <w:sz w:val="24"/>
                <w:szCs w:val="24"/>
              </w:rPr>
              <w:t xml:space="preserve">Разработка программы-имитатора </w:t>
            </w:r>
            <w:r w:rsidRPr="00C835B4">
              <w:rPr>
                <w:sz w:val="24"/>
                <w:szCs w:val="24"/>
              </w:rPr>
              <w:t>машины Поста</w:t>
            </w:r>
          </w:p>
        </w:tc>
        <w:tc>
          <w:tcPr>
            <w:tcW w:w="3119" w:type="dxa"/>
            <w:vMerge/>
            <w:vAlign w:val="center"/>
          </w:tcPr>
          <w:p w:rsidR="000C7313" w:rsidRPr="00C835B4" w:rsidRDefault="000C7313" w:rsidP="004915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0C7313" w:rsidRPr="00C835B4" w:rsidRDefault="000C7313" w:rsidP="004915CA">
            <w:pPr>
              <w:ind w:left="58"/>
              <w:jc w:val="both"/>
              <w:rPr>
                <w:sz w:val="24"/>
                <w:szCs w:val="24"/>
              </w:rPr>
            </w:pPr>
            <w:r w:rsidRPr="00C835B4">
              <w:rPr>
                <w:sz w:val="24"/>
                <w:szCs w:val="24"/>
              </w:rPr>
              <w:t>2</w:t>
            </w:r>
          </w:p>
        </w:tc>
      </w:tr>
    </w:tbl>
    <w:p w:rsidR="00F33DD6" w:rsidRDefault="00F33DD6" w:rsidP="004915CA">
      <w:pPr>
        <w:pStyle w:val="a6"/>
        <w:spacing w:after="0"/>
        <w:rPr>
          <w:sz w:val="24"/>
          <w:szCs w:val="24"/>
        </w:rPr>
      </w:pPr>
    </w:p>
    <w:p w:rsidR="009570E2" w:rsidRPr="00C835B4" w:rsidRDefault="009570E2" w:rsidP="009570E2">
      <w:pPr>
        <w:pStyle w:val="aa"/>
        <w:spacing w:before="0" w:after="0" w:line="360" w:lineRule="auto"/>
        <w:ind w:left="709"/>
        <w:jc w:val="left"/>
        <w:rPr>
          <w:rFonts w:ascii="Times New Roman" w:hAnsi="Times New Roman" w:cs="Times New Roman"/>
          <w:i w:val="0"/>
          <w:kern w:val="28"/>
          <w:sz w:val="24"/>
          <w:szCs w:val="24"/>
        </w:rPr>
      </w:pPr>
      <w:r w:rsidRPr="00C835B4">
        <w:rPr>
          <w:rFonts w:ascii="Times New Roman" w:hAnsi="Times New Roman" w:cs="Times New Roman"/>
          <w:i w:val="0"/>
          <w:kern w:val="28"/>
          <w:sz w:val="24"/>
          <w:szCs w:val="24"/>
        </w:rPr>
        <w:t xml:space="preserve">Примечание: </w:t>
      </w:r>
    </w:p>
    <w:p w:rsidR="009570E2" w:rsidRPr="00C835B4" w:rsidRDefault="009570E2" w:rsidP="009570E2">
      <w:pPr>
        <w:pStyle w:val="a6"/>
        <w:spacing w:after="0" w:line="360" w:lineRule="auto"/>
        <w:ind w:left="709"/>
        <w:rPr>
          <w:sz w:val="24"/>
          <w:szCs w:val="24"/>
        </w:rPr>
      </w:pPr>
      <w:r w:rsidRPr="00C835B4">
        <w:rPr>
          <w:sz w:val="24"/>
          <w:szCs w:val="24"/>
        </w:rPr>
        <w:t>1. Перед выполнением курсовой работы все темы должны быть обсуждены с руководителем проекта.</w:t>
      </w:r>
    </w:p>
    <w:p w:rsidR="009570E2" w:rsidRPr="00C835B4" w:rsidRDefault="009570E2" w:rsidP="009570E2">
      <w:pPr>
        <w:pStyle w:val="a6"/>
        <w:spacing w:after="0" w:line="360" w:lineRule="auto"/>
        <w:ind w:firstLine="709"/>
        <w:rPr>
          <w:sz w:val="24"/>
          <w:szCs w:val="24"/>
        </w:rPr>
      </w:pPr>
      <w:r w:rsidRPr="00C835B4">
        <w:rPr>
          <w:sz w:val="24"/>
          <w:szCs w:val="24"/>
        </w:rPr>
        <w:t>2. Возможно выполнение курсовой работы по теме, предложенной студентом, с обязател</w:t>
      </w:r>
      <w:r w:rsidRPr="00C835B4">
        <w:rPr>
          <w:sz w:val="24"/>
          <w:szCs w:val="24"/>
        </w:rPr>
        <w:t>ь</w:t>
      </w:r>
      <w:r w:rsidRPr="00C835B4">
        <w:rPr>
          <w:sz w:val="24"/>
          <w:szCs w:val="24"/>
        </w:rPr>
        <w:t>ным согласованием с руководителем проекта.</w:t>
      </w:r>
    </w:p>
    <w:p w:rsidR="009570E2" w:rsidRPr="001F1631" w:rsidRDefault="009570E2" w:rsidP="001F1631">
      <w:pPr>
        <w:pStyle w:val="a6"/>
        <w:spacing w:after="0" w:line="360" w:lineRule="auto"/>
        <w:rPr>
          <w:sz w:val="24"/>
          <w:szCs w:val="24"/>
        </w:rPr>
      </w:pPr>
    </w:p>
    <w:sectPr w:rsidR="009570E2" w:rsidRPr="001F1631" w:rsidSect="009D375A">
      <w:footerReference w:type="even" r:id="rId12"/>
      <w:footerReference w:type="default" r:id="rId13"/>
      <w:footnotePr>
        <w:pos w:val="beneathText"/>
      </w:footnotePr>
      <w:pgSz w:w="11905" w:h="16837"/>
      <w:pgMar w:top="851" w:right="851" w:bottom="851" w:left="8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BA7" w:rsidRDefault="00BF0BA7" w:rsidP="00833304">
      <w:r>
        <w:separator/>
      </w:r>
    </w:p>
  </w:endnote>
  <w:endnote w:type="continuationSeparator" w:id="0">
    <w:p w:rsidR="00BF0BA7" w:rsidRDefault="00BF0BA7" w:rsidP="00833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onotype Sorts">
    <w:charset w:val="02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0B9" w:rsidRDefault="00F430B9" w:rsidP="009D375A">
    <w:pPr>
      <w:pStyle w:val="af0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430B9" w:rsidRDefault="00F430B9" w:rsidP="009D375A">
    <w:pPr>
      <w:pStyle w:val="af0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75204"/>
      <w:docPartObj>
        <w:docPartGallery w:val="Page Numbers (Bottom of Page)"/>
        <w:docPartUnique/>
      </w:docPartObj>
    </w:sdtPr>
    <w:sdtContent>
      <w:p w:rsidR="00F430B9" w:rsidRDefault="00F430B9">
        <w:pPr>
          <w:pStyle w:val="af0"/>
          <w:jc w:val="right"/>
        </w:pPr>
        <w:fldSimple w:instr=" PAGE   \* MERGEFORMAT ">
          <w:r w:rsidR="00A15AD6">
            <w:rPr>
              <w:noProof/>
            </w:rPr>
            <w:t>9</w:t>
          </w:r>
        </w:fldSimple>
      </w:p>
    </w:sdtContent>
  </w:sdt>
  <w:p w:rsidR="00F430B9" w:rsidRDefault="00F430B9" w:rsidP="009D375A">
    <w:pPr>
      <w:pStyle w:val="af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BA7" w:rsidRDefault="00BF0BA7" w:rsidP="00833304">
      <w:r>
        <w:separator/>
      </w:r>
    </w:p>
  </w:footnote>
  <w:footnote w:type="continuationSeparator" w:id="0">
    <w:p w:rsidR="00BF0BA7" w:rsidRDefault="00BF0BA7" w:rsidP="008333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1B"/>
    <w:multiLevelType w:val="multilevel"/>
    <w:tmpl w:val="0000001B"/>
    <w:name w:val="WW8Num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nsid w:val="0C3030D3"/>
    <w:multiLevelType w:val="hybridMultilevel"/>
    <w:tmpl w:val="7702E718"/>
    <w:lvl w:ilvl="0" w:tplc="53E4E0F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0B54E3"/>
    <w:multiLevelType w:val="hybridMultilevel"/>
    <w:tmpl w:val="84B0D826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27476"/>
    <w:multiLevelType w:val="hybridMultilevel"/>
    <w:tmpl w:val="BA6A0666"/>
    <w:lvl w:ilvl="0" w:tplc="A03A4058">
      <w:start w:val="23"/>
      <w:numFmt w:val="decimal"/>
      <w:pStyle w:val="a"/>
      <w:lvlText w:val="%1."/>
      <w:lvlJc w:val="left"/>
      <w:pPr>
        <w:tabs>
          <w:tab w:val="num" w:pos="266"/>
        </w:tabs>
        <w:ind w:left="-301" w:firstLine="301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BC6E51"/>
    <w:multiLevelType w:val="hybridMultilevel"/>
    <w:tmpl w:val="E09A3640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F437F"/>
    <w:multiLevelType w:val="multilevel"/>
    <w:tmpl w:val="D98C756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18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7">
    <w:nsid w:val="279B2B2A"/>
    <w:multiLevelType w:val="hybridMultilevel"/>
    <w:tmpl w:val="6C34A992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6550F4"/>
    <w:multiLevelType w:val="multilevel"/>
    <w:tmpl w:val="506E10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9">
    <w:nsid w:val="2A3C72FF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186C7B"/>
    <w:multiLevelType w:val="hybridMultilevel"/>
    <w:tmpl w:val="0C5EC184"/>
    <w:lvl w:ilvl="0" w:tplc="53E4E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16F06"/>
    <w:multiLevelType w:val="hybridMultilevel"/>
    <w:tmpl w:val="F39E9770"/>
    <w:lvl w:ilvl="0" w:tplc="53E4E0F8">
      <w:start w:val="1"/>
      <w:numFmt w:val="bullet"/>
      <w:lvlText w:val="-"/>
      <w:lvlJc w:val="left"/>
      <w:pPr>
        <w:ind w:left="171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31BF209E"/>
    <w:multiLevelType w:val="hybridMultilevel"/>
    <w:tmpl w:val="54B8ACFC"/>
    <w:lvl w:ilvl="0" w:tplc="ED08F65C">
      <w:start w:val="1"/>
      <w:numFmt w:val="decimal"/>
      <w:lvlText w:val="%1"/>
      <w:lvlJc w:val="left"/>
      <w:pPr>
        <w:ind w:left="-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45A214F9"/>
    <w:multiLevelType w:val="multilevel"/>
    <w:tmpl w:val="D98C756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18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4AEB6A58"/>
    <w:multiLevelType w:val="hybridMultilevel"/>
    <w:tmpl w:val="1A9073DC"/>
    <w:lvl w:ilvl="0" w:tplc="53E4E0F8">
      <w:start w:val="1"/>
      <w:numFmt w:val="bullet"/>
      <w:lvlText w:val="-"/>
      <w:lvlJc w:val="left"/>
      <w:pPr>
        <w:ind w:left="107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4DDA763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512A00E5"/>
    <w:multiLevelType w:val="hybridMultilevel"/>
    <w:tmpl w:val="7D9AE054"/>
    <w:lvl w:ilvl="0" w:tplc="FB881BF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51446A"/>
    <w:multiLevelType w:val="hybridMultilevel"/>
    <w:tmpl w:val="941699A4"/>
    <w:lvl w:ilvl="0" w:tplc="53E4E0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4551DC"/>
    <w:multiLevelType w:val="hybridMultilevel"/>
    <w:tmpl w:val="5B2E5CAA"/>
    <w:lvl w:ilvl="0" w:tplc="53E4E0F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69553FD"/>
    <w:multiLevelType w:val="hybridMultilevel"/>
    <w:tmpl w:val="C00C3FA8"/>
    <w:lvl w:ilvl="0" w:tplc="90A0CA9C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315B0C"/>
    <w:multiLevelType w:val="hybridMultilevel"/>
    <w:tmpl w:val="A7642C06"/>
    <w:lvl w:ilvl="0" w:tplc="B0E60E4A"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DAF47AC"/>
    <w:multiLevelType w:val="hybridMultilevel"/>
    <w:tmpl w:val="C9F0B5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E7F0080"/>
    <w:multiLevelType w:val="multilevel"/>
    <w:tmpl w:val="E3A00ACC"/>
    <w:lvl w:ilvl="0">
      <w:start w:val="3"/>
      <w:numFmt w:val="decimal"/>
      <w:lvlText w:val="%1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46" w:hanging="1800"/>
      </w:pPr>
      <w:rPr>
        <w:rFonts w:hint="default"/>
      </w:rPr>
    </w:lvl>
  </w:abstractNum>
  <w:abstractNum w:abstractNumId="23">
    <w:nsid w:val="61262959"/>
    <w:multiLevelType w:val="singleLevel"/>
    <w:tmpl w:val="523AFA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79F7ACD"/>
    <w:multiLevelType w:val="singleLevel"/>
    <w:tmpl w:val="B746902A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71050C33"/>
    <w:multiLevelType w:val="multilevel"/>
    <w:tmpl w:val="9C50201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192" w:hanging="5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66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56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60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9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55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844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496" w:hanging="1800"/>
      </w:pPr>
      <w:rPr>
        <w:rFonts w:hint="default"/>
        <w:color w:val="auto"/>
      </w:rPr>
    </w:lvl>
  </w:abstractNum>
  <w:abstractNum w:abstractNumId="26">
    <w:nsid w:val="71D6644F"/>
    <w:multiLevelType w:val="hybridMultilevel"/>
    <w:tmpl w:val="CD361F16"/>
    <w:lvl w:ilvl="0" w:tplc="53E4E0F8">
      <w:start w:val="1"/>
      <w:numFmt w:val="bullet"/>
      <w:lvlText w:val="-"/>
      <w:lvlJc w:val="left"/>
      <w:pPr>
        <w:tabs>
          <w:tab w:val="num" w:pos="357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6474F5"/>
    <w:multiLevelType w:val="multilevel"/>
    <w:tmpl w:val="506E10B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8">
    <w:nsid w:val="7BF00414"/>
    <w:multiLevelType w:val="hybridMultilevel"/>
    <w:tmpl w:val="677A39E4"/>
    <w:lvl w:ilvl="0" w:tplc="53E4E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3E4E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2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100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5"/>
  </w:num>
  <w:num w:numId="6">
    <w:abstractNumId w:val="2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9"/>
  </w:num>
  <w:num w:numId="14">
    <w:abstractNumId w:val="26"/>
  </w:num>
  <w:num w:numId="15">
    <w:abstractNumId w:val="23"/>
  </w:num>
  <w:num w:numId="16">
    <w:abstractNumId w:val="6"/>
  </w:num>
  <w:num w:numId="17">
    <w:abstractNumId w:val="10"/>
  </w:num>
  <w:num w:numId="18">
    <w:abstractNumId w:val="25"/>
  </w:num>
  <w:num w:numId="19">
    <w:abstractNumId w:val="14"/>
  </w:num>
  <w:num w:numId="20">
    <w:abstractNumId w:val="28"/>
  </w:num>
  <w:num w:numId="21">
    <w:abstractNumId w:val="17"/>
  </w:num>
  <w:num w:numId="22">
    <w:abstractNumId w:val="11"/>
  </w:num>
  <w:num w:numId="23">
    <w:abstractNumId w:val="13"/>
  </w:num>
  <w:num w:numId="24">
    <w:abstractNumId w:val="19"/>
  </w:num>
  <w:num w:numId="25">
    <w:abstractNumId w:val="18"/>
  </w:num>
  <w:num w:numId="26">
    <w:abstractNumId w:val="3"/>
  </w:num>
  <w:num w:numId="27">
    <w:abstractNumId w:val="21"/>
  </w:num>
  <w:num w:numId="28">
    <w:abstractNumId w:val="27"/>
  </w:num>
  <w:num w:numId="29">
    <w:abstractNumId w:val="22"/>
  </w:num>
  <w:num w:numId="30">
    <w:abstractNumId w:val="8"/>
  </w:num>
  <w:num w:numId="31">
    <w:abstractNumId w:val="4"/>
  </w:num>
  <w:num w:numId="32">
    <w:abstractNumId w:val="12"/>
  </w:num>
  <w:num w:numId="33">
    <w:abstractNumId w:val="4"/>
  </w:num>
  <w:num w:numId="34">
    <w:abstractNumId w:val="4"/>
  </w:num>
  <w:num w:numId="35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autoHyphenation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F33DD6"/>
    <w:rsid w:val="00014F6E"/>
    <w:rsid w:val="00025ECC"/>
    <w:rsid w:val="00055766"/>
    <w:rsid w:val="000A2B2A"/>
    <w:rsid w:val="000B1329"/>
    <w:rsid w:val="000C7313"/>
    <w:rsid w:val="000D738A"/>
    <w:rsid w:val="00146D49"/>
    <w:rsid w:val="00147B93"/>
    <w:rsid w:val="00160E95"/>
    <w:rsid w:val="00182999"/>
    <w:rsid w:val="001A18C6"/>
    <w:rsid w:val="001F1631"/>
    <w:rsid w:val="00204E30"/>
    <w:rsid w:val="00264F82"/>
    <w:rsid w:val="00267C6D"/>
    <w:rsid w:val="002C5D4F"/>
    <w:rsid w:val="00350521"/>
    <w:rsid w:val="00363A2A"/>
    <w:rsid w:val="00392855"/>
    <w:rsid w:val="00392E9B"/>
    <w:rsid w:val="003B5541"/>
    <w:rsid w:val="003D40FB"/>
    <w:rsid w:val="00455EC0"/>
    <w:rsid w:val="00473CA9"/>
    <w:rsid w:val="00476AAF"/>
    <w:rsid w:val="004915CA"/>
    <w:rsid w:val="004A6604"/>
    <w:rsid w:val="00523621"/>
    <w:rsid w:val="005425FB"/>
    <w:rsid w:val="005701C9"/>
    <w:rsid w:val="006267DB"/>
    <w:rsid w:val="0067538D"/>
    <w:rsid w:val="006807A9"/>
    <w:rsid w:val="006A400A"/>
    <w:rsid w:val="006B4819"/>
    <w:rsid w:val="006F3891"/>
    <w:rsid w:val="00757CFB"/>
    <w:rsid w:val="008220F7"/>
    <w:rsid w:val="00833304"/>
    <w:rsid w:val="008D4D27"/>
    <w:rsid w:val="008D6FCE"/>
    <w:rsid w:val="00916500"/>
    <w:rsid w:val="009175E5"/>
    <w:rsid w:val="009568F1"/>
    <w:rsid w:val="009570E2"/>
    <w:rsid w:val="00960886"/>
    <w:rsid w:val="009B31A1"/>
    <w:rsid w:val="009D375A"/>
    <w:rsid w:val="00A00F72"/>
    <w:rsid w:val="00A15AD6"/>
    <w:rsid w:val="00A40979"/>
    <w:rsid w:val="00A62F49"/>
    <w:rsid w:val="00A95AF4"/>
    <w:rsid w:val="00B5079E"/>
    <w:rsid w:val="00B81DAF"/>
    <w:rsid w:val="00B87C6C"/>
    <w:rsid w:val="00BF0BA7"/>
    <w:rsid w:val="00D23279"/>
    <w:rsid w:val="00D835CE"/>
    <w:rsid w:val="00DC2C30"/>
    <w:rsid w:val="00DE11E6"/>
    <w:rsid w:val="00EF4271"/>
    <w:rsid w:val="00F33DD6"/>
    <w:rsid w:val="00F430B9"/>
    <w:rsid w:val="00F8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33DD6"/>
    <w:pPr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styleId="1">
    <w:name w:val="heading 1"/>
    <w:basedOn w:val="a0"/>
    <w:next w:val="a0"/>
    <w:link w:val="10"/>
    <w:qFormat/>
    <w:rsid w:val="00F33DD6"/>
    <w:pPr>
      <w:keepNext/>
      <w:numPr>
        <w:numId w:val="1"/>
      </w:numPr>
      <w:spacing w:before="240" w:after="60"/>
      <w:outlineLvl w:val="0"/>
    </w:pPr>
    <w:rPr>
      <w:b/>
      <w:sz w:val="22"/>
    </w:rPr>
  </w:style>
  <w:style w:type="paragraph" w:styleId="2">
    <w:name w:val="heading 2"/>
    <w:basedOn w:val="a0"/>
    <w:next w:val="a0"/>
    <w:link w:val="20"/>
    <w:qFormat/>
    <w:rsid w:val="00F33DD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0"/>
    <w:next w:val="a0"/>
    <w:link w:val="30"/>
    <w:qFormat/>
    <w:rsid w:val="00F33DD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0"/>
    <w:qFormat/>
    <w:rsid w:val="00F33DD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0"/>
    <w:next w:val="a0"/>
    <w:link w:val="50"/>
    <w:qFormat/>
    <w:rsid w:val="00F33DD6"/>
    <w:pPr>
      <w:keepNext/>
      <w:numPr>
        <w:ilvl w:val="4"/>
        <w:numId w:val="1"/>
      </w:numPr>
      <w:jc w:val="both"/>
      <w:outlineLvl w:val="4"/>
    </w:pPr>
    <w:rPr>
      <w:sz w:val="24"/>
    </w:rPr>
  </w:style>
  <w:style w:type="paragraph" w:styleId="6">
    <w:name w:val="heading 6"/>
    <w:basedOn w:val="a0"/>
    <w:next w:val="a0"/>
    <w:link w:val="60"/>
    <w:qFormat/>
    <w:rsid w:val="00F33DD6"/>
    <w:pPr>
      <w:keepNext/>
      <w:numPr>
        <w:ilvl w:val="5"/>
        <w:numId w:val="1"/>
      </w:numPr>
      <w:jc w:val="both"/>
      <w:outlineLvl w:val="5"/>
    </w:pPr>
    <w:rPr>
      <w:b/>
      <w:sz w:val="22"/>
    </w:rPr>
  </w:style>
  <w:style w:type="paragraph" w:styleId="7">
    <w:name w:val="heading 7"/>
    <w:basedOn w:val="a0"/>
    <w:next w:val="a0"/>
    <w:link w:val="70"/>
    <w:qFormat/>
    <w:rsid w:val="00F33DD6"/>
    <w:pPr>
      <w:keepNext/>
      <w:numPr>
        <w:ilvl w:val="6"/>
        <w:numId w:val="1"/>
      </w:numPr>
      <w:jc w:val="center"/>
      <w:outlineLvl w:val="6"/>
    </w:pPr>
    <w:rPr>
      <w:sz w:val="28"/>
    </w:rPr>
  </w:style>
  <w:style w:type="paragraph" w:styleId="8">
    <w:name w:val="heading 8"/>
    <w:basedOn w:val="a0"/>
    <w:next w:val="a0"/>
    <w:link w:val="80"/>
    <w:qFormat/>
    <w:rsid w:val="00F33DD6"/>
    <w:pPr>
      <w:keepNext/>
      <w:numPr>
        <w:ilvl w:val="7"/>
        <w:numId w:val="1"/>
      </w:numPr>
      <w:outlineLvl w:val="7"/>
    </w:pPr>
    <w:rPr>
      <w:sz w:val="28"/>
    </w:rPr>
  </w:style>
  <w:style w:type="paragraph" w:styleId="9">
    <w:name w:val="heading 9"/>
    <w:basedOn w:val="a0"/>
    <w:next w:val="a0"/>
    <w:link w:val="90"/>
    <w:qFormat/>
    <w:rsid w:val="00F33DD6"/>
    <w:pPr>
      <w:keepNext/>
      <w:numPr>
        <w:ilvl w:val="8"/>
        <w:numId w:val="1"/>
      </w:numPr>
      <w:jc w:val="both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3DD6"/>
    <w:rPr>
      <w:rFonts w:ascii="Times New Roman" w:eastAsia="Times New Roman" w:hAnsi="Times New Roman" w:cs="Times New Roman"/>
      <w:b/>
      <w:kern w:val="1"/>
      <w:szCs w:val="20"/>
      <w:lang w:val="ru-RU" w:eastAsia="ar-SA"/>
    </w:rPr>
  </w:style>
  <w:style w:type="character" w:customStyle="1" w:styleId="20">
    <w:name w:val="Заголовок 2 Знак"/>
    <w:basedOn w:val="a1"/>
    <w:link w:val="2"/>
    <w:rsid w:val="00F33DD6"/>
    <w:rPr>
      <w:rFonts w:ascii="Arial" w:eastAsia="Times New Roman" w:hAnsi="Arial" w:cs="Times New Roman"/>
      <w:b/>
      <w:i/>
      <w:kern w:val="1"/>
      <w:sz w:val="24"/>
      <w:szCs w:val="20"/>
      <w:lang w:val="ru-RU" w:eastAsia="ar-SA"/>
    </w:rPr>
  </w:style>
  <w:style w:type="character" w:customStyle="1" w:styleId="30">
    <w:name w:val="Заголовок 3 Знак"/>
    <w:basedOn w:val="a1"/>
    <w:link w:val="3"/>
    <w:rsid w:val="00F33DD6"/>
    <w:rPr>
      <w:rFonts w:ascii="Arial" w:eastAsia="Times New Roman" w:hAnsi="Arial" w:cs="Times New Roman"/>
      <w:kern w:val="1"/>
      <w:sz w:val="24"/>
      <w:szCs w:val="20"/>
      <w:lang w:val="ru-RU" w:eastAsia="ar-SA"/>
    </w:rPr>
  </w:style>
  <w:style w:type="character" w:customStyle="1" w:styleId="40">
    <w:name w:val="Заголовок 4 Знак"/>
    <w:basedOn w:val="a1"/>
    <w:link w:val="4"/>
    <w:rsid w:val="00F33DD6"/>
    <w:rPr>
      <w:rFonts w:ascii="Arial" w:eastAsia="Times New Roman" w:hAnsi="Arial" w:cs="Times New Roman"/>
      <w:b/>
      <w:kern w:val="1"/>
      <w:sz w:val="24"/>
      <w:szCs w:val="20"/>
      <w:lang w:val="ru-RU" w:eastAsia="ar-SA"/>
    </w:rPr>
  </w:style>
  <w:style w:type="character" w:customStyle="1" w:styleId="50">
    <w:name w:val="Заголовок 5 Знак"/>
    <w:basedOn w:val="a1"/>
    <w:link w:val="5"/>
    <w:rsid w:val="00F33DD6"/>
    <w:rPr>
      <w:rFonts w:ascii="Times New Roman" w:eastAsia="Times New Roman" w:hAnsi="Times New Roman" w:cs="Times New Roman"/>
      <w:kern w:val="1"/>
      <w:sz w:val="24"/>
      <w:szCs w:val="20"/>
      <w:lang w:val="ru-RU" w:eastAsia="ar-SA"/>
    </w:rPr>
  </w:style>
  <w:style w:type="character" w:customStyle="1" w:styleId="60">
    <w:name w:val="Заголовок 6 Знак"/>
    <w:basedOn w:val="a1"/>
    <w:link w:val="6"/>
    <w:rsid w:val="00F33DD6"/>
    <w:rPr>
      <w:rFonts w:ascii="Times New Roman" w:eastAsia="Times New Roman" w:hAnsi="Times New Roman" w:cs="Times New Roman"/>
      <w:b/>
      <w:kern w:val="1"/>
      <w:szCs w:val="20"/>
      <w:lang w:val="ru-RU" w:eastAsia="ar-SA"/>
    </w:rPr>
  </w:style>
  <w:style w:type="character" w:customStyle="1" w:styleId="70">
    <w:name w:val="Заголовок 7 Знак"/>
    <w:basedOn w:val="a1"/>
    <w:link w:val="7"/>
    <w:rsid w:val="00F33DD6"/>
    <w:rPr>
      <w:rFonts w:ascii="Times New Roman" w:eastAsia="Times New Roman" w:hAnsi="Times New Roman" w:cs="Times New Roman"/>
      <w:kern w:val="1"/>
      <w:sz w:val="28"/>
      <w:szCs w:val="20"/>
      <w:lang w:val="ru-RU" w:eastAsia="ar-SA"/>
    </w:rPr>
  </w:style>
  <w:style w:type="character" w:customStyle="1" w:styleId="80">
    <w:name w:val="Заголовок 8 Знак"/>
    <w:basedOn w:val="a1"/>
    <w:link w:val="8"/>
    <w:rsid w:val="00F33DD6"/>
    <w:rPr>
      <w:rFonts w:ascii="Times New Roman" w:eastAsia="Times New Roman" w:hAnsi="Times New Roman" w:cs="Times New Roman"/>
      <w:kern w:val="1"/>
      <w:sz w:val="28"/>
      <w:szCs w:val="20"/>
      <w:lang w:val="ru-RU" w:eastAsia="ar-SA"/>
    </w:rPr>
  </w:style>
  <w:style w:type="character" w:customStyle="1" w:styleId="90">
    <w:name w:val="Заголовок 9 Знак"/>
    <w:basedOn w:val="a1"/>
    <w:link w:val="9"/>
    <w:rsid w:val="00F33DD6"/>
    <w:rPr>
      <w:rFonts w:ascii="Times New Roman" w:eastAsia="Times New Roman" w:hAnsi="Times New Roman" w:cs="Times New Roman"/>
      <w:kern w:val="1"/>
      <w:sz w:val="28"/>
      <w:szCs w:val="20"/>
      <w:lang w:val="ru-RU" w:eastAsia="ar-SA"/>
    </w:rPr>
  </w:style>
  <w:style w:type="character" w:customStyle="1" w:styleId="WW8Num1z0">
    <w:name w:val="WW8Num1z0"/>
    <w:rsid w:val="00F33DD6"/>
    <w:rPr>
      <w:rFonts w:ascii="Symbol" w:hAnsi="Symbol"/>
    </w:rPr>
  </w:style>
  <w:style w:type="character" w:customStyle="1" w:styleId="WW8Num2z0">
    <w:name w:val="WW8Num2z0"/>
    <w:rsid w:val="00F33DD6"/>
    <w:rPr>
      <w:rFonts w:ascii="Symbol" w:hAnsi="Symbol"/>
    </w:rPr>
  </w:style>
  <w:style w:type="character" w:customStyle="1" w:styleId="WW8Num3z0">
    <w:name w:val="WW8Num3z0"/>
    <w:rsid w:val="00F33DD6"/>
    <w:rPr>
      <w:rFonts w:ascii="Symbol" w:hAnsi="Symbol"/>
    </w:rPr>
  </w:style>
  <w:style w:type="character" w:customStyle="1" w:styleId="WW8Num48z0">
    <w:name w:val="WW8Num48z0"/>
    <w:rsid w:val="00F33DD6"/>
    <w:rPr>
      <w:rFonts w:ascii="Microsoft Sans Serif" w:hAnsi="Microsoft Sans Serif"/>
    </w:rPr>
  </w:style>
  <w:style w:type="character" w:customStyle="1" w:styleId="WW8Num52z0">
    <w:name w:val="WW8Num52z0"/>
    <w:rsid w:val="00F33DD6"/>
    <w:rPr>
      <w:rFonts w:ascii="Symbol" w:hAnsi="Symbol"/>
    </w:rPr>
  </w:style>
  <w:style w:type="character" w:customStyle="1" w:styleId="WW8Num54z0">
    <w:name w:val="WW8Num54z0"/>
    <w:rsid w:val="00F33DD6"/>
    <w:rPr>
      <w:rFonts w:ascii="Symbol" w:hAnsi="Symbol"/>
    </w:rPr>
  </w:style>
  <w:style w:type="character" w:customStyle="1" w:styleId="WW8Num59z0">
    <w:name w:val="WW8Num59z0"/>
    <w:rsid w:val="00F33DD6"/>
    <w:rPr>
      <w:rFonts w:ascii="Symbol" w:hAnsi="Symbol"/>
    </w:rPr>
  </w:style>
  <w:style w:type="character" w:customStyle="1" w:styleId="WW8Num59z1">
    <w:name w:val="WW8Num59z1"/>
    <w:rsid w:val="00F33DD6"/>
    <w:rPr>
      <w:rFonts w:ascii="Courier New" w:hAnsi="Courier New"/>
    </w:rPr>
  </w:style>
  <w:style w:type="character" w:customStyle="1" w:styleId="WW8Num59z2">
    <w:name w:val="WW8Num59z2"/>
    <w:rsid w:val="00F33DD6"/>
    <w:rPr>
      <w:rFonts w:ascii="Wingdings" w:hAnsi="Wingdings"/>
    </w:rPr>
  </w:style>
  <w:style w:type="character" w:customStyle="1" w:styleId="WW8Num73z0">
    <w:name w:val="WW8Num73z0"/>
    <w:rsid w:val="00F33DD6"/>
    <w:rPr>
      <w:rFonts w:ascii="Times New Roman" w:hAnsi="Times New Roman" w:cs="Times New Roman"/>
    </w:rPr>
  </w:style>
  <w:style w:type="character" w:customStyle="1" w:styleId="WW8Num73z1">
    <w:name w:val="WW8Num73z1"/>
    <w:rsid w:val="00F33DD6"/>
    <w:rPr>
      <w:rFonts w:ascii="Courier New" w:hAnsi="Courier New" w:cs="Courier New"/>
    </w:rPr>
  </w:style>
  <w:style w:type="character" w:customStyle="1" w:styleId="WW8Num73z2">
    <w:name w:val="WW8Num73z2"/>
    <w:rsid w:val="00F33DD6"/>
    <w:rPr>
      <w:rFonts w:ascii="Wingdings" w:hAnsi="Wingdings"/>
    </w:rPr>
  </w:style>
  <w:style w:type="character" w:customStyle="1" w:styleId="WW8Num73z3">
    <w:name w:val="WW8Num73z3"/>
    <w:rsid w:val="00F33DD6"/>
    <w:rPr>
      <w:rFonts w:ascii="Symbol" w:hAnsi="Symbol"/>
    </w:rPr>
  </w:style>
  <w:style w:type="character" w:customStyle="1" w:styleId="WW8Num110z0">
    <w:name w:val="WW8Num110z0"/>
    <w:rsid w:val="00F33DD6"/>
    <w:rPr>
      <w:rFonts w:ascii="Symbol" w:hAnsi="Symbol"/>
    </w:rPr>
  </w:style>
  <w:style w:type="character" w:customStyle="1" w:styleId="WW8Num115z0">
    <w:name w:val="WW8Num115z0"/>
    <w:rsid w:val="00F33DD6"/>
    <w:rPr>
      <w:rFonts w:ascii="Symbol" w:hAnsi="Symbol"/>
    </w:rPr>
  </w:style>
  <w:style w:type="character" w:customStyle="1" w:styleId="WW8Num147z0">
    <w:name w:val="WW8Num147z0"/>
    <w:rsid w:val="00F33DD6"/>
    <w:rPr>
      <w:rFonts w:ascii="Monotype Sorts" w:hAnsi="Monotype Sorts"/>
      <w:color w:val="auto"/>
      <w:sz w:val="28"/>
    </w:rPr>
  </w:style>
  <w:style w:type="character" w:customStyle="1" w:styleId="11">
    <w:name w:val="Основной шрифт абзаца1"/>
    <w:rsid w:val="00F33DD6"/>
  </w:style>
  <w:style w:type="character" w:styleId="a4">
    <w:name w:val="page number"/>
    <w:basedOn w:val="11"/>
    <w:rsid w:val="00F33DD6"/>
  </w:style>
  <w:style w:type="paragraph" w:customStyle="1" w:styleId="a5">
    <w:name w:val="Заголовок"/>
    <w:basedOn w:val="a0"/>
    <w:next w:val="a6"/>
    <w:rsid w:val="00F33DD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0"/>
    <w:link w:val="a7"/>
    <w:rsid w:val="00F33DD6"/>
    <w:pPr>
      <w:spacing w:after="120"/>
    </w:pPr>
  </w:style>
  <w:style w:type="character" w:customStyle="1" w:styleId="a7">
    <w:name w:val="Основной текст Знак"/>
    <w:basedOn w:val="a1"/>
    <w:link w:val="a6"/>
    <w:rsid w:val="00F33DD6"/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styleId="a8">
    <w:name w:val="List"/>
    <w:basedOn w:val="a0"/>
    <w:rsid w:val="00F33DD6"/>
    <w:pPr>
      <w:ind w:left="283" w:hanging="283"/>
    </w:pPr>
  </w:style>
  <w:style w:type="paragraph" w:customStyle="1" w:styleId="12">
    <w:name w:val="Название1"/>
    <w:basedOn w:val="a0"/>
    <w:rsid w:val="00F33DD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0"/>
    <w:rsid w:val="00F33DD6"/>
    <w:pPr>
      <w:suppressLineNumbers/>
    </w:pPr>
    <w:rPr>
      <w:rFonts w:cs="Tahoma"/>
    </w:rPr>
  </w:style>
  <w:style w:type="paragraph" w:styleId="a9">
    <w:name w:val="Title"/>
    <w:basedOn w:val="a0"/>
    <w:next w:val="aa"/>
    <w:link w:val="ab"/>
    <w:qFormat/>
    <w:rsid w:val="00F33DD6"/>
    <w:pPr>
      <w:jc w:val="center"/>
    </w:pPr>
    <w:rPr>
      <w:caps/>
      <w:sz w:val="24"/>
      <w:lang w:val="en-US"/>
    </w:rPr>
  </w:style>
  <w:style w:type="character" w:customStyle="1" w:styleId="ab">
    <w:name w:val="Название Знак"/>
    <w:basedOn w:val="a1"/>
    <w:link w:val="a9"/>
    <w:rsid w:val="00F33DD6"/>
    <w:rPr>
      <w:rFonts w:ascii="Times New Roman" w:eastAsia="Times New Roman" w:hAnsi="Times New Roman" w:cs="Times New Roman"/>
      <w:caps/>
      <w:kern w:val="1"/>
      <w:sz w:val="24"/>
      <w:szCs w:val="20"/>
      <w:lang w:val="en-US" w:eastAsia="ar-SA"/>
    </w:rPr>
  </w:style>
  <w:style w:type="paragraph" w:styleId="aa">
    <w:name w:val="Subtitle"/>
    <w:basedOn w:val="a5"/>
    <w:next w:val="a6"/>
    <w:link w:val="ac"/>
    <w:qFormat/>
    <w:rsid w:val="00F33DD6"/>
    <w:pPr>
      <w:jc w:val="center"/>
    </w:pPr>
    <w:rPr>
      <w:i/>
      <w:iCs/>
    </w:rPr>
  </w:style>
  <w:style w:type="character" w:customStyle="1" w:styleId="ac">
    <w:name w:val="Подзаголовок Знак"/>
    <w:basedOn w:val="a1"/>
    <w:link w:val="aa"/>
    <w:rsid w:val="00F33DD6"/>
    <w:rPr>
      <w:rFonts w:ascii="Arial" w:eastAsia="MS Mincho" w:hAnsi="Arial" w:cs="Tahoma"/>
      <w:i/>
      <w:iCs/>
      <w:kern w:val="1"/>
      <w:sz w:val="28"/>
      <w:szCs w:val="28"/>
      <w:lang w:val="ru-RU" w:eastAsia="ar-SA"/>
    </w:rPr>
  </w:style>
  <w:style w:type="paragraph" w:customStyle="1" w:styleId="21">
    <w:name w:val="Список 21"/>
    <w:basedOn w:val="a0"/>
    <w:rsid w:val="00F33DD6"/>
    <w:pPr>
      <w:ind w:left="566" w:hanging="283"/>
    </w:pPr>
  </w:style>
  <w:style w:type="paragraph" w:customStyle="1" w:styleId="14">
    <w:name w:val="Маркированный список1"/>
    <w:basedOn w:val="a0"/>
    <w:rsid w:val="00F33DD6"/>
  </w:style>
  <w:style w:type="paragraph" w:customStyle="1" w:styleId="210">
    <w:name w:val="Маркированный список 21"/>
    <w:basedOn w:val="a0"/>
    <w:rsid w:val="00F33DD6"/>
  </w:style>
  <w:style w:type="paragraph" w:customStyle="1" w:styleId="31">
    <w:name w:val="Маркированный список 31"/>
    <w:basedOn w:val="a0"/>
    <w:rsid w:val="00F33DD6"/>
  </w:style>
  <w:style w:type="paragraph" w:customStyle="1" w:styleId="15">
    <w:name w:val="Продолжение списка1"/>
    <w:basedOn w:val="a0"/>
    <w:rsid w:val="00F33DD6"/>
    <w:pPr>
      <w:spacing w:after="120"/>
      <w:ind w:left="283"/>
    </w:pPr>
  </w:style>
  <w:style w:type="paragraph" w:styleId="ad">
    <w:name w:val="Body Text Indent"/>
    <w:basedOn w:val="a0"/>
    <w:link w:val="ae"/>
    <w:rsid w:val="00F33DD6"/>
    <w:pPr>
      <w:spacing w:after="120"/>
      <w:ind w:left="283"/>
    </w:pPr>
  </w:style>
  <w:style w:type="character" w:customStyle="1" w:styleId="ae">
    <w:name w:val="Основной текст с отступом Знак"/>
    <w:basedOn w:val="a1"/>
    <w:link w:val="ad"/>
    <w:rsid w:val="00F33DD6"/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16">
    <w:name w:val="Обычный отступ1"/>
    <w:basedOn w:val="a0"/>
    <w:rsid w:val="00F33DD6"/>
    <w:pPr>
      <w:ind w:left="720"/>
    </w:pPr>
  </w:style>
  <w:style w:type="paragraph" w:customStyle="1" w:styleId="af">
    <w:name w:val="Краткий обратный адрес"/>
    <w:basedOn w:val="a0"/>
    <w:rsid w:val="00F33DD6"/>
  </w:style>
  <w:style w:type="paragraph" w:customStyle="1" w:styleId="211">
    <w:name w:val="Основной текст 21"/>
    <w:basedOn w:val="a0"/>
    <w:rsid w:val="00F33DD6"/>
    <w:pPr>
      <w:jc w:val="both"/>
    </w:pPr>
    <w:rPr>
      <w:sz w:val="24"/>
    </w:rPr>
  </w:style>
  <w:style w:type="paragraph" w:customStyle="1" w:styleId="310">
    <w:name w:val="Основной текст 31"/>
    <w:basedOn w:val="a0"/>
    <w:rsid w:val="00F33DD6"/>
    <w:pPr>
      <w:jc w:val="both"/>
    </w:pPr>
  </w:style>
  <w:style w:type="paragraph" w:customStyle="1" w:styleId="17">
    <w:name w:val="Схема документа1"/>
    <w:basedOn w:val="a0"/>
    <w:rsid w:val="00F33DD6"/>
    <w:pPr>
      <w:shd w:val="clear" w:color="auto" w:fill="000080"/>
    </w:pPr>
    <w:rPr>
      <w:rFonts w:ascii="Tahoma" w:hAnsi="Tahoma"/>
    </w:rPr>
  </w:style>
  <w:style w:type="paragraph" w:styleId="18">
    <w:name w:val="toc 1"/>
    <w:basedOn w:val="a0"/>
    <w:next w:val="a0"/>
    <w:semiHidden/>
    <w:rsid w:val="00F33DD6"/>
  </w:style>
  <w:style w:type="paragraph" w:styleId="22">
    <w:name w:val="toc 2"/>
    <w:basedOn w:val="a0"/>
    <w:next w:val="a0"/>
    <w:semiHidden/>
    <w:rsid w:val="00F33DD6"/>
    <w:pPr>
      <w:ind w:left="200"/>
    </w:pPr>
  </w:style>
  <w:style w:type="paragraph" w:styleId="32">
    <w:name w:val="toc 3"/>
    <w:basedOn w:val="a0"/>
    <w:next w:val="a0"/>
    <w:semiHidden/>
    <w:rsid w:val="00F33DD6"/>
    <w:pPr>
      <w:ind w:left="400"/>
    </w:pPr>
  </w:style>
  <w:style w:type="paragraph" w:styleId="41">
    <w:name w:val="toc 4"/>
    <w:basedOn w:val="a0"/>
    <w:next w:val="a0"/>
    <w:semiHidden/>
    <w:rsid w:val="00F33DD6"/>
    <w:pPr>
      <w:ind w:left="600"/>
    </w:pPr>
  </w:style>
  <w:style w:type="paragraph" w:styleId="51">
    <w:name w:val="toc 5"/>
    <w:basedOn w:val="a0"/>
    <w:next w:val="a0"/>
    <w:semiHidden/>
    <w:rsid w:val="00F33DD6"/>
    <w:pPr>
      <w:ind w:left="800"/>
    </w:pPr>
  </w:style>
  <w:style w:type="paragraph" w:styleId="61">
    <w:name w:val="toc 6"/>
    <w:basedOn w:val="a0"/>
    <w:next w:val="a0"/>
    <w:semiHidden/>
    <w:rsid w:val="00F33DD6"/>
    <w:pPr>
      <w:ind w:left="1000"/>
    </w:pPr>
  </w:style>
  <w:style w:type="paragraph" w:styleId="71">
    <w:name w:val="toc 7"/>
    <w:basedOn w:val="a0"/>
    <w:next w:val="a0"/>
    <w:semiHidden/>
    <w:rsid w:val="00F33DD6"/>
    <w:pPr>
      <w:ind w:left="1200"/>
    </w:pPr>
  </w:style>
  <w:style w:type="paragraph" w:styleId="81">
    <w:name w:val="toc 8"/>
    <w:basedOn w:val="a0"/>
    <w:next w:val="a0"/>
    <w:semiHidden/>
    <w:rsid w:val="00F33DD6"/>
    <w:pPr>
      <w:ind w:left="1400"/>
    </w:pPr>
  </w:style>
  <w:style w:type="paragraph" w:styleId="91">
    <w:name w:val="toc 9"/>
    <w:basedOn w:val="a0"/>
    <w:next w:val="a0"/>
    <w:semiHidden/>
    <w:rsid w:val="00F33DD6"/>
    <w:pPr>
      <w:ind w:left="1600"/>
    </w:pPr>
  </w:style>
  <w:style w:type="paragraph" w:styleId="af0">
    <w:name w:val="footer"/>
    <w:basedOn w:val="a0"/>
    <w:link w:val="af1"/>
    <w:uiPriority w:val="99"/>
    <w:rsid w:val="00F33DD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F33DD6"/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styleId="af2">
    <w:name w:val="header"/>
    <w:basedOn w:val="a0"/>
    <w:link w:val="af3"/>
    <w:rsid w:val="00F33DD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rsid w:val="00F33DD6"/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f4">
    <w:name w:val="Содержимое таблицы"/>
    <w:basedOn w:val="a0"/>
    <w:rsid w:val="00F33DD6"/>
    <w:pPr>
      <w:suppressLineNumbers/>
    </w:pPr>
  </w:style>
  <w:style w:type="paragraph" w:customStyle="1" w:styleId="af5">
    <w:name w:val="Заголовок таблицы"/>
    <w:basedOn w:val="af4"/>
    <w:rsid w:val="00F33DD6"/>
    <w:pPr>
      <w:jc w:val="center"/>
    </w:pPr>
    <w:rPr>
      <w:b/>
      <w:bCs/>
    </w:rPr>
  </w:style>
  <w:style w:type="paragraph" w:customStyle="1" w:styleId="af6">
    <w:name w:val="Содержимое врезки"/>
    <w:basedOn w:val="a6"/>
    <w:rsid w:val="00F33DD6"/>
  </w:style>
  <w:style w:type="paragraph" w:customStyle="1" w:styleId="19">
    <w:name w:val="Обычный1"/>
    <w:rsid w:val="00F33DD6"/>
    <w:pPr>
      <w:widowControl w:val="0"/>
      <w:spacing w:after="0" w:line="24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Document Map"/>
    <w:basedOn w:val="a0"/>
    <w:link w:val="af8"/>
    <w:semiHidden/>
    <w:rsid w:val="00F33DD6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1"/>
    <w:link w:val="af7"/>
    <w:semiHidden/>
    <w:rsid w:val="00F33DD6"/>
    <w:rPr>
      <w:rFonts w:ascii="Tahoma" w:eastAsia="Times New Roman" w:hAnsi="Tahoma" w:cs="Tahoma"/>
      <w:kern w:val="1"/>
      <w:sz w:val="20"/>
      <w:szCs w:val="20"/>
      <w:shd w:val="clear" w:color="auto" w:fill="000080"/>
      <w:lang w:val="ru-RU" w:eastAsia="ar-SA"/>
    </w:rPr>
  </w:style>
  <w:style w:type="paragraph" w:styleId="23">
    <w:name w:val="Body Text Indent 2"/>
    <w:basedOn w:val="a0"/>
    <w:link w:val="24"/>
    <w:rsid w:val="00F33DD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F33DD6"/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styleId="33">
    <w:name w:val="Body Text Indent 3"/>
    <w:basedOn w:val="a0"/>
    <w:link w:val="34"/>
    <w:rsid w:val="00F33DD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rsid w:val="00F33DD6"/>
    <w:rPr>
      <w:rFonts w:ascii="Times New Roman" w:eastAsia="Times New Roman" w:hAnsi="Times New Roman" w:cs="Times New Roman"/>
      <w:kern w:val="1"/>
      <w:sz w:val="16"/>
      <w:szCs w:val="16"/>
      <w:lang w:val="ru-RU" w:eastAsia="ar-SA"/>
    </w:rPr>
  </w:style>
  <w:style w:type="paragraph" w:customStyle="1" w:styleId="af9">
    <w:name w:val="Норм. с кр. строкой"/>
    <w:basedOn w:val="a0"/>
    <w:rsid w:val="00F33DD6"/>
    <w:pPr>
      <w:spacing w:line="360" w:lineRule="auto"/>
      <w:ind w:firstLine="709"/>
      <w:jc w:val="both"/>
    </w:pPr>
    <w:rPr>
      <w:kern w:val="0"/>
      <w:lang w:eastAsia="en-US"/>
    </w:rPr>
  </w:style>
  <w:style w:type="paragraph" w:styleId="afa">
    <w:name w:val="caption"/>
    <w:basedOn w:val="a0"/>
    <w:next w:val="a0"/>
    <w:qFormat/>
    <w:rsid w:val="00F33DD6"/>
    <w:pPr>
      <w:spacing w:before="120" w:after="120"/>
    </w:pPr>
    <w:rPr>
      <w:b/>
      <w:kern w:val="0"/>
      <w:lang w:eastAsia="en-US"/>
    </w:rPr>
  </w:style>
  <w:style w:type="table" w:styleId="afb">
    <w:name w:val="Table Grid"/>
    <w:basedOn w:val="a2"/>
    <w:rsid w:val="00F33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0"/>
    <w:uiPriority w:val="99"/>
    <w:rsid w:val="00F33DD6"/>
    <w:pPr>
      <w:spacing w:before="100" w:beforeAutospacing="1" w:after="100" w:afterAutospacing="1"/>
    </w:pPr>
    <w:rPr>
      <w:kern w:val="0"/>
      <w:sz w:val="24"/>
      <w:szCs w:val="24"/>
      <w:lang w:eastAsia="ru-RU"/>
    </w:rPr>
  </w:style>
  <w:style w:type="paragraph" w:customStyle="1" w:styleId="p">
    <w:name w:val="p"/>
    <w:basedOn w:val="a0"/>
    <w:rsid w:val="00F33DD6"/>
    <w:pPr>
      <w:spacing w:before="100" w:beforeAutospacing="1" w:after="100" w:afterAutospacing="1"/>
    </w:pPr>
    <w:rPr>
      <w:kern w:val="0"/>
      <w:sz w:val="24"/>
      <w:szCs w:val="24"/>
      <w:lang w:eastAsia="ru-RU"/>
    </w:rPr>
  </w:style>
  <w:style w:type="paragraph" w:styleId="afd">
    <w:name w:val="List Paragraph"/>
    <w:basedOn w:val="a0"/>
    <w:uiPriority w:val="34"/>
    <w:qFormat/>
    <w:rsid w:val="00F33DD6"/>
    <w:pPr>
      <w:ind w:left="720"/>
      <w:contextualSpacing/>
    </w:pPr>
    <w:rPr>
      <w:kern w:val="0"/>
      <w:sz w:val="24"/>
      <w:szCs w:val="24"/>
      <w:lang w:eastAsia="ru-RU"/>
    </w:rPr>
  </w:style>
  <w:style w:type="paragraph" w:customStyle="1" w:styleId="-">
    <w:name w:val="Дипл-Обычный"/>
    <w:uiPriority w:val="99"/>
    <w:rsid w:val="00F33DD6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e">
    <w:name w:val="Hyperlink"/>
    <w:rsid w:val="00F33DD6"/>
    <w:rPr>
      <w:color w:val="0000FF"/>
      <w:u w:val="single"/>
    </w:rPr>
  </w:style>
  <w:style w:type="paragraph" w:customStyle="1" w:styleId="Style13">
    <w:name w:val="Style13"/>
    <w:basedOn w:val="a0"/>
    <w:uiPriority w:val="99"/>
    <w:rsid w:val="00F33DD6"/>
    <w:pPr>
      <w:widowControl w:val="0"/>
      <w:autoSpaceDE w:val="0"/>
      <w:autoSpaceDN w:val="0"/>
      <w:adjustRightInd w:val="0"/>
    </w:pPr>
    <w:rPr>
      <w:rFonts w:eastAsiaTheme="minorEastAsia"/>
      <w:kern w:val="0"/>
      <w:sz w:val="24"/>
      <w:szCs w:val="24"/>
      <w:lang w:val="en-GB" w:eastAsia="en-GB"/>
    </w:rPr>
  </w:style>
  <w:style w:type="character" w:customStyle="1" w:styleId="FontStyle74">
    <w:name w:val="Font Style74"/>
    <w:basedOn w:val="a1"/>
    <w:uiPriority w:val="99"/>
    <w:rsid w:val="00F33DD6"/>
    <w:rPr>
      <w:rFonts w:ascii="Arial" w:hAnsi="Arial" w:cs="Arial"/>
      <w:b/>
      <w:bCs/>
      <w:sz w:val="32"/>
      <w:szCs w:val="32"/>
    </w:rPr>
  </w:style>
  <w:style w:type="paragraph" w:styleId="aff">
    <w:name w:val="Balloon Text"/>
    <w:basedOn w:val="a0"/>
    <w:link w:val="aff0"/>
    <w:uiPriority w:val="99"/>
    <w:semiHidden/>
    <w:unhideWhenUsed/>
    <w:rsid w:val="009B31A1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rsid w:val="009B31A1"/>
    <w:rPr>
      <w:rFonts w:ascii="Tahoma" w:eastAsia="Times New Roman" w:hAnsi="Tahoma" w:cs="Tahoma"/>
      <w:kern w:val="1"/>
      <w:sz w:val="16"/>
      <w:szCs w:val="16"/>
      <w:lang w:val="ru-RU" w:eastAsia="ar-SA"/>
    </w:rPr>
  </w:style>
  <w:style w:type="character" w:customStyle="1" w:styleId="markedcontent">
    <w:name w:val="markedcontent"/>
    <w:basedOn w:val="a1"/>
    <w:rsid w:val="001F1631"/>
  </w:style>
  <w:style w:type="character" w:styleId="aff1">
    <w:name w:val="FollowedHyperlink"/>
    <w:basedOn w:val="a1"/>
    <w:uiPriority w:val="99"/>
    <w:semiHidden/>
    <w:unhideWhenUsed/>
    <w:rsid w:val="00392855"/>
    <w:rPr>
      <w:color w:val="800080" w:themeColor="followedHyperlink"/>
      <w:u w:val="single"/>
    </w:rPr>
  </w:style>
  <w:style w:type="character" w:customStyle="1" w:styleId="b4y0">
    <w:name w:val="b4y0"/>
    <w:basedOn w:val="a1"/>
    <w:rsid w:val="001A18C6"/>
  </w:style>
  <w:style w:type="paragraph" w:customStyle="1" w:styleId="a">
    <w:name w:val="Рисунок"/>
    <w:basedOn w:val="a0"/>
    <w:rsid w:val="001A18C6"/>
    <w:pPr>
      <w:numPr>
        <w:numId w:val="34"/>
      </w:numPr>
    </w:pPr>
    <w:rPr>
      <w:kern w:val="0"/>
      <w:lang w:eastAsia="ru-RU"/>
    </w:rPr>
  </w:style>
  <w:style w:type="paragraph" w:customStyle="1" w:styleId="Style27">
    <w:name w:val="Style27"/>
    <w:basedOn w:val="a0"/>
    <w:uiPriority w:val="99"/>
    <w:rsid w:val="001A18C6"/>
    <w:pPr>
      <w:widowControl w:val="0"/>
      <w:autoSpaceDE w:val="0"/>
      <w:autoSpaceDN w:val="0"/>
      <w:adjustRightInd w:val="0"/>
    </w:pPr>
    <w:rPr>
      <w:rFonts w:ascii="Franklin Gothic Medium Cond" w:eastAsiaTheme="minorEastAsia" w:hAnsi="Franklin Gothic Medium Cond" w:cstheme="minorBidi"/>
      <w:kern w:val="0"/>
      <w:sz w:val="24"/>
      <w:szCs w:val="24"/>
      <w:lang w:eastAsia="ru-RU"/>
    </w:rPr>
  </w:style>
  <w:style w:type="character" w:customStyle="1" w:styleId="FontStyle954">
    <w:name w:val="Font Style954"/>
    <w:basedOn w:val="a1"/>
    <w:uiPriority w:val="99"/>
    <w:rsid w:val="001A18C6"/>
    <w:rPr>
      <w:rFonts w:ascii="Century Schoolbook" w:hAnsi="Century Schoolbook" w:cs="Century Schoolbook" w:hint="default"/>
      <w:sz w:val="24"/>
      <w:szCs w:val="24"/>
    </w:rPr>
  </w:style>
  <w:style w:type="character" w:customStyle="1" w:styleId="FontStyle955">
    <w:name w:val="Font Style955"/>
    <w:basedOn w:val="a1"/>
    <w:uiPriority w:val="99"/>
    <w:rsid w:val="001A18C6"/>
    <w:rPr>
      <w:rFonts w:ascii="Century Schoolbook" w:hAnsi="Century Schoolbook" w:cs="Century Schoolbook" w:hint="default"/>
      <w:b/>
      <w:bCs/>
      <w:sz w:val="24"/>
      <w:szCs w:val="24"/>
    </w:rPr>
  </w:style>
  <w:style w:type="character" w:customStyle="1" w:styleId="b0n2">
    <w:name w:val="b0n2"/>
    <w:basedOn w:val="a1"/>
    <w:rsid w:val="001A18C6"/>
  </w:style>
  <w:style w:type="paragraph" w:customStyle="1" w:styleId="headertext">
    <w:name w:val="headertext"/>
    <w:basedOn w:val="a0"/>
    <w:rsid w:val="00025ECC"/>
    <w:pPr>
      <w:spacing w:before="100" w:beforeAutospacing="1" w:after="100" w:afterAutospacing="1"/>
    </w:pPr>
    <w:rPr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erson/lokvud-l-1663931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zon.ru/person/lokvud-l-166393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zon.ru/person/konstantayn-l-166392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77A3D-2E31-4DE1-AB23-F385F1D8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5971</Words>
  <Characters>34035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Виктор Астапчук</cp:lastModifiedBy>
  <cp:revision>17</cp:revision>
  <dcterms:created xsi:type="dcterms:W3CDTF">2022-02-11T09:03:00Z</dcterms:created>
  <dcterms:modified xsi:type="dcterms:W3CDTF">2022-02-16T02:30:00Z</dcterms:modified>
</cp:coreProperties>
</file>