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3496" w14:textId="77777777" w:rsidR="00A45F74" w:rsidRPr="003337C0" w:rsidRDefault="0070701D" w:rsidP="008E4821">
      <w:pPr>
        <w:spacing w:line="240" w:lineRule="auto"/>
        <w:rPr>
          <w:rFonts w:ascii="Arial" w:hAnsi="Arial" w:cs="Arial"/>
          <w:sz w:val="24"/>
          <w:szCs w:val="24"/>
        </w:rPr>
      </w:pPr>
      <w:r w:rsidRPr="003337C0">
        <w:rPr>
          <w:rFonts w:ascii="Arial" w:hAnsi="Arial" w:cs="Arial"/>
          <w:sz w:val="24"/>
          <w:szCs w:val="24"/>
        </w:rPr>
        <w:t>Universidade do Sul de Santa Catarina</w:t>
      </w:r>
    </w:p>
    <w:p w14:paraId="204741ED" w14:textId="4010A99B" w:rsidR="0070701D" w:rsidRDefault="0070701D" w:rsidP="008E4821">
      <w:pPr>
        <w:spacing w:line="240" w:lineRule="auto"/>
        <w:rPr>
          <w:rFonts w:ascii="Arial" w:hAnsi="Arial" w:cs="Arial"/>
          <w:sz w:val="24"/>
          <w:szCs w:val="24"/>
        </w:rPr>
      </w:pPr>
      <w:r w:rsidRPr="003337C0">
        <w:rPr>
          <w:rFonts w:ascii="Arial" w:hAnsi="Arial" w:cs="Arial"/>
          <w:sz w:val="24"/>
          <w:szCs w:val="24"/>
        </w:rPr>
        <w:t>Curso de</w:t>
      </w:r>
      <w:r w:rsidR="0017340E">
        <w:rPr>
          <w:rFonts w:ascii="Arial" w:hAnsi="Arial" w:cs="Arial"/>
          <w:sz w:val="24"/>
          <w:szCs w:val="24"/>
        </w:rPr>
        <w:t xml:space="preserve"> Ciência da Computação</w:t>
      </w:r>
      <w:r w:rsidR="008E4821">
        <w:rPr>
          <w:rFonts w:ascii="Arial" w:hAnsi="Arial" w:cs="Arial"/>
          <w:sz w:val="24"/>
          <w:szCs w:val="24"/>
        </w:rPr>
        <w:t xml:space="preserve"> </w:t>
      </w:r>
      <w:r w:rsidR="0017340E">
        <w:rPr>
          <w:rFonts w:ascii="Arial" w:hAnsi="Arial" w:cs="Arial"/>
          <w:sz w:val="24"/>
          <w:szCs w:val="24"/>
        </w:rPr>
        <w:t xml:space="preserve">– </w:t>
      </w:r>
      <w:r w:rsidR="00BB7E39">
        <w:rPr>
          <w:rFonts w:ascii="Arial" w:hAnsi="Arial" w:cs="Arial"/>
          <w:sz w:val="24"/>
          <w:szCs w:val="24"/>
        </w:rPr>
        <w:t>Ambientes Computacionais e Conectividade</w:t>
      </w:r>
      <w:r w:rsidR="00F63728" w:rsidRPr="003337C0">
        <w:rPr>
          <w:rFonts w:ascii="Arial" w:hAnsi="Arial" w:cs="Arial"/>
          <w:sz w:val="24"/>
          <w:szCs w:val="24"/>
        </w:rPr>
        <w:t xml:space="preserve"> – Profa. Silvana</w:t>
      </w:r>
      <w:r w:rsidR="00BB7E3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B7E39">
        <w:rPr>
          <w:rFonts w:ascii="Arial" w:hAnsi="Arial" w:cs="Arial"/>
          <w:sz w:val="24"/>
          <w:szCs w:val="24"/>
        </w:rPr>
        <w:t>Prof</w:t>
      </w:r>
      <w:proofErr w:type="spellEnd"/>
      <w:r w:rsidR="00BB7E39">
        <w:rPr>
          <w:rFonts w:ascii="Arial" w:hAnsi="Arial" w:cs="Arial"/>
          <w:sz w:val="24"/>
          <w:szCs w:val="24"/>
        </w:rPr>
        <w:t xml:space="preserve"> Luciano.</w:t>
      </w:r>
    </w:p>
    <w:p w14:paraId="1FCE4480" w14:textId="60A8905A" w:rsidR="005E0EB9" w:rsidRPr="003337C0" w:rsidRDefault="005E0EB9" w:rsidP="008E4821">
      <w:pPr>
        <w:spacing w:line="240" w:lineRule="auto"/>
        <w:rPr>
          <w:rFonts w:ascii="Arial" w:hAnsi="Arial" w:cs="Arial"/>
          <w:sz w:val="24"/>
          <w:szCs w:val="24"/>
        </w:rPr>
      </w:pPr>
    </w:p>
    <w:p w14:paraId="68B8D5FF" w14:textId="77777777" w:rsidR="0070701D" w:rsidRDefault="0070701D" w:rsidP="003337C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3337C0">
        <w:rPr>
          <w:rFonts w:ascii="Arial" w:hAnsi="Arial" w:cs="Arial"/>
          <w:sz w:val="24"/>
          <w:szCs w:val="24"/>
        </w:rPr>
        <w:t>Exercícios</w:t>
      </w:r>
      <w:r w:rsidR="001A222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1A2226">
        <w:rPr>
          <w:rFonts w:ascii="Arial" w:hAnsi="Arial" w:cs="Arial"/>
          <w:sz w:val="24"/>
          <w:szCs w:val="24"/>
        </w:rPr>
        <w:t>sub-redes</w:t>
      </w:r>
      <w:proofErr w:type="spellEnd"/>
    </w:p>
    <w:p w14:paraId="15F67A9F" w14:textId="77777777" w:rsidR="008E4821" w:rsidRDefault="008E4821" w:rsidP="008E482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</w:p>
    <w:p w14:paraId="2BCAD737" w14:textId="77777777" w:rsidR="00A9702E" w:rsidRPr="003337C0" w:rsidRDefault="00A9702E" w:rsidP="003337C0">
      <w:pPr>
        <w:pStyle w:val="Standard"/>
        <w:ind w:firstLine="615"/>
        <w:rPr>
          <w:rFonts w:ascii="Utopia" w:hAnsi="Utopia"/>
          <w:bCs/>
        </w:rPr>
      </w:pPr>
    </w:p>
    <w:p w14:paraId="1FAF2E53" w14:textId="06652BEB" w:rsidR="00FA63CA" w:rsidRPr="003337C0" w:rsidRDefault="001A2226" w:rsidP="003337C0">
      <w:pPr>
        <w:pStyle w:val="Standard"/>
        <w:rPr>
          <w:rFonts w:ascii="Utopia" w:hAnsi="Utopia"/>
          <w:bCs/>
        </w:rPr>
      </w:pPr>
      <w:r>
        <w:rPr>
          <w:rFonts w:ascii="Utopia" w:hAnsi="Utopia"/>
          <w:bCs/>
        </w:rPr>
        <w:t>1</w:t>
      </w:r>
      <w:r w:rsidR="00A9702E" w:rsidRPr="003337C0">
        <w:rPr>
          <w:rFonts w:ascii="Utopia" w:hAnsi="Utopia"/>
          <w:bCs/>
        </w:rPr>
        <w:t xml:space="preserve">) </w:t>
      </w:r>
      <w:r w:rsidR="00C5066C" w:rsidRPr="003337C0">
        <w:rPr>
          <w:rFonts w:ascii="Utopia" w:hAnsi="Utopia"/>
          <w:bCs/>
        </w:rPr>
        <w:t xml:space="preserve"> Uma organização tem designado o endereço de rede 193.1.1.0/24 e necessita de 6 </w:t>
      </w:r>
      <w:proofErr w:type="spellStart"/>
      <w:r w:rsidR="00C5066C" w:rsidRPr="003337C0">
        <w:rPr>
          <w:rFonts w:ascii="Utopia" w:hAnsi="Utopia"/>
          <w:bCs/>
        </w:rPr>
        <w:t>sub-redes</w:t>
      </w:r>
      <w:proofErr w:type="spellEnd"/>
      <w:r w:rsidR="00C5066C" w:rsidRPr="003337C0">
        <w:rPr>
          <w:rFonts w:ascii="Utopia" w:hAnsi="Utopia"/>
          <w:bCs/>
        </w:rPr>
        <w:t xml:space="preserve">. Cada </w:t>
      </w:r>
      <w:proofErr w:type="spellStart"/>
      <w:r w:rsidR="00C5066C" w:rsidRPr="003337C0">
        <w:rPr>
          <w:rFonts w:ascii="Utopia" w:hAnsi="Utopia"/>
          <w:bCs/>
        </w:rPr>
        <w:t>sub-rede</w:t>
      </w:r>
      <w:proofErr w:type="spellEnd"/>
      <w:r w:rsidR="00C5066C" w:rsidRPr="003337C0">
        <w:rPr>
          <w:rFonts w:ascii="Utopia" w:hAnsi="Utopia"/>
          <w:bCs/>
        </w:rPr>
        <w:t xml:space="preserve"> requer </w:t>
      </w:r>
      <w:r w:rsidR="00A92047">
        <w:rPr>
          <w:rFonts w:ascii="Utopia" w:hAnsi="Utopia"/>
          <w:bCs/>
        </w:rPr>
        <w:t xml:space="preserve">no mínimo </w:t>
      </w:r>
      <w:r w:rsidR="00C5066C" w:rsidRPr="003337C0">
        <w:rPr>
          <w:rFonts w:ascii="Utopia" w:hAnsi="Utopia"/>
          <w:bCs/>
        </w:rPr>
        <w:t xml:space="preserve">25 hosts. </w:t>
      </w:r>
    </w:p>
    <w:p w14:paraId="1E90FBB9" w14:textId="77777777" w:rsidR="00FA63CA" w:rsidRPr="003337C0" w:rsidRDefault="00C5066C" w:rsidP="003337C0">
      <w:pPr>
        <w:pStyle w:val="Standard"/>
        <w:numPr>
          <w:ilvl w:val="0"/>
          <w:numId w:val="13"/>
        </w:numPr>
        <w:rPr>
          <w:rFonts w:ascii="Utopia" w:hAnsi="Utopia"/>
          <w:bCs/>
        </w:rPr>
      </w:pPr>
      <w:r w:rsidRPr="003337C0">
        <w:rPr>
          <w:rFonts w:ascii="Utopia" w:hAnsi="Utopia"/>
          <w:bCs/>
        </w:rPr>
        <w:t xml:space="preserve">Especifique </w:t>
      </w:r>
      <w:r w:rsidR="00125D42">
        <w:rPr>
          <w:rFonts w:ascii="Utopia" w:hAnsi="Utopia"/>
          <w:bCs/>
        </w:rPr>
        <w:t>a máscara de rede</w:t>
      </w:r>
    </w:p>
    <w:p w14:paraId="3B15AC51" w14:textId="77777777" w:rsidR="00FA63CA" w:rsidRPr="003337C0" w:rsidRDefault="00C5066C" w:rsidP="003337C0">
      <w:pPr>
        <w:pStyle w:val="Standard"/>
        <w:numPr>
          <w:ilvl w:val="0"/>
          <w:numId w:val="13"/>
        </w:numPr>
        <w:rPr>
          <w:rFonts w:ascii="Utopia" w:hAnsi="Utopia"/>
          <w:bCs/>
        </w:rPr>
      </w:pPr>
      <w:r w:rsidRPr="003337C0">
        <w:rPr>
          <w:rFonts w:ascii="Utopia" w:hAnsi="Utopia"/>
          <w:bCs/>
        </w:rPr>
        <w:t xml:space="preserve">Liste o range de endereço de host de cada </w:t>
      </w:r>
      <w:proofErr w:type="spellStart"/>
      <w:r w:rsidRPr="003337C0">
        <w:rPr>
          <w:rFonts w:ascii="Utopia" w:hAnsi="Utopia"/>
          <w:bCs/>
        </w:rPr>
        <w:t>sub-rede</w:t>
      </w:r>
      <w:proofErr w:type="spellEnd"/>
    </w:p>
    <w:p w14:paraId="49807D89" w14:textId="77777777" w:rsidR="00FA63CA" w:rsidRPr="003337C0" w:rsidRDefault="00C5066C" w:rsidP="003337C0">
      <w:pPr>
        <w:pStyle w:val="Standard"/>
        <w:numPr>
          <w:ilvl w:val="0"/>
          <w:numId w:val="13"/>
        </w:numPr>
        <w:rPr>
          <w:rFonts w:ascii="Utopia" w:hAnsi="Utopia"/>
          <w:bCs/>
        </w:rPr>
      </w:pPr>
      <w:r w:rsidRPr="003337C0">
        <w:rPr>
          <w:rFonts w:ascii="Utopia" w:hAnsi="Utopia"/>
          <w:bCs/>
        </w:rPr>
        <w:t xml:space="preserve">Defina o endereço broadcast de cada </w:t>
      </w:r>
      <w:proofErr w:type="spellStart"/>
      <w:r w:rsidRPr="003337C0">
        <w:rPr>
          <w:rFonts w:ascii="Utopia" w:hAnsi="Utopia"/>
          <w:bCs/>
        </w:rPr>
        <w:t>sub-rede</w:t>
      </w:r>
      <w:proofErr w:type="spellEnd"/>
      <w:r w:rsidRPr="003337C0">
        <w:rPr>
          <w:rFonts w:ascii="Utopia" w:hAnsi="Utopia"/>
          <w:bCs/>
        </w:rPr>
        <w:t xml:space="preserve">. </w:t>
      </w:r>
    </w:p>
    <w:p w14:paraId="615CD000" w14:textId="77777777" w:rsidR="00A9702E" w:rsidRPr="003337C0" w:rsidRDefault="00A9702E" w:rsidP="003337C0">
      <w:pPr>
        <w:pStyle w:val="Standard"/>
        <w:numPr>
          <w:ilvl w:val="0"/>
          <w:numId w:val="13"/>
        </w:numPr>
        <w:rPr>
          <w:rFonts w:ascii="Utopia" w:hAnsi="Utopia"/>
          <w:bCs/>
        </w:rPr>
      </w:pPr>
      <w:r w:rsidRPr="003337C0">
        <w:rPr>
          <w:rFonts w:ascii="Utopia" w:hAnsi="Utopia"/>
          <w:bCs/>
        </w:rPr>
        <w:t>Monte a tabela.</w:t>
      </w:r>
    </w:p>
    <w:p w14:paraId="40A48B08" w14:textId="77777777" w:rsidR="005B4A22" w:rsidRPr="003337C0" w:rsidRDefault="005B4A22" w:rsidP="003337C0">
      <w:pPr>
        <w:pStyle w:val="Standard"/>
        <w:rPr>
          <w:rFonts w:ascii="Utopia" w:hAnsi="Utopia"/>
          <w:bCs/>
        </w:rPr>
      </w:pPr>
    </w:p>
    <w:p w14:paraId="0376957D" w14:textId="77777777" w:rsidR="00A9702E" w:rsidRPr="003337C0" w:rsidRDefault="001A2226" w:rsidP="003337C0">
      <w:pPr>
        <w:spacing w:line="240" w:lineRule="auto"/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</w:pPr>
      <w:r>
        <w:rPr>
          <w:rFonts w:ascii="Utopia" w:hAnsi="Utopia"/>
          <w:bCs/>
          <w:sz w:val="24"/>
          <w:szCs w:val="24"/>
        </w:rPr>
        <w:t>2</w:t>
      </w:r>
      <w:r w:rsidR="00A9702E" w:rsidRPr="003337C0">
        <w:rPr>
          <w:rFonts w:ascii="Utopia" w:hAnsi="Utopia"/>
          <w:bCs/>
          <w:sz w:val="24"/>
          <w:szCs w:val="24"/>
        </w:rPr>
        <w:t xml:space="preserve">) </w:t>
      </w:r>
      <w:r w:rsidR="00A9702E" w:rsidRPr="003337C0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 xml:space="preserve"> Considerando a rede de uma empresa 192.168.10.0 com máscara padrão 255.255.255.0 onde deseja-se criar 3 </w:t>
      </w:r>
      <w:proofErr w:type="spellStart"/>
      <w:r w:rsidR="00A9702E" w:rsidRPr="003337C0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>sub-</w:t>
      </w:r>
      <w:proofErr w:type="gramStart"/>
      <w:r w:rsidR="00A9702E" w:rsidRPr="003337C0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>redes</w:t>
      </w:r>
      <w:proofErr w:type="spellEnd"/>
      <w:r w:rsidR="00A9702E" w:rsidRPr="003337C0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 xml:space="preserve"> :</w:t>
      </w:r>
      <w:proofErr w:type="gramEnd"/>
      <w:r w:rsidR="00A9702E" w:rsidRPr="003337C0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 xml:space="preserve"> </w:t>
      </w:r>
    </w:p>
    <w:p w14:paraId="77519F3E" w14:textId="77777777" w:rsidR="00A9702E" w:rsidRPr="003337C0" w:rsidRDefault="00125D42" w:rsidP="003337C0">
      <w:pPr>
        <w:pStyle w:val="Standard"/>
        <w:numPr>
          <w:ilvl w:val="0"/>
          <w:numId w:val="11"/>
        </w:numPr>
        <w:rPr>
          <w:rFonts w:ascii="Utopia" w:hAnsi="Utopia"/>
          <w:bCs/>
        </w:rPr>
      </w:pPr>
      <w:r>
        <w:rPr>
          <w:rFonts w:ascii="Utopia" w:hAnsi="Utopia"/>
          <w:bCs/>
        </w:rPr>
        <w:t>Especifique a máscara de rede</w:t>
      </w:r>
    </w:p>
    <w:p w14:paraId="11570EA1" w14:textId="77777777" w:rsidR="00A9702E" w:rsidRPr="003337C0" w:rsidRDefault="00A9702E" w:rsidP="003337C0">
      <w:pPr>
        <w:pStyle w:val="Standard"/>
        <w:numPr>
          <w:ilvl w:val="0"/>
          <w:numId w:val="11"/>
        </w:numPr>
        <w:rPr>
          <w:rFonts w:ascii="Utopia" w:hAnsi="Utopia"/>
          <w:bCs/>
        </w:rPr>
      </w:pPr>
      <w:r w:rsidRPr="003337C0">
        <w:rPr>
          <w:rFonts w:ascii="Utopia" w:hAnsi="Utopia"/>
          <w:bCs/>
        </w:rPr>
        <w:t xml:space="preserve">Liste o range de endereço de host de cada </w:t>
      </w:r>
      <w:proofErr w:type="spellStart"/>
      <w:r w:rsidRPr="003337C0">
        <w:rPr>
          <w:rFonts w:ascii="Utopia" w:hAnsi="Utopia"/>
          <w:bCs/>
        </w:rPr>
        <w:t>sub-rede</w:t>
      </w:r>
      <w:proofErr w:type="spellEnd"/>
    </w:p>
    <w:p w14:paraId="53D8E8C4" w14:textId="77777777" w:rsidR="00A9702E" w:rsidRPr="003337C0" w:rsidRDefault="00A9702E" w:rsidP="003337C0">
      <w:pPr>
        <w:pStyle w:val="Standard"/>
        <w:numPr>
          <w:ilvl w:val="0"/>
          <w:numId w:val="11"/>
        </w:numPr>
        <w:rPr>
          <w:rFonts w:ascii="Utopia" w:hAnsi="Utopia"/>
          <w:bCs/>
        </w:rPr>
      </w:pPr>
      <w:r w:rsidRPr="003337C0">
        <w:rPr>
          <w:rFonts w:ascii="Utopia" w:hAnsi="Utopia"/>
          <w:bCs/>
        </w:rPr>
        <w:t xml:space="preserve">Defina o endereço broadcast de cada </w:t>
      </w:r>
      <w:proofErr w:type="spellStart"/>
      <w:r w:rsidRPr="003337C0">
        <w:rPr>
          <w:rFonts w:ascii="Utopia" w:hAnsi="Utopia"/>
          <w:bCs/>
        </w:rPr>
        <w:t>sub-rede</w:t>
      </w:r>
      <w:proofErr w:type="spellEnd"/>
      <w:r w:rsidRPr="003337C0">
        <w:rPr>
          <w:rFonts w:ascii="Utopia" w:hAnsi="Utopia"/>
          <w:bCs/>
        </w:rPr>
        <w:t xml:space="preserve">. </w:t>
      </w:r>
    </w:p>
    <w:p w14:paraId="43667C79" w14:textId="77777777" w:rsidR="00A9702E" w:rsidRDefault="00A9702E" w:rsidP="003337C0">
      <w:pPr>
        <w:pStyle w:val="Standard"/>
        <w:numPr>
          <w:ilvl w:val="0"/>
          <w:numId w:val="11"/>
        </w:numPr>
        <w:rPr>
          <w:rFonts w:ascii="Utopia" w:hAnsi="Utopia"/>
          <w:bCs/>
        </w:rPr>
      </w:pPr>
      <w:r w:rsidRPr="003337C0">
        <w:rPr>
          <w:rFonts w:ascii="Utopia" w:hAnsi="Utopia"/>
          <w:bCs/>
        </w:rPr>
        <w:t>monte a tabela.</w:t>
      </w:r>
    </w:p>
    <w:p w14:paraId="4DC1FC8E" w14:textId="77777777" w:rsidR="003337C0" w:rsidRDefault="003337C0" w:rsidP="003337C0">
      <w:pPr>
        <w:pStyle w:val="Standard"/>
        <w:rPr>
          <w:rFonts w:ascii="Utopia" w:hAnsi="Utopia"/>
          <w:bCs/>
        </w:rPr>
      </w:pPr>
    </w:p>
    <w:p w14:paraId="2602C22F" w14:textId="77777777" w:rsidR="003337C0" w:rsidRPr="003337C0" w:rsidRDefault="003337C0" w:rsidP="003337C0">
      <w:pPr>
        <w:pStyle w:val="Standard"/>
        <w:rPr>
          <w:rFonts w:ascii="Utopia" w:hAnsi="Utopia"/>
          <w:bCs/>
        </w:rPr>
      </w:pPr>
    </w:p>
    <w:p w14:paraId="52E03C72" w14:textId="77777777" w:rsidR="005B4A22" w:rsidRDefault="001A2226" w:rsidP="008E4821">
      <w:pPr>
        <w:spacing w:line="240" w:lineRule="auto"/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</w:pPr>
      <w:r>
        <w:rPr>
          <w:rFonts w:ascii="Utopia" w:hAnsi="Utopia"/>
          <w:bCs/>
          <w:sz w:val="24"/>
          <w:szCs w:val="24"/>
        </w:rPr>
        <w:t>3</w:t>
      </w:r>
      <w:r w:rsidR="003337C0" w:rsidRPr="003337C0">
        <w:rPr>
          <w:rFonts w:ascii="Utopia" w:hAnsi="Utopia"/>
          <w:bCs/>
          <w:sz w:val="24"/>
          <w:szCs w:val="24"/>
        </w:rPr>
        <w:t xml:space="preserve">) </w:t>
      </w:r>
      <w:r w:rsidR="003337C0" w:rsidRPr="003337C0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 xml:space="preserve"> Considerando a rede de uma empresa 192.168.10.0 com máscara padrão 255.255.255.0 onde deseja-se criar </w:t>
      </w:r>
      <w:r w:rsidR="003337C0" w:rsidRPr="003337C0">
        <w:rPr>
          <w:rFonts w:ascii="Utopia" w:hAnsi="Utopia"/>
          <w:bCs/>
          <w:sz w:val="24"/>
          <w:szCs w:val="24"/>
        </w:rPr>
        <w:t>16</w:t>
      </w:r>
      <w:r w:rsidR="003337C0" w:rsidRPr="003337C0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 xml:space="preserve"> </w:t>
      </w:r>
      <w:proofErr w:type="spellStart"/>
      <w:r w:rsidR="003337C0" w:rsidRPr="003337C0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>sub-redes</w:t>
      </w:r>
      <w:proofErr w:type="spellEnd"/>
      <w:r w:rsidR="008E4821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>, defina a máscara de rede e monte a tabela.</w:t>
      </w:r>
    </w:p>
    <w:p w14:paraId="7F7BC42A" w14:textId="77777777" w:rsidR="00E546F9" w:rsidRDefault="00E546F9" w:rsidP="008E4821">
      <w:pPr>
        <w:spacing w:line="240" w:lineRule="auto"/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</w:pPr>
    </w:p>
    <w:p w14:paraId="4A218EE5" w14:textId="420176E0" w:rsidR="00E546F9" w:rsidRDefault="001A2226" w:rsidP="008E4821">
      <w:pPr>
        <w:spacing w:line="240" w:lineRule="auto"/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</w:pPr>
      <w:r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>4</w:t>
      </w:r>
      <w:r w:rsidR="00E546F9" w:rsidRPr="00E546F9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 xml:space="preserve">) Considerando o endereço 192.168.1.0/24 para prever 30 endereços de hosts por </w:t>
      </w:r>
      <w:proofErr w:type="spellStart"/>
      <w:r w:rsidR="00E546F9" w:rsidRPr="00E546F9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>sub-rede</w:t>
      </w:r>
      <w:proofErr w:type="spellEnd"/>
      <w:r w:rsidR="00E546F9" w:rsidRPr="00E546F9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 xml:space="preserve">, monte a tabela </w:t>
      </w:r>
      <w:r w:rsidR="007417A4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 xml:space="preserve">para 6 </w:t>
      </w:r>
      <w:proofErr w:type="spellStart"/>
      <w:r w:rsidR="007417A4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>sub-redes</w:t>
      </w:r>
      <w:proofErr w:type="spellEnd"/>
      <w:r w:rsidR="007417A4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 xml:space="preserve">, </w:t>
      </w:r>
      <w:r w:rsidR="00E546F9" w:rsidRPr="00E546F9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 xml:space="preserve">com os endereços e intervalos de cada </w:t>
      </w:r>
      <w:proofErr w:type="spellStart"/>
      <w:r w:rsidR="00E546F9" w:rsidRPr="00E546F9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>sub-rede</w:t>
      </w:r>
      <w:proofErr w:type="spellEnd"/>
      <w:r w:rsidR="00E546F9" w:rsidRPr="00E546F9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>.</w:t>
      </w:r>
      <w:r w:rsidR="00860B58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 xml:space="preserve"> Monte uma topologia no Cisco PT envolvendo 2 </w:t>
      </w:r>
      <w:proofErr w:type="spellStart"/>
      <w:r w:rsidR="00860B58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>subredes</w:t>
      </w:r>
      <w:proofErr w:type="spellEnd"/>
      <w:r w:rsidR="00860B58"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  <w:t>. Teste a comunicação entre as duas.</w:t>
      </w:r>
    </w:p>
    <w:p w14:paraId="594D1C2E" w14:textId="7E3EE8D3" w:rsidR="00860B58" w:rsidRDefault="00860B58" w:rsidP="008E4821">
      <w:pPr>
        <w:spacing w:line="240" w:lineRule="auto"/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</w:pPr>
    </w:p>
    <w:p w14:paraId="4E76D7DE" w14:textId="21D722DB" w:rsidR="00860B58" w:rsidRPr="00E546F9" w:rsidRDefault="00860B58" w:rsidP="008E4821">
      <w:pPr>
        <w:spacing w:line="240" w:lineRule="auto"/>
        <w:rPr>
          <w:rFonts w:ascii="Utopia" w:eastAsia="Bitstream Vera Sans" w:hAnsi="Utopia" w:cs="Lucidasans"/>
          <w:bCs/>
          <w:kern w:val="3"/>
          <w:sz w:val="24"/>
          <w:szCs w:val="24"/>
          <w:lang w:eastAsia="pt-BR"/>
        </w:rPr>
      </w:pPr>
    </w:p>
    <w:sectPr w:rsidR="00860B58" w:rsidRPr="00E54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erif">
    <w:altName w:val="Times New Roman"/>
    <w:panose1 w:val="020B0604020202020204"/>
    <w:charset w:val="00"/>
    <w:family w:val="roman"/>
    <w:pitch w:val="variable"/>
  </w:font>
  <w:font w:name="Bitstream Vera Sans">
    <w:altName w:val="Times New Roman"/>
    <w:panose1 w:val="020B0604020202020204"/>
    <w:charset w:val="00"/>
    <w:family w:val="auto"/>
    <w:pitch w:val="variable"/>
  </w:font>
  <w:font w:name="Lucidasans">
    <w:altName w:val="Times New Roman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topia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35pt;height:15.35pt" o:bullet="t">
        <v:imagedata r:id="rId1" o:title="artDF1"/>
      </v:shape>
    </w:pict>
  </w:numPicBullet>
  <w:numPicBullet w:numPicBulletId="1">
    <w:pict>
      <v:shape id="_x0000_i1031" type="#_x0000_t75" style="width:9.35pt;height:9.35pt" o:bullet="t">
        <v:imagedata r:id="rId2" o:title="art57FD"/>
      </v:shape>
    </w:pict>
  </w:numPicBullet>
  <w:abstractNum w:abstractNumId="0" w15:restartNumberingAfterBreak="0">
    <w:nsid w:val="01210D80"/>
    <w:multiLevelType w:val="hybridMultilevel"/>
    <w:tmpl w:val="23B2ED50"/>
    <w:lvl w:ilvl="0" w:tplc="A4D073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F20F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969F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6007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86BD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96B8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E815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A0E6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68BE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38070F"/>
    <w:multiLevelType w:val="hybridMultilevel"/>
    <w:tmpl w:val="EECCA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140E6"/>
    <w:multiLevelType w:val="hybridMultilevel"/>
    <w:tmpl w:val="F95C04DC"/>
    <w:lvl w:ilvl="0" w:tplc="B8AE74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EBB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36BB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D49AE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905A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4E22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488B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945CD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826F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BD923C9"/>
    <w:multiLevelType w:val="hybridMultilevel"/>
    <w:tmpl w:val="CBAAC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9472C"/>
    <w:multiLevelType w:val="multilevel"/>
    <w:tmpl w:val="6FACBC30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8C95FE5"/>
    <w:multiLevelType w:val="multilevel"/>
    <w:tmpl w:val="3FEC991A"/>
    <w:styleLink w:val="WW8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6" w15:restartNumberingAfterBreak="0">
    <w:nsid w:val="3B1A04A4"/>
    <w:multiLevelType w:val="hybridMultilevel"/>
    <w:tmpl w:val="90EE7B32"/>
    <w:lvl w:ilvl="0" w:tplc="ABA0A9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DA9000">
      <w:start w:val="121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54BE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BAA5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7072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E4EF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16E2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42D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443D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E3F3891"/>
    <w:multiLevelType w:val="multilevel"/>
    <w:tmpl w:val="7FCC4F22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5FB531E"/>
    <w:multiLevelType w:val="hybridMultilevel"/>
    <w:tmpl w:val="75245F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76E9A"/>
    <w:multiLevelType w:val="multilevel"/>
    <w:tmpl w:val="B9A81548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BD76691"/>
    <w:multiLevelType w:val="hybridMultilevel"/>
    <w:tmpl w:val="36280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35A84"/>
    <w:multiLevelType w:val="multilevel"/>
    <w:tmpl w:val="A4889E04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1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1D"/>
    <w:rsid w:val="00013C9A"/>
    <w:rsid w:val="000C3A00"/>
    <w:rsid w:val="00125D42"/>
    <w:rsid w:val="0017340E"/>
    <w:rsid w:val="001A2226"/>
    <w:rsid w:val="003337C0"/>
    <w:rsid w:val="003E2400"/>
    <w:rsid w:val="004018AB"/>
    <w:rsid w:val="0044556C"/>
    <w:rsid w:val="00485259"/>
    <w:rsid w:val="00557597"/>
    <w:rsid w:val="005A37F8"/>
    <w:rsid w:val="005B4A22"/>
    <w:rsid w:val="005E0EB9"/>
    <w:rsid w:val="006043DB"/>
    <w:rsid w:val="0070701D"/>
    <w:rsid w:val="007417A4"/>
    <w:rsid w:val="00860B58"/>
    <w:rsid w:val="008E4821"/>
    <w:rsid w:val="009802E4"/>
    <w:rsid w:val="009C044E"/>
    <w:rsid w:val="00A45F74"/>
    <w:rsid w:val="00A92047"/>
    <w:rsid w:val="00A9702E"/>
    <w:rsid w:val="00AC6615"/>
    <w:rsid w:val="00B12F7E"/>
    <w:rsid w:val="00BB7E39"/>
    <w:rsid w:val="00C5066C"/>
    <w:rsid w:val="00DF7A11"/>
    <w:rsid w:val="00E546F9"/>
    <w:rsid w:val="00F63728"/>
    <w:rsid w:val="00FA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D3DE"/>
  <w15:docId w15:val="{C6B67E24-EC26-4F62-8AAD-519488DD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701D"/>
    <w:pPr>
      <w:ind w:left="720"/>
      <w:contextualSpacing/>
    </w:pPr>
  </w:style>
  <w:style w:type="paragraph" w:customStyle="1" w:styleId="Standard">
    <w:name w:val="Standard"/>
    <w:rsid w:val="0070701D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erif" w:eastAsia="Bitstream Vera Sans" w:hAnsi="Bitstream Vera Serif" w:cs="Lucidasans"/>
      <w:kern w:val="3"/>
      <w:sz w:val="24"/>
      <w:szCs w:val="24"/>
      <w:lang w:eastAsia="pt-BR"/>
    </w:rPr>
  </w:style>
  <w:style w:type="numbering" w:customStyle="1" w:styleId="WW8Num3">
    <w:name w:val="WW8Num3"/>
    <w:basedOn w:val="Semlista"/>
    <w:rsid w:val="0070701D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3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4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28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20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85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3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Silvana Madeira Alves Dal Bo</cp:lastModifiedBy>
  <cp:revision>3</cp:revision>
  <cp:lastPrinted>2017-05-26T22:00:00Z</cp:lastPrinted>
  <dcterms:created xsi:type="dcterms:W3CDTF">2021-05-21T23:19:00Z</dcterms:created>
  <dcterms:modified xsi:type="dcterms:W3CDTF">2021-05-21T23:19:00Z</dcterms:modified>
</cp:coreProperties>
</file>