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82040" cy="475488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7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09828" cy="728472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72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1677162</wp:posOffset>
            </wp:positionV>
            <wp:extent cx="3633216" cy="3633216"/>
            <wp:effectExtent b="0" l="0" r="0" t="0"/>
            <wp:wrapSquare wrapText="right" distB="19050" distT="19050" distL="19050" distR="1905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216" cy="3633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7.4938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bebeb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bebeb"/>
          <w:sz w:val="132"/>
          <w:szCs w:val="132"/>
          <w:u w:val="none"/>
          <w:shd w:fill="auto" w:val="clear"/>
          <w:vertAlign w:val="baseline"/>
          <w:rtl w:val="0"/>
        </w:rPr>
        <w:t xml:space="preserve">VIDA &amp;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bebeb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bebeb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CARREIRA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879882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PROFESSORA TUTORA: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6633300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ARACELI FARIAS DE OLIVEIRA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862648010253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09828" cy="399288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3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bebeb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COMPONENTE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CURRICULAR: OBJETIVOS,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TÓPICOS GERADORES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3.19976806640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PLATAFORMA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980.4914855957031" w:right="3212.5390625" w:header="0" w:footer="720"/>
          <w:cols w:equalWidth="0" w:num="3">
            <w:col w:space="0" w:w="4680"/>
            <w:col w:space="0" w:w="4680"/>
            <w:col w:space="0" w:w="46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ANÁLISE SOWT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5.793762207031" w:line="240" w:lineRule="auto"/>
        <w:ind w:left="0" w:right="4969.1564941406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VIDA&amp;CARREIRA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082040" cy="475488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7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2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1677162</wp:posOffset>
            </wp:positionV>
            <wp:extent cx="3633216" cy="3633216"/>
            <wp:effectExtent b="0" l="0" r="0" t="0"/>
            <wp:wrapSquare wrapText="right" distB="19050" distT="19050" distL="19050" distR="1905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216" cy="3633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1.0137939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bebeb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bebeb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0800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e61182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COMPONENTE CURRICULAR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893798828125" w:line="240" w:lineRule="auto"/>
        <w:ind w:left="1077.63114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Objetivo geral: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861083984375" w:line="479.8080253601074" w:lineRule="auto"/>
        <w:ind w:left="1069.439926147461" w:right="3790.6396484375" w:firstLine="23.51997375488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Focar na formação do nosso aluno como indivíduo, cidadão e profissional. Se organiza em torno de cinco tópicos geradores: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23901367187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Meu universo acadêmico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Eu comigo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1093.000259399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Eu com os outros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Eu no mundo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Eu e minha carreira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9.8379516601562" w:line="240" w:lineRule="auto"/>
        <w:ind w:left="49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09828" cy="399288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3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.327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</w:t>
      </w:r>
    </w:p>
    <w:tbl>
      <w:tblPr>
        <w:tblStyle w:val="Table1"/>
        <w:tblW w:w="16893.21937561035" w:type="dxa"/>
        <w:jc w:val="left"/>
        <w:tblInd w:w="1283.579940795898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7.820205688477"/>
        <w:gridCol w:w="10875.399169921875"/>
        <w:tblGridChange w:id="0">
          <w:tblGrid>
            <w:gridCol w:w="6017.820205688477"/>
            <w:gridCol w:w="10875.399169921875"/>
          </w:tblGrid>
        </w:tblGridChange>
      </w:tblGrid>
      <w:tr>
        <w:trPr>
          <w:cantSplit w:val="0"/>
          <w:trHeight w:val="2208.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31.967998504638672"/>
                <w:szCs w:val="31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Tópicos Geradores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5.4132080078125" w:line="240" w:lineRule="auto"/>
              <w:ind w:left="1430.83290100097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Meu universo acadêmico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Cheguei no ensino superior. E agora?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0" w:right="4464.88159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Que lugar é este? O que tem a me oferecer?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4140625" w:line="240" w:lineRule="auto"/>
              <w:ind w:left="0" w:right="4557.44873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Como posso ter sucesso em minha jornada?</w:t>
            </w:r>
          </w:p>
        </w:tc>
      </w:tr>
      <w:tr>
        <w:trPr>
          <w:cantSplit w:val="0"/>
          <w:trHeight w:val="1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Eu comigo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5261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Quem sou eu? O que me trouxe aqui?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133544921875" w:line="240" w:lineRule="auto"/>
              <w:ind w:left="192.0123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Em que eu sou bom (boa)?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192.0123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Como me vejo? – Quais os meus talentos, valores, virtudes, fragilidades?</w:t>
            </w:r>
          </w:p>
        </w:tc>
      </w:tr>
      <w:tr>
        <w:trPr>
          <w:cantSplit w:val="0"/>
          <w:trHeight w:val="167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Eu com os Outros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123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Como minha história se conecta as demais histórias?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192.0123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Como os meus pares me veem?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1409912109375" w:line="240.81942558288574" w:lineRule="auto"/>
              <w:ind w:left="630.7635498046875" w:right="1371.41845703125" w:hanging="438.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Eu, meus colegas e um projeto comum: como me vejo? – o que esta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experiência revela sobre mim?</w:t>
            </w:r>
          </w:p>
        </w:tc>
      </w:tr>
      <w:tr>
        <w:trPr>
          <w:cantSplit w:val="0"/>
          <w:trHeight w:val="9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Eu no Mundo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50514221191406" w:lineRule="auto"/>
              <w:ind w:left="192.0123291015625" w:right="210.90209960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Qual o sentido da humanidade e como eu contribuo para um mundo melhor?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Qual o meu papel no mundo?</w:t>
            </w:r>
          </w:p>
        </w:tc>
      </w:tr>
      <w:tr>
        <w:trPr>
          <w:cantSplit w:val="0"/>
          <w:trHeight w:val="1679.9799346923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Eu e minha Carreira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1348876953125" w:line="240" w:lineRule="auto"/>
              <w:ind w:left="0" w:right="563.78479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Plataforma Construção do Currículo.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0123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Qual o meu projeto de vida e carreira?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1348876953125" w:line="240.61245918273926" w:lineRule="auto"/>
              <w:ind w:left="192.0123291015625" w:right="636.0791015625" w:firstLine="0.04028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67998504638672"/>
                <w:szCs w:val="31.967998504638672"/>
                <w:u w:val="none"/>
                <w:shd w:fill="auto" w:val="clear"/>
                <w:vertAlign w:val="baseline"/>
                <w:rtl w:val="0"/>
              </w:rPr>
              <w:t xml:space="preserve">Que desafios e oportunidades o mundo do trabalho me oferece?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0033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Quais competências desenvolver para a concretização dos meus objetivos  profissionais? 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.8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09828" cy="399288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3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893798828125" w:line="240" w:lineRule="auto"/>
        <w:ind w:left="1059.688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Avaliação Contínua: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386108398437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Portfólio: registro das produções e das reflexões individuais do estudante;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239990234375" w:line="239.90415573120117" w:lineRule="auto"/>
        <w:ind w:left="1614.2399597167969" w:right="1022.960205078125" w:hanging="521.28005981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Autoavaliação: com base nas habilidades e competências socioemocionais mapeadas em instrumentos e rubricas específicos;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431640625" w:line="239.9040412902832" w:lineRule="auto"/>
        <w:ind w:left="1609.4398498535156" w:right="1021.519775390625" w:hanging="516.47994995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Engajamento e participação no desenvolvimento de um Projeto de Engajamento Social.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2.0297241210938" w:line="240" w:lineRule="auto"/>
        <w:ind w:left="49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09828" cy="399288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3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893798828125" w:line="240" w:lineRule="auto"/>
        <w:ind w:left="1056.4847564697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Três entregas: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386108398437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Narrativa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239990234375" w:line="240" w:lineRule="auto"/>
        <w:ind w:left="109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Plataforma Vida e Carreira (aula 17/03)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3601684570312" w:line="240.03055572509766" w:lineRule="auto"/>
        <w:ind w:left="1609.4398498535156" w:right="1020.88623046875" w:hanging="516.43959045410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600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Engajamento e participação no desenvolvimento de um Projeto de Engajamento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  <w:rtl w:val="0"/>
        </w:rPr>
        <w:t xml:space="preserve">Social.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7.696533203125" w:line="240" w:lineRule="auto"/>
        <w:ind w:left="49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33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09828" cy="399288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3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1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.2933349609375" w:line="240" w:lineRule="auto"/>
        <w:ind w:left="2032.6487731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003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Aula professor Clávison: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38671875" w:line="239.90389823913574" w:lineRule="auto"/>
        <w:ind w:left="2048.6399841308594" w:right="127.598876953125" w:firstLine="12.9600524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f8f8f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f8f8f"/>
          <w:sz w:val="48"/>
          <w:szCs w:val="48"/>
          <w:u w:val="single"/>
          <w:shd w:fill="auto" w:val="clear"/>
          <w:vertAlign w:val="baseline"/>
          <w:rtl w:val="0"/>
        </w:rPr>
        <w:t xml:space="preserve">https://animaeducacao.zoom.us/j/81960011939?pwd=VjI3RFFDWWFlOEMyQWR4S1hF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f8f8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f8f8f"/>
          <w:sz w:val="48"/>
          <w:szCs w:val="48"/>
          <w:u w:val="single"/>
          <w:shd w:fill="auto" w:val="clear"/>
          <w:vertAlign w:val="baseline"/>
          <w:rtl w:val="0"/>
        </w:rPr>
        <w:t xml:space="preserve">QnBxUT09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6.4306640625" w:line="240" w:lineRule="auto"/>
        <w:ind w:left="49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f8f8f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f8f8f"/>
          <w:sz w:val="48"/>
          <w:szCs w:val="48"/>
          <w:u w:val="single"/>
          <w:shd w:fill="auto" w:val="clear"/>
          <w:vertAlign w:val="baseline"/>
        </w:rPr>
        <w:drawing>
          <wp:inline distB="19050" distT="19050" distL="19050" distR="19050">
            <wp:extent cx="909828" cy="399288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3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.927986145019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Vida &amp; Carreira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9862060546875" w:line="584.9692153930664" w:lineRule="auto"/>
        <w:ind w:left="550.6003570556641" w:right="11582.236328125" w:firstLine="11.63520812988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Eu e Minha Carreira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Profa. Araceli Farias de Oliveira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Roteiro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225776</wp:posOffset>
            </wp:positionH>
            <wp:positionV relativeFrom="paragraph">
              <wp:posOffset>460122</wp:posOffset>
            </wp:positionV>
            <wp:extent cx="11529061" cy="5644895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9061" cy="564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50646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e40c8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Atividade em Grupo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4805940</wp:posOffset>
            </wp:positionH>
            <wp:positionV relativeFrom="paragraph">
              <wp:posOffset>-570432</wp:posOffset>
            </wp:positionV>
            <wp:extent cx="6972300" cy="393700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3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13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e40c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Devolutiva da Atividade em Grupo será feita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início da próxima aula dia 17/03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5.80017089843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676.7784118652344" w:right="635.989990234375" w:header="0" w:footer="720"/>
          <w:cols w:equalWidth="0" w:num="2">
            <w:col w:space="0" w:w="8960"/>
            <w:col w:space="0" w:w="896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Contoso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Ltd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7998046875" w:line="240" w:lineRule="auto"/>
        <w:ind w:left="0" w:right="955.200195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31921" cy="18684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1" cy="186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-7634476</wp:posOffset>
            </wp:positionH>
            <wp:positionV relativeFrom="paragraph">
              <wp:posOffset>-745997</wp:posOffset>
            </wp:positionV>
            <wp:extent cx="12192000" cy="6010656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010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63430023193" w:lineRule="auto"/>
        <w:ind w:left="12044.439697265625" w:right="749.559326171875" w:hanging="18.00048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Tópico Gerador – Eu e  Minha Carreira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1912841796875" w:line="240" w:lineRule="auto"/>
        <w:ind w:left="0" w:right="1360.040283203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e40c8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Qual o meu projeto de vida e carreira?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994384765625" w:line="215.91363430023193" w:lineRule="auto"/>
        <w:ind w:left="12516.280517578125" w:right="1090.75927734375" w:hanging="437.160644531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e40c8"/>
          <w:sz w:val="36"/>
          <w:szCs w:val="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Que desafios e oportunidades o mundo  do trabalho me oferece?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96630859375" w:line="216.11413478851318" w:lineRule="auto"/>
        <w:ind w:left="12079.154052734375" w:right="1141.3232421875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e40c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Quais competências desenvolver para a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concretização dos meus objetivos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56427001953125" w:line="240" w:lineRule="auto"/>
        <w:ind w:left="0" w:right="4803.798828125" w:firstLine="0"/>
        <w:jc w:val="righ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profissionais?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00070190429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Contoso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Ltd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3766.400146484375" w:right="638.86230468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7998046875" w:line="240" w:lineRule="auto"/>
        <w:ind w:left="957.6000213623047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931920" cy="244754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4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-589025</wp:posOffset>
            </wp:positionH>
            <wp:positionV relativeFrom="paragraph">
              <wp:posOffset>-745997</wp:posOffset>
            </wp:positionV>
            <wp:extent cx="12192000" cy="67818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78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5205078125" w:line="240" w:lineRule="auto"/>
        <w:ind w:left="910.2038574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00.12800598144531"/>
          <w:szCs w:val="10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Atividade em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5.246429443359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00.08000183105469"/>
          <w:szCs w:val="10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00.08000183105469"/>
          <w:szCs w:val="100.08000183105469"/>
          <w:u w:val="none"/>
          <w:shd w:fill="auto" w:val="clear"/>
          <w:vertAlign w:val="baseline"/>
          <w:rtl w:val="0"/>
        </w:rPr>
        <w:t xml:space="preserve">Grupo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0664367675781" w:line="240" w:lineRule="auto"/>
        <w:ind w:left="0" w:right="527.553710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Vida &amp; Carreira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006591796875" w:line="240" w:lineRule="auto"/>
        <w:ind w:left="0" w:right="3472.216796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 o que fazer quando crescer 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5.7861328125" w:line="215.913805961608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 que espero da  profissão?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-3776598</wp:posOffset>
            </wp:positionV>
            <wp:extent cx="4680204" cy="6480048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204" cy="6480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805961608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Como posso me  preparar?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7.40020751953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805961608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Quais minhas  qualidades?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4.609069824218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Contoso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Ltd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8398.880004882812" w:right="644.28955078125" w:header="0" w:footer="720"/>
          <w:cols w:equalWidth="0" w:num="4">
            <w:col w:space="0" w:w="2540"/>
            <w:col w:space="0" w:w="2540"/>
            <w:col w:space="0" w:w="2540"/>
            <w:col w:space="0" w:w="254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Análise Swot de Tomada de Decisão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799560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e40c8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e40c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Ambiente Interno (Meu Domínio)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61279296875" w:line="477.142610549926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95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008000" w:val="clear"/>
          <w:vertAlign w:val="baseline"/>
          <w:rtl w:val="0"/>
        </w:rPr>
        <w:t xml:space="preserve">Forças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highlight w:val="red"/>
          <w:u w:val="none"/>
          <w:vertAlign w:val="baseline"/>
          <w:rtl w:val="0"/>
        </w:rPr>
        <w:t xml:space="preserve">Fraquezas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9550"/>
          <w:sz w:val="36"/>
          <w:szCs w:val="36"/>
          <w:u w:val="none"/>
          <w:shd w:fill="auto" w:val="clear"/>
          <w:vertAlign w:val="baseline"/>
          <w:rtl w:val="0"/>
        </w:rPr>
        <w:t xml:space="preserve">Dedicação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8911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30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0375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77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6079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76538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01318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6994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505981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575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highlight w:val="blue"/>
          <w:u w:val="none"/>
          <w:vertAlign w:val="baseline"/>
          <w:rtl w:val="0"/>
        </w:rPr>
        <w:t xml:space="preserve">Oportunidades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highlight w:val="magenta"/>
          <w:u w:val="none"/>
          <w:vertAlign w:val="baseline"/>
          <w:rtl w:val="0"/>
        </w:rPr>
        <w:t xml:space="preserve">Ameaças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8146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237060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3630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025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3630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49572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2889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1998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737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737b"/>
          <w:sz w:val="36"/>
          <w:szCs w:val="36"/>
          <w:u w:val="none"/>
          <w:shd w:fill="auto" w:val="clear"/>
          <w:vertAlign w:val="baseline"/>
          <w:rtl w:val="0"/>
        </w:rPr>
        <w:t xml:space="preserve">Concorrência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4802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546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546d"/>
          <w:sz w:val="36"/>
          <w:szCs w:val="36"/>
          <w:u w:val="none"/>
          <w:shd w:fill="auto" w:val="clear"/>
          <w:vertAlign w:val="baseline"/>
          <w:rtl w:val="0"/>
        </w:rPr>
        <w:t xml:space="preserve">Remuneração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0.119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e40c8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e40c8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Ambiente Externo (Não Tenho Controle)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1.4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Indecisão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9.47937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Contoso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Ltd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30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0375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76538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9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1140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849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473022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176879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429931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951538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7025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3630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110961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28894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f803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2.000122070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44.22950744628906" w:right="242.159423828125" w:header="0" w:footer="720"/>
          <w:cols w:equalWidth="0" w:num="3">
            <w:col w:space="0" w:w="6220"/>
            <w:col w:space="0" w:w="6220"/>
            <w:col w:space="0" w:w="62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Orientações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-204088</wp:posOffset>
            </wp:positionV>
            <wp:extent cx="4680204" cy="6478524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204" cy="6478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86059570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Discussão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79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Apresentação oral das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profissões que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pretendem seguir,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discussão das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características, requisitos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acadêmicos, habilidades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socioemocionais,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conhecimentos técnicos,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dificuldades, mercado de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trabalho na área...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906433105468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Equipes e tempo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total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8028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Tempo estimado em aula.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6.920166015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Devolutiva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91998291015625" w:line="215.384702682495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Na próxima aula dia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17/03 um componente  por equipe terá 5 min  para relatar o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8088.1658935546875" w:right="928.645019531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desempenho do grupo.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6.306457519531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77112" cy="556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Contoso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Ltd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9975585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3766.400146484375" w:right="639.1821289062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2.808074951171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Vida &amp; Carreira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866455078125" w:line="240" w:lineRule="auto"/>
        <w:ind w:left="983.75999450683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32"/>
          <w:szCs w:val="132"/>
          <w:u w:val="none"/>
          <w:shd w:fill="auto" w:val="clear"/>
          <w:vertAlign w:val="baseline"/>
          <w:rtl w:val="0"/>
        </w:rPr>
        <w:t xml:space="preserve">Obrigada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598510742188" w:line="240" w:lineRule="auto"/>
        <w:ind w:left="166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Prof. Araceli Farias de Oliveira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8040771484375" w:line="240" w:lineRule="auto"/>
        <w:ind w:left="1658.75991821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(48) 98411-1782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9993286132812" w:line="240" w:lineRule="auto"/>
        <w:ind w:left="1652.0614624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e40c8"/>
          <w:sz w:val="36.04800033569336"/>
          <w:szCs w:val="36.048000335693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e40c8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araceli.oliveira@animaeducacao.com.br</w:t>
      </w:r>
    </w:p>
    <w:sectPr>
      <w:type w:val="continuous"/>
      <w:pgSz w:h="10800" w:w="19200" w:orient="landscape"/>
      <w:pgMar w:bottom="0" w:top="0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1.png"/><Relationship Id="rId25" Type="http://schemas.openxmlformats.org/officeDocument/2006/relationships/image" Target="media/image6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14.png"/><Relationship Id="rId7" Type="http://schemas.openxmlformats.org/officeDocument/2006/relationships/image" Target="media/image28.png"/><Relationship Id="rId8" Type="http://schemas.openxmlformats.org/officeDocument/2006/relationships/image" Target="media/image31.png"/><Relationship Id="rId31" Type="http://schemas.openxmlformats.org/officeDocument/2006/relationships/image" Target="media/image12.png"/><Relationship Id="rId30" Type="http://schemas.openxmlformats.org/officeDocument/2006/relationships/image" Target="media/image15.png"/><Relationship Id="rId11" Type="http://schemas.openxmlformats.org/officeDocument/2006/relationships/image" Target="media/image29.png"/><Relationship Id="rId33" Type="http://schemas.openxmlformats.org/officeDocument/2006/relationships/image" Target="media/image17.png"/><Relationship Id="rId10" Type="http://schemas.openxmlformats.org/officeDocument/2006/relationships/image" Target="media/image26.png"/><Relationship Id="rId32" Type="http://schemas.openxmlformats.org/officeDocument/2006/relationships/image" Target="media/image13.png"/><Relationship Id="rId13" Type="http://schemas.openxmlformats.org/officeDocument/2006/relationships/image" Target="media/image27.png"/><Relationship Id="rId35" Type="http://schemas.openxmlformats.org/officeDocument/2006/relationships/image" Target="media/image16.png"/><Relationship Id="rId12" Type="http://schemas.openxmlformats.org/officeDocument/2006/relationships/image" Target="media/image25.png"/><Relationship Id="rId34" Type="http://schemas.openxmlformats.org/officeDocument/2006/relationships/image" Target="media/image18.png"/><Relationship Id="rId15" Type="http://schemas.openxmlformats.org/officeDocument/2006/relationships/image" Target="media/image24.png"/><Relationship Id="rId37" Type="http://schemas.openxmlformats.org/officeDocument/2006/relationships/image" Target="media/image3.png"/><Relationship Id="rId14" Type="http://schemas.openxmlformats.org/officeDocument/2006/relationships/image" Target="media/image33.png"/><Relationship Id="rId36" Type="http://schemas.openxmlformats.org/officeDocument/2006/relationships/image" Target="media/image2.png"/><Relationship Id="rId17" Type="http://schemas.openxmlformats.org/officeDocument/2006/relationships/image" Target="media/image30.png"/><Relationship Id="rId16" Type="http://schemas.openxmlformats.org/officeDocument/2006/relationships/image" Target="media/image21.png"/><Relationship Id="rId38" Type="http://schemas.openxmlformats.org/officeDocument/2006/relationships/image" Target="media/image1.png"/><Relationship Id="rId19" Type="http://schemas.openxmlformats.org/officeDocument/2006/relationships/image" Target="media/image23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