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E7FE8" w14:textId="0AE9573F" w:rsidR="0017300C" w:rsidRDefault="00E7754A" w:rsidP="00E7754A">
      <w:pPr>
        <w:jc w:val="center"/>
        <w:rPr>
          <w:b/>
        </w:rPr>
      </w:pPr>
      <w:r>
        <w:rPr>
          <w:b/>
          <w:noProof/>
        </w:rPr>
        <mc:AlternateContent>
          <mc:Choice Requires="wps">
            <w:drawing>
              <wp:anchor distT="0" distB="0" distL="114300" distR="114300" simplePos="0" relativeHeight="251682816" behindDoc="0" locked="0" layoutInCell="1" allowOverlap="1" wp14:anchorId="5DF22785" wp14:editId="3A6AEE9C">
                <wp:simplePos x="0" y="0"/>
                <wp:positionH relativeFrom="column">
                  <wp:posOffset>-1177014</wp:posOffset>
                </wp:positionH>
                <wp:positionV relativeFrom="paragraph">
                  <wp:posOffset>-604161</wp:posOffset>
                </wp:positionV>
                <wp:extent cx="7745095" cy="79184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74509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11A874" w14:textId="77777777" w:rsidR="00E7754A" w:rsidRPr="0017300C" w:rsidRDefault="00E7754A" w:rsidP="00E7754A">
                            <w:pPr>
                              <w:jc w:val="center"/>
                              <w:rPr>
                                <w:b/>
                                <w:sz w:val="32"/>
                                <w:szCs w:val="28"/>
                              </w:rPr>
                            </w:pPr>
                            <w:r>
                              <w:rPr>
                                <w:b/>
                                <w:noProof/>
                              </w:rPr>
                              <w:drawing>
                                <wp:inline distT="0" distB="0" distL="0" distR="0" wp14:anchorId="358DC0A9" wp14:editId="1A24D9AE">
                                  <wp:extent cx="2593458" cy="418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6278330B" w14:textId="394E463D" w:rsidR="00E7754A" w:rsidRPr="0017300C" w:rsidRDefault="00E7754A" w:rsidP="00E7754A">
                            <w:pPr>
                              <w:jc w:val="center"/>
                              <w:rPr>
                                <w:b/>
                                <w:sz w:val="32"/>
                                <w:szCs w:val="28"/>
                              </w:rPr>
                            </w:pPr>
                            <w:r>
                              <w:rPr>
                                <w:b/>
                                <w:sz w:val="32"/>
                                <w:szCs w:val="28"/>
                              </w:rPr>
                              <w:t>Sequential</w:t>
                            </w:r>
                            <w:r>
                              <w:rPr>
                                <w:b/>
                                <w:sz w:val="32"/>
                                <w:szCs w:val="28"/>
                              </w:rPr>
                              <w:t xml:space="preserve"> Logic Worksheet</w:t>
                            </w:r>
                          </w:p>
                          <w:p w14:paraId="384B2315" w14:textId="77777777" w:rsidR="00E7754A" w:rsidRDefault="00E7754A" w:rsidP="00E775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22785" id="_x0000_t202" coordsize="21600,21600" o:spt="202" path="m0,0l0,21600,21600,21600,21600,0xe">
                <v:stroke joinstyle="miter"/>
                <v:path gradientshapeok="t" o:connecttype="rect"/>
              </v:shapetype>
              <v:shape id="Text Box 3" o:spid="_x0000_s1026" type="#_x0000_t202" style="position:absolute;left:0;text-align:left;margin-left:-92.7pt;margin-top:-47.5pt;width:609.85pt;height:6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" filled="f" stroked="f">
                <v:textbox>
                  <w:txbxContent>
                    <w:p w14:paraId="0A11A874" w14:textId="77777777" w:rsidR="00E7754A" w:rsidRPr="0017300C" w:rsidRDefault="00E7754A" w:rsidP="00E7754A">
                      <w:pPr>
                        <w:jc w:val="center"/>
                        <w:rPr>
                          <w:b/>
                          <w:sz w:val="32"/>
                          <w:szCs w:val="28"/>
                        </w:rPr>
                      </w:pPr>
                      <w:r>
                        <w:rPr>
                          <w:b/>
                          <w:noProof/>
                        </w:rPr>
                        <w:drawing>
                          <wp:inline distT="0" distB="0" distL="0" distR="0" wp14:anchorId="358DC0A9" wp14:editId="1A24D9AE">
                            <wp:extent cx="2593458" cy="418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6278330B" w14:textId="394E463D" w:rsidR="00E7754A" w:rsidRPr="0017300C" w:rsidRDefault="00E7754A" w:rsidP="00E7754A">
                      <w:pPr>
                        <w:jc w:val="center"/>
                        <w:rPr>
                          <w:b/>
                          <w:sz w:val="32"/>
                          <w:szCs w:val="28"/>
                        </w:rPr>
                      </w:pPr>
                      <w:r>
                        <w:rPr>
                          <w:b/>
                          <w:sz w:val="32"/>
                          <w:szCs w:val="28"/>
                        </w:rPr>
                        <w:t>Sequential</w:t>
                      </w:r>
                      <w:r>
                        <w:rPr>
                          <w:b/>
                          <w:sz w:val="32"/>
                          <w:szCs w:val="28"/>
                        </w:rPr>
                        <w:t xml:space="preserve"> Logic Worksheet</w:t>
                      </w:r>
                    </w:p>
                    <w:p w14:paraId="384B2315" w14:textId="77777777" w:rsidR="00E7754A" w:rsidRDefault="00E7754A" w:rsidP="00E7754A">
                      <w:pPr>
                        <w:jc w:val="center"/>
                      </w:pPr>
                    </w:p>
                  </w:txbxContent>
                </v:textbox>
                <w10:wrap type="square"/>
              </v:shape>
            </w:pict>
          </mc:Fallback>
        </mc:AlternateContent>
      </w:r>
    </w:p>
    <w:p w14:paraId="6B9DC038" w14:textId="6BC9D275" w:rsidR="0017300C" w:rsidRDefault="0017300C" w:rsidP="0017300C">
      <w:pPr>
        <w:rPr>
          <w:b/>
        </w:rPr>
      </w:pPr>
    </w:p>
    <w:p w14:paraId="1DE4157D" w14:textId="7C2EA58E" w:rsidR="00C33DA4" w:rsidRDefault="00C33DA4">
      <w:pPr>
        <w:rPr>
          <w:b/>
        </w:rPr>
      </w:pPr>
      <w:r>
        <w:rPr>
          <w:b/>
        </w:rPr>
        <w:t>Concept Inventory:</w:t>
      </w:r>
    </w:p>
    <w:p w14:paraId="52191AAD" w14:textId="77777777" w:rsidR="00C33DA4" w:rsidRDefault="00C33DA4">
      <w:pPr>
        <w:rPr>
          <w:b/>
        </w:rPr>
      </w:pPr>
    </w:p>
    <w:p w14:paraId="3C2A2769" w14:textId="76A91088" w:rsidR="003E4B38" w:rsidRPr="003E4B38" w:rsidRDefault="003E4B38" w:rsidP="00333235">
      <w:pPr>
        <w:pStyle w:val="ListParagraph"/>
        <w:numPr>
          <w:ilvl w:val="0"/>
          <w:numId w:val="36"/>
        </w:numPr>
        <w:ind w:left="540" w:hanging="180"/>
        <w:rPr>
          <w:b/>
        </w:rPr>
      </w:pPr>
      <w:r>
        <w:t>D-latch &amp; the Dynamic Discipline</w:t>
      </w:r>
    </w:p>
    <w:p w14:paraId="28E3C638" w14:textId="0925FE84" w:rsidR="003E4B38" w:rsidRPr="003E4B38" w:rsidRDefault="003E4B38" w:rsidP="00333235">
      <w:pPr>
        <w:pStyle w:val="ListParagraph"/>
        <w:numPr>
          <w:ilvl w:val="0"/>
          <w:numId w:val="36"/>
        </w:numPr>
        <w:ind w:left="540" w:hanging="180"/>
        <w:rPr>
          <w:b/>
        </w:rPr>
      </w:pPr>
      <w:r>
        <w:t>D-register</w:t>
      </w:r>
    </w:p>
    <w:p w14:paraId="144C380C" w14:textId="138630D4" w:rsidR="003E4B38" w:rsidRPr="003E4B38" w:rsidRDefault="003E4B38" w:rsidP="00333235">
      <w:pPr>
        <w:pStyle w:val="ListParagraph"/>
        <w:numPr>
          <w:ilvl w:val="0"/>
          <w:numId w:val="36"/>
        </w:numPr>
        <w:ind w:left="540" w:hanging="180"/>
        <w:rPr>
          <w:b/>
        </w:rPr>
      </w:pPr>
      <w:r>
        <w:t>Timing constraints for sequential circuits</w:t>
      </w:r>
    </w:p>
    <w:p w14:paraId="5736CD07" w14:textId="5064B785" w:rsidR="00AD4BE1" w:rsidRPr="00AD4BE1" w:rsidRDefault="003E4B38" w:rsidP="00333235">
      <w:pPr>
        <w:pStyle w:val="ListParagraph"/>
        <w:numPr>
          <w:ilvl w:val="0"/>
          <w:numId w:val="36"/>
        </w:numPr>
        <w:ind w:left="540" w:hanging="180"/>
        <w:rPr>
          <w:b/>
        </w:rPr>
      </w:pPr>
      <w:bookmarkStart w:id="0" w:name="_GoBack"/>
      <w:bookmarkEnd w:id="0"/>
      <w:r>
        <w:t>Set-up and hold times for sequential circuits</w:t>
      </w:r>
      <w:r w:rsidR="00333235">
        <w:br/>
      </w:r>
    </w:p>
    <w:p w14:paraId="6C646D04" w14:textId="6A774CC9" w:rsidR="00C33DA4" w:rsidRPr="00C33DA4" w:rsidRDefault="00041EE2" w:rsidP="00C33DA4">
      <w:pPr>
        <w:rPr>
          <w:b/>
        </w:rPr>
      </w:pPr>
      <w:r>
        <w:rPr>
          <w:b/>
          <w:noProof/>
        </w:rPr>
        <w:drawing>
          <wp:anchor distT="0" distB="0" distL="114300" distR="114300" simplePos="0" relativeHeight="251680768" behindDoc="0" locked="0" layoutInCell="1" allowOverlap="1" wp14:anchorId="229D1A02" wp14:editId="0AC8188B">
            <wp:simplePos x="0" y="0"/>
            <wp:positionH relativeFrom="column">
              <wp:posOffset>3071412</wp:posOffset>
            </wp:positionH>
            <wp:positionV relativeFrom="paragraph">
              <wp:posOffset>118110</wp:posOffset>
            </wp:positionV>
            <wp:extent cx="1960245" cy="2915285"/>
            <wp:effectExtent l="0" t="0" r="0" b="571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7-09-20 at 4.28.25 PM.png"/>
                    <pic:cNvPicPr/>
                  </pic:nvPicPr>
                  <pic:blipFill>
                    <a:blip r:embed="rId9">
                      <a:extLst>
                        <a:ext uri="{28A0092B-C50C-407E-A947-70E740481C1C}">
                          <a14:useLocalDpi xmlns:a14="http://schemas.microsoft.com/office/drawing/2010/main" val="0"/>
                        </a:ext>
                      </a:extLst>
                    </a:blip>
                    <a:stretch>
                      <a:fillRect/>
                    </a:stretch>
                  </pic:blipFill>
                  <pic:spPr>
                    <a:xfrm>
                      <a:off x="0" y="0"/>
                      <a:ext cx="1960245" cy="2915285"/>
                    </a:xfrm>
                    <a:prstGeom prst="rect">
                      <a:avLst/>
                    </a:prstGeom>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77696" behindDoc="0" locked="0" layoutInCell="1" allowOverlap="1" wp14:anchorId="45E58868" wp14:editId="3FB72D7F">
            <wp:simplePos x="0" y="0"/>
            <wp:positionH relativeFrom="column">
              <wp:posOffset>565150</wp:posOffset>
            </wp:positionH>
            <wp:positionV relativeFrom="paragraph">
              <wp:posOffset>110490</wp:posOffset>
            </wp:positionV>
            <wp:extent cx="1896745" cy="2848610"/>
            <wp:effectExtent l="0" t="0" r="825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9-20 at 9.45.35 AM.png"/>
                    <pic:cNvPicPr/>
                  </pic:nvPicPr>
                  <pic:blipFill>
                    <a:blip r:embed="rId10">
                      <a:extLst>
                        <a:ext uri="{28A0092B-C50C-407E-A947-70E740481C1C}">
                          <a14:useLocalDpi xmlns:a14="http://schemas.microsoft.com/office/drawing/2010/main" val="0"/>
                        </a:ext>
                      </a:extLst>
                    </a:blip>
                    <a:stretch>
                      <a:fillRect/>
                    </a:stretch>
                  </pic:blipFill>
                  <pic:spPr>
                    <a:xfrm>
                      <a:off x="0" y="0"/>
                      <a:ext cx="1896745" cy="2848610"/>
                    </a:xfrm>
                    <a:prstGeom prst="rect">
                      <a:avLst/>
                    </a:prstGeom>
                  </pic:spPr>
                </pic:pic>
              </a:graphicData>
            </a:graphic>
            <wp14:sizeRelH relativeFrom="page">
              <wp14:pctWidth>0</wp14:pctWidth>
            </wp14:sizeRelH>
            <wp14:sizeRelV relativeFrom="page">
              <wp14:pctHeight>0</wp14:pctHeight>
            </wp14:sizeRelV>
          </wp:anchor>
        </w:drawing>
      </w:r>
      <w:r w:rsidR="00C33DA4">
        <w:rPr>
          <w:b/>
        </w:rPr>
        <w:t>Notes:</w:t>
      </w:r>
    </w:p>
    <w:p w14:paraId="63B72CBC" w14:textId="47C4F852" w:rsidR="00CE7D4F" w:rsidRDefault="00CE7D4F">
      <w:pPr>
        <w:rPr>
          <w:b/>
        </w:rPr>
      </w:pPr>
    </w:p>
    <w:p w14:paraId="42B0F47A" w14:textId="6F3D456C" w:rsidR="004A4F3B" w:rsidRDefault="00041EE2">
      <w:pPr>
        <w:rPr>
          <w:b/>
        </w:rPr>
      </w:pPr>
      <w:r>
        <w:rPr>
          <w:b/>
          <w:noProof/>
        </w:rPr>
        <w:drawing>
          <wp:anchor distT="0" distB="0" distL="114300" distR="114300" simplePos="0" relativeHeight="251678720" behindDoc="0" locked="0" layoutInCell="1" allowOverlap="1" wp14:anchorId="782794F0" wp14:editId="6F9194A1">
            <wp:simplePos x="0" y="0"/>
            <wp:positionH relativeFrom="column">
              <wp:posOffset>79375</wp:posOffset>
            </wp:positionH>
            <wp:positionV relativeFrom="paragraph">
              <wp:posOffset>3022600</wp:posOffset>
            </wp:positionV>
            <wp:extent cx="2670175" cy="284797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9-20 at 9.50.12 AM.png"/>
                    <pic:cNvPicPr/>
                  </pic:nvPicPr>
                  <pic:blipFill>
                    <a:blip r:embed="rId11">
                      <a:extLst>
                        <a:ext uri="{28A0092B-C50C-407E-A947-70E740481C1C}">
                          <a14:useLocalDpi xmlns:a14="http://schemas.microsoft.com/office/drawing/2010/main" val="0"/>
                        </a:ext>
                      </a:extLst>
                    </a:blip>
                    <a:stretch>
                      <a:fillRect/>
                    </a:stretch>
                  </pic:blipFill>
                  <pic:spPr>
                    <a:xfrm>
                      <a:off x="0" y="0"/>
                      <a:ext cx="2670175" cy="2847975"/>
                    </a:xfrm>
                    <a:prstGeom prst="rect">
                      <a:avLst/>
                    </a:prstGeom>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79744" behindDoc="0" locked="0" layoutInCell="1" allowOverlap="1" wp14:anchorId="59FC4659" wp14:editId="237AB226">
            <wp:simplePos x="0" y="0"/>
            <wp:positionH relativeFrom="column">
              <wp:posOffset>3013075</wp:posOffset>
            </wp:positionH>
            <wp:positionV relativeFrom="paragraph">
              <wp:posOffset>3021661</wp:posOffset>
            </wp:positionV>
            <wp:extent cx="2253615" cy="2769235"/>
            <wp:effectExtent l="0" t="0" r="698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7-09-20 at 9.58.57 AM.png"/>
                    <pic:cNvPicPr/>
                  </pic:nvPicPr>
                  <pic:blipFill>
                    <a:blip r:embed="rId12">
                      <a:extLst>
                        <a:ext uri="{28A0092B-C50C-407E-A947-70E740481C1C}">
                          <a14:useLocalDpi xmlns:a14="http://schemas.microsoft.com/office/drawing/2010/main" val="0"/>
                        </a:ext>
                      </a:extLst>
                    </a:blip>
                    <a:stretch>
                      <a:fillRect/>
                    </a:stretch>
                  </pic:blipFill>
                  <pic:spPr>
                    <a:xfrm>
                      <a:off x="0" y="0"/>
                      <a:ext cx="2253615" cy="2769235"/>
                    </a:xfrm>
                    <a:prstGeom prst="rect">
                      <a:avLst/>
                    </a:prstGeom>
                  </pic:spPr>
                </pic:pic>
              </a:graphicData>
            </a:graphic>
            <wp14:sizeRelH relativeFrom="page">
              <wp14:pctWidth>0</wp14:pctWidth>
            </wp14:sizeRelH>
            <wp14:sizeRelV relativeFrom="page">
              <wp14:pctHeight>0</wp14:pctHeight>
            </wp14:sizeRelV>
          </wp:anchor>
        </w:drawing>
      </w:r>
      <w:r w:rsidR="004A4F3B">
        <w:rPr>
          <w:b/>
        </w:rPr>
        <w:br w:type="page"/>
      </w:r>
    </w:p>
    <w:p w14:paraId="053C12EC" w14:textId="65B743CD" w:rsidR="00CE7D4F" w:rsidRPr="003A3354" w:rsidRDefault="00CE7D4F" w:rsidP="003A3354">
      <w:pPr>
        <w:pStyle w:val="ListParagraph"/>
        <w:ind w:left="0"/>
        <w:rPr>
          <w:b/>
        </w:rPr>
      </w:pPr>
      <w:r>
        <w:rPr>
          <w:b/>
        </w:rPr>
        <w:lastRenderedPageBreak/>
        <w:t>Problem 1.</w:t>
      </w:r>
    </w:p>
    <w:p w14:paraId="6CAEAD6A" w14:textId="77777777" w:rsidR="00CE7D4F" w:rsidRDefault="00CE7D4F" w:rsidP="00CE7D4F"/>
    <w:p w14:paraId="0BCA8D23" w14:textId="77777777" w:rsidR="003A62FE" w:rsidRDefault="003A62FE" w:rsidP="003A62FE">
      <w:r>
        <w:t xml:space="preserve">Consider the following sequential logic circuit.  It consists of one input IN, a 2-bit register that stores the current state, and some combinational logic that determines the state (next value to load into the register) based on the current state and the input IN.  </w:t>
      </w:r>
    </w:p>
    <w:p w14:paraId="74952EDC" w14:textId="77777777" w:rsidR="003A62FE" w:rsidRDefault="003A62FE" w:rsidP="003A62FE"/>
    <w:p w14:paraId="1A33A223" w14:textId="77777777" w:rsidR="003A62FE" w:rsidRDefault="003A62FE" w:rsidP="003A62FE">
      <w:pPr>
        <w:jc w:val="center"/>
      </w:pPr>
      <w:r>
        <w:rPr>
          <w:noProof/>
        </w:rPr>
        <w:drawing>
          <wp:inline distT="0" distB="0" distL="0" distR="0" wp14:anchorId="0A673392" wp14:editId="3432197E">
            <wp:extent cx="4422140" cy="1560830"/>
            <wp:effectExtent l="0" t="0" r="0" b="0"/>
            <wp:docPr id="185" name="Picture 185"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2140" cy="1560830"/>
                    </a:xfrm>
                    <a:prstGeom prst="rect">
                      <a:avLst/>
                    </a:prstGeom>
                    <a:noFill/>
                    <a:ln>
                      <a:noFill/>
                    </a:ln>
                  </pic:spPr>
                </pic:pic>
              </a:graphicData>
            </a:graphic>
          </wp:inline>
        </w:drawing>
      </w:r>
    </w:p>
    <w:p w14:paraId="49DFE810" w14:textId="77777777" w:rsidR="003A62FE" w:rsidRDefault="003A62FE" w:rsidP="003A62FE"/>
    <w:p w14:paraId="2DD6955D" w14:textId="45D835F7" w:rsidR="003A62FE" w:rsidRPr="003A5234" w:rsidRDefault="003A62FE" w:rsidP="003A62FE">
      <w:pPr>
        <w:pStyle w:val="Question"/>
        <w:rPr>
          <w:b/>
        </w:rPr>
      </w:pPr>
      <w:r>
        <w:rPr>
          <w:noProof/>
        </w:rPr>
        <mc:AlternateContent>
          <mc:Choice Requires="wps">
            <w:drawing>
              <wp:anchor distT="0" distB="0" distL="114300" distR="114300" simplePos="0" relativeHeight="251661312" behindDoc="0" locked="0" layoutInCell="1" allowOverlap="1" wp14:anchorId="0108CC1F" wp14:editId="498B7077">
                <wp:simplePos x="0" y="0"/>
                <wp:positionH relativeFrom="column">
                  <wp:posOffset>-448945</wp:posOffset>
                </wp:positionH>
                <wp:positionV relativeFrom="paragraph">
                  <wp:posOffset>632460</wp:posOffset>
                </wp:positionV>
                <wp:extent cx="2886075" cy="705485"/>
                <wp:effectExtent l="0" t="0" r="0" b="0"/>
                <wp:wrapNone/>
                <wp:docPr id="186"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705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2"/>
                              <w:gridCol w:w="797"/>
                              <w:gridCol w:w="687"/>
                              <w:gridCol w:w="698"/>
                              <w:gridCol w:w="687"/>
                            </w:tblGrid>
                            <w:tr w:rsidR="003A62FE" w14:paraId="05372807" w14:textId="77777777" w:rsidTr="003A5234">
                              <w:tc>
                                <w:tcPr>
                                  <w:tcW w:w="1232" w:type="dxa"/>
                                  <w:shd w:val="clear" w:color="auto" w:fill="auto"/>
                                  <w:vAlign w:val="center"/>
                                </w:tcPr>
                                <w:p w14:paraId="0947F5F2" w14:textId="77777777" w:rsidR="003A62FE" w:rsidRPr="00E3786D" w:rsidRDefault="003A62FE" w:rsidP="00E3786D">
                                  <w:pPr>
                                    <w:jc w:val="center"/>
                                    <w:rPr>
                                      <w:i/>
                                    </w:rPr>
                                  </w:pPr>
                                  <w:r w:rsidRPr="00E3786D">
                                    <w:rPr>
                                      <w:i/>
                                    </w:rPr>
                                    <w:t>Component</w:t>
                                  </w:r>
                                </w:p>
                              </w:tc>
                              <w:tc>
                                <w:tcPr>
                                  <w:tcW w:w="687" w:type="dxa"/>
                                  <w:shd w:val="clear" w:color="auto" w:fill="auto"/>
                                  <w:vAlign w:val="center"/>
                                </w:tcPr>
                                <w:p w14:paraId="28B2F146" w14:textId="77777777" w:rsidR="003A62FE" w:rsidRPr="00E3786D" w:rsidRDefault="003A62FE" w:rsidP="00E3786D">
                                  <w:pPr>
                                    <w:jc w:val="center"/>
                                    <w:rPr>
                                      <w:i/>
                                    </w:rPr>
                                  </w:pPr>
                                  <w:r w:rsidRPr="00E3786D">
                                    <w:rPr>
                                      <w:i/>
                                    </w:rPr>
                                    <w:t>t</w:t>
                                  </w:r>
                                  <w:r w:rsidRPr="00E3786D">
                                    <w:rPr>
                                      <w:i/>
                                      <w:vertAlign w:val="subscript"/>
                                    </w:rPr>
                                    <w:t>CD</w:t>
                                  </w:r>
                                </w:p>
                              </w:tc>
                              <w:tc>
                                <w:tcPr>
                                  <w:tcW w:w="687" w:type="dxa"/>
                                  <w:shd w:val="clear" w:color="auto" w:fill="auto"/>
                                  <w:vAlign w:val="center"/>
                                </w:tcPr>
                                <w:p w14:paraId="73DED248" w14:textId="77777777" w:rsidR="003A62FE" w:rsidRPr="00E3786D" w:rsidRDefault="003A62FE" w:rsidP="00E3786D">
                                  <w:pPr>
                                    <w:jc w:val="center"/>
                                    <w:rPr>
                                      <w:i/>
                                    </w:rPr>
                                  </w:pPr>
                                  <w:r w:rsidRPr="00E3786D">
                                    <w:rPr>
                                      <w:i/>
                                    </w:rPr>
                                    <w:t>t</w:t>
                                  </w:r>
                                  <w:r w:rsidRPr="00E3786D">
                                    <w:rPr>
                                      <w:i/>
                                      <w:vertAlign w:val="subscript"/>
                                    </w:rPr>
                                    <w:t>PD</w:t>
                                  </w:r>
                                </w:p>
                              </w:tc>
                              <w:tc>
                                <w:tcPr>
                                  <w:tcW w:w="335" w:type="dxa"/>
                                </w:tcPr>
                                <w:p w14:paraId="46361BC7" w14:textId="77777777" w:rsidR="003A62FE" w:rsidRPr="00E3786D" w:rsidRDefault="003A62FE" w:rsidP="00E3786D">
                                  <w:pPr>
                                    <w:jc w:val="center"/>
                                    <w:rPr>
                                      <w:i/>
                                    </w:rPr>
                                  </w:pPr>
                                  <w:r>
                                    <w:rPr>
                                      <w:i/>
                                    </w:rPr>
                                    <w:t>t</w:t>
                                  </w:r>
                                  <w:r w:rsidRPr="003A5234">
                                    <w:rPr>
                                      <w:i/>
                                      <w:vertAlign w:val="subscript"/>
                                    </w:rPr>
                                    <w:t>SETUP</w:t>
                                  </w:r>
                                </w:p>
                              </w:tc>
                              <w:tc>
                                <w:tcPr>
                                  <w:tcW w:w="335" w:type="dxa"/>
                                </w:tcPr>
                                <w:p w14:paraId="24D47271" w14:textId="77777777" w:rsidR="003A62FE" w:rsidRPr="00E3786D" w:rsidRDefault="003A62FE" w:rsidP="00E3786D">
                                  <w:pPr>
                                    <w:jc w:val="center"/>
                                    <w:rPr>
                                      <w:i/>
                                    </w:rPr>
                                  </w:pPr>
                                  <w:r>
                                    <w:rPr>
                                      <w:i/>
                                    </w:rPr>
                                    <w:t>t</w:t>
                                  </w:r>
                                  <w:r w:rsidRPr="003A5234">
                                    <w:rPr>
                                      <w:i/>
                                      <w:vertAlign w:val="subscript"/>
                                    </w:rPr>
                                    <w:t>HOLD</w:t>
                                  </w:r>
                                </w:p>
                              </w:tc>
                            </w:tr>
                            <w:tr w:rsidR="003A62FE" w14:paraId="71436A1D" w14:textId="77777777" w:rsidTr="003A5234">
                              <w:tc>
                                <w:tcPr>
                                  <w:tcW w:w="1232" w:type="dxa"/>
                                  <w:shd w:val="clear" w:color="auto" w:fill="auto"/>
                                  <w:vAlign w:val="center"/>
                                </w:tcPr>
                                <w:p w14:paraId="30075941" w14:textId="77777777" w:rsidR="003A62FE" w:rsidRDefault="003A62FE" w:rsidP="00E3786D">
                                  <w:pPr>
                                    <w:jc w:val="center"/>
                                  </w:pPr>
                                  <w:r>
                                    <w:t>XOR2</w:t>
                                  </w:r>
                                </w:p>
                              </w:tc>
                              <w:tc>
                                <w:tcPr>
                                  <w:tcW w:w="687" w:type="dxa"/>
                                  <w:shd w:val="clear" w:color="auto" w:fill="auto"/>
                                  <w:vAlign w:val="center"/>
                                </w:tcPr>
                                <w:p w14:paraId="24F7DBBF" w14:textId="77777777" w:rsidR="003A62FE" w:rsidRDefault="003A62FE" w:rsidP="003A5234">
                                  <w:pPr>
                                    <w:jc w:val="center"/>
                                  </w:pPr>
                                  <w:r>
                                    <w:t>0.15ns</w:t>
                                  </w:r>
                                </w:p>
                              </w:tc>
                              <w:tc>
                                <w:tcPr>
                                  <w:tcW w:w="687" w:type="dxa"/>
                                  <w:shd w:val="clear" w:color="auto" w:fill="auto"/>
                                  <w:vAlign w:val="center"/>
                                </w:tcPr>
                                <w:p w14:paraId="53B5ECA7" w14:textId="77777777" w:rsidR="003A62FE" w:rsidRDefault="003A62FE" w:rsidP="00E3786D">
                                  <w:pPr>
                                    <w:jc w:val="center"/>
                                  </w:pPr>
                                  <w:r>
                                    <w:t>2.1ns</w:t>
                                  </w:r>
                                </w:p>
                              </w:tc>
                              <w:tc>
                                <w:tcPr>
                                  <w:tcW w:w="335" w:type="dxa"/>
                                </w:tcPr>
                                <w:p w14:paraId="05449A57" w14:textId="77777777" w:rsidR="003A62FE" w:rsidRDefault="003A62FE" w:rsidP="00E3786D">
                                  <w:pPr>
                                    <w:jc w:val="center"/>
                                  </w:pPr>
                                  <w:r>
                                    <w:t>−</w:t>
                                  </w:r>
                                </w:p>
                              </w:tc>
                              <w:tc>
                                <w:tcPr>
                                  <w:tcW w:w="335" w:type="dxa"/>
                                </w:tcPr>
                                <w:p w14:paraId="33E19CA6" w14:textId="77777777" w:rsidR="003A62FE" w:rsidRDefault="003A62FE" w:rsidP="00E3786D">
                                  <w:pPr>
                                    <w:jc w:val="center"/>
                                  </w:pPr>
                                  <w:r>
                                    <w:t>−</w:t>
                                  </w:r>
                                </w:p>
                              </w:tc>
                            </w:tr>
                            <w:tr w:rsidR="003A62FE" w14:paraId="0D8BB16B" w14:textId="77777777" w:rsidTr="003A5234">
                              <w:tc>
                                <w:tcPr>
                                  <w:tcW w:w="1232" w:type="dxa"/>
                                  <w:shd w:val="clear" w:color="auto" w:fill="auto"/>
                                  <w:vAlign w:val="center"/>
                                </w:tcPr>
                                <w:p w14:paraId="424AC442" w14:textId="77777777" w:rsidR="003A62FE" w:rsidRDefault="003A62FE" w:rsidP="00E3786D">
                                  <w:pPr>
                                    <w:jc w:val="center"/>
                                  </w:pPr>
                                  <w:r>
                                    <w:t>DREG</w:t>
                                  </w:r>
                                </w:p>
                              </w:tc>
                              <w:tc>
                                <w:tcPr>
                                  <w:tcW w:w="687" w:type="dxa"/>
                                  <w:shd w:val="clear" w:color="auto" w:fill="auto"/>
                                  <w:vAlign w:val="center"/>
                                </w:tcPr>
                                <w:p w14:paraId="4957FD34" w14:textId="77777777" w:rsidR="003A62FE" w:rsidRDefault="003A62FE" w:rsidP="00E3786D">
                                  <w:pPr>
                                    <w:jc w:val="center"/>
                                  </w:pPr>
                                  <w:r>
                                    <w:t>0.1ns</w:t>
                                  </w:r>
                                </w:p>
                              </w:tc>
                              <w:tc>
                                <w:tcPr>
                                  <w:tcW w:w="687" w:type="dxa"/>
                                  <w:shd w:val="clear" w:color="auto" w:fill="auto"/>
                                  <w:vAlign w:val="center"/>
                                </w:tcPr>
                                <w:p w14:paraId="4F999CF1" w14:textId="77777777" w:rsidR="003A62FE" w:rsidRDefault="003A62FE" w:rsidP="00E3786D">
                                  <w:pPr>
                                    <w:jc w:val="center"/>
                                  </w:pPr>
                                  <w:r>
                                    <w:t>1.6ns</w:t>
                                  </w:r>
                                </w:p>
                              </w:tc>
                              <w:tc>
                                <w:tcPr>
                                  <w:tcW w:w="335" w:type="dxa"/>
                                </w:tcPr>
                                <w:p w14:paraId="5326965A" w14:textId="77777777" w:rsidR="003A62FE" w:rsidRDefault="003A62FE" w:rsidP="00E3786D">
                                  <w:pPr>
                                    <w:jc w:val="center"/>
                                  </w:pPr>
                                  <w:r>
                                    <w:t>0.4ns</w:t>
                                  </w:r>
                                </w:p>
                              </w:tc>
                              <w:tc>
                                <w:tcPr>
                                  <w:tcW w:w="335" w:type="dxa"/>
                                </w:tcPr>
                                <w:p w14:paraId="0A62DB82" w14:textId="77777777" w:rsidR="003A62FE" w:rsidRDefault="003A62FE" w:rsidP="00D30904">
                                  <w:pPr>
                                    <w:jc w:val="center"/>
                                  </w:pPr>
                                  <w:r>
                                    <w:t>0.2ns</w:t>
                                  </w:r>
                                </w:p>
                              </w:tc>
                            </w:tr>
                          </w:tbl>
                          <w:p w14:paraId="43220946" w14:textId="77777777" w:rsidR="003A62FE" w:rsidRDefault="003A62FE" w:rsidP="003A62F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8CC1F" id="Text Box 186" o:spid="_x0000_s1027" type="#_x0000_t202" style="position:absolute;left:0;text-align:left;margin-left:-35.35pt;margin-top:49.8pt;width:227.25pt;height:5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" filled="f" stroked="f">
                <v:textbox inset=",7.2pt,,7.2pt">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2"/>
                        <w:gridCol w:w="797"/>
                        <w:gridCol w:w="687"/>
                        <w:gridCol w:w="698"/>
                        <w:gridCol w:w="687"/>
                      </w:tblGrid>
                      <w:tr w:rsidR="003A62FE" w14:paraId="05372807" w14:textId="77777777" w:rsidTr="003A5234">
                        <w:tc>
                          <w:tcPr>
                            <w:tcW w:w="1232" w:type="dxa"/>
                            <w:shd w:val="clear" w:color="auto" w:fill="auto"/>
                            <w:vAlign w:val="center"/>
                          </w:tcPr>
                          <w:p w14:paraId="0947F5F2" w14:textId="77777777" w:rsidR="003A62FE" w:rsidRPr="00E3786D" w:rsidRDefault="003A62FE" w:rsidP="00E3786D">
                            <w:pPr>
                              <w:jc w:val="center"/>
                              <w:rPr>
                                <w:i/>
                              </w:rPr>
                            </w:pPr>
                            <w:r w:rsidRPr="00E3786D">
                              <w:rPr>
                                <w:i/>
                              </w:rPr>
                              <w:t>Component</w:t>
                            </w:r>
                          </w:p>
                        </w:tc>
                        <w:tc>
                          <w:tcPr>
                            <w:tcW w:w="687" w:type="dxa"/>
                            <w:shd w:val="clear" w:color="auto" w:fill="auto"/>
                            <w:vAlign w:val="center"/>
                          </w:tcPr>
                          <w:p w14:paraId="28B2F146" w14:textId="77777777" w:rsidR="003A62FE" w:rsidRPr="00E3786D" w:rsidRDefault="003A62FE" w:rsidP="00E3786D">
                            <w:pPr>
                              <w:jc w:val="center"/>
                              <w:rPr>
                                <w:i/>
                              </w:rPr>
                            </w:pPr>
                            <w:r w:rsidRPr="00E3786D">
                              <w:rPr>
                                <w:i/>
                              </w:rPr>
                              <w:t>t</w:t>
                            </w:r>
                            <w:r w:rsidRPr="00E3786D">
                              <w:rPr>
                                <w:i/>
                                <w:vertAlign w:val="subscript"/>
                              </w:rPr>
                              <w:t>CD</w:t>
                            </w:r>
                          </w:p>
                        </w:tc>
                        <w:tc>
                          <w:tcPr>
                            <w:tcW w:w="687" w:type="dxa"/>
                            <w:shd w:val="clear" w:color="auto" w:fill="auto"/>
                            <w:vAlign w:val="center"/>
                          </w:tcPr>
                          <w:p w14:paraId="73DED248" w14:textId="77777777" w:rsidR="003A62FE" w:rsidRPr="00E3786D" w:rsidRDefault="003A62FE" w:rsidP="00E3786D">
                            <w:pPr>
                              <w:jc w:val="center"/>
                              <w:rPr>
                                <w:i/>
                              </w:rPr>
                            </w:pPr>
                            <w:r w:rsidRPr="00E3786D">
                              <w:rPr>
                                <w:i/>
                              </w:rPr>
                              <w:t>t</w:t>
                            </w:r>
                            <w:r w:rsidRPr="00E3786D">
                              <w:rPr>
                                <w:i/>
                                <w:vertAlign w:val="subscript"/>
                              </w:rPr>
                              <w:t>PD</w:t>
                            </w:r>
                          </w:p>
                        </w:tc>
                        <w:tc>
                          <w:tcPr>
                            <w:tcW w:w="335" w:type="dxa"/>
                          </w:tcPr>
                          <w:p w14:paraId="46361BC7" w14:textId="77777777" w:rsidR="003A62FE" w:rsidRPr="00E3786D" w:rsidRDefault="003A62FE" w:rsidP="00E3786D">
                            <w:pPr>
                              <w:jc w:val="center"/>
                              <w:rPr>
                                <w:i/>
                              </w:rPr>
                            </w:pPr>
                            <w:r>
                              <w:rPr>
                                <w:i/>
                              </w:rPr>
                              <w:t>t</w:t>
                            </w:r>
                            <w:r w:rsidRPr="003A5234">
                              <w:rPr>
                                <w:i/>
                                <w:vertAlign w:val="subscript"/>
                              </w:rPr>
                              <w:t>SETUP</w:t>
                            </w:r>
                          </w:p>
                        </w:tc>
                        <w:tc>
                          <w:tcPr>
                            <w:tcW w:w="335" w:type="dxa"/>
                          </w:tcPr>
                          <w:p w14:paraId="24D47271" w14:textId="77777777" w:rsidR="003A62FE" w:rsidRPr="00E3786D" w:rsidRDefault="003A62FE" w:rsidP="00E3786D">
                            <w:pPr>
                              <w:jc w:val="center"/>
                              <w:rPr>
                                <w:i/>
                              </w:rPr>
                            </w:pPr>
                            <w:r>
                              <w:rPr>
                                <w:i/>
                              </w:rPr>
                              <w:t>t</w:t>
                            </w:r>
                            <w:r w:rsidRPr="003A5234">
                              <w:rPr>
                                <w:i/>
                                <w:vertAlign w:val="subscript"/>
                              </w:rPr>
                              <w:t>HOLD</w:t>
                            </w:r>
                          </w:p>
                        </w:tc>
                      </w:tr>
                      <w:tr w:rsidR="003A62FE" w14:paraId="71436A1D" w14:textId="77777777" w:rsidTr="003A5234">
                        <w:tc>
                          <w:tcPr>
                            <w:tcW w:w="1232" w:type="dxa"/>
                            <w:shd w:val="clear" w:color="auto" w:fill="auto"/>
                            <w:vAlign w:val="center"/>
                          </w:tcPr>
                          <w:p w14:paraId="30075941" w14:textId="77777777" w:rsidR="003A62FE" w:rsidRDefault="003A62FE" w:rsidP="00E3786D">
                            <w:pPr>
                              <w:jc w:val="center"/>
                            </w:pPr>
                            <w:r>
                              <w:t>XOR2</w:t>
                            </w:r>
                          </w:p>
                        </w:tc>
                        <w:tc>
                          <w:tcPr>
                            <w:tcW w:w="687" w:type="dxa"/>
                            <w:shd w:val="clear" w:color="auto" w:fill="auto"/>
                            <w:vAlign w:val="center"/>
                          </w:tcPr>
                          <w:p w14:paraId="24F7DBBF" w14:textId="77777777" w:rsidR="003A62FE" w:rsidRDefault="003A62FE" w:rsidP="003A5234">
                            <w:pPr>
                              <w:jc w:val="center"/>
                            </w:pPr>
                            <w:r>
                              <w:t>0.15ns</w:t>
                            </w:r>
                          </w:p>
                        </w:tc>
                        <w:tc>
                          <w:tcPr>
                            <w:tcW w:w="687" w:type="dxa"/>
                            <w:shd w:val="clear" w:color="auto" w:fill="auto"/>
                            <w:vAlign w:val="center"/>
                          </w:tcPr>
                          <w:p w14:paraId="53B5ECA7" w14:textId="77777777" w:rsidR="003A62FE" w:rsidRDefault="003A62FE" w:rsidP="00E3786D">
                            <w:pPr>
                              <w:jc w:val="center"/>
                            </w:pPr>
                            <w:r>
                              <w:t>2.1ns</w:t>
                            </w:r>
                          </w:p>
                        </w:tc>
                        <w:tc>
                          <w:tcPr>
                            <w:tcW w:w="335" w:type="dxa"/>
                          </w:tcPr>
                          <w:p w14:paraId="05449A57" w14:textId="77777777" w:rsidR="003A62FE" w:rsidRDefault="003A62FE" w:rsidP="00E3786D">
                            <w:pPr>
                              <w:jc w:val="center"/>
                            </w:pPr>
                            <w:r>
                              <w:t>−</w:t>
                            </w:r>
                          </w:p>
                        </w:tc>
                        <w:tc>
                          <w:tcPr>
                            <w:tcW w:w="335" w:type="dxa"/>
                          </w:tcPr>
                          <w:p w14:paraId="33E19CA6" w14:textId="77777777" w:rsidR="003A62FE" w:rsidRDefault="003A62FE" w:rsidP="00E3786D">
                            <w:pPr>
                              <w:jc w:val="center"/>
                            </w:pPr>
                            <w:r>
                              <w:t>−</w:t>
                            </w:r>
                          </w:p>
                        </w:tc>
                      </w:tr>
                      <w:tr w:rsidR="003A62FE" w14:paraId="0D8BB16B" w14:textId="77777777" w:rsidTr="003A5234">
                        <w:tc>
                          <w:tcPr>
                            <w:tcW w:w="1232" w:type="dxa"/>
                            <w:shd w:val="clear" w:color="auto" w:fill="auto"/>
                            <w:vAlign w:val="center"/>
                          </w:tcPr>
                          <w:p w14:paraId="424AC442" w14:textId="77777777" w:rsidR="003A62FE" w:rsidRDefault="003A62FE" w:rsidP="00E3786D">
                            <w:pPr>
                              <w:jc w:val="center"/>
                            </w:pPr>
                            <w:r>
                              <w:t>DREG</w:t>
                            </w:r>
                          </w:p>
                        </w:tc>
                        <w:tc>
                          <w:tcPr>
                            <w:tcW w:w="687" w:type="dxa"/>
                            <w:shd w:val="clear" w:color="auto" w:fill="auto"/>
                            <w:vAlign w:val="center"/>
                          </w:tcPr>
                          <w:p w14:paraId="4957FD34" w14:textId="77777777" w:rsidR="003A62FE" w:rsidRDefault="003A62FE" w:rsidP="00E3786D">
                            <w:pPr>
                              <w:jc w:val="center"/>
                            </w:pPr>
                            <w:r>
                              <w:t>0.1ns</w:t>
                            </w:r>
                          </w:p>
                        </w:tc>
                        <w:tc>
                          <w:tcPr>
                            <w:tcW w:w="687" w:type="dxa"/>
                            <w:shd w:val="clear" w:color="auto" w:fill="auto"/>
                            <w:vAlign w:val="center"/>
                          </w:tcPr>
                          <w:p w14:paraId="4F999CF1" w14:textId="77777777" w:rsidR="003A62FE" w:rsidRDefault="003A62FE" w:rsidP="00E3786D">
                            <w:pPr>
                              <w:jc w:val="center"/>
                            </w:pPr>
                            <w:r>
                              <w:t>1.6ns</w:t>
                            </w:r>
                          </w:p>
                        </w:tc>
                        <w:tc>
                          <w:tcPr>
                            <w:tcW w:w="335" w:type="dxa"/>
                          </w:tcPr>
                          <w:p w14:paraId="5326965A" w14:textId="77777777" w:rsidR="003A62FE" w:rsidRDefault="003A62FE" w:rsidP="00E3786D">
                            <w:pPr>
                              <w:jc w:val="center"/>
                            </w:pPr>
                            <w:r>
                              <w:t>0.4ns</w:t>
                            </w:r>
                          </w:p>
                        </w:tc>
                        <w:tc>
                          <w:tcPr>
                            <w:tcW w:w="335" w:type="dxa"/>
                          </w:tcPr>
                          <w:p w14:paraId="0A62DB82" w14:textId="77777777" w:rsidR="003A62FE" w:rsidRDefault="003A62FE" w:rsidP="00D30904">
                            <w:pPr>
                              <w:jc w:val="center"/>
                            </w:pPr>
                            <w:r>
                              <w:t>0.2ns</w:t>
                            </w:r>
                          </w:p>
                        </w:tc>
                      </w:tr>
                    </w:tbl>
                    <w:p w14:paraId="43220946" w14:textId="77777777" w:rsidR="003A62FE" w:rsidRDefault="003A62FE" w:rsidP="003A62FE"/>
                  </w:txbxContent>
                </v:textbox>
              </v:shape>
            </w:pict>
          </mc:Fallback>
        </mc:AlternateContent>
      </w:r>
      <w:r>
        <w:t>(A)</w:t>
      </w:r>
      <w:r>
        <w:tab/>
        <w:t>Using the timing specifications shown below for the XOR and DREG components, determine the shortest clock period, t</w:t>
      </w:r>
      <w:r w:rsidRPr="003A5234">
        <w:rPr>
          <w:vertAlign w:val="subscript"/>
        </w:rPr>
        <w:t>CLK</w:t>
      </w:r>
      <w:r>
        <w:t>, that will allow the circuit to operate correctly or write NONE if no choice for t</w:t>
      </w:r>
      <w:r w:rsidRPr="001A1BF3">
        <w:rPr>
          <w:vertAlign w:val="subscript"/>
        </w:rPr>
        <w:t>CLK</w:t>
      </w:r>
      <w:r>
        <w:t xml:space="preserve"> will allow the circuit to operate correctly and briefly explain why.</w:t>
      </w:r>
      <w:r>
        <w:br/>
      </w:r>
      <w:r>
        <w:br/>
      </w:r>
      <w:r>
        <w:tab/>
      </w:r>
      <w:r w:rsidRPr="003A5234">
        <w:rPr>
          <w:b/>
        </w:rPr>
        <w:t>Minimum value for t</w:t>
      </w:r>
      <w:r w:rsidRPr="003A5234">
        <w:rPr>
          <w:b/>
          <w:vertAlign w:val="subscript"/>
        </w:rPr>
        <w:t>CLK</w:t>
      </w:r>
      <w:r w:rsidRPr="003A5234">
        <w:rPr>
          <w:b/>
        </w:rPr>
        <w:t xml:space="preserve"> (ns): __________</w:t>
      </w:r>
      <w:r>
        <w:rPr>
          <w:b/>
        </w:rPr>
        <w:br/>
      </w:r>
      <w:r>
        <w:rPr>
          <w:b/>
        </w:rPr>
        <w:tab/>
        <w:t>or explain why none exists</w:t>
      </w:r>
      <w:r>
        <w:rPr>
          <w:b/>
        </w:rPr>
        <w:br/>
      </w:r>
      <w:r>
        <w:rPr>
          <w:b/>
        </w:rPr>
        <w:br/>
      </w:r>
      <w:r>
        <w:rPr>
          <w:b/>
        </w:rPr>
        <w:br/>
      </w:r>
      <w:r>
        <w:rPr>
          <w:b/>
        </w:rPr>
        <w:br/>
      </w:r>
    </w:p>
    <w:p w14:paraId="1C2CEBAD" w14:textId="77777777" w:rsidR="003A62FE" w:rsidRDefault="003A62FE" w:rsidP="003A62FE">
      <w:pPr>
        <w:pStyle w:val="Question"/>
        <w:ind w:left="0" w:firstLine="0"/>
      </w:pPr>
    </w:p>
    <w:p w14:paraId="025A0BFE" w14:textId="79FDED5A" w:rsidR="003A62FE" w:rsidRDefault="003A62FE" w:rsidP="003A62FE">
      <w:pPr>
        <w:pStyle w:val="Question"/>
        <w:rPr>
          <w:b/>
        </w:rPr>
      </w:pPr>
      <w:r>
        <w:t>(B)</w:t>
      </w:r>
      <w:r>
        <w:tab/>
        <w:t>Using the same timing specifications as in (A), determine the setup and hold times for IN with respect to the rising edge of CLK.</w:t>
      </w:r>
      <w:r>
        <w:br/>
      </w:r>
      <w:r>
        <w:br/>
      </w:r>
      <w:r>
        <w:tab/>
      </w:r>
      <w:r w:rsidRPr="003A5234">
        <w:rPr>
          <w:b/>
        </w:rPr>
        <w:t>t</w:t>
      </w:r>
      <w:r w:rsidRPr="003A5234">
        <w:rPr>
          <w:b/>
          <w:vertAlign w:val="subscript"/>
        </w:rPr>
        <w:t>SETUP</w:t>
      </w:r>
      <w:r>
        <w:rPr>
          <w:b/>
        </w:rPr>
        <w:t xml:space="preserve"> for IN</w:t>
      </w:r>
      <w:r w:rsidRPr="003A5234">
        <w:rPr>
          <w:b/>
        </w:rPr>
        <w:t xml:space="preserve"> </w:t>
      </w:r>
      <w:r>
        <w:rPr>
          <w:b/>
        </w:rPr>
        <w:t xml:space="preserve">with respect </w:t>
      </w:r>
      <w:r w:rsidRPr="003A5234">
        <w:rPr>
          <w:b/>
        </w:rPr>
        <w:t>to CLK↑ (ns): __________</w:t>
      </w:r>
      <w:r>
        <w:br/>
      </w:r>
      <w:r>
        <w:br/>
      </w:r>
      <w:r>
        <w:tab/>
      </w:r>
      <w:r w:rsidRPr="003A5234">
        <w:rPr>
          <w:b/>
        </w:rPr>
        <w:t>t</w:t>
      </w:r>
      <w:r w:rsidRPr="003A5234">
        <w:rPr>
          <w:b/>
          <w:vertAlign w:val="subscript"/>
        </w:rPr>
        <w:t>HOLD</w:t>
      </w:r>
      <w:r>
        <w:rPr>
          <w:b/>
        </w:rPr>
        <w:t xml:space="preserve"> for IN</w:t>
      </w:r>
      <w:r w:rsidRPr="003A5234">
        <w:rPr>
          <w:b/>
        </w:rPr>
        <w:t xml:space="preserve"> with </w:t>
      </w:r>
      <w:r>
        <w:rPr>
          <w:b/>
        </w:rPr>
        <w:t>respect</w:t>
      </w:r>
      <w:r w:rsidRPr="003A5234">
        <w:rPr>
          <w:b/>
        </w:rPr>
        <w:t xml:space="preserve"> to CLK↑ (ns): __________</w:t>
      </w:r>
      <w:r>
        <w:rPr>
          <w:b/>
        </w:rPr>
        <w:br/>
      </w:r>
      <w:r>
        <w:rPr>
          <w:b/>
        </w:rPr>
        <w:br/>
      </w:r>
      <w:r>
        <w:rPr>
          <w:b/>
        </w:rPr>
        <w:br/>
      </w:r>
    </w:p>
    <w:p w14:paraId="36AAC5EA" w14:textId="6BD35F18" w:rsidR="003A62FE" w:rsidRDefault="003A62FE" w:rsidP="003A62FE">
      <w:pPr>
        <w:pStyle w:val="Question"/>
        <w:rPr>
          <w:b/>
        </w:rPr>
      </w:pPr>
      <w:r>
        <w:t>(C)</w:t>
      </w:r>
      <w:r>
        <w:tab/>
        <w:t>One of the engineers on the team suggests using a new, faster XOR2 gate whose t</w:t>
      </w:r>
      <w:r w:rsidRPr="00D30904">
        <w:rPr>
          <w:vertAlign w:val="subscript"/>
        </w:rPr>
        <w:t>CD</w:t>
      </w:r>
      <w:r>
        <w:t xml:space="preserve"> = 0.05ns and t</w:t>
      </w:r>
      <w:r w:rsidRPr="00D30904">
        <w:rPr>
          <w:vertAlign w:val="subscript"/>
        </w:rPr>
        <w:t>PD</w:t>
      </w:r>
      <w:r>
        <w:t xml:space="preserve"> = 0.7ns.  Determine a new minimum value for t</w:t>
      </w:r>
      <w:r w:rsidRPr="00BF3D4C">
        <w:rPr>
          <w:vertAlign w:val="subscript"/>
        </w:rPr>
        <w:t>CLK</w:t>
      </w:r>
      <w:r>
        <w:t xml:space="preserve"> or write NONE and explain why no such value exists.</w:t>
      </w:r>
      <w:r>
        <w:br/>
      </w:r>
      <w:r>
        <w:br/>
      </w:r>
      <w:r>
        <w:tab/>
      </w:r>
      <w:r w:rsidRPr="003A5234">
        <w:rPr>
          <w:b/>
        </w:rPr>
        <w:t>Minimum value for t</w:t>
      </w:r>
      <w:r w:rsidRPr="003A5234">
        <w:rPr>
          <w:b/>
          <w:vertAlign w:val="subscript"/>
        </w:rPr>
        <w:t>CLK</w:t>
      </w:r>
      <w:r w:rsidRPr="003A5234">
        <w:rPr>
          <w:b/>
        </w:rPr>
        <w:t xml:space="preserve"> (ns): __________</w:t>
      </w:r>
      <w:r>
        <w:rPr>
          <w:b/>
        </w:rPr>
        <w:br/>
      </w:r>
      <w:r>
        <w:rPr>
          <w:b/>
        </w:rPr>
        <w:tab/>
        <w:t>or explain why none exists</w:t>
      </w:r>
    </w:p>
    <w:p w14:paraId="1CF755DD" w14:textId="57A5BBE7" w:rsidR="003A62FE" w:rsidRDefault="003A62FE">
      <w:pPr>
        <w:rPr>
          <w:b/>
        </w:rPr>
      </w:pPr>
      <w:r>
        <w:rPr>
          <w:b/>
        </w:rPr>
        <w:br w:type="page"/>
      </w:r>
    </w:p>
    <w:p w14:paraId="0C2664BD" w14:textId="0D294A26" w:rsidR="003A62FE" w:rsidRPr="003A62FE" w:rsidRDefault="003A62FE" w:rsidP="003A62FE">
      <w:pPr>
        <w:pStyle w:val="Question"/>
        <w:rPr>
          <w:b/>
        </w:rPr>
      </w:pPr>
      <w:r w:rsidRPr="003A62FE">
        <w:rPr>
          <w:b/>
        </w:rPr>
        <w:t>Problem 2.</w:t>
      </w:r>
    </w:p>
    <w:p w14:paraId="37F355A4" w14:textId="77777777" w:rsidR="003A62FE" w:rsidRDefault="003A62FE" w:rsidP="003A62FE">
      <w:pPr>
        <w:pStyle w:val="Question"/>
      </w:pPr>
    </w:p>
    <w:p w14:paraId="7F439C57" w14:textId="77777777" w:rsidR="003A62FE" w:rsidRDefault="003A62FE" w:rsidP="003A62FE">
      <w:r>
        <w:rPr>
          <w:noProof/>
        </w:rPr>
        <w:drawing>
          <wp:anchor distT="0" distB="0" distL="114300" distR="114300" simplePos="0" relativeHeight="251663360" behindDoc="0" locked="0" layoutInCell="1" allowOverlap="1" wp14:anchorId="1AA54BDD" wp14:editId="525C1D59">
            <wp:simplePos x="0" y="0"/>
            <wp:positionH relativeFrom="column">
              <wp:posOffset>-115367</wp:posOffset>
            </wp:positionH>
            <wp:positionV relativeFrom="paragraph">
              <wp:posOffset>859791</wp:posOffset>
            </wp:positionV>
            <wp:extent cx="5589029" cy="2885610"/>
            <wp:effectExtent l="0" t="0" r="0" b="0"/>
            <wp:wrapNone/>
            <wp:docPr id="12" name="Picture 12" descr="Macintosh HD:Users:silvina:Desktop:Screen Shot 2016-09-28 at 8.33.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ilvina:Desktop:Screen Shot 2016-09-28 at 8.33.38 AM.png"/>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1271" cy="2897093"/>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Consider the following sequential logic circuit.  It consists of three D registers, three different pieces of combinational logic (CL1, CL2, and CL3), one input IN, and one output OUT.  The propagation delay, contamination delay, and setup time of the registers are all the same and are specified below each register.  </w:t>
      </w:r>
      <w:r w:rsidRPr="00827205">
        <w:rPr>
          <w:b/>
        </w:rPr>
        <w:t xml:space="preserve">The hold time for the registers is </w:t>
      </w:r>
      <w:r>
        <w:rPr>
          <w:b/>
        </w:rPr>
        <w:t>NOT</w:t>
      </w:r>
      <w:r w:rsidRPr="00827205">
        <w:rPr>
          <w:b/>
        </w:rPr>
        <w:t xml:space="preserve"> the same </w:t>
      </w:r>
      <w:r w:rsidRPr="001163E8">
        <w:t>and is specified in bold below each register.</w:t>
      </w:r>
      <w:r>
        <w:t xml:space="preserve">  The timing specification for each combinational logic block is shown below that logic. </w:t>
      </w:r>
    </w:p>
    <w:p w14:paraId="5FD1BEF3" w14:textId="77777777" w:rsidR="003A62FE" w:rsidRDefault="003A62FE" w:rsidP="003A62FE"/>
    <w:p w14:paraId="0C97482C" w14:textId="77777777" w:rsidR="003A62FE" w:rsidRDefault="003A62FE" w:rsidP="003A62FE"/>
    <w:p w14:paraId="22B875EF" w14:textId="77777777" w:rsidR="003A62FE" w:rsidRDefault="003A62FE" w:rsidP="003A62FE"/>
    <w:p w14:paraId="19912346" w14:textId="77777777" w:rsidR="003A62FE" w:rsidRDefault="003A62FE" w:rsidP="003A62FE"/>
    <w:p w14:paraId="7002F8E9" w14:textId="77777777" w:rsidR="003A62FE" w:rsidRDefault="003A62FE" w:rsidP="003A62FE"/>
    <w:p w14:paraId="3D140399" w14:textId="77777777" w:rsidR="003A62FE" w:rsidRDefault="003A62FE" w:rsidP="003A62FE"/>
    <w:p w14:paraId="43DACF49" w14:textId="77777777" w:rsidR="003A62FE" w:rsidRDefault="003A62FE" w:rsidP="003A62FE"/>
    <w:p w14:paraId="3C4F0108" w14:textId="77777777" w:rsidR="003A62FE" w:rsidRDefault="003A62FE" w:rsidP="003A62FE"/>
    <w:p w14:paraId="3DE75DC2" w14:textId="77777777" w:rsidR="003A62FE" w:rsidRDefault="003A62FE" w:rsidP="003A62FE"/>
    <w:p w14:paraId="7004AAC0" w14:textId="77777777" w:rsidR="003A62FE" w:rsidRDefault="003A62FE" w:rsidP="003A62FE"/>
    <w:p w14:paraId="7E176854" w14:textId="77777777" w:rsidR="003A62FE" w:rsidRDefault="003A62FE" w:rsidP="003A62FE"/>
    <w:p w14:paraId="630A63F6" w14:textId="77777777" w:rsidR="003A62FE" w:rsidRDefault="003A62FE" w:rsidP="003A62FE"/>
    <w:p w14:paraId="20A9C18A" w14:textId="77777777" w:rsidR="003A62FE" w:rsidRDefault="003A62FE" w:rsidP="003A62FE"/>
    <w:p w14:paraId="2B729790" w14:textId="77777777" w:rsidR="003A62FE" w:rsidRDefault="003A62FE" w:rsidP="003A62FE"/>
    <w:p w14:paraId="662D2D47" w14:textId="77777777" w:rsidR="003A62FE" w:rsidRDefault="003A62FE" w:rsidP="003A62FE"/>
    <w:p w14:paraId="6E2EDEF2" w14:textId="77777777" w:rsidR="003A62FE" w:rsidRDefault="003A62FE" w:rsidP="003A62FE"/>
    <w:p w14:paraId="172BE82C" w14:textId="77777777" w:rsidR="003A62FE" w:rsidRDefault="003A62FE" w:rsidP="003A62FE"/>
    <w:p w14:paraId="0A769603" w14:textId="77777777" w:rsidR="003A62FE" w:rsidRDefault="003A62FE" w:rsidP="003A62FE">
      <w:pPr>
        <w:jc w:val="center"/>
      </w:pPr>
    </w:p>
    <w:p w14:paraId="0265A325" w14:textId="77777777" w:rsidR="003A62FE" w:rsidRDefault="003A62FE" w:rsidP="003A62FE">
      <w:pPr>
        <w:pStyle w:val="Question"/>
        <w:rPr>
          <w:b/>
        </w:rPr>
      </w:pPr>
      <w:r>
        <w:t>(A)</w:t>
      </w:r>
      <w:r>
        <w:tab/>
        <w:t>(1 point) What is the smallest value for the t</w:t>
      </w:r>
      <w:r w:rsidRPr="00B25217">
        <w:rPr>
          <w:vertAlign w:val="subscript"/>
        </w:rPr>
        <w:t>CD</w:t>
      </w:r>
      <w:r>
        <w:t xml:space="preserve"> of CL2 that will guarantee the dynamic discipline is obeyed for all the registers in the circuit?  </w:t>
      </w:r>
      <w:r>
        <w:br/>
      </w:r>
      <w:r>
        <w:br/>
      </w:r>
      <w:r>
        <w:tab/>
      </w:r>
      <w:r>
        <w:rPr>
          <w:b/>
        </w:rPr>
        <w:t>Smallest value for t</w:t>
      </w:r>
      <w:r w:rsidRPr="00B25217">
        <w:rPr>
          <w:b/>
          <w:vertAlign w:val="subscript"/>
        </w:rPr>
        <w:t>CD</w:t>
      </w:r>
      <w:r>
        <w:rPr>
          <w:b/>
        </w:rPr>
        <w:t xml:space="preserve"> of CL2</w:t>
      </w:r>
      <w:r w:rsidRPr="003840D7">
        <w:rPr>
          <w:b/>
        </w:rPr>
        <w:t xml:space="preserve"> (ns): __________</w:t>
      </w:r>
    </w:p>
    <w:p w14:paraId="103082CF" w14:textId="77777777" w:rsidR="003A62FE" w:rsidRDefault="003A62FE" w:rsidP="003A62FE">
      <w:pPr>
        <w:pStyle w:val="Question"/>
      </w:pPr>
    </w:p>
    <w:p w14:paraId="3016F3CD" w14:textId="77777777" w:rsidR="003A62FE" w:rsidRDefault="003A62FE" w:rsidP="003A62FE">
      <w:pPr>
        <w:pStyle w:val="Question"/>
      </w:pPr>
      <w:r>
        <w:t>(B)</w:t>
      </w:r>
      <w:r>
        <w:tab/>
        <w:t>(2 points) What is the smallest value for the period of CLK (i.e., t</w:t>
      </w:r>
      <w:r w:rsidRPr="00B25217">
        <w:rPr>
          <w:vertAlign w:val="subscript"/>
        </w:rPr>
        <w:t>CLK</w:t>
      </w:r>
      <w:r>
        <w:t>) that will guarantee the dynamic discipline is obeyed for all the registers in the circuit?</w:t>
      </w:r>
      <w:r>
        <w:br/>
      </w:r>
      <w:r>
        <w:br/>
      </w:r>
      <w:r>
        <w:tab/>
      </w:r>
      <w:r w:rsidRPr="003840D7">
        <w:rPr>
          <w:b/>
        </w:rPr>
        <w:t>Smallest value for t</w:t>
      </w:r>
      <w:r w:rsidRPr="00B25217">
        <w:rPr>
          <w:b/>
          <w:vertAlign w:val="subscript"/>
        </w:rPr>
        <w:t>CLK</w:t>
      </w:r>
      <w:r w:rsidRPr="003840D7">
        <w:rPr>
          <w:b/>
        </w:rPr>
        <w:t xml:space="preserve"> (ns): __________</w:t>
      </w:r>
      <w:r>
        <w:rPr>
          <w:b/>
        </w:rPr>
        <w:br/>
      </w:r>
    </w:p>
    <w:p w14:paraId="7B93DD94" w14:textId="77777777" w:rsidR="003A62FE" w:rsidRDefault="003A62FE" w:rsidP="003A62FE">
      <w:pPr>
        <w:pStyle w:val="Question"/>
        <w:rPr>
          <w:b/>
        </w:rPr>
      </w:pPr>
      <w:r>
        <w:t>(C)</w:t>
      </w:r>
      <w:r>
        <w:tab/>
        <w:t xml:space="preserve">(2 points) What are the smallest values for the setup and hold times for IN relative to the rising edge of CLK that will guarantee the dynamic discipline is obeyed for all the registers in the circuit?  </w:t>
      </w:r>
      <w:r>
        <w:br/>
      </w:r>
      <w:r>
        <w:br/>
      </w:r>
      <w:r>
        <w:tab/>
      </w:r>
      <w:r w:rsidRPr="003840D7">
        <w:rPr>
          <w:b/>
        </w:rPr>
        <w:t>Setup time for IN (ns): __________</w:t>
      </w:r>
      <w:r w:rsidRPr="003840D7">
        <w:rPr>
          <w:b/>
        </w:rPr>
        <w:br/>
      </w:r>
      <w:r w:rsidRPr="003840D7">
        <w:rPr>
          <w:b/>
        </w:rPr>
        <w:br/>
      </w:r>
      <w:r w:rsidRPr="003840D7">
        <w:rPr>
          <w:b/>
        </w:rPr>
        <w:tab/>
        <w:t>Hold time for IN (ns): __________</w:t>
      </w:r>
    </w:p>
    <w:p w14:paraId="72A87C5C" w14:textId="77777777" w:rsidR="003A62FE" w:rsidRDefault="003A62FE" w:rsidP="003A62FE">
      <w:pPr>
        <w:pStyle w:val="Question"/>
        <w:ind w:left="0" w:firstLine="0"/>
        <w:rPr>
          <w:b/>
        </w:rPr>
      </w:pPr>
    </w:p>
    <w:p w14:paraId="44B7D087" w14:textId="77777777" w:rsidR="003A62FE" w:rsidRPr="00F07DE0" w:rsidRDefault="003A62FE" w:rsidP="003A62FE">
      <w:pPr>
        <w:pStyle w:val="Question"/>
      </w:pPr>
      <w:r>
        <w:t>(D</w:t>
      </w:r>
      <w:r w:rsidRPr="00F07DE0">
        <w:t>)</w:t>
      </w:r>
      <w:r>
        <w:t xml:space="preserve"> (2 points) What are the propagation delay and contamination delay of the output, OUT, of this circuit relative to the rising edge of the clock?</w:t>
      </w:r>
    </w:p>
    <w:p w14:paraId="5AC7B5AA" w14:textId="77777777" w:rsidR="003A62FE" w:rsidRDefault="003A62FE" w:rsidP="003A62FE">
      <w:pPr>
        <w:pStyle w:val="Question"/>
        <w:ind w:left="0" w:firstLine="0"/>
        <w:rPr>
          <w:b/>
        </w:rPr>
      </w:pPr>
    </w:p>
    <w:p w14:paraId="3A9126CE" w14:textId="77777777" w:rsidR="003A62FE" w:rsidRDefault="003A62FE" w:rsidP="003A62FE">
      <w:pPr>
        <w:pStyle w:val="Question"/>
        <w:jc w:val="right"/>
        <w:rPr>
          <w:b/>
        </w:rPr>
      </w:pPr>
      <w:r>
        <w:rPr>
          <w:b/>
        </w:rPr>
        <w:t>t</w:t>
      </w:r>
      <w:r w:rsidRPr="00B25217">
        <w:rPr>
          <w:b/>
          <w:vertAlign w:val="subscript"/>
        </w:rPr>
        <w:t>PD</w:t>
      </w:r>
      <w:r>
        <w:rPr>
          <w:b/>
        </w:rPr>
        <w:t xml:space="preserve"> for OUT (ns)</w:t>
      </w:r>
      <w:r w:rsidRPr="003840D7">
        <w:rPr>
          <w:b/>
        </w:rPr>
        <w:t>: __________</w:t>
      </w:r>
    </w:p>
    <w:p w14:paraId="6D8A83D3" w14:textId="77777777" w:rsidR="003A62FE" w:rsidRDefault="003A62FE" w:rsidP="003A62FE">
      <w:pPr>
        <w:pStyle w:val="Question"/>
        <w:jc w:val="right"/>
        <w:rPr>
          <w:b/>
        </w:rPr>
      </w:pPr>
    </w:p>
    <w:p w14:paraId="75F0316E" w14:textId="77777777" w:rsidR="003A62FE" w:rsidRDefault="003A62FE" w:rsidP="003A62FE">
      <w:pPr>
        <w:pStyle w:val="Question"/>
        <w:jc w:val="right"/>
        <w:rPr>
          <w:b/>
        </w:rPr>
      </w:pPr>
      <w:r>
        <w:rPr>
          <w:b/>
        </w:rPr>
        <w:t>t</w:t>
      </w:r>
      <w:r w:rsidRPr="00B25217">
        <w:rPr>
          <w:b/>
          <w:vertAlign w:val="subscript"/>
        </w:rPr>
        <w:t>CD</w:t>
      </w:r>
      <w:r>
        <w:rPr>
          <w:b/>
        </w:rPr>
        <w:t xml:space="preserve"> for OUT (ns)</w:t>
      </w:r>
      <w:r w:rsidRPr="003840D7">
        <w:rPr>
          <w:b/>
        </w:rPr>
        <w:t>: __________</w:t>
      </w:r>
    </w:p>
    <w:p w14:paraId="040E57EB" w14:textId="32DEC4C9" w:rsidR="003A62FE" w:rsidRDefault="003A62FE">
      <w:r>
        <w:br w:type="page"/>
      </w:r>
    </w:p>
    <w:p w14:paraId="27302A9D" w14:textId="03A9C8E4" w:rsidR="003A62FE" w:rsidRPr="003A62FE" w:rsidRDefault="003A62FE" w:rsidP="003A62FE">
      <w:pPr>
        <w:pStyle w:val="Question"/>
        <w:rPr>
          <w:b/>
        </w:rPr>
      </w:pPr>
      <w:r w:rsidRPr="003A62FE">
        <w:rPr>
          <w:b/>
        </w:rPr>
        <w:t>Problem 3.</w:t>
      </w:r>
    </w:p>
    <w:p w14:paraId="7DDF8978" w14:textId="77777777" w:rsidR="003A62FE" w:rsidRDefault="003A62FE" w:rsidP="003A62FE">
      <w:pPr>
        <w:pStyle w:val="Question"/>
      </w:pPr>
    </w:p>
    <w:p w14:paraId="07BD434F" w14:textId="173B4EC4" w:rsidR="003A62FE" w:rsidRDefault="003A62FE" w:rsidP="003A62FE">
      <w:r>
        <w:t>Here’s a schematic for a 3-bit loadable down-counter, which uses a ripple decrementer as a building block:</w:t>
      </w:r>
    </w:p>
    <w:p w14:paraId="02CBE081" w14:textId="77777777" w:rsidR="003A62FE" w:rsidRDefault="003A62FE" w:rsidP="003A62FE">
      <w:r>
        <w:rPr>
          <w:noProof/>
        </w:rPr>
        <mc:AlternateContent>
          <mc:Choice Requires="wps">
            <w:drawing>
              <wp:anchor distT="0" distB="0" distL="114300" distR="114300" simplePos="0" relativeHeight="251665408" behindDoc="0" locked="0" layoutInCell="1" allowOverlap="1" wp14:anchorId="010CDBBE" wp14:editId="6556BC3F">
                <wp:simplePos x="0" y="0"/>
                <wp:positionH relativeFrom="column">
                  <wp:posOffset>-513080</wp:posOffset>
                </wp:positionH>
                <wp:positionV relativeFrom="paragraph">
                  <wp:posOffset>89535</wp:posOffset>
                </wp:positionV>
                <wp:extent cx="2950845" cy="1539240"/>
                <wp:effectExtent l="0" t="0" r="0" b="10160"/>
                <wp:wrapNone/>
                <wp:docPr id="22" name="Text Box 22"/>
                <wp:cNvGraphicFramePr/>
                <a:graphic xmlns:a="http://schemas.openxmlformats.org/drawingml/2006/main">
                  <a:graphicData uri="http://schemas.microsoft.com/office/word/2010/wordprocessingShape">
                    <wps:wsp>
                      <wps:cNvSpPr txBox="1"/>
                      <wps:spPr>
                        <a:xfrm>
                          <a:off x="0" y="0"/>
                          <a:ext cx="2950845" cy="153924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94"/>
                              <w:gridCol w:w="869"/>
                              <w:gridCol w:w="854"/>
                              <w:gridCol w:w="753"/>
                              <w:gridCol w:w="776"/>
                            </w:tblGrid>
                            <w:tr w:rsidR="003A62FE" w14:paraId="05EF8650" w14:textId="77777777" w:rsidTr="00C654E0">
                              <w:tc>
                                <w:tcPr>
                                  <w:tcW w:w="0" w:type="auto"/>
                                </w:tcPr>
                                <w:p w14:paraId="291F37BA" w14:textId="77777777" w:rsidR="003A62FE" w:rsidRDefault="003A62FE" w:rsidP="000F6402">
                                  <w:pPr>
                                    <w:jc w:val="center"/>
                                  </w:pPr>
                                  <w:r>
                                    <w:t>component</w:t>
                                  </w:r>
                                </w:p>
                              </w:tc>
                              <w:tc>
                                <w:tcPr>
                                  <w:tcW w:w="0" w:type="auto"/>
                                </w:tcPr>
                                <w:p w14:paraId="2DA999BD" w14:textId="77777777" w:rsidR="003A62FE" w:rsidRDefault="003A62FE" w:rsidP="00E37EEE">
                                  <w:pPr>
                                    <w:jc w:val="center"/>
                                  </w:pPr>
                                  <w:r>
                                    <w:t>t</w:t>
                                  </w:r>
                                  <w:r w:rsidRPr="00C654E0">
                                    <w:rPr>
                                      <w:vertAlign w:val="subscript"/>
                                    </w:rPr>
                                    <w:t>CD</w:t>
                                  </w:r>
                                  <w:r>
                                    <w:t xml:space="preserve"> (ns)</w:t>
                                  </w:r>
                                </w:p>
                              </w:tc>
                              <w:tc>
                                <w:tcPr>
                                  <w:tcW w:w="0" w:type="auto"/>
                                </w:tcPr>
                                <w:p w14:paraId="5E7BB6DC" w14:textId="77777777" w:rsidR="003A62FE" w:rsidRDefault="003A62FE" w:rsidP="00E37EEE">
                                  <w:pPr>
                                    <w:jc w:val="center"/>
                                  </w:pPr>
                                  <w:r>
                                    <w:t>t</w:t>
                                  </w:r>
                                  <w:r w:rsidRPr="00C654E0">
                                    <w:rPr>
                                      <w:vertAlign w:val="subscript"/>
                                    </w:rPr>
                                    <w:t>PD</w:t>
                                  </w:r>
                                  <w:r>
                                    <w:t xml:space="preserve"> (ns)</w:t>
                                  </w:r>
                                </w:p>
                              </w:tc>
                              <w:tc>
                                <w:tcPr>
                                  <w:tcW w:w="0" w:type="auto"/>
                                </w:tcPr>
                                <w:p w14:paraId="4B22EF89" w14:textId="77777777" w:rsidR="003A62FE" w:rsidRDefault="003A62FE" w:rsidP="00E37EEE">
                                  <w:pPr>
                                    <w:jc w:val="center"/>
                                  </w:pPr>
                                  <w:r>
                                    <w:t>t</w:t>
                                  </w:r>
                                  <w:r w:rsidRPr="00C654E0">
                                    <w:rPr>
                                      <w:vertAlign w:val="subscript"/>
                                    </w:rPr>
                                    <w:t>S</w:t>
                                  </w:r>
                                  <w:r>
                                    <w:t xml:space="preserve"> (ns)</w:t>
                                  </w:r>
                                </w:p>
                              </w:tc>
                              <w:tc>
                                <w:tcPr>
                                  <w:tcW w:w="0" w:type="auto"/>
                                  <w:tcBorders>
                                    <w:right w:val="single" w:sz="6" w:space="0" w:color="auto"/>
                                  </w:tcBorders>
                                </w:tcPr>
                                <w:p w14:paraId="164C3DE7" w14:textId="77777777" w:rsidR="003A62FE" w:rsidRDefault="003A62FE" w:rsidP="00E37EEE">
                                  <w:pPr>
                                    <w:jc w:val="center"/>
                                  </w:pPr>
                                  <w:r>
                                    <w:t>t</w:t>
                                  </w:r>
                                  <w:r w:rsidRPr="00C654E0">
                                    <w:rPr>
                                      <w:vertAlign w:val="subscript"/>
                                    </w:rPr>
                                    <w:t>H</w:t>
                                  </w:r>
                                  <w:r>
                                    <w:t xml:space="preserve"> (ns)</w:t>
                                  </w:r>
                                </w:p>
                              </w:tc>
                            </w:tr>
                            <w:tr w:rsidR="003A62FE" w14:paraId="580464AB" w14:textId="77777777" w:rsidTr="00C654E0">
                              <w:tc>
                                <w:tcPr>
                                  <w:tcW w:w="0" w:type="auto"/>
                                </w:tcPr>
                                <w:p w14:paraId="510051CD" w14:textId="77777777" w:rsidR="003A62FE" w:rsidRDefault="003A62FE" w:rsidP="000F6402">
                                  <w:pPr>
                                    <w:jc w:val="center"/>
                                  </w:pPr>
                                  <w:r>
                                    <w:t>XOR2</w:t>
                                  </w:r>
                                </w:p>
                              </w:tc>
                              <w:tc>
                                <w:tcPr>
                                  <w:tcW w:w="0" w:type="auto"/>
                                </w:tcPr>
                                <w:p w14:paraId="144EFBCB" w14:textId="77777777" w:rsidR="003A62FE" w:rsidRDefault="003A62FE" w:rsidP="000F6402">
                                  <w:pPr>
                                    <w:jc w:val="center"/>
                                  </w:pPr>
                                  <w:r>
                                    <w:t>.03</w:t>
                                  </w:r>
                                </w:p>
                              </w:tc>
                              <w:tc>
                                <w:tcPr>
                                  <w:tcW w:w="0" w:type="auto"/>
                                </w:tcPr>
                                <w:p w14:paraId="351E57D0" w14:textId="77777777" w:rsidR="003A62FE" w:rsidRDefault="003A62FE" w:rsidP="000F6402">
                                  <w:pPr>
                                    <w:jc w:val="center"/>
                                  </w:pPr>
                                  <w:r>
                                    <w:t>.14</w:t>
                                  </w:r>
                                </w:p>
                              </w:tc>
                              <w:tc>
                                <w:tcPr>
                                  <w:tcW w:w="0" w:type="auto"/>
                                </w:tcPr>
                                <w:p w14:paraId="681BA1D3" w14:textId="77777777" w:rsidR="003A62FE" w:rsidRDefault="003A62FE" w:rsidP="000F6402">
                                  <w:pPr>
                                    <w:jc w:val="center"/>
                                  </w:pPr>
                                  <w:r>
                                    <w:t>—</w:t>
                                  </w:r>
                                </w:p>
                              </w:tc>
                              <w:tc>
                                <w:tcPr>
                                  <w:tcW w:w="0" w:type="auto"/>
                                  <w:tcBorders>
                                    <w:right w:val="single" w:sz="6" w:space="0" w:color="auto"/>
                                  </w:tcBorders>
                                </w:tcPr>
                                <w:p w14:paraId="071BFEA3" w14:textId="77777777" w:rsidR="003A62FE" w:rsidRDefault="003A62FE" w:rsidP="000F6402">
                                  <w:pPr>
                                    <w:jc w:val="center"/>
                                  </w:pPr>
                                  <w:r>
                                    <w:t>—</w:t>
                                  </w:r>
                                </w:p>
                              </w:tc>
                            </w:tr>
                            <w:tr w:rsidR="003A62FE" w14:paraId="42759B5C" w14:textId="77777777" w:rsidTr="00C654E0">
                              <w:tc>
                                <w:tcPr>
                                  <w:tcW w:w="0" w:type="auto"/>
                                </w:tcPr>
                                <w:p w14:paraId="3B96C977" w14:textId="77777777" w:rsidR="003A62FE" w:rsidRDefault="003A62FE" w:rsidP="000F6402">
                                  <w:pPr>
                                    <w:jc w:val="center"/>
                                  </w:pPr>
                                  <w:r>
                                    <w:t>NOR2</w:t>
                                  </w:r>
                                </w:p>
                              </w:tc>
                              <w:tc>
                                <w:tcPr>
                                  <w:tcW w:w="0" w:type="auto"/>
                                </w:tcPr>
                                <w:p w14:paraId="22BBAFCD" w14:textId="77777777" w:rsidR="003A62FE" w:rsidRDefault="003A62FE" w:rsidP="000F6402">
                                  <w:pPr>
                                    <w:jc w:val="center"/>
                                  </w:pPr>
                                  <w:r>
                                    <w:t>.01</w:t>
                                  </w:r>
                                </w:p>
                              </w:tc>
                              <w:tc>
                                <w:tcPr>
                                  <w:tcW w:w="0" w:type="auto"/>
                                </w:tcPr>
                                <w:p w14:paraId="15540F96" w14:textId="77777777" w:rsidR="003A62FE" w:rsidRDefault="003A62FE" w:rsidP="000F6402">
                                  <w:pPr>
                                    <w:jc w:val="center"/>
                                  </w:pPr>
                                  <w:r>
                                    <w:t>.05</w:t>
                                  </w:r>
                                </w:p>
                              </w:tc>
                              <w:tc>
                                <w:tcPr>
                                  <w:tcW w:w="0" w:type="auto"/>
                                </w:tcPr>
                                <w:p w14:paraId="54E6A53D" w14:textId="77777777" w:rsidR="003A62FE" w:rsidRDefault="003A62FE" w:rsidP="000F6402">
                                  <w:pPr>
                                    <w:jc w:val="center"/>
                                  </w:pPr>
                                  <w:r>
                                    <w:t>—</w:t>
                                  </w:r>
                                </w:p>
                              </w:tc>
                              <w:tc>
                                <w:tcPr>
                                  <w:tcW w:w="0" w:type="auto"/>
                                  <w:tcBorders>
                                    <w:right w:val="single" w:sz="6" w:space="0" w:color="auto"/>
                                  </w:tcBorders>
                                </w:tcPr>
                                <w:p w14:paraId="2F5DF465" w14:textId="77777777" w:rsidR="003A62FE" w:rsidRDefault="003A62FE" w:rsidP="000F6402">
                                  <w:pPr>
                                    <w:jc w:val="center"/>
                                  </w:pPr>
                                  <w:r>
                                    <w:t>—</w:t>
                                  </w:r>
                                </w:p>
                              </w:tc>
                            </w:tr>
                            <w:tr w:rsidR="003A62FE" w14:paraId="55CE6ADF" w14:textId="77777777" w:rsidTr="00C654E0">
                              <w:tc>
                                <w:tcPr>
                                  <w:tcW w:w="0" w:type="auto"/>
                                </w:tcPr>
                                <w:p w14:paraId="34D5FC01" w14:textId="77777777" w:rsidR="003A62FE" w:rsidRDefault="003A62FE" w:rsidP="000F6402">
                                  <w:pPr>
                                    <w:jc w:val="center"/>
                                  </w:pPr>
                                  <w:r>
                                    <w:t>NOR3</w:t>
                                  </w:r>
                                </w:p>
                              </w:tc>
                              <w:tc>
                                <w:tcPr>
                                  <w:tcW w:w="0" w:type="auto"/>
                                </w:tcPr>
                                <w:p w14:paraId="10317534" w14:textId="77777777" w:rsidR="003A62FE" w:rsidRDefault="003A62FE" w:rsidP="000F6402">
                                  <w:pPr>
                                    <w:jc w:val="center"/>
                                  </w:pPr>
                                  <w:r>
                                    <w:t>.02</w:t>
                                  </w:r>
                                </w:p>
                              </w:tc>
                              <w:tc>
                                <w:tcPr>
                                  <w:tcW w:w="0" w:type="auto"/>
                                </w:tcPr>
                                <w:p w14:paraId="546A0044" w14:textId="77777777" w:rsidR="003A62FE" w:rsidRDefault="003A62FE" w:rsidP="000F6402">
                                  <w:pPr>
                                    <w:jc w:val="center"/>
                                  </w:pPr>
                                  <w:r>
                                    <w:t>.08</w:t>
                                  </w:r>
                                </w:p>
                              </w:tc>
                              <w:tc>
                                <w:tcPr>
                                  <w:tcW w:w="0" w:type="auto"/>
                                </w:tcPr>
                                <w:p w14:paraId="01990946" w14:textId="77777777" w:rsidR="003A62FE" w:rsidRDefault="003A62FE" w:rsidP="000F6402">
                                  <w:pPr>
                                    <w:jc w:val="center"/>
                                  </w:pPr>
                                  <w:r>
                                    <w:t>—</w:t>
                                  </w:r>
                                </w:p>
                              </w:tc>
                              <w:tc>
                                <w:tcPr>
                                  <w:tcW w:w="0" w:type="auto"/>
                                  <w:tcBorders>
                                    <w:right w:val="single" w:sz="6" w:space="0" w:color="auto"/>
                                  </w:tcBorders>
                                </w:tcPr>
                                <w:p w14:paraId="67056A5D" w14:textId="77777777" w:rsidR="003A62FE" w:rsidRDefault="003A62FE" w:rsidP="000F6402">
                                  <w:pPr>
                                    <w:jc w:val="center"/>
                                  </w:pPr>
                                  <w:r>
                                    <w:t>—</w:t>
                                  </w:r>
                                </w:p>
                              </w:tc>
                            </w:tr>
                            <w:tr w:rsidR="003A62FE" w14:paraId="39C1B82B" w14:textId="77777777" w:rsidTr="00C654E0">
                              <w:tc>
                                <w:tcPr>
                                  <w:tcW w:w="0" w:type="auto"/>
                                </w:tcPr>
                                <w:p w14:paraId="6AE6C054" w14:textId="77777777" w:rsidR="003A62FE" w:rsidRDefault="003A62FE" w:rsidP="000F6402">
                                  <w:pPr>
                                    <w:jc w:val="center"/>
                                  </w:pPr>
                                  <w:r>
                                    <w:t>INV</w:t>
                                  </w:r>
                                </w:p>
                              </w:tc>
                              <w:tc>
                                <w:tcPr>
                                  <w:tcW w:w="0" w:type="auto"/>
                                </w:tcPr>
                                <w:p w14:paraId="316D561F" w14:textId="77777777" w:rsidR="003A62FE" w:rsidRDefault="003A62FE" w:rsidP="000F6402">
                                  <w:pPr>
                                    <w:jc w:val="center"/>
                                  </w:pPr>
                                  <w:r>
                                    <w:t>.005</w:t>
                                  </w:r>
                                </w:p>
                              </w:tc>
                              <w:tc>
                                <w:tcPr>
                                  <w:tcW w:w="0" w:type="auto"/>
                                </w:tcPr>
                                <w:p w14:paraId="4A8DA3A0" w14:textId="77777777" w:rsidR="003A62FE" w:rsidRDefault="003A62FE" w:rsidP="000F6402">
                                  <w:pPr>
                                    <w:jc w:val="center"/>
                                  </w:pPr>
                                  <w:r>
                                    <w:t>.02</w:t>
                                  </w:r>
                                </w:p>
                              </w:tc>
                              <w:tc>
                                <w:tcPr>
                                  <w:tcW w:w="0" w:type="auto"/>
                                </w:tcPr>
                                <w:p w14:paraId="36CB0C17" w14:textId="77777777" w:rsidR="003A62FE" w:rsidRDefault="003A62FE" w:rsidP="000F6402">
                                  <w:pPr>
                                    <w:jc w:val="center"/>
                                  </w:pPr>
                                  <w:r>
                                    <w:t>—</w:t>
                                  </w:r>
                                </w:p>
                              </w:tc>
                              <w:tc>
                                <w:tcPr>
                                  <w:tcW w:w="0" w:type="auto"/>
                                  <w:tcBorders>
                                    <w:right w:val="single" w:sz="6" w:space="0" w:color="auto"/>
                                  </w:tcBorders>
                                </w:tcPr>
                                <w:p w14:paraId="269B9577" w14:textId="77777777" w:rsidR="003A62FE" w:rsidRDefault="003A62FE" w:rsidP="000F6402">
                                  <w:pPr>
                                    <w:jc w:val="center"/>
                                  </w:pPr>
                                  <w:r>
                                    <w:t>—</w:t>
                                  </w:r>
                                </w:p>
                              </w:tc>
                            </w:tr>
                            <w:tr w:rsidR="003A62FE" w14:paraId="4993F29F" w14:textId="77777777" w:rsidTr="00C654E0">
                              <w:tc>
                                <w:tcPr>
                                  <w:tcW w:w="0" w:type="auto"/>
                                </w:tcPr>
                                <w:p w14:paraId="57C31D77" w14:textId="77777777" w:rsidR="003A62FE" w:rsidRDefault="003A62FE" w:rsidP="000F6402">
                                  <w:pPr>
                                    <w:jc w:val="center"/>
                                  </w:pPr>
                                  <w:r>
                                    <w:t>MUX2</w:t>
                                  </w:r>
                                </w:p>
                              </w:tc>
                              <w:tc>
                                <w:tcPr>
                                  <w:tcW w:w="0" w:type="auto"/>
                                </w:tcPr>
                                <w:p w14:paraId="734E41E2" w14:textId="77777777" w:rsidR="003A62FE" w:rsidRDefault="003A62FE" w:rsidP="000F6402">
                                  <w:pPr>
                                    <w:jc w:val="center"/>
                                  </w:pPr>
                                  <w:r>
                                    <w:t>.02</w:t>
                                  </w:r>
                                </w:p>
                              </w:tc>
                              <w:tc>
                                <w:tcPr>
                                  <w:tcW w:w="0" w:type="auto"/>
                                </w:tcPr>
                                <w:p w14:paraId="1C426B46" w14:textId="77777777" w:rsidR="003A62FE" w:rsidRDefault="003A62FE" w:rsidP="000F6402">
                                  <w:pPr>
                                    <w:jc w:val="center"/>
                                  </w:pPr>
                                  <w:r>
                                    <w:t>.12</w:t>
                                  </w:r>
                                </w:p>
                              </w:tc>
                              <w:tc>
                                <w:tcPr>
                                  <w:tcW w:w="0" w:type="auto"/>
                                </w:tcPr>
                                <w:p w14:paraId="3B1A0CC2" w14:textId="77777777" w:rsidR="003A62FE" w:rsidRDefault="003A62FE" w:rsidP="000F6402">
                                  <w:pPr>
                                    <w:jc w:val="center"/>
                                  </w:pPr>
                                  <w:r>
                                    <w:t>—</w:t>
                                  </w:r>
                                </w:p>
                              </w:tc>
                              <w:tc>
                                <w:tcPr>
                                  <w:tcW w:w="0" w:type="auto"/>
                                  <w:tcBorders>
                                    <w:right w:val="single" w:sz="6" w:space="0" w:color="auto"/>
                                  </w:tcBorders>
                                </w:tcPr>
                                <w:p w14:paraId="71684E62" w14:textId="77777777" w:rsidR="003A62FE" w:rsidRDefault="003A62FE" w:rsidP="000F6402">
                                  <w:pPr>
                                    <w:jc w:val="center"/>
                                  </w:pPr>
                                  <w:r>
                                    <w:t>—</w:t>
                                  </w:r>
                                </w:p>
                              </w:tc>
                            </w:tr>
                            <w:tr w:rsidR="003A62FE" w14:paraId="6DF45E7D" w14:textId="77777777" w:rsidTr="00C654E0">
                              <w:tc>
                                <w:tcPr>
                                  <w:tcW w:w="0" w:type="auto"/>
                                </w:tcPr>
                                <w:p w14:paraId="4BCFA2B1" w14:textId="77777777" w:rsidR="003A62FE" w:rsidRDefault="003A62FE" w:rsidP="000F6402">
                                  <w:pPr>
                                    <w:jc w:val="center"/>
                                  </w:pPr>
                                  <w:r>
                                    <w:t>DREG</w:t>
                                  </w:r>
                                </w:p>
                              </w:tc>
                              <w:tc>
                                <w:tcPr>
                                  <w:tcW w:w="0" w:type="auto"/>
                                </w:tcPr>
                                <w:p w14:paraId="77A12D79" w14:textId="77777777" w:rsidR="003A62FE" w:rsidRDefault="003A62FE" w:rsidP="000F6402">
                                  <w:pPr>
                                    <w:jc w:val="center"/>
                                  </w:pPr>
                                  <w:r>
                                    <w:t>.03</w:t>
                                  </w:r>
                                </w:p>
                              </w:tc>
                              <w:tc>
                                <w:tcPr>
                                  <w:tcW w:w="0" w:type="auto"/>
                                </w:tcPr>
                                <w:p w14:paraId="7D5A7E9A" w14:textId="77777777" w:rsidR="003A62FE" w:rsidRDefault="003A62FE" w:rsidP="000F6402">
                                  <w:pPr>
                                    <w:jc w:val="center"/>
                                  </w:pPr>
                                  <w:r>
                                    <w:t>.19</w:t>
                                  </w:r>
                                </w:p>
                              </w:tc>
                              <w:tc>
                                <w:tcPr>
                                  <w:tcW w:w="0" w:type="auto"/>
                                </w:tcPr>
                                <w:p w14:paraId="13B7DFB2" w14:textId="77777777" w:rsidR="003A62FE" w:rsidRDefault="003A62FE" w:rsidP="000F6402">
                                  <w:pPr>
                                    <w:jc w:val="center"/>
                                  </w:pPr>
                                  <w:r>
                                    <w:t>.15</w:t>
                                  </w:r>
                                </w:p>
                              </w:tc>
                              <w:tc>
                                <w:tcPr>
                                  <w:tcW w:w="0" w:type="auto"/>
                                  <w:tcBorders>
                                    <w:right w:val="single" w:sz="6" w:space="0" w:color="auto"/>
                                  </w:tcBorders>
                                </w:tcPr>
                                <w:p w14:paraId="100D6BFC" w14:textId="77777777" w:rsidR="003A62FE" w:rsidRDefault="003A62FE" w:rsidP="000F6402">
                                  <w:pPr>
                                    <w:jc w:val="center"/>
                                  </w:pPr>
                                  <w:r>
                                    <w:t>.05</w:t>
                                  </w:r>
                                </w:p>
                              </w:tc>
                            </w:tr>
                          </w:tbl>
                          <w:p w14:paraId="52D9C73D" w14:textId="77777777" w:rsidR="003A62FE" w:rsidRDefault="003A62FE" w:rsidP="003A62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CDBBE" id="Text Box 22" o:spid="_x0000_s1028" type="#_x0000_t202" style="position:absolute;margin-left:-40.4pt;margin-top:7.05pt;width:232.35pt;height:12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" filled="f" stroked="f">
                <v:textbox>
                  <w:txbxContent>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94"/>
                        <w:gridCol w:w="869"/>
                        <w:gridCol w:w="854"/>
                        <w:gridCol w:w="753"/>
                        <w:gridCol w:w="776"/>
                      </w:tblGrid>
                      <w:tr w:rsidR="003A62FE" w14:paraId="05EF8650" w14:textId="77777777" w:rsidTr="00C654E0">
                        <w:tc>
                          <w:tcPr>
                            <w:tcW w:w="0" w:type="auto"/>
                          </w:tcPr>
                          <w:p w14:paraId="291F37BA" w14:textId="77777777" w:rsidR="003A62FE" w:rsidRDefault="003A62FE" w:rsidP="000F6402">
                            <w:pPr>
                              <w:jc w:val="center"/>
                            </w:pPr>
                            <w:r>
                              <w:t>component</w:t>
                            </w:r>
                          </w:p>
                        </w:tc>
                        <w:tc>
                          <w:tcPr>
                            <w:tcW w:w="0" w:type="auto"/>
                          </w:tcPr>
                          <w:p w14:paraId="2DA999BD" w14:textId="77777777" w:rsidR="003A62FE" w:rsidRDefault="003A62FE" w:rsidP="00E37EEE">
                            <w:pPr>
                              <w:jc w:val="center"/>
                            </w:pPr>
                            <w:r>
                              <w:t>t</w:t>
                            </w:r>
                            <w:r w:rsidRPr="00C654E0">
                              <w:rPr>
                                <w:vertAlign w:val="subscript"/>
                              </w:rPr>
                              <w:t>CD</w:t>
                            </w:r>
                            <w:r>
                              <w:t xml:space="preserve"> (ns)</w:t>
                            </w:r>
                          </w:p>
                        </w:tc>
                        <w:tc>
                          <w:tcPr>
                            <w:tcW w:w="0" w:type="auto"/>
                          </w:tcPr>
                          <w:p w14:paraId="5E7BB6DC" w14:textId="77777777" w:rsidR="003A62FE" w:rsidRDefault="003A62FE" w:rsidP="00E37EEE">
                            <w:pPr>
                              <w:jc w:val="center"/>
                            </w:pPr>
                            <w:r>
                              <w:t>t</w:t>
                            </w:r>
                            <w:r w:rsidRPr="00C654E0">
                              <w:rPr>
                                <w:vertAlign w:val="subscript"/>
                              </w:rPr>
                              <w:t>PD</w:t>
                            </w:r>
                            <w:r>
                              <w:t xml:space="preserve"> (ns)</w:t>
                            </w:r>
                          </w:p>
                        </w:tc>
                        <w:tc>
                          <w:tcPr>
                            <w:tcW w:w="0" w:type="auto"/>
                          </w:tcPr>
                          <w:p w14:paraId="4B22EF89" w14:textId="77777777" w:rsidR="003A62FE" w:rsidRDefault="003A62FE" w:rsidP="00E37EEE">
                            <w:pPr>
                              <w:jc w:val="center"/>
                            </w:pPr>
                            <w:r>
                              <w:t>t</w:t>
                            </w:r>
                            <w:r w:rsidRPr="00C654E0">
                              <w:rPr>
                                <w:vertAlign w:val="subscript"/>
                              </w:rPr>
                              <w:t>S</w:t>
                            </w:r>
                            <w:r>
                              <w:t xml:space="preserve"> (ns)</w:t>
                            </w:r>
                          </w:p>
                        </w:tc>
                        <w:tc>
                          <w:tcPr>
                            <w:tcW w:w="0" w:type="auto"/>
                            <w:tcBorders>
                              <w:right w:val="single" w:sz="6" w:space="0" w:color="auto"/>
                            </w:tcBorders>
                          </w:tcPr>
                          <w:p w14:paraId="164C3DE7" w14:textId="77777777" w:rsidR="003A62FE" w:rsidRDefault="003A62FE" w:rsidP="00E37EEE">
                            <w:pPr>
                              <w:jc w:val="center"/>
                            </w:pPr>
                            <w:r>
                              <w:t>t</w:t>
                            </w:r>
                            <w:r w:rsidRPr="00C654E0">
                              <w:rPr>
                                <w:vertAlign w:val="subscript"/>
                              </w:rPr>
                              <w:t>H</w:t>
                            </w:r>
                            <w:r>
                              <w:t xml:space="preserve"> (ns)</w:t>
                            </w:r>
                          </w:p>
                        </w:tc>
                      </w:tr>
                      <w:tr w:rsidR="003A62FE" w14:paraId="580464AB" w14:textId="77777777" w:rsidTr="00C654E0">
                        <w:tc>
                          <w:tcPr>
                            <w:tcW w:w="0" w:type="auto"/>
                          </w:tcPr>
                          <w:p w14:paraId="510051CD" w14:textId="77777777" w:rsidR="003A62FE" w:rsidRDefault="003A62FE" w:rsidP="000F6402">
                            <w:pPr>
                              <w:jc w:val="center"/>
                            </w:pPr>
                            <w:r>
                              <w:t>XOR2</w:t>
                            </w:r>
                          </w:p>
                        </w:tc>
                        <w:tc>
                          <w:tcPr>
                            <w:tcW w:w="0" w:type="auto"/>
                          </w:tcPr>
                          <w:p w14:paraId="144EFBCB" w14:textId="77777777" w:rsidR="003A62FE" w:rsidRDefault="003A62FE" w:rsidP="000F6402">
                            <w:pPr>
                              <w:jc w:val="center"/>
                            </w:pPr>
                            <w:r>
                              <w:t>.03</w:t>
                            </w:r>
                          </w:p>
                        </w:tc>
                        <w:tc>
                          <w:tcPr>
                            <w:tcW w:w="0" w:type="auto"/>
                          </w:tcPr>
                          <w:p w14:paraId="351E57D0" w14:textId="77777777" w:rsidR="003A62FE" w:rsidRDefault="003A62FE" w:rsidP="000F6402">
                            <w:pPr>
                              <w:jc w:val="center"/>
                            </w:pPr>
                            <w:r>
                              <w:t>.14</w:t>
                            </w:r>
                          </w:p>
                        </w:tc>
                        <w:tc>
                          <w:tcPr>
                            <w:tcW w:w="0" w:type="auto"/>
                          </w:tcPr>
                          <w:p w14:paraId="681BA1D3" w14:textId="77777777" w:rsidR="003A62FE" w:rsidRDefault="003A62FE" w:rsidP="000F6402">
                            <w:pPr>
                              <w:jc w:val="center"/>
                            </w:pPr>
                            <w:r>
                              <w:t>—</w:t>
                            </w:r>
                          </w:p>
                        </w:tc>
                        <w:tc>
                          <w:tcPr>
                            <w:tcW w:w="0" w:type="auto"/>
                            <w:tcBorders>
                              <w:right w:val="single" w:sz="6" w:space="0" w:color="auto"/>
                            </w:tcBorders>
                          </w:tcPr>
                          <w:p w14:paraId="071BFEA3" w14:textId="77777777" w:rsidR="003A62FE" w:rsidRDefault="003A62FE" w:rsidP="000F6402">
                            <w:pPr>
                              <w:jc w:val="center"/>
                            </w:pPr>
                            <w:r>
                              <w:t>—</w:t>
                            </w:r>
                          </w:p>
                        </w:tc>
                      </w:tr>
                      <w:tr w:rsidR="003A62FE" w14:paraId="42759B5C" w14:textId="77777777" w:rsidTr="00C654E0">
                        <w:tc>
                          <w:tcPr>
                            <w:tcW w:w="0" w:type="auto"/>
                          </w:tcPr>
                          <w:p w14:paraId="3B96C977" w14:textId="77777777" w:rsidR="003A62FE" w:rsidRDefault="003A62FE" w:rsidP="000F6402">
                            <w:pPr>
                              <w:jc w:val="center"/>
                            </w:pPr>
                            <w:r>
                              <w:t>NOR2</w:t>
                            </w:r>
                          </w:p>
                        </w:tc>
                        <w:tc>
                          <w:tcPr>
                            <w:tcW w:w="0" w:type="auto"/>
                          </w:tcPr>
                          <w:p w14:paraId="22BBAFCD" w14:textId="77777777" w:rsidR="003A62FE" w:rsidRDefault="003A62FE" w:rsidP="000F6402">
                            <w:pPr>
                              <w:jc w:val="center"/>
                            </w:pPr>
                            <w:r>
                              <w:t>.01</w:t>
                            </w:r>
                          </w:p>
                        </w:tc>
                        <w:tc>
                          <w:tcPr>
                            <w:tcW w:w="0" w:type="auto"/>
                          </w:tcPr>
                          <w:p w14:paraId="15540F96" w14:textId="77777777" w:rsidR="003A62FE" w:rsidRDefault="003A62FE" w:rsidP="000F6402">
                            <w:pPr>
                              <w:jc w:val="center"/>
                            </w:pPr>
                            <w:r>
                              <w:t>.05</w:t>
                            </w:r>
                          </w:p>
                        </w:tc>
                        <w:tc>
                          <w:tcPr>
                            <w:tcW w:w="0" w:type="auto"/>
                          </w:tcPr>
                          <w:p w14:paraId="54E6A53D" w14:textId="77777777" w:rsidR="003A62FE" w:rsidRDefault="003A62FE" w:rsidP="000F6402">
                            <w:pPr>
                              <w:jc w:val="center"/>
                            </w:pPr>
                            <w:r>
                              <w:t>—</w:t>
                            </w:r>
                          </w:p>
                        </w:tc>
                        <w:tc>
                          <w:tcPr>
                            <w:tcW w:w="0" w:type="auto"/>
                            <w:tcBorders>
                              <w:right w:val="single" w:sz="6" w:space="0" w:color="auto"/>
                            </w:tcBorders>
                          </w:tcPr>
                          <w:p w14:paraId="2F5DF465" w14:textId="77777777" w:rsidR="003A62FE" w:rsidRDefault="003A62FE" w:rsidP="000F6402">
                            <w:pPr>
                              <w:jc w:val="center"/>
                            </w:pPr>
                            <w:r>
                              <w:t>—</w:t>
                            </w:r>
                          </w:p>
                        </w:tc>
                      </w:tr>
                      <w:tr w:rsidR="003A62FE" w14:paraId="55CE6ADF" w14:textId="77777777" w:rsidTr="00C654E0">
                        <w:tc>
                          <w:tcPr>
                            <w:tcW w:w="0" w:type="auto"/>
                          </w:tcPr>
                          <w:p w14:paraId="34D5FC01" w14:textId="77777777" w:rsidR="003A62FE" w:rsidRDefault="003A62FE" w:rsidP="000F6402">
                            <w:pPr>
                              <w:jc w:val="center"/>
                            </w:pPr>
                            <w:r>
                              <w:t>NOR3</w:t>
                            </w:r>
                          </w:p>
                        </w:tc>
                        <w:tc>
                          <w:tcPr>
                            <w:tcW w:w="0" w:type="auto"/>
                          </w:tcPr>
                          <w:p w14:paraId="10317534" w14:textId="77777777" w:rsidR="003A62FE" w:rsidRDefault="003A62FE" w:rsidP="000F6402">
                            <w:pPr>
                              <w:jc w:val="center"/>
                            </w:pPr>
                            <w:r>
                              <w:t>.02</w:t>
                            </w:r>
                          </w:p>
                        </w:tc>
                        <w:tc>
                          <w:tcPr>
                            <w:tcW w:w="0" w:type="auto"/>
                          </w:tcPr>
                          <w:p w14:paraId="546A0044" w14:textId="77777777" w:rsidR="003A62FE" w:rsidRDefault="003A62FE" w:rsidP="000F6402">
                            <w:pPr>
                              <w:jc w:val="center"/>
                            </w:pPr>
                            <w:r>
                              <w:t>.08</w:t>
                            </w:r>
                          </w:p>
                        </w:tc>
                        <w:tc>
                          <w:tcPr>
                            <w:tcW w:w="0" w:type="auto"/>
                          </w:tcPr>
                          <w:p w14:paraId="01990946" w14:textId="77777777" w:rsidR="003A62FE" w:rsidRDefault="003A62FE" w:rsidP="000F6402">
                            <w:pPr>
                              <w:jc w:val="center"/>
                            </w:pPr>
                            <w:r>
                              <w:t>—</w:t>
                            </w:r>
                          </w:p>
                        </w:tc>
                        <w:tc>
                          <w:tcPr>
                            <w:tcW w:w="0" w:type="auto"/>
                            <w:tcBorders>
                              <w:right w:val="single" w:sz="6" w:space="0" w:color="auto"/>
                            </w:tcBorders>
                          </w:tcPr>
                          <w:p w14:paraId="67056A5D" w14:textId="77777777" w:rsidR="003A62FE" w:rsidRDefault="003A62FE" w:rsidP="000F6402">
                            <w:pPr>
                              <w:jc w:val="center"/>
                            </w:pPr>
                            <w:r>
                              <w:t>—</w:t>
                            </w:r>
                          </w:p>
                        </w:tc>
                      </w:tr>
                      <w:tr w:rsidR="003A62FE" w14:paraId="39C1B82B" w14:textId="77777777" w:rsidTr="00C654E0">
                        <w:tc>
                          <w:tcPr>
                            <w:tcW w:w="0" w:type="auto"/>
                          </w:tcPr>
                          <w:p w14:paraId="6AE6C054" w14:textId="77777777" w:rsidR="003A62FE" w:rsidRDefault="003A62FE" w:rsidP="000F6402">
                            <w:pPr>
                              <w:jc w:val="center"/>
                            </w:pPr>
                            <w:r>
                              <w:t>INV</w:t>
                            </w:r>
                          </w:p>
                        </w:tc>
                        <w:tc>
                          <w:tcPr>
                            <w:tcW w:w="0" w:type="auto"/>
                          </w:tcPr>
                          <w:p w14:paraId="316D561F" w14:textId="77777777" w:rsidR="003A62FE" w:rsidRDefault="003A62FE" w:rsidP="000F6402">
                            <w:pPr>
                              <w:jc w:val="center"/>
                            </w:pPr>
                            <w:r>
                              <w:t>.005</w:t>
                            </w:r>
                          </w:p>
                        </w:tc>
                        <w:tc>
                          <w:tcPr>
                            <w:tcW w:w="0" w:type="auto"/>
                          </w:tcPr>
                          <w:p w14:paraId="4A8DA3A0" w14:textId="77777777" w:rsidR="003A62FE" w:rsidRDefault="003A62FE" w:rsidP="000F6402">
                            <w:pPr>
                              <w:jc w:val="center"/>
                            </w:pPr>
                            <w:r>
                              <w:t>.02</w:t>
                            </w:r>
                          </w:p>
                        </w:tc>
                        <w:tc>
                          <w:tcPr>
                            <w:tcW w:w="0" w:type="auto"/>
                          </w:tcPr>
                          <w:p w14:paraId="36CB0C17" w14:textId="77777777" w:rsidR="003A62FE" w:rsidRDefault="003A62FE" w:rsidP="000F6402">
                            <w:pPr>
                              <w:jc w:val="center"/>
                            </w:pPr>
                            <w:r>
                              <w:t>—</w:t>
                            </w:r>
                          </w:p>
                        </w:tc>
                        <w:tc>
                          <w:tcPr>
                            <w:tcW w:w="0" w:type="auto"/>
                            <w:tcBorders>
                              <w:right w:val="single" w:sz="6" w:space="0" w:color="auto"/>
                            </w:tcBorders>
                          </w:tcPr>
                          <w:p w14:paraId="269B9577" w14:textId="77777777" w:rsidR="003A62FE" w:rsidRDefault="003A62FE" w:rsidP="000F6402">
                            <w:pPr>
                              <w:jc w:val="center"/>
                            </w:pPr>
                            <w:r>
                              <w:t>—</w:t>
                            </w:r>
                          </w:p>
                        </w:tc>
                      </w:tr>
                      <w:tr w:rsidR="003A62FE" w14:paraId="4993F29F" w14:textId="77777777" w:rsidTr="00C654E0">
                        <w:tc>
                          <w:tcPr>
                            <w:tcW w:w="0" w:type="auto"/>
                          </w:tcPr>
                          <w:p w14:paraId="57C31D77" w14:textId="77777777" w:rsidR="003A62FE" w:rsidRDefault="003A62FE" w:rsidP="000F6402">
                            <w:pPr>
                              <w:jc w:val="center"/>
                            </w:pPr>
                            <w:r>
                              <w:t>MUX2</w:t>
                            </w:r>
                          </w:p>
                        </w:tc>
                        <w:tc>
                          <w:tcPr>
                            <w:tcW w:w="0" w:type="auto"/>
                          </w:tcPr>
                          <w:p w14:paraId="734E41E2" w14:textId="77777777" w:rsidR="003A62FE" w:rsidRDefault="003A62FE" w:rsidP="000F6402">
                            <w:pPr>
                              <w:jc w:val="center"/>
                            </w:pPr>
                            <w:r>
                              <w:t>.02</w:t>
                            </w:r>
                          </w:p>
                        </w:tc>
                        <w:tc>
                          <w:tcPr>
                            <w:tcW w:w="0" w:type="auto"/>
                          </w:tcPr>
                          <w:p w14:paraId="1C426B46" w14:textId="77777777" w:rsidR="003A62FE" w:rsidRDefault="003A62FE" w:rsidP="000F6402">
                            <w:pPr>
                              <w:jc w:val="center"/>
                            </w:pPr>
                            <w:r>
                              <w:t>.12</w:t>
                            </w:r>
                          </w:p>
                        </w:tc>
                        <w:tc>
                          <w:tcPr>
                            <w:tcW w:w="0" w:type="auto"/>
                          </w:tcPr>
                          <w:p w14:paraId="3B1A0CC2" w14:textId="77777777" w:rsidR="003A62FE" w:rsidRDefault="003A62FE" w:rsidP="000F6402">
                            <w:pPr>
                              <w:jc w:val="center"/>
                            </w:pPr>
                            <w:r>
                              <w:t>—</w:t>
                            </w:r>
                          </w:p>
                        </w:tc>
                        <w:tc>
                          <w:tcPr>
                            <w:tcW w:w="0" w:type="auto"/>
                            <w:tcBorders>
                              <w:right w:val="single" w:sz="6" w:space="0" w:color="auto"/>
                            </w:tcBorders>
                          </w:tcPr>
                          <w:p w14:paraId="71684E62" w14:textId="77777777" w:rsidR="003A62FE" w:rsidRDefault="003A62FE" w:rsidP="000F6402">
                            <w:pPr>
                              <w:jc w:val="center"/>
                            </w:pPr>
                            <w:r>
                              <w:t>—</w:t>
                            </w:r>
                          </w:p>
                        </w:tc>
                      </w:tr>
                      <w:tr w:rsidR="003A62FE" w14:paraId="6DF45E7D" w14:textId="77777777" w:rsidTr="00C654E0">
                        <w:tc>
                          <w:tcPr>
                            <w:tcW w:w="0" w:type="auto"/>
                          </w:tcPr>
                          <w:p w14:paraId="4BCFA2B1" w14:textId="77777777" w:rsidR="003A62FE" w:rsidRDefault="003A62FE" w:rsidP="000F6402">
                            <w:pPr>
                              <w:jc w:val="center"/>
                            </w:pPr>
                            <w:r>
                              <w:t>DREG</w:t>
                            </w:r>
                          </w:p>
                        </w:tc>
                        <w:tc>
                          <w:tcPr>
                            <w:tcW w:w="0" w:type="auto"/>
                          </w:tcPr>
                          <w:p w14:paraId="77A12D79" w14:textId="77777777" w:rsidR="003A62FE" w:rsidRDefault="003A62FE" w:rsidP="000F6402">
                            <w:pPr>
                              <w:jc w:val="center"/>
                            </w:pPr>
                            <w:r>
                              <w:t>.03</w:t>
                            </w:r>
                          </w:p>
                        </w:tc>
                        <w:tc>
                          <w:tcPr>
                            <w:tcW w:w="0" w:type="auto"/>
                          </w:tcPr>
                          <w:p w14:paraId="7D5A7E9A" w14:textId="77777777" w:rsidR="003A62FE" w:rsidRDefault="003A62FE" w:rsidP="000F6402">
                            <w:pPr>
                              <w:jc w:val="center"/>
                            </w:pPr>
                            <w:r>
                              <w:t>.19</w:t>
                            </w:r>
                          </w:p>
                        </w:tc>
                        <w:tc>
                          <w:tcPr>
                            <w:tcW w:w="0" w:type="auto"/>
                          </w:tcPr>
                          <w:p w14:paraId="13B7DFB2" w14:textId="77777777" w:rsidR="003A62FE" w:rsidRDefault="003A62FE" w:rsidP="000F6402">
                            <w:pPr>
                              <w:jc w:val="center"/>
                            </w:pPr>
                            <w:r>
                              <w:t>.15</w:t>
                            </w:r>
                          </w:p>
                        </w:tc>
                        <w:tc>
                          <w:tcPr>
                            <w:tcW w:w="0" w:type="auto"/>
                            <w:tcBorders>
                              <w:right w:val="single" w:sz="6" w:space="0" w:color="auto"/>
                            </w:tcBorders>
                          </w:tcPr>
                          <w:p w14:paraId="100D6BFC" w14:textId="77777777" w:rsidR="003A62FE" w:rsidRDefault="003A62FE" w:rsidP="000F6402">
                            <w:pPr>
                              <w:jc w:val="center"/>
                            </w:pPr>
                            <w:r>
                              <w:t>.05</w:t>
                            </w:r>
                          </w:p>
                        </w:tc>
                      </w:tr>
                    </w:tbl>
                    <w:p w14:paraId="52D9C73D" w14:textId="77777777" w:rsidR="003A62FE" w:rsidRDefault="003A62FE" w:rsidP="003A62FE"/>
                  </w:txbxContent>
                </v:textbox>
              </v:shape>
            </w:pict>
          </mc:Fallback>
        </mc:AlternateContent>
      </w:r>
      <w:r>
        <w:rPr>
          <w:noProof/>
        </w:rPr>
        <w:drawing>
          <wp:anchor distT="0" distB="0" distL="114300" distR="114300" simplePos="0" relativeHeight="251666432" behindDoc="0" locked="0" layoutInCell="1" allowOverlap="1" wp14:anchorId="4B80ADE1" wp14:editId="229B72BF">
            <wp:simplePos x="0" y="0"/>
            <wp:positionH relativeFrom="column">
              <wp:posOffset>2569210</wp:posOffset>
            </wp:positionH>
            <wp:positionV relativeFrom="paragraph">
              <wp:posOffset>8255</wp:posOffset>
            </wp:positionV>
            <wp:extent cx="3780155" cy="3095625"/>
            <wp:effectExtent l="0" t="0" r="4445"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5">
                      <a:extLst>
                        <a:ext uri="{28A0092B-C50C-407E-A947-70E740481C1C}">
                          <a14:useLocalDpi xmlns:a14="http://schemas.microsoft.com/office/drawing/2010/main" val="0"/>
                        </a:ext>
                      </a:extLst>
                    </a:blip>
                    <a:stretch>
                      <a:fillRect/>
                    </a:stretch>
                  </pic:blipFill>
                  <pic:spPr>
                    <a:xfrm>
                      <a:off x="0" y="0"/>
                      <a:ext cx="3780155" cy="309562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2706E2F" w14:textId="77777777" w:rsidR="003A62FE" w:rsidRDefault="003A62FE" w:rsidP="003A62FE"/>
    <w:p w14:paraId="0E3FD932" w14:textId="77777777" w:rsidR="003A62FE" w:rsidRDefault="003A62FE" w:rsidP="003A62FE"/>
    <w:p w14:paraId="427C0EA8" w14:textId="77777777" w:rsidR="003A62FE" w:rsidRDefault="003A62FE" w:rsidP="003A62FE"/>
    <w:p w14:paraId="2C4B256A" w14:textId="77777777" w:rsidR="003A62FE" w:rsidRDefault="003A62FE" w:rsidP="003A62FE"/>
    <w:p w14:paraId="59E719F0" w14:textId="77777777" w:rsidR="003A62FE" w:rsidRDefault="003A62FE" w:rsidP="003A62FE"/>
    <w:p w14:paraId="11DB0281" w14:textId="77777777" w:rsidR="003A62FE" w:rsidRDefault="003A62FE" w:rsidP="003A62FE"/>
    <w:p w14:paraId="19FBBB13" w14:textId="77777777" w:rsidR="003A62FE" w:rsidRDefault="003A62FE" w:rsidP="003A62FE"/>
    <w:p w14:paraId="694481D2" w14:textId="77777777" w:rsidR="003A62FE" w:rsidRDefault="003A62FE" w:rsidP="003A62FE"/>
    <w:p w14:paraId="04353ECB" w14:textId="77777777" w:rsidR="003A62FE" w:rsidRDefault="003A62FE" w:rsidP="003A62FE">
      <w:r>
        <w:rPr>
          <w:noProof/>
        </w:rPr>
        <w:drawing>
          <wp:anchor distT="0" distB="0" distL="114300" distR="114300" simplePos="0" relativeHeight="251667456" behindDoc="0" locked="0" layoutInCell="1" allowOverlap="1" wp14:anchorId="408DD357" wp14:editId="1BF19529">
            <wp:simplePos x="0" y="0"/>
            <wp:positionH relativeFrom="column">
              <wp:posOffset>-320675</wp:posOffset>
            </wp:positionH>
            <wp:positionV relativeFrom="paragraph">
              <wp:posOffset>118745</wp:posOffset>
            </wp:positionV>
            <wp:extent cx="2629535" cy="1041400"/>
            <wp:effectExtent l="0" t="0" r="1206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extLst>
                        <a:ext uri="{28A0092B-C50C-407E-A947-70E740481C1C}">
                          <a14:useLocalDpi xmlns:a14="http://schemas.microsoft.com/office/drawing/2010/main" val="0"/>
                        </a:ext>
                      </a:extLst>
                    </a:blip>
                    <a:stretch>
                      <a:fillRect/>
                    </a:stretch>
                  </pic:blipFill>
                  <pic:spPr>
                    <a:xfrm>
                      <a:off x="0" y="0"/>
                      <a:ext cx="2629535" cy="10414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9B69BA2" w14:textId="77777777" w:rsidR="003A62FE" w:rsidRDefault="003A62FE" w:rsidP="003A62FE"/>
    <w:p w14:paraId="3D7D5DEF" w14:textId="77777777" w:rsidR="003A62FE" w:rsidRDefault="003A62FE" w:rsidP="003A62FE"/>
    <w:p w14:paraId="0D8969A0" w14:textId="77777777" w:rsidR="003A62FE" w:rsidRDefault="003A62FE" w:rsidP="003A62FE"/>
    <w:p w14:paraId="6BA5E3C2" w14:textId="77777777" w:rsidR="003A62FE" w:rsidRDefault="003A62FE" w:rsidP="003A62FE"/>
    <w:p w14:paraId="561F7200" w14:textId="77777777" w:rsidR="003A62FE" w:rsidRDefault="003A62FE" w:rsidP="003A62FE"/>
    <w:p w14:paraId="0F6552D4" w14:textId="77777777" w:rsidR="003A62FE" w:rsidRDefault="003A62FE" w:rsidP="003A62FE">
      <w:r>
        <w:rPr>
          <w:noProof/>
        </w:rPr>
        <mc:AlternateContent>
          <mc:Choice Requires="wps">
            <w:drawing>
              <wp:anchor distT="0" distB="0" distL="114300" distR="114300" simplePos="0" relativeHeight="251668480" behindDoc="0" locked="0" layoutInCell="1" allowOverlap="1" wp14:anchorId="1DF41698" wp14:editId="381390BF">
                <wp:simplePos x="0" y="0"/>
                <wp:positionH relativeFrom="column">
                  <wp:posOffset>1650650</wp:posOffset>
                </wp:positionH>
                <wp:positionV relativeFrom="paragraph">
                  <wp:posOffset>125883</wp:posOffset>
                </wp:positionV>
                <wp:extent cx="1236016" cy="255894"/>
                <wp:effectExtent l="50800" t="50800" r="8890" b="24130"/>
                <wp:wrapNone/>
                <wp:docPr id="1" name="Freeform 1"/>
                <wp:cNvGraphicFramePr/>
                <a:graphic xmlns:a="http://schemas.openxmlformats.org/drawingml/2006/main">
                  <a:graphicData uri="http://schemas.microsoft.com/office/word/2010/wordprocessingShape">
                    <wps:wsp>
                      <wps:cNvSpPr/>
                      <wps:spPr>
                        <a:xfrm>
                          <a:off x="0" y="0"/>
                          <a:ext cx="1236016" cy="255894"/>
                        </a:xfrm>
                        <a:custGeom>
                          <a:avLst/>
                          <a:gdLst>
                            <a:gd name="connsiteX0" fmla="*/ 1236016 w 1236016"/>
                            <a:gd name="connsiteY0" fmla="*/ 126124 h 255894"/>
                            <a:gd name="connsiteX1" fmla="*/ 479271 w 1236016"/>
                            <a:gd name="connsiteY1" fmla="*/ 252249 h 255894"/>
                            <a:gd name="connsiteX2" fmla="*/ 0 w 1236016"/>
                            <a:gd name="connsiteY2" fmla="*/ 0 h 255894"/>
                          </a:gdLst>
                          <a:ahLst/>
                          <a:cxnLst>
                            <a:cxn ang="0">
                              <a:pos x="connsiteX0" y="connsiteY0"/>
                            </a:cxn>
                            <a:cxn ang="0">
                              <a:pos x="connsiteX1" y="connsiteY1"/>
                            </a:cxn>
                            <a:cxn ang="0">
                              <a:pos x="connsiteX2" y="connsiteY2"/>
                            </a:cxn>
                          </a:cxnLst>
                          <a:rect l="l" t="t" r="r" b="b"/>
                          <a:pathLst>
                            <a:path w="1236016" h="255894">
                              <a:moveTo>
                                <a:pt x="1236016" y="126124"/>
                              </a:moveTo>
                              <a:cubicBezTo>
                                <a:pt x="960645" y="199697"/>
                                <a:pt x="685274" y="273270"/>
                                <a:pt x="479271" y="252249"/>
                              </a:cubicBezTo>
                              <a:cubicBezTo>
                                <a:pt x="273268" y="231228"/>
                                <a:pt x="0" y="0"/>
                                <a:pt x="0" y="0"/>
                              </a:cubicBezTo>
                            </a:path>
                          </a:pathLst>
                        </a:custGeom>
                        <a:ln>
                          <a:solidFill>
                            <a:schemeClr val="tx1"/>
                          </a:solidFill>
                          <a:tailEnd type="stealt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2CEFD0" id="Freeform 9" o:spid="_x0000_s1026" style="position:absolute;margin-left:129.95pt;margin-top:9.9pt;width:97.3pt;height:20.1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236016,2558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" path="m1236016,126124c960645,199697,685274,273270,479271,252249,273268,231228,,,,0e" filled="f" strokecolor="black [3213]" strokeweight="2pt">
                <v:stroke endarrow="classic"/>
                <v:path arrowok="t" o:connecttype="custom" o:connectlocs="1236016,126124;479271,252249;0,0" o:connectangles="0,0,0"/>
              </v:shape>
            </w:pict>
          </mc:Fallback>
        </mc:AlternateContent>
      </w:r>
    </w:p>
    <w:p w14:paraId="3D2746EA" w14:textId="77777777" w:rsidR="003A62FE" w:rsidRDefault="003A62FE" w:rsidP="003A62FE"/>
    <w:p w14:paraId="26D845D1" w14:textId="77777777" w:rsidR="003A62FE" w:rsidRDefault="003A62FE" w:rsidP="003A62FE"/>
    <w:p w14:paraId="51FB2F5A" w14:textId="77777777" w:rsidR="003A62FE" w:rsidRDefault="003A62FE" w:rsidP="003A62FE">
      <w:pPr>
        <w:jc w:val="right"/>
      </w:pPr>
    </w:p>
    <w:p w14:paraId="2C547407" w14:textId="77777777" w:rsidR="003A62FE" w:rsidRDefault="003A62FE" w:rsidP="003A62FE"/>
    <w:p w14:paraId="3EF3EC56" w14:textId="7A8C95B3" w:rsidR="003A62FE" w:rsidRDefault="003A62FE" w:rsidP="003A62FE">
      <w:pPr>
        <w:pStyle w:val="Question"/>
        <w:rPr>
          <w:noProof/>
        </w:rPr>
      </w:pPr>
      <w:r>
        <w:t>(A)</w:t>
      </w:r>
      <w:r>
        <w:rPr>
          <w:noProof/>
        </w:rPr>
        <w:tab/>
        <w:t>Using the contamination delays (</w:t>
      </w:r>
      <w:r>
        <w:t>t</w:t>
      </w:r>
      <w:r w:rsidRPr="00C654E0">
        <w:rPr>
          <w:vertAlign w:val="subscript"/>
        </w:rPr>
        <w:t>CD</w:t>
      </w:r>
      <w:r>
        <w:rPr>
          <w:noProof/>
        </w:rPr>
        <w:t>), propagation delays (</w:t>
      </w:r>
      <w:r>
        <w:t>t</w:t>
      </w:r>
      <w:r w:rsidRPr="00C654E0">
        <w:rPr>
          <w:vertAlign w:val="subscript"/>
        </w:rPr>
        <w:t>PD</w:t>
      </w:r>
      <w:r>
        <w:rPr>
          <w:noProof/>
        </w:rPr>
        <w:t>), setup times (</w:t>
      </w:r>
      <w:r>
        <w:t>t</w:t>
      </w:r>
      <w:r w:rsidRPr="00C654E0">
        <w:rPr>
          <w:vertAlign w:val="subscript"/>
        </w:rPr>
        <w:t>S</w:t>
      </w:r>
      <w:r>
        <w:rPr>
          <w:noProof/>
        </w:rPr>
        <w:t>), and hold times (</w:t>
      </w:r>
      <w:r>
        <w:t>t</w:t>
      </w:r>
      <w:r w:rsidRPr="00C654E0">
        <w:rPr>
          <w:vertAlign w:val="subscript"/>
        </w:rPr>
        <w:t>H</w:t>
      </w:r>
      <w:r>
        <w:rPr>
          <w:noProof/>
        </w:rPr>
        <w:t>) shown in the table above, please compute the minimum value for the clock period (t</w:t>
      </w:r>
      <w:r w:rsidRPr="00E474B7">
        <w:rPr>
          <w:noProof/>
          <w:vertAlign w:val="subscript"/>
        </w:rPr>
        <w:t>CLK</w:t>
      </w:r>
      <w:r>
        <w:rPr>
          <w:noProof/>
        </w:rPr>
        <w:t>) for which the circuit will work correctly.</w:t>
      </w:r>
      <w:r>
        <w:rPr>
          <w:noProof/>
        </w:rPr>
        <w:br/>
      </w:r>
      <w:r>
        <w:rPr>
          <w:noProof/>
        </w:rPr>
        <w:br/>
      </w:r>
      <w:r>
        <w:rPr>
          <w:noProof/>
        </w:rPr>
        <w:tab/>
      </w:r>
      <w:r w:rsidRPr="00E474B7">
        <w:rPr>
          <w:b/>
          <w:noProof/>
        </w:rPr>
        <w:t>minimum value for t</w:t>
      </w:r>
      <w:r w:rsidRPr="00E474B7">
        <w:rPr>
          <w:b/>
          <w:noProof/>
          <w:vertAlign w:val="subscript"/>
        </w:rPr>
        <w:t>CLK</w:t>
      </w:r>
      <w:r w:rsidRPr="00E474B7">
        <w:rPr>
          <w:b/>
          <w:noProof/>
        </w:rPr>
        <w:t xml:space="preserve"> (ns): __________</w:t>
      </w:r>
      <w:r>
        <w:rPr>
          <w:b/>
          <w:noProof/>
        </w:rPr>
        <w:br/>
      </w:r>
      <w:r>
        <w:rPr>
          <w:noProof/>
        </w:rPr>
        <w:br/>
      </w:r>
      <w:r>
        <w:rPr>
          <w:noProof/>
        </w:rPr>
        <w:br/>
      </w:r>
    </w:p>
    <w:p w14:paraId="2EBE7722" w14:textId="10218319" w:rsidR="003A62FE" w:rsidRPr="00966B6A" w:rsidRDefault="003A62FE" w:rsidP="003A62FE">
      <w:pPr>
        <w:pStyle w:val="Question"/>
      </w:pPr>
      <w:r>
        <w:rPr>
          <w:noProof/>
        </w:rPr>
        <w:t>(B)</w:t>
      </w:r>
      <w:r>
        <w:rPr>
          <w:noProof/>
        </w:rPr>
        <w:tab/>
        <w:t>What are the appropriate values for the setup (t</w:t>
      </w:r>
      <w:r w:rsidRPr="00E474B7">
        <w:rPr>
          <w:noProof/>
          <w:vertAlign w:val="subscript"/>
        </w:rPr>
        <w:t>S</w:t>
      </w:r>
      <w:r>
        <w:rPr>
          <w:noProof/>
        </w:rPr>
        <w:t>) and hold (t</w:t>
      </w:r>
      <w:r w:rsidRPr="00E474B7">
        <w:rPr>
          <w:noProof/>
          <w:vertAlign w:val="subscript"/>
        </w:rPr>
        <w:t>H</w:t>
      </w:r>
      <w:r>
        <w:rPr>
          <w:noProof/>
        </w:rPr>
        <w:t xml:space="preserve">) times for the </w:t>
      </w:r>
      <w:r w:rsidRPr="008D1242">
        <w:rPr>
          <w:b/>
          <w:noProof/>
        </w:rPr>
        <w:t>LD</w:t>
      </w:r>
      <w:r>
        <w:rPr>
          <w:noProof/>
        </w:rPr>
        <w:t xml:space="preserve"> input with respect to the rising edge of the clock?</w:t>
      </w:r>
      <w:r>
        <w:rPr>
          <w:noProof/>
        </w:rPr>
        <w:br/>
      </w:r>
      <w:r>
        <w:rPr>
          <w:noProof/>
        </w:rPr>
        <w:br/>
      </w:r>
      <w:r>
        <w:rPr>
          <w:noProof/>
        </w:rPr>
        <w:tab/>
      </w:r>
      <w:r w:rsidRPr="00E474B7">
        <w:rPr>
          <w:b/>
          <w:noProof/>
        </w:rPr>
        <w:t>setup time (t</w:t>
      </w:r>
      <w:r w:rsidRPr="00E474B7">
        <w:rPr>
          <w:b/>
          <w:noProof/>
          <w:vertAlign w:val="subscript"/>
        </w:rPr>
        <w:t>S</w:t>
      </w:r>
      <w:r w:rsidRPr="00E474B7">
        <w:rPr>
          <w:b/>
          <w:noProof/>
        </w:rPr>
        <w:t>) for LD: __________</w:t>
      </w:r>
      <w:r w:rsidRPr="00E474B7">
        <w:rPr>
          <w:b/>
          <w:noProof/>
        </w:rPr>
        <w:br/>
      </w:r>
      <w:r w:rsidRPr="00E474B7">
        <w:rPr>
          <w:b/>
          <w:noProof/>
        </w:rPr>
        <w:br/>
      </w:r>
      <w:r w:rsidRPr="00E474B7">
        <w:rPr>
          <w:b/>
          <w:noProof/>
        </w:rPr>
        <w:tab/>
        <w:t>hold time (t</w:t>
      </w:r>
      <w:r w:rsidRPr="00E474B7">
        <w:rPr>
          <w:b/>
          <w:noProof/>
          <w:vertAlign w:val="subscript"/>
        </w:rPr>
        <w:t>H</w:t>
      </w:r>
      <w:r w:rsidRPr="00E474B7">
        <w:rPr>
          <w:b/>
          <w:noProof/>
        </w:rPr>
        <w:t>) for LD: __________</w:t>
      </w:r>
      <w:r>
        <w:rPr>
          <w:b/>
          <w:noProof/>
        </w:rPr>
        <w:br/>
      </w:r>
      <w:r>
        <w:br/>
      </w:r>
      <w:r>
        <w:tab/>
      </w:r>
    </w:p>
    <w:p w14:paraId="5BED2FA9" w14:textId="77777777" w:rsidR="003A62FE" w:rsidRDefault="003A62FE" w:rsidP="003A62FE">
      <w:pPr>
        <w:pStyle w:val="Question"/>
        <w:rPr>
          <w:noProof/>
        </w:rPr>
      </w:pPr>
    </w:p>
    <w:p w14:paraId="238C95E4" w14:textId="04DDD255" w:rsidR="003A62FE" w:rsidRDefault="003A62FE" w:rsidP="003A62FE">
      <w:pPr>
        <w:pStyle w:val="Question"/>
        <w:rPr>
          <w:b/>
          <w:noProof/>
        </w:rPr>
      </w:pPr>
      <w:r>
        <w:rPr>
          <w:noProof/>
        </w:rPr>
        <w:t>(C)</w:t>
      </w:r>
      <w:r>
        <w:rPr>
          <w:noProof/>
        </w:rPr>
        <w:tab/>
        <w:t>What is the t</w:t>
      </w:r>
      <w:r w:rsidRPr="00E474B7">
        <w:rPr>
          <w:noProof/>
          <w:vertAlign w:val="subscript"/>
        </w:rPr>
        <w:t>PD</w:t>
      </w:r>
      <w:r>
        <w:rPr>
          <w:noProof/>
        </w:rPr>
        <w:t xml:space="preserve"> for the Zero output with respect to the rising edge of CLK?</w:t>
      </w:r>
      <w:r>
        <w:rPr>
          <w:noProof/>
        </w:rPr>
        <w:br/>
      </w:r>
      <w:r>
        <w:rPr>
          <w:noProof/>
        </w:rPr>
        <w:br/>
      </w:r>
      <w:r>
        <w:rPr>
          <w:noProof/>
        </w:rPr>
        <w:tab/>
      </w:r>
      <w:r w:rsidRPr="00E474B7">
        <w:rPr>
          <w:b/>
          <w:noProof/>
        </w:rPr>
        <w:t>t</w:t>
      </w:r>
      <w:r w:rsidRPr="00E474B7">
        <w:rPr>
          <w:b/>
          <w:noProof/>
          <w:vertAlign w:val="subscript"/>
        </w:rPr>
        <w:t>PD</w:t>
      </w:r>
      <w:r w:rsidRPr="00E474B7">
        <w:rPr>
          <w:b/>
          <w:noProof/>
        </w:rPr>
        <w:t xml:space="preserve"> for Zero (ns): __________</w:t>
      </w:r>
    </w:p>
    <w:p w14:paraId="4CDAC8BE" w14:textId="77777777" w:rsidR="003A62FE" w:rsidRDefault="003A62FE" w:rsidP="003A62FE">
      <w:pPr>
        <w:pStyle w:val="Question"/>
        <w:rPr>
          <w:b/>
          <w:noProof/>
        </w:rPr>
      </w:pPr>
    </w:p>
    <w:p w14:paraId="0053EDE7" w14:textId="2EDA7855" w:rsidR="003A62FE" w:rsidRDefault="003A62FE">
      <w:pPr>
        <w:rPr>
          <w:b/>
          <w:noProof/>
        </w:rPr>
      </w:pPr>
      <w:r>
        <w:rPr>
          <w:b/>
          <w:noProof/>
        </w:rPr>
        <w:br w:type="page"/>
      </w:r>
    </w:p>
    <w:p w14:paraId="0E471E50" w14:textId="38696475" w:rsidR="003A62FE" w:rsidRPr="003A62FE" w:rsidRDefault="003A62FE" w:rsidP="003A62FE">
      <w:pPr>
        <w:pStyle w:val="Question"/>
        <w:rPr>
          <w:b/>
        </w:rPr>
      </w:pPr>
      <w:r w:rsidRPr="003A62FE">
        <w:rPr>
          <w:b/>
        </w:rPr>
        <w:t>Problem 4.</w:t>
      </w:r>
    </w:p>
    <w:p w14:paraId="5962A539" w14:textId="77777777" w:rsidR="003A62FE" w:rsidRDefault="003A62FE" w:rsidP="003A62FE">
      <w:pPr>
        <w:pStyle w:val="Question"/>
      </w:pPr>
    </w:p>
    <w:p w14:paraId="13B2E200" w14:textId="77777777" w:rsidR="003A62FE" w:rsidRDefault="003A62FE" w:rsidP="003A62FE">
      <w:r>
        <w:t>Consider the following sequential logic circuit.   The timing specifications are shown below each component.  Note that the two registers do NOT have the same specifications.</w:t>
      </w:r>
    </w:p>
    <w:p w14:paraId="5094E24E" w14:textId="77777777" w:rsidR="003A62FE" w:rsidRDefault="003A62FE" w:rsidP="003A62FE"/>
    <w:p w14:paraId="7ABAAF09" w14:textId="3BF8B482" w:rsidR="003A62FE" w:rsidRPr="00966B6A" w:rsidRDefault="003A62FE" w:rsidP="003A62FE">
      <w:pPr>
        <w:jc w:val="center"/>
      </w:pPr>
      <w:r>
        <w:rPr>
          <w:noProof/>
        </w:rPr>
        <w:drawing>
          <wp:inline distT="0" distB="0" distL="0" distR="0" wp14:anchorId="74559E9D" wp14:editId="6649E590">
            <wp:extent cx="3594100" cy="1892300"/>
            <wp:effectExtent l="0" t="0" r="12700" b="12700"/>
            <wp:docPr id="7" name="Picture 7" descr="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5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4100" cy="1892300"/>
                    </a:xfrm>
                    <a:prstGeom prst="rect">
                      <a:avLst/>
                    </a:prstGeom>
                    <a:noFill/>
                    <a:ln>
                      <a:noFill/>
                    </a:ln>
                  </pic:spPr>
                </pic:pic>
              </a:graphicData>
            </a:graphic>
          </wp:inline>
        </w:drawing>
      </w:r>
    </w:p>
    <w:p w14:paraId="66D9F144" w14:textId="3F063056" w:rsidR="003A62FE" w:rsidRDefault="003A62FE" w:rsidP="003A62FE">
      <w:pPr>
        <w:pStyle w:val="Question"/>
      </w:pPr>
      <w:r>
        <w:t>(A)</w:t>
      </w:r>
      <w:r>
        <w:tab/>
        <w:t xml:space="preserve">What are the smallest values for the setup and hold times for IN relative to the rising edge of CLK that will guarantee the dynamic discipline is obeyed for all the registers in the circuit?  </w:t>
      </w:r>
      <w:r>
        <w:br/>
      </w:r>
      <w:r>
        <w:br/>
      </w:r>
      <w:r>
        <w:tab/>
      </w:r>
      <w:r w:rsidRPr="003840D7">
        <w:rPr>
          <w:b/>
        </w:rPr>
        <w:t>Setup time for IN (ns): __________</w:t>
      </w:r>
      <w:r w:rsidRPr="003840D7">
        <w:rPr>
          <w:b/>
        </w:rPr>
        <w:br/>
      </w:r>
      <w:r w:rsidRPr="003840D7">
        <w:rPr>
          <w:b/>
        </w:rPr>
        <w:br/>
      </w:r>
      <w:r w:rsidRPr="003840D7">
        <w:rPr>
          <w:b/>
        </w:rPr>
        <w:tab/>
        <w:t>Hold time for IN (ns): __________</w:t>
      </w:r>
      <w:r>
        <w:rPr>
          <w:b/>
        </w:rPr>
        <w:br/>
      </w:r>
      <w:r>
        <w:br/>
      </w:r>
    </w:p>
    <w:p w14:paraId="5209A76D" w14:textId="63A2D635" w:rsidR="003A62FE" w:rsidRDefault="003A62FE" w:rsidP="003A62FE">
      <w:pPr>
        <w:pStyle w:val="Question"/>
      </w:pPr>
      <w:r>
        <w:t>(B)</w:t>
      </w:r>
      <w:r>
        <w:tab/>
        <w:t>What is the smallest value for the period of CLK (i.e., tCLK) that will guarantee the dynamic discipline is obeyed for all the registers in the circuit?</w:t>
      </w:r>
      <w:r>
        <w:br/>
      </w:r>
      <w:r>
        <w:br/>
      </w:r>
      <w:r>
        <w:tab/>
      </w:r>
      <w:r w:rsidRPr="003840D7">
        <w:rPr>
          <w:b/>
        </w:rPr>
        <w:t>Smallest value for tCLK (ns): __________</w:t>
      </w:r>
      <w:r>
        <w:t xml:space="preserve"> </w:t>
      </w:r>
      <w:r>
        <w:br/>
      </w:r>
      <w:r>
        <w:br/>
      </w:r>
    </w:p>
    <w:p w14:paraId="5768E5C0" w14:textId="2A101069" w:rsidR="003A62FE" w:rsidRDefault="003A62FE" w:rsidP="003A62FE">
      <w:pPr>
        <w:pStyle w:val="Question"/>
      </w:pPr>
      <w:r>
        <w:t>(C)</w:t>
      </w:r>
      <w:r>
        <w:tab/>
        <w:t>What is the smallest for the tCD of R1 that will guarantee the dynamic discipline is obeyed for all the registers in the circuit?</w:t>
      </w:r>
      <w:r>
        <w:br/>
      </w:r>
      <w:r>
        <w:br/>
      </w:r>
      <w:r>
        <w:tab/>
      </w:r>
      <w:r w:rsidRPr="003840D7">
        <w:rPr>
          <w:b/>
        </w:rPr>
        <w:t>Smallest value for tCD of R1 (ns): __________</w:t>
      </w:r>
      <w:r>
        <w:rPr>
          <w:b/>
        </w:rPr>
        <w:br/>
      </w:r>
      <w:r>
        <w:br/>
      </w:r>
    </w:p>
    <w:p w14:paraId="027D6FD9" w14:textId="77777777" w:rsidR="003A62FE" w:rsidRDefault="003A62FE" w:rsidP="003A62FE">
      <w:pPr>
        <w:pStyle w:val="Question"/>
        <w:rPr>
          <w:b/>
        </w:rPr>
      </w:pPr>
      <w:r>
        <w:t>(D)</w:t>
      </w:r>
      <w:r>
        <w:tab/>
        <w:t>Suppose two of these sequential circuits were connected in series, with the OUT signal of the first circuit connected to the IN signal of the second circuit.  The same CLK signal is used for both circuits.  Now what is the smallest value for the period of CLK (i.e., tCLK) that will guarantee the dynamic discipline is obeyed for all the registers in the circuit?</w:t>
      </w:r>
      <w:r>
        <w:br/>
      </w:r>
      <w:r>
        <w:br/>
      </w:r>
      <w:r>
        <w:tab/>
      </w:r>
      <w:r w:rsidRPr="003840D7">
        <w:rPr>
          <w:b/>
        </w:rPr>
        <w:t>Smallest value for tCLK (ns): __________</w:t>
      </w:r>
    </w:p>
    <w:p w14:paraId="22A0FF6A" w14:textId="77777777" w:rsidR="003A62FE" w:rsidRDefault="003A62FE">
      <w:pPr>
        <w:rPr>
          <w:b/>
        </w:rPr>
      </w:pPr>
      <w:r>
        <w:rPr>
          <w:b/>
        </w:rPr>
        <w:br w:type="page"/>
      </w:r>
    </w:p>
    <w:p w14:paraId="157351DD" w14:textId="41C92D53" w:rsidR="003A62FE" w:rsidRDefault="003A62FE" w:rsidP="003A62FE">
      <w:pPr>
        <w:pStyle w:val="Question"/>
        <w:rPr>
          <w:b/>
        </w:rPr>
      </w:pPr>
      <w:r>
        <w:rPr>
          <w:noProof/>
        </w:rPr>
        <w:drawing>
          <wp:anchor distT="0" distB="0" distL="114300" distR="114300" simplePos="0" relativeHeight="251675648" behindDoc="0" locked="0" layoutInCell="1" allowOverlap="1" wp14:anchorId="18B20FFC" wp14:editId="194D2B06">
            <wp:simplePos x="0" y="0"/>
            <wp:positionH relativeFrom="column">
              <wp:posOffset>4893945</wp:posOffset>
            </wp:positionH>
            <wp:positionV relativeFrom="paragraph">
              <wp:posOffset>-31750</wp:posOffset>
            </wp:positionV>
            <wp:extent cx="940435" cy="1051560"/>
            <wp:effectExtent l="0" t="0" r="0" b="0"/>
            <wp:wrapSquare wrapText="bothSides"/>
            <wp:docPr id="50" name="Picture 50" descr="tflop-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flop-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0435" cy="105156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Problem 5.</w:t>
      </w:r>
    </w:p>
    <w:p w14:paraId="54845248" w14:textId="77777777" w:rsidR="003A62FE" w:rsidRDefault="003A62FE" w:rsidP="003A62FE">
      <w:pPr>
        <w:tabs>
          <w:tab w:val="right" w:pos="8640"/>
        </w:tabs>
      </w:pPr>
    </w:p>
    <w:p w14:paraId="5F7BFAD1" w14:textId="07AAE2BD" w:rsidR="003A62FE" w:rsidRPr="001F3809" w:rsidRDefault="003A62FE" w:rsidP="003A62FE">
      <w:pPr>
        <w:tabs>
          <w:tab w:val="right" w:pos="8640"/>
        </w:tabs>
        <w:rPr>
          <w:b/>
        </w:rPr>
      </w:pPr>
      <w:r>
        <w:t xml:space="preserve">It is often useful to make clocked devices that count in binary, and a simple building block for such binary counters is the toggle flipflop whose symbol is shown on the right.  It is a clocked device, hence the clock input indicated by the triangle on its lower-left edge.  The other input, T (for </w:t>
      </w:r>
      <w:r w:rsidRPr="00A621EE">
        <w:rPr>
          <w:i/>
        </w:rPr>
        <w:t>toggle</w:t>
      </w:r>
      <w:r>
        <w:t xml:space="preserve">), may be set to one to cause the TFlop to flip its state (the </w:t>
      </w:r>
      <w:r w:rsidRPr="00371694">
        <w:rPr>
          <w:i/>
        </w:rPr>
        <w:t>Q</w:t>
      </w:r>
      <w:r>
        <w:t xml:space="preserve"> output) from 0 to 1 or vice versa on the next active (positive) clock edge.  If T is zero at an active clock edge, the state of the TFlop remains unchanged.  We assume that the initial state of each TFlop at power-up is </w:t>
      </w:r>
      <w:r w:rsidRPr="0009597D">
        <w:rPr>
          <w:i/>
        </w:rPr>
        <w:t>Q=0</w:t>
      </w:r>
      <w:r>
        <w:t xml:space="preserve">; more sophisticated versions might feature a </w:t>
      </w:r>
      <w:r w:rsidRPr="00371694">
        <w:rPr>
          <w:i/>
        </w:rPr>
        <w:t>Reset</w:t>
      </w:r>
      <w:r>
        <w:t xml:space="preserve"> input to force a </w:t>
      </w:r>
      <w:r w:rsidRPr="00371694">
        <w:rPr>
          <w:i/>
        </w:rPr>
        <w:t>Q=0</w:t>
      </w:r>
      <w:r>
        <w:t xml:space="preserve"> state.</w:t>
      </w:r>
    </w:p>
    <w:p w14:paraId="32520D6D" w14:textId="77777777" w:rsidR="003A62FE" w:rsidRDefault="003A62FE" w:rsidP="003A62FE">
      <w:pPr>
        <w:tabs>
          <w:tab w:val="right" w:pos="8640"/>
        </w:tabs>
      </w:pPr>
    </w:p>
    <w:p w14:paraId="10D9DED9" w14:textId="77777777" w:rsidR="003A62FE" w:rsidRDefault="003A62FE" w:rsidP="003A62FE">
      <w:pPr>
        <w:tabs>
          <w:tab w:val="right" w:pos="8640"/>
        </w:tabs>
      </w:pPr>
      <w:r>
        <w:rPr>
          <w:noProof/>
        </w:rPr>
        <w:drawing>
          <wp:anchor distT="0" distB="0" distL="114300" distR="114300" simplePos="0" relativeHeight="251671552" behindDoc="0" locked="0" layoutInCell="1" allowOverlap="1" wp14:anchorId="5EFC4A11" wp14:editId="0FB24505">
            <wp:simplePos x="0" y="0"/>
            <wp:positionH relativeFrom="column">
              <wp:posOffset>-256540</wp:posOffset>
            </wp:positionH>
            <wp:positionV relativeFrom="paragraph">
              <wp:posOffset>55245</wp:posOffset>
            </wp:positionV>
            <wp:extent cx="2057400" cy="953770"/>
            <wp:effectExtent l="0" t="0" r="0" b="11430"/>
            <wp:wrapSquare wrapText="bothSides"/>
            <wp:docPr id="51" name="Picture 51" descr="t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flo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953770"/>
                    </a:xfrm>
                    <a:prstGeom prst="rect">
                      <a:avLst/>
                    </a:prstGeom>
                    <a:noFill/>
                    <a:ln>
                      <a:noFill/>
                    </a:ln>
                  </pic:spPr>
                </pic:pic>
              </a:graphicData>
            </a:graphic>
            <wp14:sizeRelH relativeFrom="page">
              <wp14:pctWidth>0</wp14:pctWidth>
            </wp14:sizeRelH>
            <wp14:sizeRelV relativeFrom="page">
              <wp14:pctHeight>0</wp14:pctHeight>
            </wp14:sizeRelV>
          </wp:anchor>
        </w:drawing>
      </w:r>
      <w:r>
        <w:t>A TFlop may be implemented using a D flipflop like the ones developed in lecture together with an XOR2 gate, as shown to the left.</w:t>
      </w:r>
    </w:p>
    <w:p w14:paraId="1146F2EB" w14:textId="77777777" w:rsidR="003A62FE" w:rsidRDefault="003A62FE" w:rsidP="003A62FE">
      <w:pPr>
        <w:tabs>
          <w:tab w:val="right" w:pos="8640"/>
        </w:tabs>
      </w:pPr>
      <w:r>
        <w:t xml:space="preserve">   </w:t>
      </w:r>
    </w:p>
    <w:p w14:paraId="69E1CACE" w14:textId="77777777" w:rsidR="003A62FE" w:rsidRDefault="003A62FE" w:rsidP="003A62FE">
      <w:pPr>
        <w:tabs>
          <w:tab w:val="right" w:pos="8640"/>
        </w:tabs>
      </w:pPr>
      <w:r>
        <w:t xml:space="preserve">As is our convention for clocked devices, we would like to specify timing specs for the TFlop as </w:t>
      </w:r>
      <w:r w:rsidRPr="00E3786D">
        <w:rPr>
          <w:i/>
        </w:rPr>
        <w:t>t</w:t>
      </w:r>
      <w:r w:rsidRPr="00E3786D">
        <w:rPr>
          <w:i/>
          <w:vertAlign w:val="subscript"/>
        </w:rPr>
        <w:t>CD</w:t>
      </w:r>
      <w:r>
        <w:t xml:space="preserve">, </w:t>
      </w:r>
      <w:r w:rsidRPr="00E3786D">
        <w:rPr>
          <w:i/>
        </w:rPr>
        <w:t>t</w:t>
      </w:r>
      <w:r w:rsidRPr="00E3786D">
        <w:rPr>
          <w:i/>
          <w:vertAlign w:val="subscript"/>
        </w:rPr>
        <w:t>PD</w:t>
      </w:r>
      <w:r>
        <w:t xml:space="preserve">, </w:t>
      </w:r>
      <w:r>
        <w:rPr>
          <w:i/>
        </w:rPr>
        <w:t>t</w:t>
      </w:r>
      <w:r w:rsidRPr="003A5234">
        <w:rPr>
          <w:i/>
          <w:vertAlign w:val="subscript"/>
        </w:rPr>
        <w:t>SETUP</w:t>
      </w:r>
      <w:r>
        <w:t xml:space="preserve">, and </w:t>
      </w:r>
      <w:r>
        <w:rPr>
          <w:i/>
        </w:rPr>
        <w:t>t</w:t>
      </w:r>
      <w:r w:rsidRPr="003A5234">
        <w:rPr>
          <w:i/>
          <w:vertAlign w:val="subscript"/>
        </w:rPr>
        <w:t>HOLD</w:t>
      </w:r>
      <w:r>
        <w:t>, all measured relative to the active (positive) clock edge.</w:t>
      </w:r>
    </w:p>
    <w:p w14:paraId="162E2BD6" w14:textId="77777777" w:rsidR="003A62FE" w:rsidRDefault="003A62FE" w:rsidP="003A62FE">
      <w:pPr>
        <w:tabs>
          <w:tab w:val="right" w:pos="8640"/>
        </w:tabs>
      </w:pPr>
    </w:p>
    <w:p w14:paraId="045472E8" w14:textId="52CB1095" w:rsidR="003A62FE" w:rsidRDefault="003A62FE" w:rsidP="003A62FE">
      <w:pPr>
        <w:pStyle w:val="Question"/>
        <w:numPr>
          <w:ilvl w:val="0"/>
          <w:numId w:val="38"/>
        </w:numPr>
      </w:pPr>
      <w:r>
        <w:t>The timing specifications for the components are shown in the table below.  Give appropriate values for the timing specifications of the TFlop implementation shown above.</w:t>
      </w:r>
    </w:p>
    <w:p w14:paraId="36C8F0AB" w14:textId="77777777" w:rsidR="003A62FE" w:rsidRDefault="003A62FE" w:rsidP="003A62FE">
      <w:pPr>
        <w:pStyle w:val="Question"/>
        <w:ind w:left="720" w:firstLine="0"/>
        <w:rPr>
          <w:b/>
        </w:rPr>
      </w:pPr>
      <w:r>
        <w:rPr>
          <w:noProof/>
        </w:rPr>
        <mc:AlternateContent>
          <mc:Choice Requires="wps">
            <w:drawing>
              <wp:anchor distT="0" distB="0" distL="114300" distR="114300" simplePos="0" relativeHeight="251672576" behindDoc="0" locked="0" layoutInCell="1" allowOverlap="1" wp14:anchorId="450E984C" wp14:editId="5BF58063">
                <wp:simplePos x="0" y="0"/>
                <wp:positionH relativeFrom="column">
                  <wp:posOffset>448945</wp:posOffset>
                </wp:positionH>
                <wp:positionV relativeFrom="paragraph">
                  <wp:posOffset>212090</wp:posOffset>
                </wp:positionV>
                <wp:extent cx="2886075" cy="705485"/>
                <wp:effectExtent l="0" t="0" r="0" b="0"/>
                <wp:wrapNone/>
                <wp:docPr id="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7054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2"/>
                              <w:gridCol w:w="742"/>
                              <w:gridCol w:w="742"/>
                              <w:gridCol w:w="698"/>
                              <w:gridCol w:w="659"/>
                            </w:tblGrid>
                            <w:tr w:rsidR="003A62FE" w14:paraId="49C70654" w14:textId="77777777" w:rsidTr="003A5234">
                              <w:tc>
                                <w:tcPr>
                                  <w:tcW w:w="1232" w:type="dxa"/>
                                  <w:shd w:val="clear" w:color="auto" w:fill="auto"/>
                                  <w:vAlign w:val="center"/>
                                </w:tcPr>
                                <w:p w14:paraId="72C78B3D" w14:textId="77777777" w:rsidR="003A62FE" w:rsidRPr="00E3786D" w:rsidRDefault="003A62FE" w:rsidP="00E3786D">
                                  <w:pPr>
                                    <w:jc w:val="center"/>
                                    <w:rPr>
                                      <w:i/>
                                    </w:rPr>
                                  </w:pPr>
                                  <w:r w:rsidRPr="00E3786D">
                                    <w:rPr>
                                      <w:i/>
                                    </w:rPr>
                                    <w:t>Component</w:t>
                                  </w:r>
                                </w:p>
                              </w:tc>
                              <w:tc>
                                <w:tcPr>
                                  <w:tcW w:w="687" w:type="dxa"/>
                                  <w:shd w:val="clear" w:color="auto" w:fill="auto"/>
                                  <w:vAlign w:val="center"/>
                                </w:tcPr>
                                <w:p w14:paraId="6C358C22" w14:textId="77777777" w:rsidR="003A62FE" w:rsidRPr="00E3786D" w:rsidRDefault="003A62FE" w:rsidP="00E3786D">
                                  <w:pPr>
                                    <w:jc w:val="center"/>
                                    <w:rPr>
                                      <w:i/>
                                    </w:rPr>
                                  </w:pPr>
                                  <w:r w:rsidRPr="00E3786D">
                                    <w:rPr>
                                      <w:i/>
                                    </w:rPr>
                                    <w:t>t</w:t>
                                  </w:r>
                                  <w:r w:rsidRPr="00E3786D">
                                    <w:rPr>
                                      <w:i/>
                                      <w:vertAlign w:val="subscript"/>
                                    </w:rPr>
                                    <w:t>CD</w:t>
                                  </w:r>
                                </w:p>
                              </w:tc>
                              <w:tc>
                                <w:tcPr>
                                  <w:tcW w:w="687" w:type="dxa"/>
                                  <w:shd w:val="clear" w:color="auto" w:fill="auto"/>
                                  <w:vAlign w:val="center"/>
                                </w:tcPr>
                                <w:p w14:paraId="5D4DE09F" w14:textId="77777777" w:rsidR="003A62FE" w:rsidRPr="00E3786D" w:rsidRDefault="003A62FE" w:rsidP="00E3786D">
                                  <w:pPr>
                                    <w:jc w:val="center"/>
                                    <w:rPr>
                                      <w:i/>
                                    </w:rPr>
                                  </w:pPr>
                                  <w:r w:rsidRPr="00E3786D">
                                    <w:rPr>
                                      <w:i/>
                                    </w:rPr>
                                    <w:t>t</w:t>
                                  </w:r>
                                  <w:r w:rsidRPr="00E3786D">
                                    <w:rPr>
                                      <w:i/>
                                      <w:vertAlign w:val="subscript"/>
                                    </w:rPr>
                                    <w:t>PD</w:t>
                                  </w:r>
                                </w:p>
                              </w:tc>
                              <w:tc>
                                <w:tcPr>
                                  <w:tcW w:w="335" w:type="dxa"/>
                                </w:tcPr>
                                <w:p w14:paraId="0FAF1FBD" w14:textId="77777777" w:rsidR="003A62FE" w:rsidRPr="00E3786D" w:rsidRDefault="003A62FE" w:rsidP="00E3786D">
                                  <w:pPr>
                                    <w:jc w:val="center"/>
                                    <w:rPr>
                                      <w:i/>
                                    </w:rPr>
                                  </w:pPr>
                                  <w:r>
                                    <w:rPr>
                                      <w:i/>
                                    </w:rPr>
                                    <w:t>t</w:t>
                                  </w:r>
                                  <w:r w:rsidRPr="003A5234">
                                    <w:rPr>
                                      <w:i/>
                                      <w:vertAlign w:val="subscript"/>
                                    </w:rPr>
                                    <w:t>SETUP</w:t>
                                  </w:r>
                                </w:p>
                              </w:tc>
                              <w:tc>
                                <w:tcPr>
                                  <w:tcW w:w="335" w:type="dxa"/>
                                </w:tcPr>
                                <w:p w14:paraId="4C613F52" w14:textId="77777777" w:rsidR="003A62FE" w:rsidRPr="00E3786D" w:rsidRDefault="003A62FE" w:rsidP="00E3786D">
                                  <w:pPr>
                                    <w:jc w:val="center"/>
                                    <w:rPr>
                                      <w:i/>
                                    </w:rPr>
                                  </w:pPr>
                                  <w:r>
                                    <w:rPr>
                                      <w:i/>
                                    </w:rPr>
                                    <w:t>t</w:t>
                                  </w:r>
                                  <w:r w:rsidRPr="003A5234">
                                    <w:rPr>
                                      <w:i/>
                                      <w:vertAlign w:val="subscript"/>
                                    </w:rPr>
                                    <w:t>HOLD</w:t>
                                  </w:r>
                                </w:p>
                              </w:tc>
                            </w:tr>
                            <w:tr w:rsidR="003A62FE" w14:paraId="6A43CD8D" w14:textId="77777777" w:rsidTr="003A5234">
                              <w:tc>
                                <w:tcPr>
                                  <w:tcW w:w="1232" w:type="dxa"/>
                                  <w:shd w:val="clear" w:color="auto" w:fill="auto"/>
                                  <w:vAlign w:val="center"/>
                                </w:tcPr>
                                <w:p w14:paraId="734AA0AD" w14:textId="77777777" w:rsidR="003A62FE" w:rsidRDefault="003A62FE" w:rsidP="00E3786D">
                                  <w:pPr>
                                    <w:jc w:val="center"/>
                                  </w:pPr>
                                  <w:r>
                                    <w:t>XOR2</w:t>
                                  </w:r>
                                </w:p>
                              </w:tc>
                              <w:tc>
                                <w:tcPr>
                                  <w:tcW w:w="687" w:type="dxa"/>
                                  <w:shd w:val="clear" w:color="auto" w:fill="auto"/>
                                  <w:vAlign w:val="center"/>
                                </w:tcPr>
                                <w:p w14:paraId="1102F6B9" w14:textId="77777777" w:rsidR="003A62FE" w:rsidRDefault="003A62FE" w:rsidP="003A5234">
                                  <w:pPr>
                                    <w:jc w:val="center"/>
                                  </w:pPr>
                                  <w:r>
                                    <w:t>40ps</w:t>
                                  </w:r>
                                </w:p>
                              </w:tc>
                              <w:tc>
                                <w:tcPr>
                                  <w:tcW w:w="687" w:type="dxa"/>
                                  <w:shd w:val="clear" w:color="auto" w:fill="auto"/>
                                  <w:vAlign w:val="center"/>
                                </w:tcPr>
                                <w:p w14:paraId="39BFE402" w14:textId="77777777" w:rsidR="003A62FE" w:rsidRDefault="003A62FE" w:rsidP="00E3786D">
                                  <w:pPr>
                                    <w:jc w:val="center"/>
                                  </w:pPr>
                                  <w:r>
                                    <w:t>400ps</w:t>
                                  </w:r>
                                </w:p>
                              </w:tc>
                              <w:tc>
                                <w:tcPr>
                                  <w:tcW w:w="335" w:type="dxa"/>
                                </w:tcPr>
                                <w:p w14:paraId="119B0189" w14:textId="77777777" w:rsidR="003A62FE" w:rsidRDefault="003A62FE" w:rsidP="00E3786D">
                                  <w:pPr>
                                    <w:jc w:val="center"/>
                                  </w:pPr>
                                  <w:r>
                                    <w:t>−</w:t>
                                  </w:r>
                                </w:p>
                              </w:tc>
                              <w:tc>
                                <w:tcPr>
                                  <w:tcW w:w="335" w:type="dxa"/>
                                </w:tcPr>
                                <w:p w14:paraId="0296B253" w14:textId="77777777" w:rsidR="003A62FE" w:rsidRDefault="003A62FE" w:rsidP="00E3786D">
                                  <w:pPr>
                                    <w:jc w:val="center"/>
                                  </w:pPr>
                                  <w:r>
                                    <w:t>−</w:t>
                                  </w:r>
                                </w:p>
                              </w:tc>
                            </w:tr>
                            <w:tr w:rsidR="003A62FE" w14:paraId="18844708" w14:textId="77777777" w:rsidTr="003A5234">
                              <w:tc>
                                <w:tcPr>
                                  <w:tcW w:w="1232" w:type="dxa"/>
                                  <w:shd w:val="clear" w:color="auto" w:fill="auto"/>
                                  <w:vAlign w:val="center"/>
                                </w:tcPr>
                                <w:p w14:paraId="46318B4B" w14:textId="77777777" w:rsidR="003A62FE" w:rsidRDefault="003A62FE" w:rsidP="00E3786D">
                                  <w:pPr>
                                    <w:jc w:val="center"/>
                                  </w:pPr>
                                  <w:r>
                                    <w:t>DREG</w:t>
                                  </w:r>
                                </w:p>
                              </w:tc>
                              <w:tc>
                                <w:tcPr>
                                  <w:tcW w:w="687" w:type="dxa"/>
                                  <w:shd w:val="clear" w:color="auto" w:fill="auto"/>
                                  <w:vAlign w:val="center"/>
                                </w:tcPr>
                                <w:p w14:paraId="75B98A65" w14:textId="77777777" w:rsidR="003A62FE" w:rsidRDefault="003A62FE" w:rsidP="00E3786D">
                                  <w:pPr>
                                    <w:jc w:val="center"/>
                                  </w:pPr>
                                  <w:r>
                                    <w:t>100ps</w:t>
                                  </w:r>
                                </w:p>
                              </w:tc>
                              <w:tc>
                                <w:tcPr>
                                  <w:tcW w:w="687" w:type="dxa"/>
                                  <w:shd w:val="clear" w:color="auto" w:fill="auto"/>
                                  <w:vAlign w:val="center"/>
                                </w:tcPr>
                                <w:p w14:paraId="69FF2FD6" w14:textId="77777777" w:rsidR="003A62FE" w:rsidRDefault="003A62FE" w:rsidP="00E3786D">
                                  <w:pPr>
                                    <w:jc w:val="center"/>
                                  </w:pPr>
                                  <w:r>
                                    <w:t>300ps</w:t>
                                  </w:r>
                                </w:p>
                              </w:tc>
                              <w:tc>
                                <w:tcPr>
                                  <w:tcW w:w="335" w:type="dxa"/>
                                </w:tcPr>
                                <w:p w14:paraId="7DDB1B5A" w14:textId="77777777" w:rsidR="003A62FE" w:rsidRDefault="003A62FE" w:rsidP="00E3786D">
                                  <w:pPr>
                                    <w:jc w:val="center"/>
                                  </w:pPr>
                                  <w:r>
                                    <w:t>80ps</w:t>
                                  </w:r>
                                </w:p>
                              </w:tc>
                              <w:tc>
                                <w:tcPr>
                                  <w:tcW w:w="335" w:type="dxa"/>
                                </w:tcPr>
                                <w:p w14:paraId="59B53A23" w14:textId="77777777" w:rsidR="003A62FE" w:rsidRDefault="003A62FE" w:rsidP="00E3786D">
                                  <w:pPr>
                                    <w:jc w:val="center"/>
                                  </w:pPr>
                                  <w:r>
                                    <w:t>40ps</w:t>
                                  </w:r>
                                </w:p>
                              </w:tc>
                            </w:tr>
                          </w:tbl>
                          <w:p w14:paraId="25A5AA1E" w14:textId="77777777" w:rsidR="003A62FE" w:rsidRDefault="003A62FE" w:rsidP="003A62F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E984C" id="Text Box 52" o:spid="_x0000_s1029" type="#_x0000_t202" style="position:absolute;left:0;text-align:left;margin-left:35.35pt;margin-top:16.7pt;width:227.25pt;height:5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" filled="f" stroked="f">
                <v:textbox inset=",7.2pt,,7.2pt">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2"/>
                        <w:gridCol w:w="742"/>
                        <w:gridCol w:w="742"/>
                        <w:gridCol w:w="698"/>
                        <w:gridCol w:w="659"/>
                      </w:tblGrid>
                      <w:tr w:rsidR="003A62FE" w14:paraId="49C70654" w14:textId="77777777" w:rsidTr="003A5234">
                        <w:tc>
                          <w:tcPr>
                            <w:tcW w:w="1232" w:type="dxa"/>
                            <w:shd w:val="clear" w:color="auto" w:fill="auto"/>
                            <w:vAlign w:val="center"/>
                          </w:tcPr>
                          <w:p w14:paraId="72C78B3D" w14:textId="77777777" w:rsidR="003A62FE" w:rsidRPr="00E3786D" w:rsidRDefault="003A62FE" w:rsidP="00E3786D">
                            <w:pPr>
                              <w:jc w:val="center"/>
                              <w:rPr>
                                <w:i/>
                              </w:rPr>
                            </w:pPr>
                            <w:r w:rsidRPr="00E3786D">
                              <w:rPr>
                                <w:i/>
                              </w:rPr>
                              <w:t>Component</w:t>
                            </w:r>
                          </w:p>
                        </w:tc>
                        <w:tc>
                          <w:tcPr>
                            <w:tcW w:w="687" w:type="dxa"/>
                            <w:shd w:val="clear" w:color="auto" w:fill="auto"/>
                            <w:vAlign w:val="center"/>
                          </w:tcPr>
                          <w:p w14:paraId="6C358C22" w14:textId="77777777" w:rsidR="003A62FE" w:rsidRPr="00E3786D" w:rsidRDefault="003A62FE" w:rsidP="00E3786D">
                            <w:pPr>
                              <w:jc w:val="center"/>
                              <w:rPr>
                                <w:i/>
                              </w:rPr>
                            </w:pPr>
                            <w:r w:rsidRPr="00E3786D">
                              <w:rPr>
                                <w:i/>
                              </w:rPr>
                              <w:t>t</w:t>
                            </w:r>
                            <w:r w:rsidRPr="00E3786D">
                              <w:rPr>
                                <w:i/>
                                <w:vertAlign w:val="subscript"/>
                              </w:rPr>
                              <w:t>CD</w:t>
                            </w:r>
                          </w:p>
                        </w:tc>
                        <w:tc>
                          <w:tcPr>
                            <w:tcW w:w="687" w:type="dxa"/>
                            <w:shd w:val="clear" w:color="auto" w:fill="auto"/>
                            <w:vAlign w:val="center"/>
                          </w:tcPr>
                          <w:p w14:paraId="5D4DE09F" w14:textId="77777777" w:rsidR="003A62FE" w:rsidRPr="00E3786D" w:rsidRDefault="003A62FE" w:rsidP="00E3786D">
                            <w:pPr>
                              <w:jc w:val="center"/>
                              <w:rPr>
                                <w:i/>
                              </w:rPr>
                            </w:pPr>
                            <w:r w:rsidRPr="00E3786D">
                              <w:rPr>
                                <w:i/>
                              </w:rPr>
                              <w:t>t</w:t>
                            </w:r>
                            <w:r w:rsidRPr="00E3786D">
                              <w:rPr>
                                <w:i/>
                                <w:vertAlign w:val="subscript"/>
                              </w:rPr>
                              <w:t>PD</w:t>
                            </w:r>
                          </w:p>
                        </w:tc>
                        <w:tc>
                          <w:tcPr>
                            <w:tcW w:w="335" w:type="dxa"/>
                          </w:tcPr>
                          <w:p w14:paraId="0FAF1FBD" w14:textId="77777777" w:rsidR="003A62FE" w:rsidRPr="00E3786D" w:rsidRDefault="003A62FE" w:rsidP="00E3786D">
                            <w:pPr>
                              <w:jc w:val="center"/>
                              <w:rPr>
                                <w:i/>
                              </w:rPr>
                            </w:pPr>
                            <w:r>
                              <w:rPr>
                                <w:i/>
                              </w:rPr>
                              <w:t>t</w:t>
                            </w:r>
                            <w:r w:rsidRPr="003A5234">
                              <w:rPr>
                                <w:i/>
                                <w:vertAlign w:val="subscript"/>
                              </w:rPr>
                              <w:t>SETUP</w:t>
                            </w:r>
                          </w:p>
                        </w:tc>
                        <w:tc>
                          <w:tcPr>
                            <w:tcW w:w="335" w:type="dxa"/>
                          </w:tcPr>
                          <w:p w14:paraId="4C613F52" w14:textId="77777777" w:rsidR="003A62FE" w:rsidRPr="00E3786D" w:rsidRDefault="003A62FE" w:rsidP="00E3786D">
                            <w:pPr>
                              <w:jc w:val="center"/>
                              <w:rPr>
                                <w:i/>
                              </w:rPr>
                            </w:pPr>
                            <w:r>
                              <w:rPr>
                                <w:i/>
                              </w:rPr>
                              <w:t>t</w:t>
                            </w:r>
                            <w:r w:rsidRPr="003A5234">
                              <w:rPr>
                                <w:i/>
                                <w:vertAlign w:val="subscript"/>
                              </w:rPr>
                              <w:t>HOLD</w:t>
                            </w:r>
                          </w:p>
                        </w:tc>
                      </w:tr>
                      <w:tr w:rsidR="003A62FE" w14:paraId="6A43CD8D" w14:textId="77777777" w:rsidTr="003A5234">
                        <w:tc>
                          <w:tcPr>
                            <w:tcW w:w="1232" w:type="dxa"/>
                            <w:shd w:val="clear" w:color="auto" w:fill="auto"/>
                            <w:vAlign w:val="center"/>
                          </w:tcPr>
                          <w:p w14:paraId="734AA0AD" w14:textId="77777777" w:rsidR="003A62FE" w:rsidRDefault="003A62FE" w:rsidP="00E3786D">
                            <w:pPr>
                              <w:jc w:val="center"/>
                            </w:pPr>
                            <w:r>
                              <w:t>XOR2</w:t>
                            </w:r>
                          </w:p>
                        </w:tc>
                        <w:tc>
                          <w:tcPr>
                            <w:tcW w:w="687" w:type="dxa"/>
                            <w:shd w:val="clear" w:color="auto" w:fill="auto"/>
                            <w:vAlign w:val="center"/>
                          </w:tcPr>
                          <w:p w14:paraId="1102F6B9" w14:textId="77777777" w:rsidR="003A62FE" w:rsidRDefault="003A62FE" w:rsidP="003A5234">
                            <w:pPr>
                              <w:jc w:val="center"/>
                            </w:pPr>
                            <w:r>
                              <w:t>40ps</w:t>
                            </w:r>
                          </w:p>
                        </w:tc>
                        <w:tc>
                          <w:tcPr>
                            <w:tcW w:w="687" w:type="dxa"/>
                            <w:shd w:val="clear" w:color="auto" w:fill="auto"/>
                            <w:vAlign w:val="center"/>
                          </w:tcPr>
                          <w:p w14:paraId="39BFE402" w14:textId="77777777" w:rsidR="003A62FE" w:rsidRDefault="003A62FE" w:rsidP="00E3786D">
                            <w:pPr>
                              <w:jc w:val="center"/>
                            </w:pPr>
                            <w:r>
                              <w:t>400ps</w:t>
                            </w:r>
                          </w:p>
                        </w:tc>
                        <w:tc>
                          <w:tcPr>
                            <w:tcW w:w="335" w:type="dxa"/>
                          </w:tcPr>
                          <w:p w14:paraId="119B0189" w14:textId="77777777" w:rsidR="003A62FE" w:rsidRDefault="003A62FE" w:rsidP="00E3786D">
                            <w:pPr>
                              <w:jc w:val="center"/>
                            </w:pPr>
                            <w:r>
                              <w:t>−</w:t>
                            </w:r>
                          </w:p>
                        </w:tc>
                        <w:tc>
                          <w:tcPr>
                            <w:tcW w:w="335" w:type="dxa"/>
                          </w:tcPr>
                          <w:p w14:paraId="0296B253" w14:textId="77777777" w:rsidR="003A62FE" w:rsidRDefault="003A62FE" w:rsidP="00E3786D">
                            <w:pPr>
                              <w:jc w:val="center"/>
                            </w:pPr>
                            <w:r>
                              <w:t>−</w:t>
                            </w:r>
                          </w:p>
                        </w:tc>
                      </w:tr>
                      <w:tr w:rsidR="003A62FE" w14:paraId="18844708" w14:textId="77777777" w:rsidTr="003A5234">
                        <w:tc>
                          <w:tcPr>
                            <w:tcW w:w="1232" w:type="dxa"/>
                            <w:shd w:val="clear" w:color="auto" w:fill="auto"/>
                            <w:vAlign w:val="center"/>
                          </w:tcPr>
                          <w:p w14:paraId="46318B4B" w14:textId="77777777" w:rsidR="003A62FE" w:rsidRDefault="003A62FE" w:rsidP="00E3786D">
                            <w:pPr>
                              <w:jc w:val="center"/>
                            </w:pPr>
                            <w:r>
                              <w:t>DREG</w:t>
                            </w:r>
                          </w:p>
                        </w:tc>
                        <w:tc>
                          <w:tcPr>
                            <w:tcW w:w="687" w:type="dxa"/>
                            <w:shd w:val="clear" w:color="auto" w:fill="auto"/>
                            <w:vAlign w:val="center"/>
                          </w:tcPr>
                          <w:p w14:paraId="75B98A65" w14:textId="77777777" w:rsidR="003A62FE" w:rsidRDefault="003A62FE" w:rsidP="00E3786D">
                            <w:pPr>
                              <w:jc w:val="center"/>
                            </w:pPr>
                            <w:r>
                              <w:t>100ps</w:t>
                            </w:r>
                          </w:p>
                        </w:tc>
                        <w:tc>
                          <w:tcPr>
                            <w:tcW w:w="687" w:type="dxa"/>
                            <w:shd w:val="clear" w:color="auto" w:fill="auto"/>
                            <w:vAlign w:val="center"/>
                          </w:tcPr>
                          <w:p w14:paraId="69FF2FD6" w14:textId="77777777" w:rsidR="003A62FE" w:rsidRDefault="003A62FE" w:rsidP="00E3786D">
                            <w:pPr>
                              <w:jc w:val="center"/>
                            </w:pPr>
                            <w:r>
                              <w:t>300ps</w:t>
                            </w:r>
                          </w:p>
                        </w:tc>
                        <w:tc>
                          <w:tcPr>
                            <w:tcW w:w="335" w:type="dxa"/>
                          </w:tcPr>
                          <w:p w14:paraId="7DDB1B5A" w14:textId="77777777" w:rsidR="003A62FE" w:rsidRDefault="003A62FE" w:rsidP="00E3786D">
                            <w:pPr>
                              <w:jc w:val="center"/>
                            </w:pPr>
                            <w:r>
                              <w:t>80ps</w:t>
                            </w:r>
                          </w:p>
                        </w:tc>
                        <w:tc>
                          <w:tcPr>
                            <w:tcW w:w="335" w:type="dxa"/>
                          </w:tcPr>
                          <w:p w14:paraId="59B53A23" w14:textId="77777777" w:rsidR="003A62FE" w:rsidRDefault="003A62FE" w:rsidP="00E3786D">
                            <w:pPr>
                              <w:jc w:val="center"/>
                            </w:pPr>
                            <w:r>
                              <w:t>40ps</w:t>
                            </w:r>
                          </w:p>
                        </w:tc>
                      </w:tr>
                    </w:tbl>
                    <w:p w14:paraId="25A5AA1E" w14:textId="77777777" w:rsidR="003A62FE" w:rsidRDefault="003A62FE" w:rsidP="003A62FE"/>
                  </w:txbxContent>
                </v:textbox>
              </v:shape>
            </w:pict>
          </mc:Fallback>
        </mc:AlternateContent>
      </w:r>
      <w:r>
        <w:tab/>
      </w:r>
      <w:r w:rsidRPr="00032457">
        <w:rPr>
          <w:b/>
        </w:rPr>
        <w:t>t</w:t>
      </w:r>
      <w:r w:rsidRPr="00032457">
        <w:rPr>
          <w:b/>
          <w:vertAlign w:val="subscript"/>
        </w:rPr>
        <w:t>CD</w:t>
      </w:r>
      <w:r w:rsidRPr="00032457">
        <w:rPr>
          <w:b/>
        </w:rPr>
        <w:t>: __________</w:t>
      </w:r>
      <w:r>
        <w:rPr>
          <w:b/>
        </w:rPr>
        <w:t>ps</w:t>
      </w:r>
      <w:r>
        <w:br/>
      </w:r>
      <w:r>
        <w:br/>
      </w:r>
      <w:r>
        <w:tab/>
      </w:r>
      <w:r w:rsidRPr="00032457">
        <w:rPr>
          <w:b/>
        </w:rPr>
        <w:t>t</w:t>
      </w:r>
      <w:r w:rsidRPr="00032457">
        <w:rPr>
          <w:b/>
          <w:vertAlign w:val="subscript"/>
        </w:rPr>
        <w:t>P</w:t>
      </w:r>
      <w:r>
        <w:rPr>
          <w:b/>
          <w:vertAlign w:val="subscript"/>
        </w:rPr>
        <w:t>D</w:t>
      </w:r>
      <w:r w:rsidRPr="00032457">
        <w:rPr>
          <w:b/>
        </w:rPr>
        <w:t>: __________</w:t>
      </w:r>
      <w:r>
        <w:rPr>
          <w:b/>
        </w:rPr>
        <w:t>ps</w:t>
      </w:r>
    </w:p>
    <w:p w14:paraId="55C5A769" w14:textId="77777777" w:rsidR="003A62FE" w:rsidRDefault="003A62FE" w:rsidP="003A62FE">
      <w:pPr>
        <w:pStyle w:val="Question"/>
        <w:rPr>
          <w:b/>
        </w:rPr>
      </w:pPr>
      <w:r>
        <w:br/>
      </w:r>
      <w:r>
        <w:tab/>
      </w:r>
      <w:r w:rsidRPr="00032457">
        <w:rPr>
          <w:b/>
        </w:rPr>
        <w:t>t</w:t>
      </w:r>
      <w:r>
        <w:rPr>
          <w:b/>
          <w:vertAlign w:val="subscript"/>
        </w:rPr>
        <w:t>SETUP</w:t>
      </w:r>
      <w:r w:rsidRPr="00032457">
        <w:rPr>
          <w:b/>
        </w:rPr>
        <w:t>: __________</w:t>
      </w:r>
      <w:r>
        <w:rPr>
          <w:b/>
        </w:rPr>
        <w:t>ps</w:t>
      </w:r>
    </w:p>
    <w:p w14:paraId="1AB45870" w14:textId="77777777" w:rsidR="003A62FE" w:rsidRDefault="003A62FE" w:rsidP="003A62FE">
      <w:pPr>
        <w:pStyle w:val="Question"/>
        <w:rPr>
          <w:b/>
        </w:rPr>
      </w:pPr>
      <w:r>
        <w:br/>
      </w:r>
      <w:r>
        <w:tab/>
      </w:r>
      <w:r w:rsidRPr="00032457">
        <w:rPr>
          <w:b/>
        </w:rPr>
        <w:t>t</w:t>
      </w:r>
      <w:r>
        <w:rPr>
          <w:b/>
          <w:vertAlign w:val="subscript"/>
        </w:rPr>
        <w:t>HOLD</w:t>
      </w:r>
      <w:r w:rsidRPr="00032457">
        <w:rPr>
          <w:b/>
        </w:rPr>
        <w:t>: __________</w:t>
      </w:r>
      <w:r>
        <w:rPr>
          <w:b/>
        </w:rPr>
        <w:t>ps</w:t>
      </w:r>
    </w:p>
    <w:p w14:paraId="13B18CBE" w14:textId="77777777" w:rsidR="003A62FE" w:rsidRDefault="003A62FE" w:rsidP="003A62FE">
      <w:pPr>
        <w:pStyle w:val="Question"/>
      </w:pPr>
    </w:p>
    <w:p w14:paraId="1D711683" w14:textId="5348181E" w:rsidR="003A62FE" w:rsidRDefault="003A62FE" w:rsidP="003A62FE">
      <w:pPr>
        <w:pStyle w:val="Question"/>
        <w:numPr>
          <w:ilvl w:val="0"/>
          <w:numId w:val="38"/>
        </w:numPr>
      </w:pPr>
      <w:r>
        <w:t xml:space="preserve">Suppose we connect the T input of a single TFlop to 1 (i.e., </w:t>
      </w:r>
      <w:r w:rsidRPr="00BC2673">
        <w:rPr>
          <w:i/>
        </w:rPr>
        <w:t>V</w:t>
      </w:r>
      <w:r w:rsidRPr="00BC2673">
        <w:rPr>
          <w:i/>
          <w:szCs w:val="22"/>
          <w:vertAlign w:val="subscript"/>
        </w:rPr>
        <w:t>DD</w:t>
      </w:r>
      <w:r>
        <w:t>) and try to clock it at its maximum rate.  What is the minimum clock period we can use and expect the TFlop to perform properly?</w:t>
      </w:r>
    </w:p>
    <w:p w14:paraId="16796FFE" w14:textId="5EA69559" w:rsidR="003A62FE" w:rsidRDefault="003A62FE" w:rsidP="003A62FE">
      <w:pPr>
        <w:pStyle w:val="Question"/>
        <w:ind w:left="2880" w:firstLine="0"/>
      </w:pPr>
      <w:r>
        <w:rPr>
          <w:noProof/>
        </w:rPr>
        <w:drawing>
          <wp:anchor distT="0" distB="0" distL="114300" distR="114300" simplePos="0" relativeHeight="251673600" behindDoc="0" locked="0" layoutInCell="1" allowOverlap="1" wp14:anchorId="744B3B91" wp14:editId="35FFE34B">
            <wp:simplePos x="0" y="0"/>
            <wp:positionH relativeFrom="column">
              <wp:posOffset>-693420</wp:posOffset>
            </wp:positionH>
            <wp:positionV relativeFrom="paragraph">
              <wp:posOffset>267335</wp:posOffset>
            </wp:positionV>
            <wp:extent cx="1218565" cy="2680970"/>
            <wp:effectExtent l="0" t="0" r="635" b="1143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it-counter.tiff"/>
                    <pic:cNvPicPr/>
                  </pic:nvPicPr>
                  <pic:blipFill>
                    <a:blip r:embed="rId20">
                      <a:extLst>
                        <a:ext uri="{28A0092B-C50C-407E-A947-70E740481C1C}">
                          <a14:useLocalDpi xmlns:a14="http://schemas.microsoft.com/office/drawing/2010/main" val="0"/>
                        </a:ext>
                      </a:extLst>
                    </a:blip>
                    <a:stretch>
                      <a:fillRect/>
                    </a:stretch>
                  </pic:blipFill>
                  <pic:spPr>
                    <a:xfrm>
                      <a:off x="0" y="0"/>
                      <a:ext cx="1218565" cy="268097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br/>
      </w:r>
      <w:r>
        <w:rPr>
          <w:b/>
          <w:i/>
        </w:rPr>
        <w:t xml:space="preserve">   </w:t>
      </w:r>
      <w:r w:rsidRPr="00BC2673">
        <w:rPr>
          <w:b/>
          <w:i/>
        </w:rPr>
        <w:t>Minimum</w:t>
      </w:r>
      <w:r>
        <w:rPr>
          <w:b/>
        </w:rPr>
        <w:t xml:space="preserve"> clock period for correct operation:</w:t>
      </w:r>
      <w:r w:rsidRPr="00032457">
        <w:rPr>
          <w:b/>
        </w:rPr>
        <w:t xml:space="preserve"> __________</w:t>
      </w:r>
      <w:r>
        <w:rPr>
          <w:b/>
        </w:rPr>
        <w:t>ps</w:t>
      </w:r>
    </w:p>
    <w:p w14:paraId="4BCA12ED" w14:textId="68F51BB7" w:rsidR="003A62FE" w:rsidRPr="00371694" w:rsidRDefault="003A62FE" w:rsidP="003A62FE">
      <w:pPr>
        <w:pStyle w:val="Question"/>
        <w:ind w:left="720" w:firstLine="0"/>
        <w:rPr>
          <w:b/>
        </w:rPr>
      </w:pPr>
    </w:p>
    <w:p w14:paraId="2244FC05" w14:textId="109DFE7F" w:rsidR="003A62FE" w:rsidRDefault="003A62FE" w:rsidP="003A62FE">
      <w:pPr>
        <w:tabs>
          <w:tab w:val="right" w:pos="8640"/>
        </w:tabs>
      </w:pPr>
      <w:r>
        <w:t>We next consider the use of four TFlops to make a 4-bit ripple-carry counter as shown to the left.  Assume that the TFlops share a common clock input (not shown) with an appropriate period, and that all TFlops have an initial Q=0 state.</w:t>
      </w:r>
    </w:p>
    <w:p w14:paraId="4B851133" w14:textId="77777777" w:rsidR="003A62FE" w:rsidRDefault="003A62FE" w:rsidP="003A62FE">
      <w:pPr>
        <w:tabs>
          <w:tab w:val="right" w:pos="8640"/>
        </w:tabs>
      </w:pPr>
    </w:p>
    <w:p w14:paraId="4AF1B302" w14:textId="0F27C0E9" w:rsidR="003A62FE" w:rsidRDefault="007311B1" w:rsidP="003A62FE">
      <w:pPr>
        <w:pStyle w:val="Question"/>
        <w:ind w:left="1800" w:hanging="1800"/>
      </w:pPr>
      <w:r>
        <w:t xml:space="preserve">(C) </w:t>
      </w:r>
      <w:r w:rsidR="003A62FE">
        <w:t>Suppose we run this circuit for a large n</w:t>
      </w:r>
      <w:r>
        <w:t xml:space="preserve">umber, N, of clock cycles.  For </w:t>
      </w:r>
      <w:r w:rsidR="003A62FE">
        <w:t>approximately how many of the N active clock edges would you expect the T input to the topmost TFlop to be 1?</w:t>
      </w:r>
    </w:p>
    <w:p w14:paraId="356D39A1" w14:textId="77777777" w:rsidR="003A62FE" w:rsidRDefault="003A62FE" w:rsidP="003A62FE">
      <w:pPr>
        <w:tabs>
          <w:tab w:val="right" w:pos="8640"/>
        </w:tabs>
      </w:pPr>
    </w:p>
    <w:p w14:paraId="3A48B087" w14:textId="77777777" w:rsidR="003A62FE" w:rsidRDefault="003A62FE" w:rsidP="003A62FE">
      <w:pPr>
        <w:tabs>
          <w:tab w:val="right" w:pos="8640"/>
        </w:tabs>
        <w:jc w:val="right"/>
      </w:pPr>
      <w:r w:rsidRPr="001F48F1">
        <w:rPr>
          <w:b/>
          <w:i/>
        </w:rPr>
        <w:t>Topmost</w:t>
      </w:r>
      <w:r>
        <w:rPr>
          <w:b/>
        </w:rPr>
        <w:t xml:space="preserve"> T=1 occurrences in N cycles:</w:t>
      </w:r>
      <w:r w:rsidRPr="00032457">
        <w:rPr>
          <w:b/>
        </w:rPr>
        <w:t xml:space="preserve"> __________</w:t>
      </w:r>
    </w:p>
    <w:p w14:paraId="11A8F91F" w14:textId="77777777" w:rsidR="003A62FE" w:rsidRDefault="003A62FE" w:rsidP="003A62FE">
      <w:pPr>
        <w:tabs>
          <w:tab w:val="right" w:pos="8640"/>
        </w:tabs>
      </w:pPr>
    </w:p>
    <w:p w14:paraId="1A69D815" w14:textId="253729B3" w:rsidR="003A62FE" w:rsidRDefault="003A62FE" w:rsidP="007311B1">
      <w:pPr>
        <w:pStyle w:val="Question"/>
        <w:ind w:left="990" w:firstLine="0"/>
      </w:pPr>
      <w:r>
        <w:t xml:space="preserve">(D) If the AND2 gates have </w:t>
      </w:r>
      <w:r w:rsidRPr="00E3786D">
        <w:rPr>
          <w:i/>
        </w:rPr>
        <w:t>t</w:t>
      </w:r>
      <w:r w:rsidRPr="00E3786D">
        <w:rPr>
          <w:i/>
          <w:vertAlign w:val="subscript"/>
        </w:rPr>
        <w:t>PD</w:t>
      </w:r>
      <w:r>
        <w:t xml:space="preserve"> =200ps and </w:t>
      </w:r>
      <w:r w:rsidRPr="00E3786D">
        <w:rPr>
          <w:i/>
        </w:rPr>
        <w:t>t</w:t>
      </w:r>
      <w:r w:rsidRPr="00E3786D">
        <w:rPr>
          <w:i/>
          <w:vertAlign w:val="subscript"/>
        </w:rPr>
        <w:t>CD</w:t>
      </w:r>
      <w:r>
        <w:t xml:space="preserve"> =</w:t>
      </w:r>
      <w:r w:rsidR="007311B1">
        <w:t xml:space="preserve">40ps, what is the minimum clock </w:t>
      </w:r>
      <w:r>
        <w:t>period we can use for the 4-bit counter?</w:t>
      </w:r>
    </w:p>
    <w:p w14:paraId="69934B7C" w14:textId="77777777" w:rsidR="003A62FE" w:rsidRDefault="003A62FE" w:rsidP="003A62FE">
      <w:pPr>
        <w:tabs>
          <w:tab w:val="right" w:pos="8640"/>
        </w:tabs>
      </w:pPr>
    </w:p>
    <w:p w14:paraId="3E3FB3CC" w14:textId="18181A18" w:rsidR="003A62FE" w:rsidRPr="003A62FE" w:rsidRDefault="003A62FE" w:rsidP="003A62FE">
      <w:pPr>
        <w:tabs>
          <w:tab w:val="right" w:pos="8640"/>
        </w:tabs>
        <w:jc w:val="right"/>
        <w:rPr>
          <w:b/>
        </w:rPr>
      </w:pPr>
      <w:r w:rsidRPr="00BC2673">
        <w:rPr>
          <w:b/>
          <w:i/>
        </w:rPr>
        <w:t>Minimum</w:t>
      </w:r>
      <w:r>
        <w:rPr>
          <w:b/>
        </w:rPr>
        <w:t xml:space="preserve"> clock period for correct operation:</w:t>
      </w:r>
      <w:r w:rsidRPr="00032457">
        <w:rPr>
          <w:b/>
        </w:rPr>
        <w:t xml:space="preserve"> __________</w:t>
      </w:r>
      <w:r>
        <w:rPr>
          <w:b/>
        </w:rPr>
        <w:t>ps</w:t>
      </w:r>
    </w:p>
    <w:sectPr w:rsidR="003A62FE" w:rsidRPr="003A62FE" w:rsidSect="00CA456E">
      <w:headerReference w:type="default" r:id="rId21"/>
      <w:footerReference w:type="even" r:id="rId22"/>
      <w:footerReference w:type="default" r:id="rId23"/>
      <w:headerReference w:type="first" r:id="rId24"/>
      <w:footerReference w:type="first" r:id="rId25"/>
      <w:type w:val="continuous"/>
      <w:pgSz w:w="12240" w:h="15840"/>
      <w:pgMar w:top="1440" w:right="1800" w:bottom="1440" w:left="1800" w:header="720" w:footer="720" w:gutter="0"/>
      <w:cols w:space="54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096A1" w14:textId="77777777" w:rsidR="00204130" w:rsidRDefault="00204130">
      <w:r>
        <w:separator/>
      </w:r>
    </w:p>
  </w:endnote>
  <w:endnote w:type="continuationSeparator" w:id="0">
    <w:p w14:paraId="3C8E2BC1" w14:textId="77777777" w:rsidR="00204130" w:rsidRDefault="00204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203F5" w14:textId="77777777" w:rsidR="007F1E4E" w:rsidRDefault="007F1E4E" w:rsidP="00136B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EECFB4" w14:textId="77777777" w:rsidR="007F1E4E" w:rsidRDefault="007F1E4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FBB2C" w14:textId="3182A6B8" w:rsidR="007F1E4E" w:rsidRDefault="007F1E4E">
    <w:pPr>
      <w:pStyle w:val="Footer"/>
    </w:pPr>
    <w:r>
      <w:t xml:space="preserve">6.004 </w:t>
    </w:r>
    <w:r w:rsidR="0017300C">
      <w:t>Worksheet</w:t>
    </w:r>
    <w:r>
      <w:tab/>
      <w:t xml:space="preserve">- </w:t>
    </w:r>
    <w:r>
      <w:rPr>
        <w:rStyle w:val="PageNumber"/>
      </w:rPr>
      <w:fldChar w:fldCharType="begin"/>
    </w:r>
    <w:r>
      <w:rPr>
        <w:rStyle w:val="PageNumber"/>
      </w:rPr>
      <w:instrText xml:space="preserve"> PAGE </w:instrText>
    </w:r>
    <w:r>
      <w:rPr>
        <w:rStyle w:val="PageNumber"/>
      </w:rPr>
      <w:fldChar w:fldCharType="separate"/>
    </w:r>
    <w:r w:rsidR="00E7754A">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7754A">
      <w:rPr>
        <w:rStyle w:val="PageNumber"/>
        <w:noProof/>
      </w:rPr>
      <w:t>6</w:t>
    </w:r>
    <w:r>
      <w:rPr>
        <w:rStyle w:val="PageNumber"/>
      </w:rPr>
      <w:fldChar w:fldCharType="end"/>
    </w:r>
    <w:r>
      <w:rPr>
        <w:rStyle w:val="PageNumber"/>
      </w:rPr>
      <w:t xml:space="preserve"> -</w:t>
    </w:r>
    <w:r>
      <w:tab/>
    </w:r>
    <w:r w:rsidR="00333235">
      <w:t>Sequential</w:t>
    </w:r>
    <w:r w:rsidR="00AD4BE1">
      <w:t xml:space="preserve"> Logic</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E816A" w14:textId="15E1EF19" w:rsidR="00CA456E" w:rsidRDefault="00CA456E" w:rsidP="00CA456E">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204130">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04130">
      <w:rPr>
        <w:rStyle w:val="PageNumber"/>
        <w:noProof/>
      </w:rPr>
      <w:t>1</w:t>
    </w:r>
    <w:r>
      <w:rPr>
        <w:rStyle w:val="PageNumber"/>
      </w:rPr>
      <w:fldChar w:fldCharType="end"/>
    </w:r>
    <w:r w:rsidR="00E7754A">
      <w:rPr>
        <w:rStyle w:val="PageNumber"/>
      </w:rPr>
      <w:t xml:space="preserve"> -</w:t>
    </w:r>
    <w:r w:rsidR="00E7754A">
      <w:rPr>
        <w:rStyle w:val="PageNumber"/>
      </w:rPr>
      <w:tab/>
    </w:r>
    <w:r w:rsidR="00333235">
      <w:rPr>
        <w:rStyle w:val="PageNumber"/>
      </w:rPr>
      <w:t>Sequential</w:t>
    </w:r>
    <w:r w:rsidR="00AD4BE1">
      <w:rPr>
        <w:rStyle w:val="PageNumber"/>
      </w:rPr>
      <w:t xml:space="preserve"> Logic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03DFD" w14:textId="77777777" w:rsidR="00204130" w:rsidRDefault="00204130">
      <w:r>
        <w:separator/>
      </w:r>
    </w:p>
  </w:footnote>
  <w:footnote w:type="continuationSeparator" w:id="0">
    <w:p w14:paraId="28107DC9" w14:textId="77777777" w:rsidR="00204130" w:rsidRDefault="002041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356A2" w14:textId="77777777" w:rsidR="0017300C" w:rsidRDefault="0017300C" w:rsidP="00CA456E">
    <w:pPr>
      <w:pStyle w:val="Header"/>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F1E8D" w14:textId="00E06D0A" w:rsidR="00CA456E" w:rsidRDefault="00CA456E">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1D070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30167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B5A723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E831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663CAC0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284F08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5589B7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B4A6F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34E0E4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AADF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5D1C56"/>
    <w:multiLevelType w:val="hybridMultilevel"/>
    <w:tmpl w:val="53265D7A"/>
    <w:lvl w:ilvl="0" w:tplc="0EECE1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BC3702"/>
    <w:multiLevelType w:val="hybridMultilevel"/>
    <w:tmpl w:val="11122F4C"/>
    <w:lvl w:ilvl="0" w:tplc="6E647CB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4C0348"/>
    <w:multiLevelType w:val="hybridMultilevel"/>
    <w:tmpl w:val="F288EED2"/>
    <w:lvl w:ilvl="0" w:tplc="6E647C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4671E2B"/>
    <w:multiLevelType w:val="hybridMultilevel"/>
    <w:tmpl w:val="F2C64404"/>
    <w:lvl w:ilvl="0" w:tplc="EECC9A30">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084A1D"/>
    <w:multiLevelType w:val="multilevel"/>
    <w:tmpl w:val="7020D9BE"/>
    <w:lvl w:ilvl="0">
      <w:start w:val="1"/>
      <w:numFmt w:val="upperLetter"/>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nsid w:val="13321909"/>
    <w:multiLevelType w:val="hybridMultilevel"/>
    <w:tmpl w:val="329E2DAA"/>
    <w:lvl w:ilvl="0" w:tplc="6A3E6C88">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514EA4"/>
    <w:multiLevelType w:val="hybridMultilevel"/>
    <w:tmpl w:val="39E69AA8"/>
    <w:lvl w:ilvl="0" w:tplc="2564CAC2">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CDA7B0A"/>
    <w:multiLevelType w:val="hybridMultilevel"/>
    <w:tmpl w:val="AD94A984"/>
    <w:lvl w:ilvl="0" w:tplc="B6D24DC6">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BF2CC1"/>
    <w:multiLevelType w:val="hybridMultilevel"/>
    <w:tmpl w:val="34761C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351DDB"/>
    <w:multiLevelType w:val="hybridMultilevel"/>
    <w:tmpl w:val="A6904E68"/>
    <w:lvl w:ilvl="0" w:tplc="6A3E6C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C24C3F"/>
    <w:multiLevelType w:val="hybridMultilevel"/>
    <w:tmpl w:val="9350E6E8"/>
    <w:lvl w:ilvl="0" w:tplc="0F300AB2">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DB5ACA"/>
    <w:multiLevelType w:val="hybridMultilevel"/>
    <w:tmpl w:val="B7724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342A04"/>
    <w:multiLevelType w:val="hybridMultilevel"/>
    <w:tmpl w:val="ED825C58"/>
    <w:lvl w:ilvl="0" w:tplc="19D8C7F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674D57"/>
    <w:multiLevelType w:val="hybridMultilevel"/>
    <w:tmpl w:val="A3E0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8010D2"/>
    <w:multiLevelType w:val="hybridMultilevel"/>
    <w:tmpl w:val="FD681B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FA226D4"/>
    <w:multiLevelType w:val="hybridMultilevel"/>
    <w:tmpl w:val="9FDE9F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34944755"/>
    <w:multiLevelType w:val="hybridMultilevel"/>
    <w:tmpl w:val="8C66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9620DE"/>
    <w:multiLevelType w:val="hybridMultilevel"/>
    <w:tmpl w:val="8A7E6D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99F5411"/>
    <w:multiLevelType w:val="hybridMultilevel"/>
    <w:tmpl w:val="05329A70"/>
    <w:lvl w:ilvl="0" w:tplc="2564CAC2">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490B42"/>
    <w:multiLevelType w:val="hybridMultilevel"/>
    <w:tmpl w:val="0988EC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AF860CF"/>
    <w:multiLevelType w:val="hybridMultilevel"/>
    <w:tmpl w:val="9E46574C"/>
    <w:lvl w:ilvl="0" w:tplc="46582930">
      <w:start w:val="1"/>
      <w:numFmt w:val="upp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5043D2A"/>
    <w:multiLevelType w:val="hybridMultilevel"/>
    <w:tmpl w:val="5C66204A"/>
    <w:lvl w:ilvl="0" w:tplc="C010C252">
      <w:start w:val="2"/>
      <w:numFmt w:val="upp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B964C8A"/>
    <w:multiLevelType w:val="hybridMultilevel"/>
    <w:tmpl w:val="5210B172"/>
    <w:lvl w:ilvl="0" w:tplc="6D48C6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806420"/>
    <w:multiLevelType w:val="hybridMultilevel"/>
    <w:tmpl w:val="D42074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5511508"/>
    <w:multiLevelType w:val="hybridMultilevel"/>
    <w:tmpl w:val="1BAAAF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3E0EC6"/>
    <w:multiLevelType w:val="hybridMultilevel"/>
    <w:tmpl w:val="4C782D6E"/>
    <w:lvl w:ilvl="0" w:tplc="B136156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3DA49FC"/>
    <w:multiLevelType w:val="hybridMultilevel"/>
    <w:tmpl w:val="188651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67A6AF5"/>
    <w:multiLevelType w:val="multilevel"/>
    <w:tmpl w:val="F288EED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37"/>
  </w:num>
  <w:num w:numId="14">
    <w:abstractNumId w:val="11"/>
  </w:num>
  <w:num w:numId="15">
    <w:abstractNumId w:val="15"/>
  </w:num>
  <w:num w:numId="16">
    <w:abstractNumId w:val="19"/>
  </w:num>
  <w:num w:numId="17">
    <w:abstractNumId w:val="23"/>
  </w:num>
  <w:num w:numId="18">
    <w:abstractNumId w:val="13"/>
  </w:num>
  <w:num w:numId="19">
    <w:abstractNumId w:val="17"/>
  </w:num>
  <w:num w:numId="20">
    <w:abstractNumId w:val="28"/>
  </w:num>
  <w:num w:numId="21">
    <w:abstractNumId w:val="18"/>
  </w:num>
  <w:num w:numId="22">
    <w:abstractNumId w:val="26"/>
  </w:num>
  <w:num w:numId="23">
    <w:abstractNumId w:val="22"/>
  </w:num>
  <w:num w:numId="24">
    <w:abstractNumId w:val="14"/>
  </w:num>
  <w:num w:numId="25">
    <w:abstractNumId w:val="27"/>
  </w:num>
  <w:num w:numId="26">
    <w:abstractNumId w:val="31"/>
  </w:num>
  <w:num w:numId="27">
    <w:abstractNumId w:val="21"/>
  </w:num>
  <w:num w:numId="28">
    <w:abstractNumId w:val="34"/>
  </w:num>
  <w:num w:numId="29">
    <w:abstractNumId w:val="29"/>
  </w:num>
  <w:num w:numId="30">
    <w:abstractNumId w:val="36"/>
  </w:num>
  <w:num w:numId="31">
    <w:abstractNumId w:val="24"/>
  </w:num>
  <w:num w:numId="32">
    <w:abstractNumId w:val="33"/>
  </w:num>
  <w:num w:numId="33">
    <w:abstractNumId w:val="30"/>
  </w:num>
  <w:num w:numId="34">
    <w:abstractNumId w:val="35"/>
  </w:num>
  <w:num w:numId="35">
    <w:abstractNumId w:val="16"/>
  </w:num>
  <w:num w:numId="36">
    <w:abstractNumId w:val="25"/>
  </w:num>
  <w:num w:numId="37">
    <w:abstractNumId w:val="20"/>
  </w:num>
  <w:num w:numId="38">
    <w:abstractNumId w:val="3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D0"/>
    <w:rsid w:val="000039E5"/>
    <w:rsid w:val="000043A8"/>
    <w:rsid w:val="00004A5C"/>
    <w:rsid w:val="000143FE"/>
    <w:rsid w:val="0002180D"/>
    <w:rsid w:val="00021AEB"/>
    <w:rsid w:val="000239B4"/>
    <w:rsid w:val="000279BD"/>
    <w:rsid w:val="00032457"/>
    <w:rsid w:val="00033D20"/>
    <w:rsid w:val="00036FA0"/>
    <w:rsid w:val="00040F6F"/>
    <w:rsid w:val="00041EE2"/>
    <w:rsid w:val="000441DD"/>
    <w:rsid w:val="00045B8C"/>
    <w:rsid w:val="00046293"/>
    <w:rsid w:val="00047F5F"/>
    <w:rsid w:val="00052999"/>
    <w:rsid w:val="00055848"/>
    <w:rsid w:val="00056473"/>
    <w:rsid w:val="00056AB2"/>
    <w:rsid w:val="00065636"/>
    <w:rsid w:val="00066501"/>
    <w:rsid w:val="00067821"/>
    <w:rsid w:val="00072AAF"/>
    <w:rsid w:val="00073227"/>
    <w:rsid w:val="00073864"/>
    <w:rsid w:val="00073F88"/>
    <w:rsid w:val="00075978"/>
    <w:rsid w:val="000774C3"/>
    <w:rsid w:val="0008455F"/>
    <w:rsid w:val="00084A6F"/>
    <w:rsid w:val="00095247"/>
    <w:rsid w:val="0009734D"/>
    <w:rsid w:val="00097372"/>
    <w:rsid w:val="000A24FC"/>
    <w:rsid w:val="000A30CB"/>
    <w:rsid w:val="000A328A"/>
    <w:rsid w:val="000A340B"/>
    <w:rsid w:val="000C18DF"/>
    <w:rsid w:val="000E052C"/>
    <w:rsid w:val="000E206F"/>
    <w:rsid w:val="000F1472"/>
    <w:rsid w:val="000F3D9F"/>
    <w:rsid w:val="000F4B36"/>
    <w:rsid w:val="000F6402"/>
    <w:rsid w:val="001043E0"/>
    <w:rsid w:val="00106170"/>
    <w:rsid w:val="00107147"/>
    <w:rsid w:val="00110892"/>
    <w:rsid w:val="0011259D"/>
    <w:rsid w:val="00115CF7"/>
    <w:rsid w:val="001160A6"/>
    <w:rsid w:val="00122414"/>
    <w:rsid w:val="0012301E"/>
    <w:rsid w:val="00123CB5"/>
    <w:rsid w:val="00126845"/>
    <w:rsid w:val="00127BB7"/>
    <w:rsid w:val="00136B7A"/>
    <w:rsid w:val="00140C32"/>
    <w:rsid w:val="001421E2"/>
    <w:rsid w:val="00151CBF"/>
    <w:rsid w:val="001521FA"/>
    <w:rsid w:val="00156F43"/>
    <w:rsid w:val="00162511"/>
    <w:rsid w:val="00163901"/>
    <w:rsid w:val="00163EEB"/>
    <w:rsid w:val="001640ED"/>
    <w:rsid w:val="00165257"/>
    <w:rsid w:val="001653A8"/>
    <w:rsid w:val="00171C86"/>
    <w:rsid w:val="0017300C"/>
    <w:rsid w:val="00174C3B"/>
    <w:rsid w:val="00177F43"/>
    <w:rsid w:val="001837B2"/>
    <w:rsid w:val="001872EC"/>
    <w:rsid w:val="001947EE"/>
    <w:rsid w:val="00195617"/>
    <w:rsid w:val="00197BBF"/>
    <w:rsid w:val="001A1AF6"/>
    <w:rsid w:val="001A1BF3"/>
    <w:rsid w:val="001A3E2D"/>
    <w:rsid w:val="001A4DDE"/>
    <w:rsid w:val="001B1255"/>
    <w:rsid w:val="001B1A82"/>
    <w:rsid w:val="001B4082"/>
    <w:rsid w:val="001B7122"/>
    <w:rsid w:val="001B799F"/>
    <w:rsid w:val="001C1111"/>
    <w:rsid w:val="001C5BCE"/>
    <w:rsid w:val="001D05FD"/>
    <w:rsid w:val="001D0AD2"/>
    <w:rsid w:val="001D7E55"/>
    <w:rsid w:val="001E12C8"/>
    <w:rsid w:val="001E34AC"/>
    <w:rsid w:val="001E6580"/>
    <w:rsid w:val="001F055C"/>
    <w:rsid w:val="001F1647"/>
    <w:rsid w:val="001F456B"/>
    <w:rsid w:val="00200E88"/>
    <w:rsid w:val="0020142B"/>
    <w:rsid w:val="00204130"/>
    <w:rsid w:val="0020529F"/>
    <w:rsid w:val="002062F7"/>
    <w:rsid w:val="0021048C"/>
    <w:rsid w:val="00216EDD"/>
    <w:rsid w:val="00217DB2"/>
    <w:rsid w:val="00221AC4"/>
    <w:rsid w:val="002226BC"/>
    <w:rsid w:val="00224340"/>
    <w:rsid w:val="00225E0E"/>
    <w:rsid w:val="00227F15"/>
    <w:rsid w:val="00232D24"/>
    <w:rsid w:val="002337E4"/>
    <w:rsid w:val="0023514D"/>
    <w:rsid w:val="002353DF"/>
    <w:rsid w:val="00241089"/>
    <w:rsid w:val="00243C91"/>
    <w:rsid w:val="00245DF4"/>
    <w:rsid w:val="00247AB7"/>
    <w:rsid w:val="00252B1C"/>
    <w:rsid w:val="002532E0"/>
    <w:rsid w:val="00253B6E"/>
    <w:rsid w:val="00253BE7"/>
    <w:rsid w:val="00255ACD"/>
    <w:rsid w:val="00255B4F"/>
    <w:rsid w:val="00255BE7"/>
    <w:rsid w:val="00257038"/>
    <w:rsid w:val="00262898"/>
    <w:rsid w:val="00263BCD"/>
    <w:rsid w:val="0026621F"/>
    <w:rsid w:val="002672EE"/>
    <w:rsid w:val="00270F3F"/>
    <w:rsid w:val="00280330"/>
    <w:rsid w:val="0028072B"/>
    <w:rsid w:val="0028367E"/>
    <w:rsid w:val="002846D0"/>
    <w:rsid w:val="00293999"/>
    <w:rsid w:val="002944B2"/>
    <w:rsid w:val="002A05EC"/>
    <w:rsid w:val="002A0FC9"/>
    <w:rsid w:val="002A3434"/>
    <w:rsid w:val="002A4182"/>
    <w:rsid w:val="002A4385"/>
    <w:rsid w:val="002A67DC"/>
    <w:rsid w:val="002B7EB8"/>
    <w:rsid w:val="002C1E57"/>
    <w:rsid w:val="002C2FB3"/>
    <w:rsid w:val="002C54C1"/>
    <w:rsid w:val="002C5E16"/>
    <w:rsid w:val="002D24D6"/>
    <w:rsid w:val="002D24E7"/>
    <w:rsid w:val="002D3F61"/>
    <w:rsid w:val="002E3896"/>
    <w:rsid w:val="002E6D89"/>
    <w:rsid w:val="002F211D"/>
    <w:rsid w:val="002F22F2"/>
    <w:rsid w:val="00301D19"/>
    <w:rsid w:val="00301EFD"/>
    <w:rsid w:val="003103C6"/>
    <w:rsid w:val="0032053A"/>
    <w:rsid w:val="00321BDA"/>
    <w:rsid w:val="00322204"/>
    <w:rsid w:val="003238EF"/>
    <w:rsid w:val="00325474"/>
    <w:rsid w:val="00331603"/>
    <w:rsid w:val="00332DE2"/>
    <w:rsid w:val="00333235"/>
    <w:rsid w:val="00336D23"/>
    <w:rsid w:val="003377E7"/>
    <w:rsid w:val="0034268C"/>
    <w:rsid w:val="00350C9D"/>
    <w:rsid w:val="0035270E"/>
    <w:rsid w:val="00354AB3"/>
    <w:rsid w:val="00354D8E"/>
    <w:rsid w:val="00355CEA"/>
    <w:rsid w:val="003567B6"/>
    <w:rsid w:val="00360C9C"/>
    <w:rsid w:val="00363232"/>
    <w:rsid w:val="00364464"/>
    <w:rsid w:val="00364B3D"/>
    <w:rsid w:val="003678B1"/>
    <w:rsid w:val="0037729F"/>
    <w:rsid w:val="00377441"/>
    <w:rsid w:val="003840D7"/>
    <w:rsid w:val="0038761C"/>
    <w:rsid w:val="0039007F"/>
    <w:rsid w:val="00392449"/>
    <w:rsid w:val="00396C18"/>
    <w:rsid w:val="003A11A3"/>
    <w:rsid w:val="003A1F05"/>
    <w:rsid w:val="003A3354"/>
    <w:rsid w:val="003A49C9"/>
    <w:rsid w:val="003A5234"/>
    <w:rsid w:val="003A62FE"/>
    <w:rsid w:val="003A717F"/>
    <w:rsid w:val="003B10A9"/>
    <w:rsid w:val="003B5A23"/>
    <w:rsid w:val="003B6A72"/>
    <w:rsid w:val="003B6C4F"/>
    <w:rsid w:val="003B7CB1"/>
    <w:rsid w:val="003C04B6"/>
    <w:rsid w:val="003C23B0"/>
    <w:rsid w:val="003C3068"/>
    <w:rsid w:val="003C679C"/>
    <w:rsid w:val="003D1ECB"/>
    <w:rsid w:val="003D2C6D"/>
    <w:rsid w:val="003D3BBB"/>
    <w:rsid w:val="003D3EC2"/>
    <w:rsid w:val="003E4B38"/>
    <w:rsid w:val="003E6C92"/>
    <w:rsid w:val="003E77BB"/>
    <w:rsid w:val="003F1190"/>
    <w:rsid w:val="003F1492"/>
    <w:rsid w:val="003F184C"/>
    <w:rsid w:val="003F66A5"/>
    <w:rsid w:val="0040006F"/>
    <w:rsid w:val="00403BBC"/>
    <w:rsid w:val="00404558"/>
    <w:rsid w:val="0041066B"/>
    <w:rsid w:val="0042343F"/>
    <w:rsid w:val="00424366"/>
    <w:rsid w:val="00424431"/>
    <w:rsid w:val="00424DAB"/>
    <w:rsid w:val="00425FF2"/>
    <w:rsid w:val="004263B6"/>
    <w:rsid w:val="0042685D"/>
    <w:rsid w:val="00431500"/>
    <w:rsid w:val="0043473F"/>
    <w:rsid w:val="004527B0"/>
    <w:rsid w:val="00462C7B"/>
    <w:rsid w:val="00463BED"/>
    <w:rsid w:val="0047324A"/>
    <w:rsid w:val="00475A53"/>
    <w:rsid w:val="00475D70"/>
    <w:rsid w:val="00476701"/>
    <w:rsid w:val="0047769D"/>
    <w:rsid w:val="0048048C"/>
    <w:rsid w:val="004810AC"/>
    <w:rsid w:val="00481C03"/>
    <w:rsid w:val="00482E4A"/>
    <w:rsid w:val="004839D6"/>
    <w:rsid w:val="00484D4B"/>
    <w:rsid w:val="00491F93"/>
    <w:rsid w:val="00494A91"/>
    <w:rsid w:val="00495018"/>
    <w:rsid w:val="00496E3E"/>
    <w:rsid w:val="004A1752"/>
    <w:rsid w:val="004A472E"/>
    <w:rsid w:val="004A4F3B"/>
    <w:rsid w:val="004A753B"/>
    <w:rsid w:val="004B0B03"/>
    <w:rsid w:val="004B1565"/>
    <w:rsid w:val="004B3EC9"/>
    <w:rsid w:val="004B40C5"/>
    <w:rsid w:val="004C1093"/>
    <w:rsid w:val="004C216C"/>
    <w:rsid w:val="004C22F5"/>
    <w:rsid w:val="004D31B1"/>
    <w:rsid w:val="004D33C2"/>
    <w:rsid w:val="004D73B8"/>
    <w:rsid w:val="004E13AF"/>
    <w:rsid w:val="004E36E1"/>
    <w:rsid w:val="004E7DDA"/>
    <w:rsid w:val="004F4354"/>
    <w:rsid w:val="004F7171"/>
    <w:rsid w:val="004F76AB"/>
    <w:rsid w:val="00500AE3"/>
    <w:rsid w:val="00505DFE"/>
    <w:rsid w:val="00506A1A"/>
    <w:rsid w:val="00515A77"/>
    <w:rsid w:val="0051743A"/>
    <w:rsid w:val="00521F08"/>
    <w:rsid w:val="00522430"/>
    <w:rsid w:val="005227DE"/>
    <w:rsid w:val="00522ECF"/>
    <w:rsid w:val="0052388F"/>
    <w:rsid w:val="0052578E"/>
    <w:rsid w:val="005269F3"/>
    <w:rsid w:val="005317DC"/>
    <w:rsid w:val="00534AD1"/>
    <w:rsid w:val="00536F0F"/>
    <w:rsid w:val="00540CF1"/>
    <w:rsid w:val="005418A7"/>
    <w:rsid w:val="00542A73"/>
    <w:rsid w:val="005516C3"/>
    <w:rsid w:val="0055294B"/>
    <w:rsid w:val="00554DE6"/>
    <w:rsid w:val="00557FCF"/>
    <w:rsid w:val="00560CFF"/>
    <w:rsid w:val="00561819"/>
    <w:rsid w:val="00564AD3"/>
    <w:rsid w:val="0056673E"/>
    <w:rsid w:val="00575A7B"/>
    <w:rsid w:val="00576C24"/>
    <w:rsid w:val="00580FAC"/>
    <w:rsid w:val="00582436"/>
    <w:rsid w:val="00585DD2"/>
    <w:rsid w:val="00587390"/>
    <w:rsid w:val="00592B27"/>
    <w:rsid w:val="005932A9"/>
    <w:rsid w:val="005967CA"/>
    <w:rsid w:val="005A1EA9"/>
    <w:rsid w:val="005A3688"/>
    <w:rsid w:val="005A5191"/>
    <w:rsid w:val="005B0633"/>
    <w:rsid w:val="005B20B6"/>
    <w:rsid w:val="005B6416"/>
    <w:rsid w:val="005B6742"/>
    <w:rsid w:val="005B77BD"/>
    <w:rsid w:val="005C0DCF"/>
    <w:rsid w:val="005C27DC"/>
    <w:rsid w:val="005C51EB"/>
    <w:rsid w:val="005D2A35"/>
    <w:rsid w:val="005D41F5"/>
    <w:rsid w:val="005D7DA2"/>
    <w:rsid w:val="005E08E3"/>
    <w:rsid w:val="005E2EA1"/>
    <w:rsid w:val="005E359A"/>
    <w:rsid w:val="005E39BA"/>
    <w:rsid w:val="005E4933"/>
    <w:rsid w:val="005E6113"/>
    <w:rsid w:val="005E7100"/>
    <w:rsid w:val="005F1E86"/>
    <w:rsid w:val="005F3695"/>
    <w:rsid w:val="005F3EDD"/>
    <w:rsid w:val="006003D2"/>
    <w:rsid w:val="00601767"/>
    <w:rsid w:val="0060774A"/>
    <w:rsid w:val="006118D6"/>
    <w:rsid w:val="00612CF5"/>
    <w:rsid w:val="0061519E"/>
    <w:rsid w:val="006156BC"/>
    <w:rsid w:val="00620166"/>
    <w:rsid w:val="0062772D"/>
    <w:rsid w:val="00627A8D"/>
    <w:rsid w:val="00627D2A"/>
    <w:rsid w:val="00631C8F"/>
    <w:rsid w:val="00631D64"/>
    <w:rsid w:val="0063210B"/>
    <w:rsid w:val="006337E0"/>
    <w:rsid w:val="00633A27"/>
    <w:rsid w:val="0063452A"/>
    <w:rsid w:val="00635536"/>
    <w:rsid w:val="00640A50"/>
    <w:rsid w:val="00642C3C"/>
    <w:rsid w:val="0064493D"/>
    <w:rsid w:val="00645041"/>
    <w:rsid w:val="00647A7E"/>
    <w:rsid w:val="00651D84"/>
    <w:rsid w:val="00657595"/>
    <w:rsid w:val="00663804"/>
    <w:rsid w:val="00663FB7"/>
    <w:rsid w:val="006647D8"/>
    <w:rsid w:val="006654B8"/>
    <w:rsid w:val="00665B82"/>
    <w:rsid w:val="0066617D"/>
    <w:rsid w:val="00667900"/>
    <w:rsid w:val="00667A96"/>
    <w:rsid w:val="00671925"/>
    <w:rsid w:val="00673CEC"/>
    <w:rsid w:val="00676020"/>
    <w:rsid w:val="00680736"/>
    <w:rsid w:val="0068266B"/>
    <w:rsid w:val="006931E5"/>
    <w:rsid w:val="0069371F"/>
    <w:rsid w:val="00693DB7"/>
    <w:rsid w:val="00695423"/>
    <w:rsid w:val="006959F4"/>
    <w:rsid w:val="00696279"/>
    <w:rsid w:val="006A0B95"/>
    <w:rsid w:val="006A32EF"/>
    <w:rsid w:val="006A4171"/>
    <w:rsid w:val="006A5478"/>
    <w:rsid w:val="006B0300"/>
    <w:rsid w:val="006B1B63"/>
    <w:rsid w:val="006B2599"/>
    <w:rsid w:val="006B25D9"/>
    <w:rsid w:val="006B2946"/>
    <w:rsid w:val="006B2C6A"/>
    <w:rsid w:val="006B32C4"/>
    <w:rsid w:val="006C37AD"/>
    <w:rsid w:val="006C523D"/>
    <w:rsid w:val="006C5E4E"/>
    <w:rsid w:val="006C610E"/>
    <w:rsid w:val="006D074A"/>
    <w:rsid w:val="006D0EEC"/>
    <w:rsid w:val="006D1412"/>
    <w:rsid w:val="006D258E"/>
    <w:rsid w:val="006D3381"/>
    <w:rsid w:val="006D400B"/>
    <w:rsid w:val="006E00DC"/>
    <w:rsid w:val="006E1CB2"/>
    <w:rsid w:val="006E2308"/>
    <w:rsid w:val="006E2A7C"/>
    <w:rsid w:val="006F0FA0"/>
    <w:rsid w:val="006F24D1"/>
    <w:rsid w:val="006F3F96"/>
    <w:rsid w:val="006F6DBB"/>
    <w:rsid w:val="007025E7"/>
    <w:rsid w:val="0070360A"/>
    <w:rsid w:val="00704942"/>
    <w:rsid w:val="00705E01"/>
    <w:rsid w:val="00705FC3"/>
    <w:rsid w:val="007066BF"/>
    <w:rsid w:val="007069E3"/>
    <w:rsid w:val="007111A6"/>
    <w:rsid w:val="00711DD1"/>
    <w:rsid w:val="00716AEE"/>
    <w:rsid w:val="00721992"/>
    <w:rsid w:val="00723ABF"/>
    <w:rsid w:val="0072497A"/>
    <w:rsid w:val="007311B1"/>
    <w:rsid w:val="00731451"/>
    <w:rsid w:val="0073300F"/>
    <w:rsid w:val="00734C04"/>
    <w:rsid w:val="00735F0B"/>
    <w:rsid w:val="007361BB"/>
    <w:rsid w:val="0073742B"/>
    <w:rsid w:val="007420FF"/>
    <w:rsid w:val="00750258"/>
    <w:rsid w:val="007554F9"/>
    <w:rsid w:val="00756EA1"/>
    <w:rsid w:val="00756FD5"/>
    <w:rsid w:val="00765032"/>
    <w:rsid w:val="007660B5"/>
    <w:rsid w:val="00770A7B"/>
    <w:rsid w:val="007757BD"/>
    <w:rsid w:val="00780E8D"/>
    <w:rsid w:val="00785045"/>
    <w:rsid w:val="0078794D"/>
    <w:rsid w:val="0079056E"/>
    <w:rsid w:val="00796F12"/>
    <w:rsid w:val="007A1EDC"/>
    <w:rsid w:val="007A2471"/>
    <w:rsid w:val="007A411D"/>
    <w:rsid w:val="007A5D38"/>
    <w:rsid w:val="007A6220"/>
    <w:rsid w:val="007A67DE"/>
    <w:rsid w:val="007B5C2D"/>
    <w:rsid w:val="007B6105"/>
    <w:rsid w:val="007B7AFD"/>
    <w:rsid w:val="007C737E"/>
    <w:rsid w:val="007D0158"/>
    <w:rsid w:val="007D243D"/>
    <w:rsid w:val="007E1AE0"/>
    <w:rsid w:val="007E57DE"/>
    <w:rsid w:val="007E6052"/>
    <w:rsid w:val="007E6A40"/>
    <w:rsid w:val="007E7F1D"/>
    <w:rsid w:val="007F1E4E"/>
    <w:rsid w:val="007F396D"/>
    <w:rsid w:val="00804C44"/>
    <w:rsid w:val="00810840"/>
    <w:rsid w:val="0081444E"/>
    <w:rsid w:val="008149F0"/>
    <w:rsid w:val="0081507F"/>
    <w:rsid w:val="00821000"/>
    <w:rsid w:val="008213BC"/>
    <w:rsid w:val="00821674"/>
    <w:rsid w:val="008218D2"/>
    <w:rsid w:val="00822D1A"/>
    <w:rsid w:val="00834DD7"/>
    <w:rsid w:val="00837E51"/>
    <w:rsid w:val="0084095C"/>
    <w:rsid w:val="0084139C"/>
    <w:rsid w:val="00847EAF"/>
    <w:rsid w:val="0085073F"/>
    <w:rsid w:val="008517A2"/>
    <w:rsid w:val="00854706"/>
    <w:rsid w:val="00855681"/>
    <w:rsid w:val="008572B1"/>
    <w:rsid w:val="0086358C"/>
    <w:rsid w:val="0086535B"/>
    <w:rsid w:val="00871ECE"/>
    <w:rsid w:val="00872F4B"/>
    <w:rsid w:val="00873A7D"/>
    <w:rsid w:val="00873B1C"/>
    <w:rsid w:val="00881CF1"/>
    <w:rsid w:val="00882270"/>
    <w:rsid w:val="00882794"/>
    <w:rsid w:val="00883059"/>
    <w:rsid w:val="008901BC"/>
    <w:rsid w:val="00893514"/>
    <w:rsid w:val="008948FC"/>
    <w:rsid w:val="0089564B"/>
    <w:rsid w:val="008A05CA"/>
    <w:rsid w:val="008A198C"/>
    <w:rsid w:val="008A4157"/>
    <w:rsid w:val="008A68B3"/>
    <w:rsid w:val="008B0837"/>
    <w:rsid w:val="008B3B4A"/>
    <w:rsid w:val="008B427C"/>
    <w:rsid w:val="008B4A10"/>
    <w:rsid w:val="008B753A"/>
    <w:rsid w:val="008B7F92"/>
    <w:rsid w:val="008C0186"/>
    <w:rsid w:val="008C0FFD"/>
    <w:rsid w:val="008C132F"/>
    <w:rsid w:val="008C2D4A"/>
    <w:rsid w:val="008C425B"/>
    <w:rsid w:val="008C5E45"/>
    <w:rsid w:val="008C6BA3"/>
    <w:rsid w:val="008C6D01"/>
    <w:rsid w:val="008D1242"/>
    <w:rsid w:val="008F19DA"/>
    <w:rsid w:val="008F28EA"/>
    <w:rsid w:val="008F383F"/>
    <w:rsid w:val="008F646F"/>
    <w:rsid w:val="008F768C"/>
    <w:rsid w:val="00901AF9"/>
    <w:rsid w:val="00901DDB"/>
    <w:rsid w:val="00905385"/>
    <w:rsid w:val="00916232"/>
    <w:rsid w:val="00917DE1"/>
    <w:rsid w:val="00917DFF"/>
    <w:rsid w:val="00923EA2"/>
    <w:rsid w:val="009273B7"/>
    <w:rsid w:val="0093200C"/>
    <w:rsid w:val="00932614"/>
    <w:rsid w:val="00935EF9"/>
    <w:rsid w:val="00941569"/>
    <w:rsid w:val="009422A6"/>
    <w:rsid w:val="009442FA"/>
    <w:rsid w:val="00946E67"/>
    <w:rsid w:val="00947C0C"/>
    <w:rsid w:val="009510E3"/>
    <w:rsid w:val="00951132"/>
    <w:rsid w:val="00953C0A"/>
    <w:rsid w:val="00955758"/>
    <w:rsid w:val="00961A37"/>
    <w:rsid w:val="00966B6A"/>
    <w:rsid w:val="0096755D"/>
    <w:rsid w:val="009677FE"/>
    <w:rsid w:val="00973EA9"/>
    <w:rsid w:val="009771A3"/>
    <w:rsid w:val="00980C59"/>
    <w:rsid w:val="00980F9E"/>
    <w:rsid w:val="009845FC"/>
    <w:rsid w:val="009856DA"/>
    <w:rsid w:val="00991DF8"/>
    <w:rsid w:val="00997E02"/>
    <w:rsid w:val="009A083C"/>
    <w:rsid w:val="009A3377"/>
    <w:rsid w:val="009A377F"/>
    <w:rsid w:val="009A5C3F"/>
    <w:rsid w:val="009A78EF"/>
    <w:rsid w:val="009B34C7"/>
    <w:rsid w:val="009B788F"/>
    <w:rsid w:val="009C0EC3"/>
    <w:rsid w:val="009C2575"/>
    <w:rsid w:val="009C49CA"/>
    <w:rsid w:val="009C5BF1"/>
    <w:rsid w:val="009C7F10"/>
    <w:rsid w:val="009D4359"/>
    <w:rsid w:val="009D6869"/>
    <w:rsid w:val="009D757C"/>
    <w:rsid w:val="009E38CF"/>
    <w:rsid w:val="009E788E"/>
    <w:rsid w:val="009F240A"/>
    <w:rsid w:val="009F7656"/>
    <w:rsid w:val="00A1502F"/>
    <w:rsid w:val="00A20B12"/>
    <w:rsid w:val="00A2271E"/>
    <w:rsid w:val="00A22F28"/>
    <w:rsid w:val="00A2400D"/>
    <w:rsid w:val="00A2573C"/>
    <w:rsid w:val="00A3651D"/>
    <w:rsid w:val="00A437B2"/>
    <w:rsid w:val="00A4393B"/>
    <w:rsid w:val="00A43B4C"/>
    <w:rsid w:val="00A50A07"/>
    <w:rsid w:val="00A577C8"/>
    <w:rsid w:val="00A61681"/>
    <w:rsid w:val="00A61779"/>
    <w:rsid w:val="00A62376"/>
    <w:rsid w:val="00A6427A"/>
    <w:rsid w:val="00A642AD"/>
    <w:rsid w:val="00A70989"/>
    <w:rsid w:val="00A71526"/>
    <w:rsid w:val="00A73C18"/>
    <w:rsid w:val="00A73D35"/>
    <w:rsid w:val="00A73E70"/>
    <w:rsid w:val="00A75380"/>
    <w:rsid w:val="00A77CEC"/>
    <w:rsid w:val="00A83A3C"/>
    <w:rsid w:val="00A844A5"/>
    <w:rsid w:val="00A84EE4"/>
    <w:rsid w:val="00A934BD"/>
    <w:rsid w:val="00A94817"/>
    <w:rsid w:val="00A97673"/>
    <w:rsid w:val="00AA0B22"/>
    <w:rsid w:val="00AA5ABF"/>
    <w:rsid w:val="00AB0926"/>
    <w:rsid w:val="00AB33F4"/>
    <w:rsid w:val="00AB34E5"/>
    <w:rsid w:val="00AB514F"/>
    <w:rsid w:val="00AB60C3"/>
    <w:rsid w:val="00AB6484"/>
    <w:rsid w:val="00AC0334"/>
    <w:rsid w:val="00AD0CAE"/>
    <w:rsid w:val="00AD1916"/>
    <w:rsid w:val="00AD295E"/>
    <w:rsid w:val="00AD31DC"/>
    <w:rsid w:val="00AD4BE1"/>
    <w:rsid w:val="00AD561F"/>
    <w:rsid w:val="00AD641B"/>
    <w:rsid w:val="00AE7EB8"/>
    <w:rsid w:val="00AF0019"/>
    <w:rsid w:val="00AF14E9"/>
    <w:rsid w:val="00AF1919"/>
    <w:rsid w:val="00AF6BAF"/>
    <w:rsid w:val="00B00697"/>
    <w:rsid w:val="00B05170"/>
    <w:rsid w:val="00B07243"/>
    <w:rsid w:val="00B15C81"/>
    <w:rsid w:val="00B21651"/>
    <w:rsid w:val="00B300AC"/>
    <w:rsid w:val="00B303E0"/>
    <w:rsid w:val="00B33EB4"/>
    <w:rsid w:val="00B3689E"/>
    <w:rsid w:val="00B37634"/>
    <w:rsid w:val="00B40767"/>
    <w:rsid w:val="00B430A7"/>
    <w:rsid w:val="00B469DA"/>
    <w:rsid w:val="00B46C92"/>
    <w:rsid w:val="00B51A6F"/>
    <w:rsid w:val="00B5540F"/>
    <w:rsid w:val="00B55447"/>
    <w:rsid w:val="00B60C94"/>
    <w:rsid w:val="00B638B8"/>
    <w:rsid w:val="00B7303A"/>
    <w:rsid w:val="00B81396"/>
    <w:rsid w:val="00B83593"/>
    <w:rsid w:val="00B858BC"/>
    <w:rsid w:val="00B8746A"/>
    <w:rsid w:val="00B90A87"/>
    <w:rsid w:val="00B947C5"/>
    <w:rsid w:val="00B94FC4"/>
    <w:rsid w:val="00B96BD3"/>
    <w:rsid w:val="00BB319C"/>
    <w:rsid w:val="00BB50E1"/>
    <w:rsid w:val="00BB5796"/>
    <w:rsid w:val="00BB7145"/>
    <w:rsid w:val="00BB7DDC"/>
    <w:rsid w:val="00BC06C3"/>
    <w:rsid w:val="00BC3CFF"/>
    <w:rsid w:val="00BC41AC"/>
    <w:rsid w:val="00BC6411"/>
    <w:rsid w:val="00BD3AC0"/>
    <w:rsid w:val="00BD4DCF"/>
    <w:rsid w:val="00BD574E"/>
    <w:rsid w:val="00BD65A4"/>
    <w:rsid w:val="00BD743D"/>
    <w:rsid w:val="00BE08E0"/>
    <w:rsid w:val="00BE12A4"/>
    <w:rsid w:val="00BE159C"/>
    <w:rsid w:val="00BE1EF7"/>
    <w:rsid w:val="00BE4397"/>
    <w:rsid w:val="00BE79AC"/>
    <w:rsid w:val="00BF1D8C"/>
    <w:rsid w:val="00BF3D4C"/>
    <w:rsid w:val="00BF6C5A"/>
    <w:rsid w:val="00BF75A2"/>
    <w:rsid w:val="00C050E5"/>
    <w:rsid w:val="00C11BC1"/>
    <w:rsid w:val="00C15FBF"/>
    <w:rsid w:val="00C23B9D"/>
    <w:rsid w:val="00C3085A"/>
    <w:rsid w:val="00C30D5E"/>
    <w:rsid w:val="00C32A11"/>
    <w:rsid w:val="00C33DA4"/>
    <w:rsid w:val="00C37FB6"/>
    <w:rsid w:val="00C43738"/>
    <w:rsid w:val="00C52385"/>
    <w:rsid w:val="00C529C8"/>
    <w:rsid w:val="00C5306F"/>
    <w:rsid w:val="00C53291"/>
    <w:rsid w:val="00C57940"/>
    <w:rsid w:val="00C621B9"/>
    <w:rsid w:val="00C6335D"/>
    <w:rsid w:val="00C654E0"/>
    <w:rsid w:val="00C65B98"/>
    <w:rsid w:val="00C662E4"/>
    <w:rsid w:val="00C70581"/>
    <w:rsid w:val="00C73BD0"/>
    <w:rsid w:val="00C764F7"/>
    <w:rsid w:val="00C77948"/>
    <w:rsid w:val="00C80FC3"/>
    <w:rsid w:val="00C83F2B"/>
    <w:rsid w:val="00C916D3"/>
    <w:rsid w:val="00C91801"/>
    <w:rsid w:val="00C9331F"/>
    <w:rsid w:val="00C943D3"/>
    <w:rsid w:val="00C94DDF"/>
    <w:rsid w:val="00C9726C"/>
    <w:rsid w:val="00CA456E"/>
    <w:rsid w:val="00CA4D05"/>
    <w:rsid w:val="00CA5C01"/>
    <w:rsid w:val="00CA7E13"/>
    <w:rsid w:val="00CB01AC"/>
    <w:rsid w:val="00CB05E2"/>
    <w:rsid w:val="00CB0A4D"/>
    <w:rsid w:val="00CB3101"/>
    <w:rsid w:val="00CB539F"/>
    <w:rsid w:val="00CB7CB0"/>
    <w:rsid w:val="00CC0644"/>
    <w:rsid w:val="00CC13E5"/>
    <w:rsid w:val="00CC44B1"/>
    <w:rsid w:val="00CD4FEB"/>
    <w:rsid w:val="00CD6C5C"/>
    <w:rsid w:val="00CE3933"/>
    <w:rsid w:val="00CE46C8"/>
    <w:rsid w:val="00CE7D4F"/>
    <w:rsid w:val="00CF1BE9"/>
    <w:rsid w:val="00D009AF"/>
    <w:rsid w:val="00D01EA9"/>
    <w:rsid w:val="00D02C12"/>
    <w:rsid w:val="00D03B69"/>
    <w:rsid w:val="00D05675"/>
    <w:rsid w:val="00D11153"/>
    <w:rsid w:val="00D11C24"/>
    <w:rsid w:val="00D15502"/>
    <w:rsid w:val="00D1592C"/>
    <w:rsid w:val="00D20735"/>
    <w:rsid w:val="00D20A5C"/>
    <w:rsid w:val="00D2106C"/>
    <w:rsid w:val="00D221A8"/>
    <w:rsid w:val="00D22F3D"/>
    <w:rsid w:val="00D25362"/>
    <w:rsid w:val="00D30904"/>
    <w:rsid w:val="00D30C2C"/>
    <w:rsid w:val="00D32813"/>
    <w:rsid w:val="00D35FDD"/>
    <w:rsid w:val="00D37C62"/>
    <w:rsid w:val="00D4467D"/>
    <w:rsid w:val="00D508E2"/>
    <w:rsid w:val="00D5394C"/>
    <w:rsid w:val="00D558EA"/>
    <w:rsid w:val="00D60163"/>
    <w:rsid w:val="00D60A35"/>
    <w:rsid w:val="00D610E1"/>
    <w:rsid w:val="00D6139C"/>
    <w:rsid w:val="00D62EB3"/>
    <w:rsid w:val="00D63FA8"/>
    <w:rsid w:val="00D70332"/>
    <w:rsid w:val="00D706F1"/>
    <w:rsid w:val="00D711D1"/>
    <w:rsid w:val="00D712DC"/>
    <w:rsid w:val="00D7166D"/>
    <w:rsid w:val="00D75159"/>
    <w:rsid w:val="00D7625D"/>
    <w:rsid w:val="00D77AA2"/>
    <w:rsid w:val="00D80800"/>
    <w:rsid w:val="00D83EE8"/>
    <w:rsid w:val="00D84982"/>
    <w:rsid w:val="00D84EC8"/>
    <w:rsid w:val="00D86724"/>
    <w:rsid w:val="00D91473"/>
    <w:rsid w:val="00D9170C"/>
    <w:rsid w:val="00D949BE"/>
    <w:rsid w:val="00D95AB1"/>
    <w:rsid w:val="00DA0024"/>
    <w:rsid w:val="00DA031D"/>
    <w:rsid w:val="00DA5895"/>
    <w:rsid w:val="00DA5A5D"/>
    <w:rsid w:val="00DA7E2F"/>
    <w:rsid w:val="00DB0C58"/>
    <w:rsid w:val="00DB1210"/>
    <w:rsid w:val="00DB15DE"/>
    <w:rsid w:val="00DB2CE7"/>
    <w:rsid w:val="00DB6206"/>
    <w:rsid w:val="00DB6C27"/>
    <w:rsid w:val="00DB7EA8"/>
    <w:rsid w:val="00DC38D9"/>
    <w:rsid w:val="00DC6EFE"/>
    <w:rsid w:val="00DC75F1"/>
    <w:rsid w:val="00DC7A1E"/>
    <w:rsid w:val="00DD6F57"/>
    <w:rsid w:val="00DE16DF"/>
    <w:rsid w:val="00DE198E"/>
    <w:rsid w:val="00DE1C67"/>
    <w:rsid w:val="00DE2B03"/>
    <w:rsid w:val="00DE4EC1"/>
    <w:rsid w:val="00DE5527"/>
    <w:rsid w:val="00DE6E91"/>
    <w:rsid w:val="00DE73C0"/>
    <w:rsid w:val="00DF6AF3"/>
    <w:rsid w:val="00DF7474"/>
    <w:rsid w:val="00E0243A"/>
    <w:rsid w:val="00E04B65"/>
    <w:rsid w:val="00E04CFC"/>
    <w:rsid w:val="00E10534"/>
    <w:rsid w:val="00E114DA"/>
    <w:rsid w:val="00E11979"/>
    <w:rsid w:val="00E1259B"/>
    <w:rsid w:val="00E16B51"/>
    <w:rsid w:val="00E176DC"/>
    <w:rsid w:val="00E2156F"/>
    <w:rsid w:val="00E24403"/>
    <w:rsid w:val="00E24CFB"/>
    <w:rsid w:val="00E2581F"/>
    <w:rsid w:val="00E265A4"/>
    <w:rsid w:val="00E315A6"/>
    <w:rsid w:val="00E37059"/>
    <w:rsid w:val="00E3786D"/>
    <w:rsid w:val="00E37EEE"/>
    <w:rsid w:val="00E42A47"/>
    <w:rsid w:val="00E43EB9"/>
    <w:rsid w:val="00E44089"/>
    <w:rsid w:val="00E445F4"/>
    <w:rsid w:val="00E4538A"/>
    <w:rsid w:val="00E474B7"/>
    <w:rsid w:val="00E521A3"/>
    <w:rsid w:val="00E5502E"/>
    <w:rsid w:val="00E5519B"/>
    <w:rsid w:val="00E56C11"/>
    <w:rsid w:val="00E60B80"/>
    <w:rsid w:val="00E738D8"/>
    <w:rsid w:val="00E73EC1"/>
    <w:rsid w:val="00E75173"/>
    <w:rsid w:val="00E7754A"/>
    <w:rsid w:val="00E86F43"/>
    <w:rsid w:val="00E91886"/>
    <w:rsid w:val="00E92337"/>
    <w:rsid w:val="00E960AE"/>
    <w:rsid w:val="00E96B94"/>
    <w:rsid w:val="00EA0ED8"/>
    <w:rsid w:val="00EA39E6"/>
    <w:rsid w:val="00EA7343"/>
    <w:rsid w:val="00EA763E"/>
    <w:rsid w:val="00EB12A6"/>
    <w:rsid w:val="00EB7123"/>
    <w:rsid w:val="00EC0804"/>
    <w:rsid w:val="00EC0BF9"/>
    <w:rsid w:val="00ED13FD"/>
    <w:rsid w:val="00ED1DA3"/>
    <w:rsid w:val="00ED61E7"/>
    <w:rsid w:val="00ED6324"/>
    <w:rsid w:val="00EE0244"/>
    <w:rsid w:val="00EE5460"/>
    <w:rsid w:val="00EF408F"/>
    <w:rsid w:val="00EF4B92"/>
    <w:rsid w:val="00EF7DDD"/>
    <w:rsid w:val="00F02B27"/>
    <w:rsid w:val="00F054B8"/>
    <w:rsid w:val="00F13BD0"/>
    <w:rsid w:val="00F17858"/>
    <w:rsid w:val="00F221E8"/>
    <w:rsid w:val="00F2603E"/>
    <w:rsid w:val="00F279D6"/>
    <w:rsid w:val="00F27FA8"/>
    <w:rsid w:val="00F301A6"/>
    <w:rsid w:val="00F30FC3"/>
    <w:rsid w:val="00F34ACC"/>
    <w:rsid w:val="00F35D0B"/>
    <w:rsid w:val="00F42B8A"/>
    <w:rsid w:val="00F42F02"/>
    <w:rsid w:val="00F4587E"/>
    <w:rsid w:val="00F45BAB"/>
    <w:rsid w:val="00F46762"/>
    <w:rsid w:val="00F54508"/>
    <w:rsid w:val="00F5654D"/>
    <w:rsid w:val="00F61199"/>
    <w:rsid w:val="00F6233A"/>
    <w:rsid w:val="00F62C49"/>
    <w:rsid w:val="00F6688D"/>
    <w:rsid w:val="00F719DA"/>
    <w:rsid w:val="00F745A1"/>
    <w:rsid w:val="00F74A4E"/>
    <w:rsid w:val="00F76CA0"/>
    <w:rsid w:val="00F7790C"/>
    <w:rsid w:val="00F82D6E"/>
    <w:rsid w:val="00F902D6"/>
    <w:rsid w:val="00F940ED"/>
    <w:rsid w:val="00FA0F39"/>
    <w:rsid w:val="00FA27B7"/>
    <w:rsid w:val="00FB18C5"/>
    <w:rsid w:val="00FB28D5"/>
    <w:rsid w:val="00FB72A9"/>
    <w:rsid w:val="00FC42AC"/>
    <w:rsid w:val="00FC4519"/>
    <w:rsid w:val="00FC6531"/>
    <w:rsid w:val="00FC7A72"/>
    <w:rsid w:val="00FD164F"/>
    <w:rsid w:val="00FD336F"/>
    <w:rsid w:val="00FD50E3"/>
    <w:rsid w:val="00FE112F"/>
    <w:rsid w:val="00FE3CB7"/>
    <w:rsid w:val="00FE42F6"/>
    <w:rsid w:val="00FE4409"/>
    <w:rsid w:val="00FE4FF3"/>
    <w:rsid w:val="00FE6C4F"/>
    <w:rsid w:val="00FF5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37899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925"/>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before="240"/>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Indent">
    <w:name w:val="Body Text Indent"/>
    <w:basedOn w:val="Normal"/>
    <w:pPr>
      <w:ind w:left="630" w:hanging="360"/>
    </w:pPr>
  </w:style>
  <w:style w:type="paragraph" w:styleId="BodyTextIndent2">
    <w:name w:val="Body Text Indent 2"/>
    <w:basedOn w:val="Normal"/>
    <w:pPr>
      <w:tabs>
        <w:tab w:val="left" w:pos="1260"/>
      </w:tabs>
      <w:spacing w:after="100"/>
      <w:ind w:left="630" w:hanging="360"/>
    </w:pPr>
    <w:rPr>
      <w:rFonts w:ascii="Times" w:hAnsi="Times"/>
      <w:snapToGrid w:val="0"/>
      <w:sz w:val="24"/>
    </w:rPr>
  </w:style>
  <w:style w:type="paragraph" w:styleId="BodyTextIndent3">
    <w:name w:val="Body Text Indent 3"/>
    <w:basedOn w:val="Normal"/>
    <w:pPr>
      <w:ind w:left="360"/>
    </w:pPr>
  </w:style>
  <w:style w:type="paragraph" w:styleId="BlockText">
    <w:name w:val="Block Text"/>
    <w:basedOn w:val="Normal"/>
    <w:pPr>
      <w:ind w:left="810" w:right="720"/>
    </w:pPr>
  </w:style>
  <w:style w:type="paragraph" w:styleId="BodyText">
    <w:name w:val="Body Text"/>
    <w:basedOn w:val="Normal"/>
    <w:pPr>
      <w:spacing w:after="120"/>
    </w:pPr>
  </w:style>
  <w:style w:type="paragraph" w:customStyle="1" w:styleId="Question">
    <w:name w:val="Question"/>
    <w:basedOn w:val="Normal"/>
    <w:qFormat/>
    <w:rsid w:val="00D30C2C"/>
    <w:pPr>
      <w:keepLines/>
      <w:tabs>
        <w:tab w:val="right" w:pos="8640"/>
      </w:tabs>
      <w:ind w:left="446" w:hanging="446"/>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table" w:styleId="TableGrid">
    <w:name w:val="Table Grid"/>
    <w:basedOn w:val="TableNormal"/>
    <w:rsid w:val="00C23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5D2A35"/>
    <w:rPr>
      <w:color w:val="800080"/>
      <w:u w:val="single"/>
    </w:rPr>
  </w:style>
  <w:style w:type="paragraph" w:customStyle="1" w:styleId="question0">
    <w:name w:val="question"/>
    <w:basedOn w:val="Normal"/>
    <w:link w:val="questionChar"/>
    <w:rsid w:val="004E13AF"/>
    <w:pPr>
      <w:keepLines/>
      <w:tabs>
        <w:tab w:val="left" w:pos="720"/>
      </w:tabs>
      <w:spacing w:before="220"/>
      <w:ind w:left="360" w:hanging="360"/>
    </w:pPr>
    <w:rPr>
      <w:szCs w:val="24"/>
    </w:rPr>
  </w:style>
  <w:style w:type="paragraph" w:customStyle="1" w:styleId="QUESTION1">
    <w:name w:val="QUESTION"/>
    <w:basedOn w:val="question0"/>
    <w:link w:val="QUESTIONChar0"/>
    <w:rsid w:val="004E13AF"/>
    <w:pPr>
      <w:keepLines w:val="0"/>
      <w:tabs>
        <w:tab w:val="clear" w:pos="720"/>
      </w:tabs>
      <w:spacing w:before="0"/>
      <w:ind w:left="720"/>
    </w:pPr>
  </w:style>
  <w:style w:type="paragraph" w:customStyle="1" w:styleId="ANSWER">
    <w:name w:val="ANSWER"/>
    <w:basedOn w:val="QUESTION1"/>
    <w:link w:val="ANSWERChar"/>
    <w:rsid w:val="004E13AF"/>
    <w:pPr>
      <w:jc w:val="right"/>
    </w:pPr>
  </w:style>
  <w:style w:type="character" w:customStyle="1" w:styleId="questionChar">
    <w:name w:val="question Char"/>
    <w:link w:val="question0"/>
    <w:rsid w:val="004E13AF"/>
    <w:rPr>
      <w:sz w:val="22"/>
      <w:szCs w:val="24"/>
    </w:rPr>
  </w:style>
  <w:style w:type="character" w:customStyle="1" w:styleId="QUESTIONChar0">
    <w:name w:val="QUESTION Char"/>
    <w:link w:val="QUESTION1"/>
    <w:rsid w:val="004E13AF"/>
  </w:style>
  <w:style w:type="character" w:customStyle="1" w:styleId="ANSWERChar">
    <w:name w:val="ANSWER Char"/>
    <w:link w:val="ANSWER"/>
    <w:rsid w:val="004E13AF"/>
  </w:style>
  <w:style w:type="paragraph" w:styleId="BalloonText">
    <w:name w:val="Balloon Text"/>
    <w:basedOn w:val="Normal"/>
    <w:link w:val="BalloonTextChar"/>
    <w:uiPriority w:val="99"/>
    <w:semiHidden/>
    <w:unhideWhenUsed/>
    <w:rsid w:val="00554DE6"/>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DE6"/>
    <w:rPr>
      <w:rFonts w:ascii="Lucida Grande" w:hAnsi="Lucida Grande"/>
      <w:sz w:val="18"/>
      <w:szCs w:val="18"/>
    </w:rPr>
  </w:style>
  <w:style w:type="character" w:styleId="PlaceholderText">
    <w:name w:val="Placeholder Text"/>
    <w:basedOn w:val="DefaultParagraphFont"/>
    <w:uiPriority w:val="99"/>
    <w:semiHidden/>
    <w:rsid w:val="00704942"/>
    <w:rPr>
      <w:color w:val="808080"/>
    </w:rPr>
  </w:style>
  <w:style w:type="paragraph" w:styleId="ListParagraph">
    <w:name w:val="List Paragraph"/>
    <w:basedOn w:val="Normal"/>
    <w:uiPriority w:val="34"/>
    <w:qFormat/>
    <w:rsid w:val="006D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170801">
      <w:bodyDiv w:val="1"/>
      <w:marLeft w:val="0"/>
      <w:marRight w:val="0"/>
      <w:marTop w:val="0"/>
      <w:marBottom w:val="0"/>
      <w:divBdr>
        <w:top w:val="none" w:sz="0" w:space="0" w:color="auto"/>
        <w:left w:val="none" w:sz="0" w:space="0" w:color="auto"/>
        <w:bottom w:val="none" w:sz="0" w:space="0" w:color="auto"/>
        <w:right w:val="none" w:sz="0" w:space="0" w:color="auto"/>
      </w:divBdr>
    </w:div>
    <w:div w:id="422922737">
      <w:bodyDiv w:val="1"/>
      <w:marLeft w:val="0"/>
      <w:marRight w:val="0"/>
      <w:marTop w:val="0"/>
      <w:marBottom w:val="0"/>
      <w:divBdr>
        <w:top w:val="none" w:sz="0" w:space="0" w:color="auto"/>
        <w:left w:val="none" w:sz="0" w:space="0" w:color="auto"/>
        <w:bottom w:val="none" w:sz="0" w:space="0" w:color="auto"/>
        <w:right w:val="none" w:sz="0" w:space="0" w:color="auto"/>
      </w:divBdr>
      <w:divsChild>
        <w:div w:id="1857040011">
          <w:marLeft w:val="0"/>
          <w:marRight w:val="0"/>
          <w:marTop w:val="0"/>
          <w:marBottom w:val="0"/>
          <w:divBdr>
            <w:top w:val="none" w:sz="0" w:space="0" w:color="auto"/>
            <w:left w:val="none" w:sz="0" w:space="0" w:color="auto"/>
            <w:bottom w:val="none" w:sz="0" w:space="0" w:color="auto"/>
            <w:right w:val="none" w:sz="0" w:space="0" w:color="auto"/>
          </w:divBdr>
        </w:div>
      </w:divsChild>
    </w:div>
    <w:div w:id="433526317">
      <w:bodyDiv w:val="1"/>
      <w:marLeft w:val="0"/>
      <w:marRight w:val="0"/>
      <w:marTop w:val="0"/>
      <w:marBottom w:val="0"/>
      <w:divBdr>
        <w:top w:val="none" w:sz="0" w:space="0" w:color="auto"/>
        <w:left w:val="none" w:sz="0" w:space="0" w:color="auto"/>
        <w:bottom w:val="none" w:sz="0" w:space="0" w:color="auto"/>
        <w:right w:val="none" w:sz="0" w:space="0" w:color="auto"/>
      </w:divBdr>
    </w:div>
    <w:div w:id="466169365">
      <w:bodyDiv w:val="1"/>
      <w:marLeft w:val="0"/>
      <w:marRight w:val="0"/>
      <w:marTop w:val="0"/>
      <w:marBottom w:val="0"/>
      <w:divBdr>
        <w:top w:val="none" w:sz="0" w:space="0" w:color="auto"/>
        <w:left w:val="none" w:sz="0" w:space="0" w:color="auto"/>
        <w:bottom w:val="none" w:sz="0" w:space="0" w:color="auto"/>
        <w:right w:val="none" w:sz="0" w:space="0" w:color="auto"/>
      </w:divBdr>
    </w:div>
    <w:div w:id="1016424277">
      <w:bodyDiv w:val="1"/>
      <w:marLeft w:val="0"/>
      <w:marRight w:val="0"/>
      <w:marTop w:val="0"/>
      <w:marBottom w:val="0"/>
      <w:divBdr>
        <w:top w:val="none" w:sz="0" w:space="0" w:color="auto"/>
        <w:left w:val="none" w:sz="0" w:space="0" w:color="auto"/>
        <w:bottom w:val="none" w:sz="0" w:space="0" w:color="auto"/>
        <w:right w:val="none" w:sz="0" w:space="0" w:color="auto"/>
      </w:divBdr>
    </w:div>
    <w:div w:id="1457873189">
      <w:bodyDiv w:val="1"/>
      <w:marLeft w:val="0"/>
      <w:marRight w:val="0"/>
      <w:marTop w:val="0"/>
      <w:marBottom w:val="0"/>
      <w:divBdr>
        <w:top w:val="none" w:sz="0" w:space="0" w:color="auto"/>
        <w:left w:val="none" w:sz="0" w:space="0" w:color="auto"/>
        <w:bottom w:val="none" w:sz="0" w:space="0" w:color="auto"/>
        <w:right w:val="none" w:sz="0" w:space="0" w:color="auto"/>
      </w:divBdr>
    </w:div>
    <w:div w:id="1606646900">
      <w:bodyDiv w:val="1"/>
      <w:marLeft w:val="0"/>
      <w:marRight w:val="0"/>
      <w:marTop w:val="0"/>
      <w:marBottom w:val="0"/>
      <w:divBdr>
        <w:top w:val="none" w:sz="0" w:space="0" w:color="auto"/>
        <w:left w:val="none" w:sz="0" w:space="0" w:color="auto"/>
        <w:bottom w:val="none" w:sz="0" w:space="0" w:color="auto"/>
        <w:right w:val="none" w:sz="0" w:space="0" w:color="auto"/>
      </w:divBdr>
    </w:div>
    <w:div w:id="1615478757">
      <w:bodyDiv w:val="1"/>
      <w:marLeft w:val="0"/>
      <w:marRight w:val="0"/>
      <w:marTop w:val="0"/>
      <w:marBottom w:val="0"/>
      <w:divBdr>
        <w:top w:val="none" w:sz="0" w:space="0" w:color="auto"/>
        <w:left w:val="none" w:sz="0" w:space="0" w:color="auto"/>
        <w:bottom w:val="none" w:sz="0" w:space="0" w:color="auto"/>
        <w:right w:val="none" w:sz="0" w:space="0" w:color="auto"/>
      </w:divBdr>
    </w:div>
    <w:div w:id="1659307431">
      <w:bodyDiv w:val="1"/>
      <w:marLeft w:val="0"/>
      <w:marRight w:val="0"/>
      <w:marTop w:val="0"/>
      <w:marBottom w:val="0"/>
      <w:divBdr>
        <w:top w:val="none" w:sz="0" w:space="0" w:color="auto"/>
        <w:left w:val="none" w:sz="0" w:space="0" w:color="auto"/>
        <w:bottom w:val="none" w:sz="0" w:space="0" w:color="auto"/>
        <w:right w:val="none" w:sz="0" w:space="0" w:color="auto"/>
      </w:divBdr>
    </w:div>
    <w:div w:id="1667170566">
      <w:bodyDiv w:val="1"/>
      <w:marLeft w:val="0"/>
      <w:marRight w:val="0"/>
      <w:marTop w:val="0"/>
      <w:marBottom w:val="0"/>
      <w:divBdr>
        <w:top w:val="none" w:sz="0" w:space="0" w:color="auto"/>
        <w:left w:val="none" w:sz="0" w:space="0" w:color="auto"/>
        <w:bottom w:val="none" w:sz="0" w:space="0" w:color="auto"/>
        <w:right w:val="none" w:sz="0" w:space="0" w:color="auto"/>
      </w:divBdr>
    </w:div>
    <w:div w:id="1701277606">
      <w:bodyDiv w:val="1"/>
      <w:marLeft w:val="0"/>
      <w:marRight w:val="0"/>
      <w:marTop w:val="0"/>
      <w:marBottom w:val="0"/>
      <w:divBdr>
        <w:top w:val="none" w:sz="0" w:space="0" w:color="auto"/>
        <w:left w:val="none" w:sz="0" w:space="0" w:color="auto"/>
        <w:bottom w:val="none" w:sz="0" w:space="0" w:color="auto"/>
        <w:right w:val="none" w:sz="0" w:space="0" w:color="auto"/>
      </w:divBdr>
    </w:div>
    <w:div w:id="1732119322">
      <w:bodyDiv w:val="1"/>
      <w:marLeft w:val="0"/>
      <w:marRight w:val="0"/>
      <w:marTop w:val="0"/>
      <w:marBottom w:val="0"/>
      <w:divBdr>
        <w:top w:val="none" w:sz="0" w:space="0" w:color="auto"/>
        <w:left w:val="none" w:sz="0" w:space="0" w:color="auto"/>
        <w:bottom w:val="none" w:sz="0" w:space="0" w:color="auto"/>
        <w:right w:val="none" w:sz="0" w:space="0" w:color="auto"/>
      </w:divBdr>
    </w:div>
    <w:div w:id="18802400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tiff"/><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2.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99F6A-6056-D141-8383-B32E1D585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1038</Words>
  <Characters>5923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 A S S A C H U S E T T S   I N S T I T U T E   O F   T E C H N O L O G Y</vt:lpstr>
    </vt:vector>
  </TitlesOfParts>
  <Manager/>
  <Company>MIT</Company>
  <LinksUpToDate>false</LinksUpToDate>
  <CharactersWithSpaces>6948</CharactersWithSpaces>
  <SharedDoc>false</SharedDoc>
  <HyperlinkBase/>
  <HLinks>
    <vt:vector size="24" baseType="variant">
      <vt:variant>
        <vt:i4>1507345</vt:i4>
      </vt:variant>
      <vt:variant>
        <vt:i4>4447</vt:i4>
      </vt:variant>
      <vt:variant>
        <vt:i4>1025</vt:i4>
      </vt:variant>
      <vt:variant>
        <vt:i4>1</vt:i4>
      </vt:variant>
      <vt:variant>
        <vt:lpwstr>tree</vt:lpwstr>
      </vt:variant>
      <vt:variant>
        <vt:lpwstr/>
      </vt:variant>
      <vt:variant>
        <vt:i4>6357045</vt:i4>
      </vt:variant>
      <vt:variant>
        <vt:i4>8156</vt:i4>
      </vt:variant>
      <vt:variant>
        <vt:i4>1026</vt:i4>
      </vt:variant>
      <vt:variant>
        <vt:i4>1</vt:i4>
      </vt:variant>
      <vt:variant>
        <vt:lpwstr>5a</vt:lpwstr>
      </vt:variant>
      <vt:variant>
        <vt:lpwstr/>
      </vt:variant>
      <vt:variant>
        <vt:i4>6553712</vt:i4>
      </vt:variant>
      <vt:variant>
        <vt:i4>9641</vt:i4>
      </vt:variant>
      <vt:variant>
        <vt:i4>1027</vt:i4>
      </vt:variant>
      <vt:variant>
        <vt:i4>1</vt:i4>
      </vt:variant>
      <vt:variant>
        <vt:lpwstr>pd</vt:lpwstr>
      </vt:variant>
      <vt:variant>
        <vt:lpwstr/>
      </vt:variant>
      <vt:variant>
        <vt:i4>6553712</vt:i4>
      </vt:variant>
      <vt:variant>
        <vt:i4>-1</vt:i4>
      </vt:variant>
      <vt:variant>
        <vt:i4>1045</vt:i4>
      </vt:variant>
      <vt:variant>
        <vt:i4>1</vt:i4>
      </vt:variant>
      <vt:variant>
        <vt:lpwstr>pd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A S S A C H U S E T T S   I N S T I T U T E   O F   T E C H N O L O G Y</dc:title>
  <dc:subject/>
  <dc:creator>Silvina Hanono Wachman</dc:creator>
  <cp:keywords/>
  <dc:description/>
  <cp:lastModifiedBy>Microsoft Office User</cp:lastModifiedBy>
  <cp:revision>9</cp:revision>
  <cp:lastPrinted>2017-12-17T21:32:00Z</cp:lastPrinted>
  <dcterms:created xsi:type="dcterms:W3CDTF">2017-09-20T13:09:00Z</dcterms:created>
  <dcterms:modified xsi:type="dcterms:W3CDTF">2017-12-17T21:32:00Z</dcterms:modified>
  <cp:category/>
</cp:coreProperties>
</file>