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2AA7B" w14:textId="0FE11C9A" w:rsidR="002210E4" w:rsidRDefault="00501D54" w:rsidP="00501D54">
      <w:pPr>
        <w:spacing w:beforeLines="20" w:before="48" w:afterLines="20" w:after="48" w:line="360" w:lineRule="auto"/>
        <w:jc w:val="both"/>
        <w:rPr>
          <w:rFonts w:ascii="Helvetica Light" w:hAnsi="Helvetica Light"/>
          <w:b/>
          <w:color w:val="0070C0"/>
          <w:sz w:val="26"/>
          <w:szCs w:val="26"/>
        </w:rPr>
      </w:pPr>
      <w:r w:rsidRPr="00952C77">
        <w:rPr>
          <w:rFonts w:ascii="Helvetica Light" w:hAnsi="Helvetica Light"/>
          <w:b/>
          <w:sz w:val="28"/>
          <w:szCs w:val="28"/>
        </w:rPr>
        <w:t>CPCZurich20</w:t>
      </w:r>
      <w:r>
        <w:rPr>
          <w:rFonts w:ascii="Helvetica Light" w:hAnsi="Helvetica Light"/>
          <w:b/>
          <w:sz w:val="28"/>
          <w:szCs w:val="28"/>
        </w:rPr>
        <w:t>2</w:t>
      </w:r>
      <w:r w:rsidR="004D3151">
        <w:rPr>
          <w:rFonts w:ascii="Helvetica Light" w:hAnsi="Helvetica Light"/>
          <w:b/>
          <w:sz w:val="28"/>
          <w:szCs w:val="28"/>
        </w:rPr>
        <w:t>2</w:t>
      </w:r>
      <w:r w:rsidRPr="00952C77">
        <w:rPr>
          <w:rFonts w:ascii="Helvetica Light" w:hAnsi="Helvetica Light"/>
          <w:b/>
          <w:sz w:val="28"/>
          <w:szCs w:val="28"/>
        </w:rPr>
        <w:t xml:space="preserve"> </w:t>
      </w:r>
      <w:r w:rsidRPr="00E46A10">
        <w:rPr>
          <w:rFonts w:ascii="Helvetica Light" w:hAnsi="Helvetica Light"/>
          <w:b/>
          <w:bCs/>
          <w:sz w:val="28"/>
          <w:szCs w:val="28"/>
        </w:rPr>
        <w:t xml:space="preserve">Practical </w:t>
      </w:r>
      <w:r w:rsidR="00360221">
        <w:rPr>
          <w:rFonts w:ascii="Helvetica Light" w:hAnsi="Helvetica Light"/>
          <w:b/>
          <w:bCs/>
          <w:sz w:val="28"/>
          <w:szCs w:val="28"/>
        </w:rPr>
        <w:t>Tutorial</w:t>
      </w:r>
      <w:r w:rsidRPr="00E46A10">
        <w:rPr>
          <w:rFonts w:ascii="Helvetica Light" w:hAnsi="Helvetica Light"/>
          <w:b/>
          <w:bCs/>
          <w:sz w:val="28"/>
          <w:szCs w:val="28"/>
        </w:rPr>
        <w:t xml:space="preserve"> </w:t>
      </w:r>
      <w:r w:rsidR="005B6789">
        <w:rPr>
          <w:rFonts w:ascii="Helvetica Light" w:hAnsi="Helvetica Light"/>
          <w:b/>
          <w:bCs/>
          <w:sz w:val="28"/>
          <w:szCs w:val="28"/>
        </w:rPr>
        <w:t>H</w:t>
      </w:r>
      <w:r>
        <w:rPr>
          <w:rFonts w:ascii="Helvetica Light" w:hAnsi="Helvetica Light"/>
          <w:b/>
          <w:bCs/>
          <w:sz w:val="28"/>
          <w:szCs w:val="28"/>
        </w:rPr>
        <w:t xml:space="preserve"> </w:t>
      </w:r>
      <w:r w:rsidR="00C0705A" w:rsidRPr="00BA004F">
        <w:rPr>
          <w:rFonts w:ascii="Helvetica Light" w:hAnsi="Helvetica Light"/>
          <w:b/>
          <w:sz w:val="26"/>
          <w:szCs w:val="26"/>
        </w:rPr>
        <w:t xml:space="preserve">– </w:t>
      </w:r>
      <w:r w:rsidRPr="00BA004F">
        <w:rPr>
          <w:rFonts w:ascii="Helvetica Light" w:hAnsi="Helvetica Light"/>
          <w:b/>
          <w:color w:val="0070C0"/>
          <w:sz w:val="26"/>
          <w:szCs w:val="26"/>
        </w:rPr>
        <w:t>Dynamic Causal Modeling</w:t>
      </w:r>
      <w:r w:rsidR="006D3F88">
        <w:rPr>
          <w:rFonts w:ascii="Helvetica Light" w:hAnsi="Helvetica Light"/>
          <w:b/>
          <w:color w:val="0070C0"/>
          <w:sz w:val="26"/>
          <w:szCs w:val="26"/>
        </w:rPr>
        <w:t xml:space="preserve"> for EEG</w:t>
      </w:r>
      <w:r w:rsidRPr="00BA004F">
        <w:rPr>
          <w:rFonts w:ascii="Helvetica Light" w:hAnsi="Helvetica Light"/>
          <w:b/>
          <w:color w:val="0070C0"/>
          <w:sz w:val="26"/>
          <w:szCs w:val="26"/>
        </w:rPr>
        <w:t xml:space="preserve"> </w:t>
      </w:r>
    </w:p>
    <w:p w14:paraId="3BF53D62" w14:textId="2560AE12" w:rsidR="00C0705A" w:rsidRPr="00BA004F" w:rsidRDefault="00C0705A" w:rsidP="00501D54">
      <w:pPr>
        <w:spacing w:beforeLines="20" w:before="48" w:afterLines="20" w:after="48" w:line="360" w:lineRule="auto"/>
        <w:jc w:val="both"/>
        <w:rPr>
          <w:rFonts w:ascii="Helvetica Light" w:hAnsi="Helvetica Light"/>
          <w:b/>
          <w:sz w:val="26"/>
          <w:szCs w:val="26"/>
        </w:rPr>
      </w:pPr>
      <w:r w:rsidRPr="00BA004F">
        <w:rPr>
          <w:rFonts w:ascii="Helvetica Light" w:hAnsi="Helvetica Light"/>
          <w:b/>
          <w:sz w:val="26"/>
          <w:szCs w:val="26"/>
        </w:rPr>
        <w:t>Installation Guide</w:t>
      </w:r>
    </w:p>
    <w:p w14:paraId="70058193" w14:textId="23F5AF3E" w:rsidR="00C0705A" w:rsidRPr="0080382D" w:rsidRDefault="00C0705A" w:rsidP="00501D54">
      <w:pPr>
        <w:spacing w:beforeLines="20" w:before="48" w:afterLines="20" w:after="48" w:line="360" w:lineRule="auto"/>
        <w:jc w:val="both"/>
        <w:rPr>
          <w:rFonts w:ascii="Helvetica Light" w:hAnsi="Helvetica Light"/>
        </w:rPr>
      </w:pPr>
    </w:p>
    <w:p w14:paraId="25A9181E" w14:textId="53958FB0" w:rsidR="00C0705A" w:rsidRPr="0080382D" w:rsidRDefault="00C0705A" w:rsidP="00501D54">
      <w:pPr>
        <w:spacing w:beforeLines="20" w:before="48" w:afterLines="20" w:after="48" w:line="360" w:lineRule="auto"/>
        <w:jc w:val="both"/>
        <w:rPr>
          <w:rFonts w:ascii="Helvetica Light" w:hAnsi="Helvetica Light"/>
        </w:rPr>
      </w:pPr>
      <w:r w:rsidRPr="0080382D">
        <w:rPr>
          <w:rFonts w:ascii="Helvetica Light" w:hAnsi="Helvetica Light"/>
          <w:b/>
          <w:bCs/>
        </w:rPr>
        <w:t>Authors</w:t>
      </w:r>
      <w:r w:rsidR="00C462A0">
        <w:rPr>
          <w:rFonts w:ascii="Helvetica Light" w:hAnsi="Helvetica Light"/>
          <w:b/>
          <w:bCs/>
        </w:rPr>
        <w:t xml:space="preserve"> / Tutors</w:t>
      </w:r>
      <w:r w:rsidRPr="0080382D">
        <w:rPr>
          <w:rFonts w:ascii="Helvetica Light" w:hAnsi="Helvetica Light"/>
        </w:rPr>
        <w:t xml:space="preserve">: </w:t>
      </w:r>
      <w:r w:rsidR="004D3151">
        <w:rPr>
          <w:rFonts w:ascii="Helvetica Light" w:hAnsi="Helvetica Light"/>
        </w:rPr>
        <w:t xml:space="preserve">Ashley </w:t>
      </w:r>
      <w:proofErr w:type="spellStart"/>
      <w:r w:rsidR="004D3151">
        <w:rPr>
          <w:rFonts w:ascii="Helvetica Light" w:hAnsi="Helvetica Light"/>
        </w:rPr>
        <w:t>Tyrer</w:t>
      </w:r>
      <w:proofErr w:type="spellEnd"/>
      <w:r w:rsidRPr="0080382D">
        <w:rPr>
          <w:rFonts w:ascii="Helvetica Light" w:hAnsi="Helvetica Light"/>
        </w:rPr>
        <w:t xml:space="preserve"> (</w:t>
      </w:r>
      <w:r w:rsidR="004D3151">
        <w:rPr>
          <w:rFonts w:ascii="Helvetica Light" w:hAnsi="Helvetica Light"/>
          <w:color w:val="0070C0"/>
          <w:u w:val="single"/>
        </w:rPr>
        <w:t>ashley.tyrer@cfin.au.dk</w:t>
      </w:r>
      <w:r w:rsidRPr="000A608A">
        <w:rPr>
          <w:rFonts w:ascii="Helvetica Light" w:hAnsi="Helvetica Light"/>
        </w:rPr>
        <w:t>)</w:t>
      </w:r>
      <w:r w:rsidR="00C462A0">
        <w:rPr>
          <w:rFonts w:ascii="Helvetica Light" w:hAnsi="Helvetica Light"/>
        </w:rPr>
        <w:t xml:space="preserve"> </w:t>
      </w:r>
      <w:r w:rsidR="004D3151">
        <w:rPr>
          <w:rFonts w:ascii="Helvetica Light" w:hAnsi="Helvetica Light"/>
        </w:rPr>
        <w:t xml:space="preserve">and Herman </w:t>
      </w:r>
      <w:proofErr w:type="spellStart"/>
      <w:r w:rsidR="004D3151">
        <w:rPr>
          <w:rFonts w:ascii="Helvetica Light" w:hAnsi="Helvetica Light"/>
        </w:rPr>
        <w:t>Galioulline</w:t>
      </w:r>
      <w:proofErr w:type="spellEnd"/>
      <w:r w:rsidR="00A43E40">
        <w:rPr>
          <w:rFonts w:ascii="Helvetica Light" w:hAnsi="Helvetica Light"/>
        </w:rPr>
        <w:t xml:space="preserve"> (</w:t>
      </w:r>
      <w:hyperlink r:id="rId6" w:history="1">
        <w:r w:rsidR="00A43E40" w:rsidRPr="005B7717">
          <w:rPr>
            <w:rStyle w:val="Hyperlink"/>
            <w:rFonts w:ascii="Helvetica Light" w:hAnsi="Helvetica Light"/>
          </w:rPr>
          <w:t>galioulline@biomed.ee.ethz.ch</w:t>
        </w:r>
      </w:hyperlink>
      <w:r w:rsidR="00A43E40">
        <w:rPr>
          <w:rFonts w:ascii="Helvetica Light" w:hAnsi="Helvetica Light"/>
        </w:rPr>
        <w:t>)</w:t>
      </w:r>
      <w:r w:rsidR="005B6789">
        <w:rPr>
          <w:rFonts w:ascii="Helvetica Light" w:hAnsi="Helvetica Light"/>
        </w:rPr>
        <w:t>,</w:t>
      </w:r>
      <w:r w:rsidR="004D3151">
        <w:rPr>
          <w:rFonts w:ascii="Helvetica Light" w:hAnsi="Helvetica Light"/>
        </w:rPr>
        <w:t xml:space="preserve"> </w:t>
      </w:r>
      <w:r w:rsidRPr="0080382D">
        <w:rPr>
          <w:rFonts w:ascii="Helvetica Light" w:hAnsi="Helvetica Light"/>
        </w:rPr>
        <w:t>Computational Psychiatry Course 20</w:t>
      </w:r>
      <w:r w:rsidR="00E34745">
        <w:rPr>
          <w:rFonts w:ascii="Helvetica Light" w:hAnsi="Helvetica Light"/>
        </w:rPr>
        <w:t>2</w:t>
      </w:r>
      <w:r w:rsidR="004D3151">
        <w:rPr>
          <w:rFonts w:ascii="Helvetica Light" w:hAnsi="Helvetica Light"/>
        </w:rPr>
        <w:t>2</w:t>
      </w:r>
      <w:r w:rsidRPr="0080382D">
        <w:rPr>
          <w:rFonts w:ascii="Helvetica Light" w:hAnsi="Helvetica Light"/>
        </w:rPr>
        <w:t xml:space="preserve">, Zurich, Switzerland. </w:t>
      </w:r>
    </w:p>
    <w:p w14:paraId="1BAAA1E5" w14:textId="1B105F1C" w:rsidR="00C0705A" w:rsidRDefault="00C0705A" w:rsidP="00501D54">
      <w:pPr>
        <w:spacing w:beforeLines="20" w:before="48" w:afterLines="20" w:after="48" w:line="360" w:lineRule="auto"/>
        <w:jc w:val="both"/>
        <w:rPr>
          <w:rFonts w:ascii="Helvetica Light" w:hAnsi="Helvetica Light"/>
        </w:rPr>
      </w:pPr>
      <w:r w:rsidRPr="0080382D">
        <w:rPr>
          <w:rFonts w:ascii="Helvetica Light" w:hAnsi="Helvetica Light"/>
          <w:b/>
          <w:bCs/>
        </w:rPr>
        <w:t>Revision and testing</w:t>
      </w:r>
      <w:r w:rsidRPr="0080382D">
        <w:rPr>
          <w:rFonts w:ascii="Helvetica Light" w:hAnsi="Helvetica Light"/>
        </w:rPr>
        <w:t xml:space="preserve">: </w:t>
      </w:r>
      <w:r w:rsidR="00A43E40">
        <w:rPr>
          <w:rFonts w:ascii="Helvetica Light" w:hAnsi="Helvetica Light"/>
        </w:rPr>
        <w:t>Alex Hess</w:t>
      </w:r>
      <w:r w:rsidR="003A0685">
        <w:rPr>
          <w:rFonts w:ascii="Helvetica Light" w:hAnsi="Helvetica Light"/>
        </w:rPr>
        <w:t xml:space="preserve"> (</w:t>
      </w:r>
      <w:hyperlink r:id="rId7" w:history="1">
        <w:r w:rsidR="00A43E40" w:rsidRPr="005B7717">
          <w:rPr>
            <w:rStyle w:val="Hyperlink"/>
            <w:rFonts w:ascii="Helvetica Light" w:hAnsi="Helvetica Light"/>
          </w:rPr>
          <w:t>hess@biomed.ee.ethz.ch</w:t>
        </w:r>
      </w:hyperlink>
      <w:r w:rsidR="003A0685">
        <w:rPr>
          <w:rFonts w:ascii="Helvetica Light" w:hAnsi="Helvetica Light"/>
        </w:rPr>
        <w:t>)</w:t>
      </w:r>
    </w:p>
    <w:p w14:paraId="33B38942" w14:textId="77777777" w:rsidR="00BD296B" w:rsidRDefault="00BD296B" w:rsidP="00501D54">
      <w:pPr>
        <w:spacing w:beforeLines="20" w:before="48" w:afterLines="20" w:after="48" w:line="360" w:lineRule="auto"/>
        <w:jc w:val="both"/>
        <w:rPr>
          <w:rFonts w:ascii="Helvetica Light" w:hAnsi="Helvetica Light"/>
        </w:rPr>
      </w:pPr>
    </w:p>
    <w:p w14:paraId="68F39E71" w14:textId="48EF1B58" w:rsidR="00AB0586" w:rsidRDefault="00AB0586" w:rsidP="00501D54">
      <w:pPr>
        <w:spacing w:beforeLines="20" w:before="48" w:afterLines="20" w:after="48" w:line="360" w:lineRule="auto"/>
        <w:jc w:val="both"/>
        <w:rPr>
          <w:rFonts w:ascii="Helvetica Light" w:hAnsi="Helvetica Light"/>
        </w:rPr>
      </w:pPr>
      <w:r>
        <w:rPr>
          <w:rFonts w:ascii="Helvetica Light" w:hAnsi="Helvetica Light"/>
        </w:rPr>
        <w:t>This description guides you through the installation of the code and data needed for the DCM</w:t>
      </w:r>
      <w:r w:rsidR="005C78DB">
        <w:rPr>
          <w:rFonts w:ascii="Helvetica Light" w:hAnsi="Helvetica Light"/>
        </w:rPr>
        <w:t xml:space="preserve"> for EEG</w:t>
      </w:r>
      <w:r>
        <w:rPr>
          <w:rFonts w:ascii="Helvetica Light" w:hAnsi="Helvetica Light"/>
        </w:rPr>
        <w:t xml:space="preserve"> tutorial. In case additional files are needed, we will inform you in time, so that you can also download them before the tutorial. </w:t>
      </w:r>
    </w:p>
    <w:p w14:paraId="6844373A" w14:textId="77777777" w:rsidR="00AB0586" w:rsidRDefault="00AB0586" w:rsidP="00501D54">
      <w:pPr>
        <w:spacing w:beforeLines="20" w:before="48" w:afterLines="20" w:after="48" w:line="360" w:lineRule="auto"/>
        <w:jc w:val="both"/>
        <w:rPr>
          <w:rFonts w:ascii="Helvetica Light" w:hAnsi="Helvetica Light"/>
        </w:rPr>
      </w:pPr>
    </w:p>
    <w:p w14:paraId="4DCCEF48" w14:textId="30501C01" w:rsidR="00232BCE" w:rsidRPr="00232BCE" w:rsidRDefault="00513F87" w:rsidP="00501D54">
      <w:pPr>
        <w:pStyle w:val="ListParagraph"/>
        <w:numPr>
          <w:ilvl w:val="0"/>
          <w:numId w:val="2"/>
        </w:numPr>
        <w:spacing w:beforeLines="20" w:before="48" w:afterLines="20" w:after="48" w:line="360" w:lineRule="auto"/>
        <w:jc w:val="both"/>
        <w:rPr>
          <w:rFonts w:ascii="Helvetica Light" w:hAnsi="Helvetica Light"/>
          <w:b/>
          <w:bCs/>
        </w:rPr>
      </w:pPr>
      <w:r>
        <w:rPr>
          <w:rFonts w:ascii="Helvetica Light" w:hAnsi="Helvetica Light"/>
          <w:b/>
          <w:bCs/>
        </w:rPr>
        <w:t xml:space="preserve">Install </w:t>
      </w:r>
      <w:r w:rsidR="00232BCE" w:rsidRPr="00232BCE">
        <w:rPr>
          <w:rFonts w:ascii="Helvetica Light" w:hAnsi="Helvetica Light"/>
          <w:b/>
          <w:bCs/>
        </w:rPr>
        <w:t>MATLAB</w:t>
      </w:r>
    </w:p>
    <w:p w14:paraId="1D4D30A9" w14:textId="77777777" w:rsidR="00D27081" w:rsidRDefault="00232BCE" w:rsidP="00501D54">
      <w:pPr>
        <w:spacing w:line="360" w:lineRule="auto"/>
        <w:jc w:val="both"/>
        <w:rPr>
          <w:rFonts w:ascii="Helvetica Light" w:hAnsi="Helvetica Light"/>
        </w:rPr>
      </w:pPr>
      <w:r w:rsidRPr="00232BCE">
        <w:rPr>
          <w:rFonts w:ascii="Helvetica Light" w:hAnsi="Helvetica Light"/>
        </w:rPr>
        <w:t xml:space="preserve">Make sure you install </w:t>
      </w:r>
      <w:proofErr w:type="spellStart"/>
      <w:r w:rsidRPr="00232BCE">
        <w:rPr>
          <w:rFonts w:ascii="Helvetica Light" w:hAnsi="Helvetica Light"/>
        </w:rPr>
        <w:t>Matlab</w:t>
      </w:r>
      <w:proofErr w:type="spellEnd"/>
      <w:r w:rsidRPr="00232BCE">
        <w:rPr>
          <w:rFonts w:ascii="Helvetica Light" w:hAnsi="Helvetica Light"/>
        </w:rPr>
        <w:t xml:space="preserve"> and that you can open and run it: </w:t>
      </w:r>
    </w:p>
    <w:p w14:paraId="05C38C3A" w14:textId="2DB1E93A" w:rsidR="00232BCE" w:rsidRPr="00232BCE" w:rsidRDefault="00232BCE" w:rsidP="00501D54">
      <w:pPr>
        <w:spacing w:line="360" w:lineRule="auto"/>
        <w:jc w:val="both"/>
        <w:rPr>
          <w:rFonts w:ascii="Helvetica Light" w:hAnsi="Helvetica Light"/>
        </w:rPr>
      </w:pPr>
      <w:r w:rsidRPr="00232BCE">
        <w:rPr>
          <w:rFonts w:ascii="Helvetica Light" w:hAnsi="Helvetica Light"/>
          <w:color w:val="0070C0"/>
          <w:u w:val="single"/>
        </w:rPr>
        <w:t>https://www.mathworks.com/products/get-matlab.html</w:t>
      </w:r>
    </w:p>
    <w:p w14:paraId="4470E2FD" w14:textId="77777777" w:rsidR="00D27081" w:rsidRPr="0080382D" w:rsidRDefault="00D27081" w:rsidP="00501D54">
      <w:pPr>
        <w:spacing w:beforeLines="20" w:before="48" w:afterLines="20" w:after="48" w:line="360" w:lineRule="auto"/>
        <w:jc w:val="both"/>
        <w:rPr>
          <w:rFonts w:ascii="Helvetica Light" w:hAnsi="Helvetica Light"/>
        </w:rPr>
      </w:pPr>
    </w:p>
    <w:p w14:paraId="6548DC52" w14:textId="486CCFF8" w:rsidR="002E1D3B" w:rsidRPr="0080382D" w:rsidRDefault="00513F87" w:rsidP="00501D54">
      <w:pPr>
        <w:pStyle w:val="NormalWeb"/>
        <w:numPr>
          <w:ilvl w:val="0"/>
          <w:numId w:val="2"/>
        </w:numPr>
        <w:spacing w:beforeLines="20" w:before="48" w:beforeAutospacing="0" w:afterLines="20" w:after="48" w:afterAutospacing="0" w:line="360" w:lineRule="auto"/>
        <w:jc w:val="both"/>
        <w:rPr>
          <w:b/>
          <w:bCs/>
        </w:rPr>
      </w:pPr>
      <w:r>
        <w:rPr>
          <w:rFonts w:ascii="Helvetica Light" w:eastAsiaTheme="minorHAnsi" w:hAnsi="Helvetica Light" w:cstheme="minorBidi"/>
          <w:b/>
          <w:bCs/>
          <w:lang w:val="en-GB" w:eastAsia="en-US"/>
        </w:rPr>
        <w:t xml:space="preserve">Download </w:t>
      </w:r>
      <w:r w:rsidR="00F30C7F">
        <w:rPr>
          <w:rFonts w:ascii="Helvetica Light" w:eastAsiaTheme="minorHAnsi" w:hAnsi="Helvetica Light" w:cstheme="minorBidi"/>
          <w:b/>
          <w:bCs/>
          <w:lang w:val="en-GB" w:eastAsia="en-US"/>
        </w:rPr>
        <w:t>SPM</w:t>
      </w:r>
      <w:r>
        <w:rPr>
          <w:rFonts w:ascii="Helvetica Light" w:eastAsiaTheme="minorHAnsi" w:hAnsi="Helvetica Light" w:cstheme="minorBidi"/>
          <w:b/>
          <w:bCs/>
          <w:lang w:val="en-GB" w:eastAsia="en-US"/>
        </w:rPr>
        <w:t>12</w:t>
      </w:r>
      <w:bookmarkStart w:id="0" w:name="_GoBack"/>
      <w:bookmarkEnd w:id="0"/>
    </w:p>
    <w:p w14:paraId="202ADA81" w14:textId="73A2A285" w:rsidR="007D1847" w:rsidRDefault="005C78DB" w:rsidP="005C78DB">
      <w:pPr>
        <w:spacing w:beforeLines="20" w:before="48" w:afterLines="20" w:after="48" w:line="360" w:lineRule="auto"/>
        <w:jc w:val="both"/>
        <w:rPr>
          <w:rFonts w:ascii="Helvetica Light" w:hAnsi="Helvetica Light"/>
        </w:rPr>
      </w:pPr>
      <w:r>
        <w:rPr>
          <w:rFonts w:ascii="Helvetica Light" w:hAnsi="Helvetica Light"/>
        </w:rPr>
        <w:t>For this tutorial, you will need SPM12</w:t>
      </w:r>
      <w:r w:rsidR="007D1847">
        <w:rPr>
          <w:rFonts w:ascii="Helvetica Light" w:hAnsi="Helvetica Light"/>
        </w:rPr>
        <w:t xml:space="preserve">, which </w:t>
      </w:r>
      <w:r w:rsidR="00E4340C" w:rsidRPr="00E4340C">
        <w:rPr>
          <w:rFonts w:ascii="Helvetica Light" w:hAnsi="Helvetica Light"/>
        </w:rPr>
        <w:t>can be downloaded from</w:t>
      </w:r>
      <w:r w:rsidR="00E4340C" w:rsidRPr="00E4340C">
        <w:rPr>
          <w:rFonts w:ascii="Calibri" w:hAnsi="Calibri" w:cs="Calibri"/>
        </w:rPr>
        <w:t xml:space="preserve"> </w:t>
      </w:r>
      <w:hyperlink r:id="rId8" w:history="1">
        <w:r w:rsidRPr="00E4340C">
          <w:rPr>
            <w:rStyle w:val="Hyperlink"/>
            <w:rFonts w:ascii="Helvetica Light" w:hAnsi="Helvetica Light"/>
          </w:rPr>
          <w:t>http://www.fil.ion.ucl.ac.uk/spm/software/spm12/</w:t>
        </w:r>
      </w:hyperlink>
      <w:r>
        <w:rPr>
          <w:rFonts w:ascii="Helvetica Light" w:hAnsi="Helvetica Light"/>
        </w:rPr>
        <w:t>.</w:t>
      </w:r>
    </w:p>
    <w:p w14:paraId="0701C91E" w14:textId="6BCD8539" w:rsidR="00860A4D" w:rsidRPr="0080382D" w:rsidRDefault="00860A4D" w:rsidP="00501D54">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p>
    <w:p w14:paraId="0D7DA79B" w14:textId="786EDB06" w:rsidR="00DA134F" w:rsidRPr="0080382D" w:rsidRDefault="00DA134F" w:rsidP="00501D54">
      <w:pPr>
        <w:pStyle w:val="NormalWeb"/>
        <w:numPr>
          <w:ilvl w:val="0"/>
          <w:numId w:val="2"/>
        </w:numPr>
        <w:spacing w:beforeLines="20" w:before="48" w:beforeAutospacing="0" w:afterLines="20" w:after="48" w:afterAutospacing="0" w:line="360" w:lineRule="auto"/>
        <w:jc w:val="both"/>
        <w:rPr>
          <w:rFonts w:ascii="Helvetica Light" w:eastAsiaTheme="minorHAnsi" w:hAnsi="Helvetica Light" w:cstheme="minorBidi"/>
          <w:b/>
          <w:bCs/>
          <w:lang w:val="en-GB" w:eastAsia="en-US"/>
        </w:rPr>
      </w:pPr>
      <w:r w:rsidRPr="0080382D">
        <w:rPr>
          <w:rFonts w:ascii="Helvetica Light" w:eastAsiaTheme="minorHAnsi" w:hAnsi="Helvetica Light" w:cstheme="minorBidi"/>
          <w:b/>
          <w:bCs/>
          <w:lang w:val="en-GB" w:eastAsia="en-US"/>
        </w:rPr>
        <w:t>Test the installation</w:t>
      </w:r>
    </w:p>
    <w:p w14:paraId="115F0102" w14:textId="65C6085C" w:rsidR="005C78DB" w:rsidRPr="00953F1E" w:rsidRDefault="005C78DB" w:rsidP="007D1847">
      <w:pPr>
        <w:pStyle w:val="ListParagraph"/>
        <w:numPr>
          <w:ilvl w:val="0"/>
          <w:numId w:val="12"/>
        </w:numPr>
        <w:spacing w:line="360" w:lineRule="auto"/>
        <w:jc w:val="both"/>
        <w:rPr>
          <w:rFonts w:ascii="Helvetica Light" w:hAnsi="Helvetica Light"/>
        </w:rPr>
      </w:pPr>
      <w:r w:rsidRPr="00953F1E">
        <w:rPr>
          <w:rFonts w:ascii="Helvetica Light" w:hAnsi="Helvetica Light"/>
          <w:b/>
          <w:bCs/>
        </w:rPr>
        <w:t xml:space="preserve">Open </w:t>
      </w:r>
      <w:proofErr w:type="spellStart"/>
      <w:r w:rsidRPr="00953F1E">
        <w:rPr>
          <w:rFonts w:ascii="Helvetica Light" w:hAnsi="Helvetica Light"/>
          <w:b/>
          <w:bCs/>
        </w:rPr>
        <w:t>Matlab</w:t>
      </w:r>
      <w:proofErr w:type="spellEnd"/>
      <w:r w:rsidRPr="00953F1E">
        <w:rPr>
          <w:rFonts w:ascii="Helvetica Light" w:hAnsi="Helvetica Light"/>
        </w:rPr>
        <w:t>. You will see an interface similar to the following:</w:t>
      </w:r>
    </w:p>
    <w:p w14:paraId="0EFE6B81" w14:textId="724BFE63" w:rsidR="003E29B6" w:rsidRDefault="003E29B6" w:rsidP="00501D54">
      <w:pPr>
        <w:spacing w:beforeLines="20" w:before="48" w:afterLines="20" w:after="48" w:line="360" w:lineRule="auto"/>
        <w:jc w:val="both"/>
        <w:rPr>
          <w:rFonts w:ascii="Helvetica Light" w:hAnsi="Helvetica Light"/>
        </w:rPr>
      </w:pPr>
      <w:r>
        <w:rPr>
          <w:rFonts w:ascii="Helvetica Light" w:hAnsi="Helvetica Light"/>
          <w:noProof/>
        </w:rPr>
        <w:lastRenderedPageBreak/>
        <w:drawing>
          <wp:inline distT="0" distB="0" distL="0" distR="0" wp14:anchorId="2A11DF39" wp14:editId="61209E81">
            <wp:extent cx="5419690" cy="2912933"/>
            <wp:effectExtent l="127000" t="101600" r="130810" b="9715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lab_gui_bayesianlearning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38400" cy="2922989"/>
                    </a:xfrm>
                    <a:prstGeom prst="rect">
                      <a:avLst/>
                    </a:prstGeom>
                    <a:effectLst>
                      <a:outerShdw blurRad="63500" sx="102000" sy="102000" algn="ctr" rotWithShape="0">
                        <a:prstClr val="black">
                          <a:alpha val="40000"/>
                        </a:prstClr>
                      </a:outerShdw>
                    </a:effectLst>
                  </pic:spPr>
                </pic:pic>
              </a:graphicData>
            </a:graphic>
          </wp:inline>
        </w:drawing>
      </w:r>
    </w:p>
    <w:p w14:paraId="4387C027" w14:textId="77777777" w:rsidR="007D1847" w:rsidRPr="00953F1E" w:rsidRDefault="007D1847" w:rsidP="007D1847">
      <w:pPr>
        <w:pStyle w:val="ListParagraph"/>
        <w:spacing w:before="120" w:after="120" w:line="360" w:lineRule="auto"/>
        <w:ind w:left="0"/>
        <w:jc w:val="both"/>
        <w:rPr>
          <w:rFonts w:ascii="Helvetica Light" w:hAnsi="Helvetica Light"/>
        </w:rPr>
      </w:pPr>
      <w:r w:rsidRPr="00953F1E">
        <w:rPr>
          <w:rFonts w:ascii="Helvetica Light" w:hAnsi="Helvetica Light" w:cstheme="minorHAnsi"/>
          <w:sz w:val="20"/>
          <w:szCs w:val="20"/>
        </w:rPr>
        <w:t>Fig. 1: Illustration of the MATLAB interface.</w:t>
      </w:r>
    </w:p>
    <w:p w14:paraId="686AFF64" w14:textId="77777777" w:rsidR="003E29B6" w:rsidRDefault="003E29B6" w:rsidP="00501D54">
      <w:pPr>
        <w:spacing w:beforeLines="20" w:before="48" w:afterLines="20" w:after="48" w:line="360" w:lineRule="auto"/>
        <w:jc w:val="both"/>
        <w:rPr>
          <w:rFonts w:ascii="Helvetica Light" w:hAnsi="Helvetica Light"/>
        </w:rPr>
      </w:pPr>
    </w:p>
    <w:p w14:paraId="4C081113" w14:textId="73B02A22" w:rsidR="007D1847" w:rsidRPr="00486EFA" w:rsidRDefault="007D1847" w:rsidP="007D1847">
      <w:pPr>
        <w:pStyle w:val="ListParagraph"/>
        <w:numPr>
          <w:ilvl w:val="0"/>
          <w:numId w:val="12"/>
        </w:numPr>
        <w:spacing w:before="120" w:after="120" w:line="360" w:lineRule="auto"/>
        <w:jc w:val="both"/>
        <w:rPr>
          <w:rFonts w:ascii="Helvetica Light" w:hAnsi="Helvetica Light"/>
        </w:rPr>
      </w:pPr>
      <w:r w:rsidRPr="00486EFA">
        <w:rPr>
          <w:rFonts w:ascii="Helvetica Light" w:hAnsi="Helvetica Light"/>
          <w:b/>
        </w:rPr>
        <w:t>Setup SPM:</w:t>
      </w:r>
      <w:r w:rsidRPr="00486EFA">
        <w:rPr>
          <w:rFonts w:ascii="Helvetica Light" w:hAnsi="Helvetica Light"/>
        </w:rPr>
        <w:t xml:space="preserve"> Unzip the SPM12 zip-file and add the “spm12” folder to your </w:t>
      </w:r>
      <w:proofErr w:type="spellStart"/>
      <w:r w:rsidRPr="00486EFA">
        <w:rPr>
          <w:rFonts w:ascii="Helvetica Light" w:hAnsi="Helvetica Light"/>
        </w:rPr>
        <w:t>Matlab</w:t>
      </w:r>
      <w:proofErr w:type="spellEnd"/>
      <w:r w:rsidRPr="00486EFA">
        <w:rPr>
          <w:rFonts w:ascii="Helvetica Light" w:hAnsi="Helvetica Light"/>
        </w:rPr>
        <w:t xml:space="preserve"> path. To do this in </w:t>
      </w:r>
      <w:proofErr w:type="spellStart"/>
      <w:r w:rsidRPr="00486EFA">
        <w:rPr>
          <w:rFonts w:ascii="Helvetica Light" w:hAnsi="Helvetica Light"/>
        </w:rPr>
        <w:t>Matlab</w:t>
      </w:r>
      <w:proofErr w:type="spellEnd"/>
      <w:r w:rsidRPr="00486EFA">
        <w:rPr>
          <w:rFonts w:ascii="Helvetica Light" w:hAnsi="Helvetica Light"/>
        </w:rPr>
        <w:t>, first navigate to the directory containing the spm12 folder. Then right-click on the spm12 directory and on “Add to Path”, “Selected Folders and Subfolders”.</w:t>
      </w:r>
    </w:p>
    <w:p w14:paraId="6C83DED7" w14:textId="77777777" w:rsidR="007D1847" w:rsidRPr="00BA1E2E" w:rsidRDefault="007D1847" w:rsidP="007D1847">
      <w:pPr>
        <w:spacing w:before="120" w:after="120" w:line="360" w:lineRule="auto"/>
        <w:ind w:firstLine="349"/>
        <w:contextualSpacing/>
        <w:jc w:val="both"/>
        <w:rPr>
          <w:rFonts w:ascii="Helvetica Light" w:hAnsi="Helvetica Light"/>
        </w:rPr>
      </w:pPr>
      <w:r w:rsidRPr="00DD07B9">
        <w:rPr>
          <w:noProof/>
        </w:rPr>
        <w:drawing>
          <wp:inline distT="0" distB="0" distL="0" distR="0" wp14:anchorId="0E9F85A8" wp14:editId="18D72898">
            <wp:extent cx="2971800"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a14:imgEffect>
                                <a14:sharpenSoften amount="50000"/>
                              </a14:imgEffect>
                            </a14:imgLayer>
                          </a14:imgProps>
                        </a:ext>
                      </a:extLst>
                    </a:blip>
                    <a:stretch>
                      <a:fillRect/>
                    </a:stretch>
                  </pic:blipFill>
                  <pic:spPr>
                    <a:xfrm>
                      <a:off x="0" y="0"/>
                      <a:ext cx="2971800" cy="2578100"/>
                    </a:xfrm>
                    <a:prstGeom prst="rect">
                      <a:avLst/>
                    </a:prstGeom>
                  </pic:spPr>
                </pic:pic>
              </a:graphicData>
            </a:graphic>
          </wp:inline>
        </w:drawing>
      </w:r>
    </w:p>
    <w:p w14:paraId="1A08CF40" w14:textId="77777777" w:rsidR="007D1847" w:rsidRPr="00486EFA" w:rsidRDefault="007D1847" w:rsidP="007D1847">
      <w:pPr>
        <w:pStyle w:val="ListParagraph"/>
        <w:spacing w:before="120" w:after="120" w:line="360" w:lineRule="auto"/>
        <w:ind w:left="360"/>
        <w:jc w:val="both"/>
        <w:rPr>
          <w:rFonts w:ascii="Helvetica Light" w:hAnsi="Helvetica Light"/>
        </w:rPr>
      </w:pPr>
      <w:r w:rsidRPr="00486EFA">
        <w:rPr>
          <w:rFonts w:ascii="Helvetica Light" w:hAnsi="Helvetica Light" w:cstheme="minorHAnsi"/>
          <w:sz w:val="20"/>
          <w:szCs w:val="20"/>
        </w:rPr>
        <w:t>Fig. 2: Illustration of how to add a path (and all its subfolders) in MATLAB.</w:t>
      </w:r>
    </w:p>
    <w:p w14:paraId="5F038884" w14:textId="77777777" w:rsidR="007D1847" w:rsidRPr="00BA1E2E" w:rsidRDefault="007D1847" w:rsidP="007D1847">
      <w:pPr>
        <w:pStyle w:val="ListParagraph"/>
        <w:spacing w:before="120" w:after="120" w:line="360" w:lineRule="auto"/>
        <w:ind w:left="714"/>
        <w:jc w:val="both"/>
        <w:rPr>
          <w:rFonts w:ascii="Helvetica Light" w:hAnsi="Helvetica Light"/>
        </w:rPr>
      </w:pPr>
    </w:p>
    <w:p w14:paraId="6209E825" w14:textId="77777777" w:rsidR="0031536C" w:rsidRDefault="0031536C" w:rsidP="007D1847">
      <w:pPr>
        <w:spacing w:before="120" w:after="120" w:line="360" w:lineRule="auto"/>
        <w:jc w:val="both"/>
        <w:rPr>
          <w:rFonts w:ascii="Helvetica Neue Light" w:hAnsi="Helvetica Neue Light"/>
        </w:rPr>
      </w:pPr>
    </w:p>
    <w:p w14:paraId="0561F7D5" w14:textId="11276623" w:rsidR="0031536C" w:rsidRPr="0080382D" w:rsidRDefault="0045335E" w:rsidP="0031536C">
      <w:pPr>
        <w:pStyle w:val="NormalWeb"/>
        <w:numPr>
          <w:ilvl w:val="0"/>
          <w:numId w:val="2"/>
        </w:numPr>
        <w:spacing w:beforeLines="20" w:before="48" w:beforeAutospacing="0" w:afterLines="20" w:after="48" w:afterAutospacing="0" w:line="360" w:lineRule="auto"/>
        <w:jc w:val="both"/>
        <w:rPr>
          <w:b/>
          <w:bCs/>
        </w:rPr>
      </w:pPr>
      <w:r>
        <w:rPr>
          <w:rFonts w:ascii="Helvetica Light" w:eastAsiaTheme="minorHAnsi" w:hAnsi="Helvetica Light" w:cstheme="minorBidi"/>
          <w:b/>
          <w:bCs/>
          <w:lang w:val="en-GB" w:eastAsia="en-US"/>
        </w:rPr>
        <w:lastRenderedPageBreak/>
        <w:t>Start SPM12</w:t>
      </w:r>
    </w:p>
    <w:p w14:paraId="129BFDBD" w14:textId="1B1CEF09" w:rsidR="0031536C" w:rsidRDefault="0045335E" w:rsidP="0031536C">
      <w:pPr>
        <w:spacing w:before="120" w:after="120" w:line="360" w:lineRule="auto"/>
        <w:jc w:val="both"/>
        <w:rPr>
          <w:rFonts w:ascii="Helvetica Light" w:hAnsi="Helvetica Light"/>
        </w:rPr>
      </w:pPr>
      <w:r>
        <w:rPr>
          <w:rFonts w:ascii="Helvetica Light" w:hAnsi="Helvetica Light"/>
        </w:rPr>
        <w:t>Type “</w:t>
      </w:r>
      <w:proofErr w:type="spellStart"/>
      <w:r>
        <w:rPr>
          <w:rFonts w:ascii="Helvetica Light" w:hAnsi="Helvetica Light"/>
        </w:rPr>
        <w:t>spm</w:t>
      </w:r>
      <w:proofErr w:type="spellEnd"/>
      <w:r>
        <w:rPr>
          <w:rFonts w:ascii="Helvetica Light" w:hAnsi="Helvetica Light"/>
        </w:rPr>
        <w:t xml:space="preserve">” into the </w:t>
      </w:r>
      <w:r w:rsidR="00E32B8D">
        <w:rPr>
          <w:rFonts w:ascii="Helvetica Light" w:hAnsi="Helvetica Light"/>
        </w:rPr>
        <w:t>command window</w:t>
      </w:r>
      <w:r w:rsidR="009B3302">
        <w:rPr>
          <w:rFonts w:ascii="Helvetica Light" w:hAnsi="Helvetica Light"/>
        </w:rPr>
        <w:t xml:space="preserve"> and press Enter</w:t>
      </w:r>
      <w:r w:rsidR="007B13BA">
        <w:rPr>
          <w:rFonts w:ascii="Helvetica Light" w:hAnsi="Helvetica Light"/>
        </w:rPr>
        <w:t xml:space="preserve">. If the installation was successful, </w:t>
      </w:r>
      <w:r w:rsidR="00BA5968">
        <w:rPr>
          <w:rFonts w:ascii="Helvetica Light" w:hAnsi="Helvetica Light"/>
        </w:rPr>
        <w:t xml:space="preserve">this will open the SPM </w:t>
      </w:r>
      <w:r w:rsidR="008E32CD">
        <w:rPr>
          <w:rFonts w:ascii="Helvetica Light" w:hAnsi="Helvetica Light"/>
        </w:rPr>
        <w:t>interface</w:t>
      </w:r>
      <w:r w:rsidR="009B3302">
        <w:rPr>
          <w:rFonts w:ascii="Helvetica Light" w:hAnsi="Helvetica Light"/>
        </w:rPr>
        <w:t>:</w:t>
      </w:r>
    </w:p>
    <w:p w14:paraId="6D8F7BAE" w14:textId="4B3030D0" w:rsidR="00BA5968" w:rsidRDefault="00BA5968" w:rsidP="00BA5968">
      <w:pPr>
        <w:spacing w:before="120" w:after="120" w:line="360" w:lineRule="auto"/>
        <w:jc w:val="both"/>
        <w:rPr>
          <w:rFonts w:ascii="Helvetica Light" w:hAnsi="Helvetica Light"/>
        </w:rPr>
      </w:pPr>
      <w:r>
        <w:rPr>
          <w:rFonts w:ascii="Helvetica Light" w:hAnsi="Helvetica Light"/>
          <w:noProof/>
        </w:rPr>
        <w:drawing>
          <wp:inline distT="0" distB="0" distL="0" distR="0" wp14:anchorId="63858BE5" wp14:editId="1BBB85C1">
            <wp:extent cx="4457700" cy="2548384"/>
            <wp:effectExtent l="95250" t="95250" r="95250" b="9969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64213" cy="2552107"/>
                    </a:xfrm>
                    <a:prstGeom prst="rect">
                      <a:avLst/>
                    </a:prstGeom>
                    <a:effectLst>
                      <a:outerShdw blurRad="63500" sx="102000" sy="102000" algn="ctr" rotWithShape="0">
                        <a:prstClr val="black">
                          <a:alpha val="40000"/>
                        </a:prstClr>
                      </a:outerShdw>
                    </a:effectLst>
                  </pic:spPr>
                </pic:pic>
              </a:graphicData>
            </a:graphic>
          </wp:inline>
        </w:drawing>
      </w:r>
    </w:p>
    <w:p w14:paraId="12CD7DDF" w14:textId="45DA2A8D" w:rsidR="008E32CD" w:rsidRPr="00486EFA" w:rsidRDefault="008E32CD" w:rsidP="008E32CD">
      <w:pPr>
        <w:pStyle w:val="ListParagraph"/>
        <w:spacing w:before="120" w:after="120" w:line="360" w:lineRule="auto"/>
        <w:ind w:left="0"/>
        <w:jc w:val="both"/>
        <w:rPr>
          <w:rFonts w:ascii="Helvetica Light" w:hAnsi="Helvetica Light"/>
        </w:rPr>
      </w:pPr>
      <w:r w:rsidRPr="00486EFA">
        <w:rPr>
          <w:rFonts w:ascii="Helvetica Light" w:hAnsi="Helvetica Light" w:cstheme="minorHAnsi"/>
          <w:sz w:val="20"/>
          <w:szCs w:val="20"/>
        </w:rPr>
        <w:t>Fig. 3: Illustration of the SPM interface.</w:t>
      </w:r>
    </w:p>
    <w:p w14:paraId="305796CE" w14:textId="77777777" w:rsidR="0031536C" w:rsidRDefault="0031536C" w:rsidP="0031536C">
      <w:pPr>
        <w:spacing w:before="120" w:after="120" w:line="360" w:lineRule="auto"/>
        <w:jc w:val="both"/>
        <w:rPr>
          <w:rFonts w:ascii="Helvetica Neue Light" w:hAnsi="Helvetica Neue Light"/>
        </w:rPr>
      </w:pPr>
    </w:p>
    <w:p w14:paraId="7AC6262A" w14:textId="311BCD33" w:rsidR="007D1847" w:rsidRPr="00D56591" w:rsidRDefault="007D1847" w:rsidP="007D1847">
      <w:pPr>
        <w:spacing w:before="120" w:after="120" w:line="360" w:lineRule="auto"/>
        <w:jc w:val="both"/>
        <w:rPr>
          <w:rFonts w:ascii="Helvetica Light" w:hAnsi="Helvetica Light"/>
        </w:rPr>
      </w:pPr>
      <w:r w:rsidRPr="007D1847">
        <w:rPr>
          <w:rFonts w:ascii="Helvetica Neue Light" w:hAnsi="Helvetica Neue Light"/>
        </w:rPr>
        <w:t>Well done! You’re all set up for the Practical Tutorial session.</w:t>
      </w:r>
    </w:p>
    <w:p w14:paraId="3CB76D9E" w14:textId="3C33D651" w:rsidR="00E32B8D" w:rsidRDefault="00E32B8D" w:rsidP="007D1847">
      <w:pPr>
        <w:spacing w:line="360" w:lineRule="auto"/>
        <w:jc w:val="both"/>
        <w:rPr>
          <w:rFonts w:ascii="Helvetica Light" w:hAnsi="Helvetica Light"/>
        </w:rPr>
      </w:pPr>
    </w:p>
    <w:p w14:paraId="2BB1B4F9" w14:textId="77777777" w:rsidR="002A6721" w:rsidRDefault="002A6721" w:rsidP="007D1847">
      <w:pPr>
        <w:spacing w:line="360" w:lineRule="auto"/>
        <w:jc w:val="both"/>
        <w:rPr>
          <w:rFonts w:ascii="Helvetica Light" w:hAnsi="Helvetica Light"/>
        </w:rPr>
      </w:pPr>
    </w:p>
    <w:p w14:paraId="1EB31D6F" w14:textId="3F0143FC" w:rsidR="007D1847" w:rsidRPr="00FF535E" w:rsidRDefault="007D1847" w:rsidP="007D1847">
      <w:pPr>
        <w:spacing w:line="360" w:lineRule="auto"/>
        <w:jc w:val="both"/>
        <w:rPr>
          <w:rFonts w:ascii="Helvetica Light" w:hAnsi="Helvetica Light"/>
        </w:rPr>
      </w:pPr>
      <w:r w:rsidRPr="00706170">
        <w:rPr>
          <w:rFonts w:ascii="Helvetica Light" w:hAnsi="Helvetica Light"/>
        </w:rPr>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00D6303F">
        <w:rPr>
          <w:rFonts w:ascii="Helvetica Light" w:hAnsi="Helvetica Light"/>
          <w:b/>
        </w:rPr>
        <w:t>Alex</w:t>
      </w:r>
      <w:r w:rsidRPr="00CA11D6">
        <w:rPr>
          <w:rFonts w:ascii="Helvetica Light" w:hAnsi="Helvetica Light"/>
          <w:b/>
        </w:rPr>
        <w:t xml:space="preserve"> </w:t>
      </w:r>
      <w:r>
        <w:rPr>
          <w:rFonts w:ascii="Helvetica Light" w:hAnsi="Helvetica Light"/>
        </w:rPr>
        <w:t>will be monitoring the channel and providing support. In addition, g</w:t>
      </w:r>
      <w:r w:rsidRPr="007B431F">
        <w:rPr>
          <w:rFonts w:ascii="Helvetica Light" w:hAnsi="Helvetica Light"/>
        </w:rPr>
        <w:t xml:space="preserve">iven the volume of attendees this year, </w:t>
      </w:r>
      <w:r>
        <w:rPr>
          <w:rFonts w:ascii="Helvetica Light" w:hAnsi="Helvetica Light"/>
        </w:rPr>
        <w:t>we would be really grateful if you could</w:t>
      </w:r>
      <w:r w:rsidRPr="007B431F">
        <w:rPr>
          <w:rFonts w:ascii="Helvetica Light" w:hAnsi="Helvetica Light"/>
        </w:rPr>
        <w:t xml:space="preserve"> </w:t>
      </w:r>
      <w:r>
        <w:rPr>
          <w:rFonts w:ascii="Helvetica Light" w:hAnsi="Helvetica Light"/>
        </w:rPr>
        <w:t>assist</w:t>
      </w:r>
      <w:r w:rsidRPr="007B431F">
        <w:rPr>
          <w:rFonts w:ascii="Helvetica Light" w:hAnsi="Helvetica Light"/>
        </w:rPr>
        <w:t xml:space="preserve"> us by answering queries on Slack yourself if you </w:t>
      </w:r>
      <w:r w:rsidRPr="00FF535E">
        <w:rPr>
          <w:rFonts w:ascii="Helvetica Light" w:hAnsi="Helvetica Light"/>
        </w:rPr>
        <w:t>come across a problem you know and have solved.</w:t>
      </w:r>
    </w:p>
    <w:p w14:paraId="4774659C" w14:textId="0E03C037" w:rsidR="00C0705A" w:rsidRPr="005C759D" w:rsidRDefault="007D1847" w:rsidP="007D1847">
      <w:pPr>
        <w:spacing w:line="360" w:lineRule="auto"/>
        <w:jc w:val="both"/>
        <w:rPr>
          <w:rFonts w:ascii="Helvetica Light" w:hAnsi="Helvetica Light"/>
        </w:rPr>
      </w:pPr>
      <w:r>
        <w:rPr>
          <w:rFonts w:ascii="Helvetica Light" w:hAnsi="Helvetica Light"/>
        </w:rPr>
        <w:t xml:space="preserve">For those who need more personalized help, </w:t>
      </w:r>
      <w:r w:rsidR="00D6303F">
        <w:rPr>
          <w:rFonts w:ascii="Helvetica Light" w:hAnsi="Helvetica Light"/>
        </w:rPr>
        <w:t>Alex</w:t>
      </w:r>
      <w:r>
        <w:rPr>
          <w:rFonts w:ascii="Helvetica Light" w:hAnsi="Helvetica Light"/>
        </w:rPr>
        <w:t xml:space="preserve"> will be offering support </w:t>
      </w:r>
      <w:r w:rsidR="005C1184">
        <w:rPr>
          <w:rFonts w:ascii="Helvetica Light" w:hAnsi="Helvetica Light"/>
        </w:rPr>
        <w:t>hours</w:t>
      </w:r>
      <w:r>
        <w:rPr>
          <w:rFonts w:ascii="Helvetica Light" w:hAnsi="Helvetica Light"/>
        </w:rPr>
        <w:t>. More information on the exact time will follow.</w:t>
      </w:r>
    </w:p>
    <w:sectPr w:rsidR="00C0705A" w:rsidRPr="005C759D" w:rsidSect="002275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Light">
    <w:altName w:val="Arial Nova Light"/>
    <w:charset w:val="00"/>
    <w:family w:val="auto"/>
    <w:pitch w:val="variable"/>
    <w:sig w:usb0="A00002FF" w:usb1="5000205B" w:usb2="00000002" w:usb3="00000000" w:csb0="00000007"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3C8C"/>
    <w:multiLevelType w:val="hybridMultilevel"/>
    <w:tmpl w:val="8FE85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C46ACE"/>
    <w:multiLevelType w:val="multilevel"/>
    <w:tmpl w:val="6CC65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523B1"/>
    <w:multiLevelType w:val="hybridMultilevel"/>
    <w:tmpl w:val="500A2608"/>
    <w:lvl w:ilvl="0" w:tplc="5B264946">
      <w:start w:val="1"/>
      <w:numFmt w:val="decimal"/>
      <w:lvlText w:val="%1."/>
      <w:lvlJc w:val="left"/>
      <w:pPr>
        <w:ind w:left="720" w:hanging="360"/>
      </w:pPr>
      <w:rPr>
        <w:rFonts w:ascii="Helvetica Light" w:eastAsiaTheme="minorHAnsi" w:hAnsi="Helvetica Light"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A23620"/>
    <w:multiLevelType w:val="hybridMultilevel"/>
    <w:tmpl w:val="A9B281C2"/>
    <w:lvl w:ilvl="0" w:tplc="91643F44">
      <w:start w:val="1"/>
      <w:numFmt w:val="upperLetter"/>
      <w:lvlText w:val="%1)"/>
      <w:lvlJc w:val="left"/>
      <w:pPr>
        <w:ind w:left="360" w:hanging="360"/>
      </w:pPr>
      <w:rPr>
        <w:rFonts w:ascii="Helvetica Light" w:eastAsiaTheme="minorHAnsi" w:hAnsi="Helvetica Light" w:cstheme="minorBidi"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4EC637C"/>
    <w:multiLevelType w:val="multilevel"/>
    <w:tmpl w:val="A5A8AC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53FB1C73"/>
    <w:multiLevelType w:val="multilevel"/>
    <w:tmpl w:val="B2BC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DC5210"/>
    <w:multiLevelType w:val="hybridMultilevel"/>
    <w:tmpl w:val="99FCE9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39128F"/>
    <w:multiLevelType w:val="multilevel"/>
    <w:tmpl w:val="412A46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6F54415D"/>
    <w:multiLevelType w:val="hybridMultilevel"/>
    <w:tmpl w:val="D59C4E30"/>
    <w:lvl w:ilvl="0" w:tplc="B5C6F04A">
      <w:start w:val="1"/>
      <w:numFmt w:val="upperLetter"/>
      <w:lvlText w:val="%1)"/>
      <w:lvlJc w:val="left"/>
      <w:pPr>
        <w:ind w:left="720" w:hanging="360"/>
      </w:pPr>
      <w:rPr>
        <w:rFonts w:ascii="Calibri" w:hAnsi="Calibri" w:cs="Calibri"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F152A2"/>
    <w:multiLevelType w:val="multilevel"/>
    <w:tmpl w:val="B2BC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A7DE0"/>
    <w:multiLevelType w:val="hybridMultilevel"/>
    <w:tmpl w:val="85B4D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0"/>
  </w:num>
  <w:num w:numId="5">
    <w:abstractNumId w:val="10"/>
  </w:num>
  <w:num w:numId="6">
    <w:abstractNumId w:val="4"/>
  </w:num>
  <w:num w:numId="7">
    <w:abstractNumId w:val="8"/>
  </w:num>
  <w:num w:numId="8">
    <w:abstractNumId w:val="6"/>
  </w:num>
  <w:num w:numId="9">
    <w:abstractNumId w:val="2"/>
  </w:num>
  <w:num w:numId="10">
    <w:abstractNumId w:val="7"/>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5A"/>
    <w:rsid w:val="000A608A"/>
    <w:rsid w:val="000B53A6"/>
    <w:rsid w:val="000B7CC2"/>
    <w:rsid w:val="00163CE5"/>
    <w:rsid w:val="001A7EFE"/>
    <w:rsid w:val="001C6FF8"/>
    <w:rsid w:val="001F14C9"/>
    <w:rsid w:val="002210E4"/>
    <w:rsid w:val="0022758F"/>
    <w:rsid w:val="00232375"/>
    <w:rsid w:val="00232BCE"/>
    <w:rsid w:val="002A6721"/>
    <w:rsid w:val="002D5C46"/>
    <w:rsid w:val="002E1D3B"/>
    <w:rsid w:val="002E51E1"/>
    <w:rsid w:val="0031051F"/>
    <w:rsid w:val="0031536C"/>
    <w:rsid w:val="003229F8"/>
    <w:rsid w:val="00360221"/>
    <w:rsid w:val="003A0685"/>
    <w:rsid w:val="003E29B6"/>
    <w:rsid w:val="003E3B29"/>
    <w:rsid w:val="004056F2"/>
    <w:rsid w:val="004113FA"/>
    <w:rsid w:val="0045335E"/>
    <w:rsid w:val="00486EFA"/>
    <w:rsid w:val="00494B3B"/>
    <w:rsid w:val="004A3E18"/>
    <w:rsid w:val="004C73DF"/>
    <w:rsid w:val="004D3151"/>
    <w:rsid w:val="004E7F97"/>
    <w:rsid w:val="004F00DD"/>
    <w:rsid w:val="00501D54"/>
    <w:rsid w:val="00513F87"/>
    <w:rsid w:val="0051745A"/>
    <w:rsid w:val="005639AB"/>
    <w:rsid w:val="005A1B6D"/>
    <w:rsid w:val="005A6DDE"/>
    <w:rsid w:val="005B6789"/>
    <w:rsid w:val="005B6A45"/>
    <w:rsid w:val="005C1184"/>
    <w:rsid w:val="005C759D"/>
    <w:rsid w:val="005C78DB"/>
    <w:rsid w:val="006070C6"/>
    <w:rsid w:val="006807F0"/>
    <w:rsid w:val="00686712"/>
    <w:rsid w:val="00693F82"/>
    <w:rsid w:val="006C49CA"/>
    <w:rsid w:val="006D3F88"/>
    <w:rsid w:val="006D43AE"/>
    <w:rsid w:val="006E56F2"/>
    <w:rsid w:val="007168D3"/>
    <w:rsid w:val="00765E4F"/>
    <w:rsid w:val="007B13BA"/>
    <w:rsid w:val="007D1847"/>
    <w:rsid w:val="0080382D"/>
    <w:rsid w:val="008257CD"/>
    <w:rsid w:val="00860A4D"/>
    <w:rsid w:val="008E32CD"/>
    <w:rsid w:val="00953F1E"/>
    <w:rsid w:val="009A56E3"/>
    <w:rsid w:val="009A72CE"/>
    <w:rsid w:val="009B0B6C"/>
    <w:rsid w:val="009B0DE0"/>
    <w:rsid w:val="009B3302"/>
    <w:rsid w:val="009C69B7"/>
    <w:rsid w:val="009F1071"/>
    <w:rsid w:val="00A07651"/>
    <w:rsid w:val="00A43E40"/>
    <w:rsid w:val="00A4498B"/>
    <w:rsid w:val="00AB0586"/>
    <w:rsid w:val="00B0463B"/>
    <w:rsid w:val="00B5673A"/>
    <w:rsid w:val="00B7511F"/>
    <w:rsid w:val="00BA004F"/>
    <w:rsid w:val="00BA1882"/>
    <w:rsid w:val="00BA5968"/>
    <w:rsid w:val="00BD296B"/>
    <w:rsid w:val="00BD6691"/>
    <w:rsid w:val="00BF3614"/>
    <w:rsid w:val="00C0705A"/>
    <w:rsid w:val="00C16CF7"/>
    <w:rsid w:val="00C462A0"/>
    <w:rsid w:val="00C77C1F"/>
    <w:rsid w:val="00C96718"/>
    <w:rsid w:val="00CA5A13"/>
    <w:rsid w:val="00CA7DB8"/>
    <w:rsid w:val="00D20DDF"/>
    <w:rsid w:val="00D27081"/>
    <w:rsid w:val="00D31F3D"/>
    <w:rsid w:val="00D333A0"/>
    <w:rsid w:val="00D6303F"/>
    <w:rsid w:val="00D7537F"/>
    <w:rsid w:val="00DA134F"/>
    <w:rsid w:val="00E32B8D"/>
    <w:rsid w:val="00E34745"/>
    <w:rsid w:val="00E4340C"/>
    <w:rsid w:val="00E620D8"/>
    <w:rsid w:val="00ED65A6"/>
    <w:rsid w:val="00EF39D4"/>
    <w:rsid w:val="00F169FC"/>
    <w:rsid w:val="00F30C7F"/>
    <w:rsid w:val="00F47A4A"/>
    <w:rsid w:val="00F52045"/>
    <w:rsid w:val="00F65BC1"/>
    <w:rsid w:val="00F83730"/>
    <w:rsid w:val="00FF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D21F"/>
  <w15:chartTrackingRefBased/>
  <w15:docId w15:val="{EC905780-71A1-F84F-937D-1A361A64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9D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05A"/>
    <w:pPr>
      <w:spacing w:before="100" w:beforeAutospacing="1" w:after="100" w:afterAutospacing="1"/>
    </w:pPr>
  </w:style>
  <w:style w:type="paragraph" w:styleId="BalloonText">
    <w:name w:val="Balloon Text"/>
    <w:basedOn w:val="Normal"/>
    <w:link w:val="BalloonTextChar"/>
    <w:uiPriority w:val="99"/>
    <w:semiHidden/>
    <w:unhideWhenUsed/>
    <w:rsid w:val="00C0705A"/>
    <w:rPr>
      <w:sz w:val="18"/>
      <w:szCs w:val="18"/>
    </w:rPr>
  </w:style>
  <w:style w:type="character" w:customStyle="1" w:styleId="BalloonTextChar">
    <w:name w:val="Balloon Text Char"/>
    <w:basedOn w:val="DefaultParagraphFont"/>
    <w:link w:val="BalloonText"/>
    <w:uiPriority w:val="99"/>
    <w:semiHidden/>
    <w:rsid w:val="00C0705A"/>
    <w:rPr>
      <w:rFonts w:ascii="Times New Roman" w:hAnsi="Times New Roman" w:cs="Times New Roman"/>
      <w:sz w:val="18"/>
      <w:szCs w:val="18"/>
      <w:lang w:val="en-GB"/>
    </w:rPr>
  </w:style>
  <w:style w:type="character" w:styleId="Hyperlink">
    <w:name w:val="Hyperlink"/>
    <w:basedOn w:val="DefaultParagraphFont"/>
    <w:uiPriority w:val="99"/>
    <w:unhideWhenUsed/>
    <w:rsid w:val="009A72CE"/>
    <w:rPr>
      <w:color w:val="0563C1" w:themeColor="hyperlink"/>
      <w:u w:val="single"/>
    </w:rPr>
  </w:style>
  <w:style w:type="character" w:customStyle="1" w:styleId="UnresolvedMention1">
    <w:name w:val="Unresolved Mention1"/>
    <w:basedOn w:val="DefaultParagraphFont"/>
    <w:uiPriority w:val="99"/>
    <w:semiHidden/>
    <w:unhideWhenUsed/>
    <w:rsid w:val="009A72CE"/>
    <w:rPr>
      <w:color w:val="605E5C"/>
      <w:shd w:val="clear" w:color="auto" w:fill="E1DFDD"/>
    </w:rPr>
  </w:style>
  <w:style w:type="paragraph" w:styleId="ListParagraph">
    <w:name w:val="List Paragraph"/>
    <w:basedOn w:val="Normal"/>
    <w:uiPriority w:val="34"/>
    <w:qFormat/>
    <w:rsid w:val="006E56F2"/>
    <w:pPr>
      <w:ind w:left="720"/>
      <w:contextualSpacing/>
    </w:pPr>
  </w:style>
  <w:style w:type="character" w:styleId="UnresolvedMention">
    <w:name w:val="Unresolved Mention"/>
    <w:basedOn w:val="DefaultParagraphFont"/>
    <w:uiPriority w:val="99"/>
    <w:semiHidden/>
    <w:unhideWhenUsed/>
    <w:rsid w:val="00F65BC1"/>
    <w:rPr>
      <w:color w:val="605E5C"/>
      <w:shd w:val="clear" w:color="auto" w:fill="E1DFDD"/>
    </w:rPr>
  </w:style>
  <w:style w:type="character" w:styleId="FollowedHyperlink">
    <w:name w:val="FollowedHyperlink"/>
    <w:basedOn w:val="DefaultParagraphFont"/>
    <w:uiPriority w:val="99"/>
    <w:semiHidden/>
    <w:unhideWhenUsed/>
    <w:rsid w:val="00F47A4A"/>
    <w:rPr>
      <w:color w:val="954F72" w:themeColor="followedHyperlink"/>
      <w:u w:val="single"/>
    </w:rPr>
  </w:style>
  <w:style w:type="paragraph" w:styleId="HTMLPreformatted">
    <w:name w:val="HTML Preformatted"/>
    <w:basedOn w:val="Normal"/>
    <w:link w:val="HTMLPreformattedChar"/>
    <w:uiPriority w:val="99"/>
    <w:semiHidden/>
    <w:unhideWhenUsed/>
    <w:rsid w:val="00232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2375"/>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FF2131"/>
    <w:rPr>
      <w:sz w:val="16"/>
      <w:szCs w:val="16"/>
    </w:rPr>
  </w:style>
  <w:style w:type="paragraph" w:styleId="CommentText">
    <w:name w:val="annotation text"/>
    <w:basedOn w:val="Normal"/>
    <w:link w:val="CommentTextChar"/>
    <w:uiPriority w:val="99"/>
    <w:semiHidden/>
    <w:unhideWhenUsed/>
    <w:rsid w:val="00FF2131"/>
    <w:rPr>
      <w:sz w:val="20"/>
      <w:szCs w:val="20"/>
    </w:rPr>
  </w:style>
  <w:style w:type="character" w:customStyle="1" w:styleId="CommentTextChar">
    <w:name w:val="Comment Text Char"/>
    <w:basedOn w:val="DefaultParagraphFont"/>
    <w:link w:val="CommentText"/>
    <w:uiPriority w:val="99"/>
    <w:semiHidden/>
    <w:rsid w:val="00FF2131"/>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F2131"/>
    <w:rPr>
      <w:b/>
      <w:bCs/>
    </w:rPr>
  </w:style>
  <w:style w:type="character" w:customStyle="1" w:styleId="CommentSubjectChar">
    <w:name w:val="Comment Subject Char"/>
    <w:basedOn w:val="CommentTextChar"/>
    <w:link w:val="CommentSubject"/>
    <w:uiPriority w:val="99"/>
    <w:semiHidden/>
    <w:rsid w:val="00FF2131"/>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3983">
      <w:bodyDiv w:val="1"/>
      <w:marLeft w:val="0"/>
      <w:marRight w:val="0"/>
      <w:marTop w:val="0"/>
      <w:marBottom w:val="0"/>
      <w:divBdr>
        <w:top w:val="none" w:sz="0" w:space="0" w:color="auto"/>
        <w:left w:val="none" w:sz="0" w:space="0" w:color="auto"/>
        <w:bottom w:val="none" w:sz="0" w:space="0" w:color="auto"/>
        <w:right w:val="none" w:sz="0" w:space="0" w:color="auto"/>
      </w:divBdr>
      <w:divsChild>
        <w:div w:id="1265377449">
          <w:marLeft w:val="0"/>
          <w:marRight w:val="0"/>
          <w:marTop w:val="0"/>
          <w:marBottom w:val="0"/>
          <w:divBdr>
            <w:top w:val="none" w:sz="0" w:space="0" w:color="auto"/>
            <w:left w:val="none" w:sz="0" w:space="0" w:color="auto"/>
            <w:bottom w:val="none" w:sz="0" w:space="0" w:color="auto"/>
            <w:right w:val="none" w:sz="0" w:space="0" w:color="auto"/>
          </w:divBdr>
          <w:divsChild>
            <w:div w:id="159124463">
              <w:marLeft w:val="0"/>
              <w:marRight w:val="0"/>
              <w:marTop w:val="0"/>
              <w:marBottom w:val="0"/>
              <w:divBdr>
                <w:top w:val="none" w:sz="0" w:space="0" w:color="auto"/>
                <w:left w:val="none" w:sz="0" w:space="0" w:color="auto"/>
                <w:bottom w:val="none" w:sz="0" w:space="0" w:color="auto"/>
                <w:right w:val="none" w:sz="0" w:space="0" w:color="auto"/>
              </w:divBdr>
              <w:divsChild>
                <w:div w:id="1003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6347">
      <w:bodyDiv w:val="1"/>
      <w:marLeft w:val="0"/>
      <w:marRight w:val="0"/>
      <w:marTop w:val="0"/>
      <w:marBottom w:val="0"/>
      <w:divBdr>
        <w:top w:val="none" w:sz="0" w:space="0" w:color="auto"/>
        <w:left w:val="none" w:sz="0" w:space="0" w:color="auto"/>
        <w:bottom w:val="none" w:sz="0" w:space="0" w:color="auto"/>
        <w:right w:val="none" w:sz="0" w:space="0" w:color="auto"/>
      </w:divBdr>
    </w:div>
    <w:div w:id="222447640">
      <w:bodyDiv w:val="1"/>
      <w:marLeft w:val="0"/>
      <w:marRight w:val="0"/>
      <w:marTop w:val="0"/>
      <w:marBottom w:val="0"/>
      <w:divBdr>
        <w:top w:val="none" w:sz="0" w:space="0" w:color="auto"/>
        <w:left w:val="none" w:sz="0" w:space="0" w:color="auto"/>
        <w:bottom w:val="none" w:sz="0" w:space="0" w:color="auto"/>
        <w:right w:val="none" w:sz="0" w:space="0" w:color="auto"/>
      </w:divBdr>
      <w:divsChild>
        <w:div w:id="1940797397">
          <w:marLeft w:val="0"/>
          <w:marRight w:val="0"/>
          <w:marTop w:val="0"/>
          <w:marBottom w:val="0"/>
          <w:divBdr>
            <w:top w:val="none" w:sz="0" w:space="0" w:color="auto"/>
            <w:left w:val="none" w:sz="0" w:space="0" w:color="auto"/>
            <w:bottom w:val="none" w:sz="0" w:space="0" w:color="auto"/>
            <w:right w:val="none" w:sz="0" w:space="0" w:color="auto"/>
          </w:divBdr>
          <w:divsChild>
            <w:div w:id="1420101799">
              <w:marLeft w:val="0"/>
              <w:marRight w:val="0"/>
              <w:marTop w:val="0"/>
              <w:marBottom w:val="0"/>
              <w:divBdr>
                <w:top w:val="none" w:sz="0" w:space="0" w:color="auto"/>
                <w:left w:val="none" w:sz="0" w:space="0" w:color="auto"/>
                <w:bottom w:val="none" w:sz="0" w:space="0" w:color="auto"/>
                <w:right w:val="none" w:sz="0" w:space="0" w:color="auto"/>
              </w:divBdr>
              <w:divsChild>
                <w:div w:id="382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22778">
      <w:bodyDiv w:val="1"/>
      <w:marLeft w:val="0"/>
      <w:marRight w:val="0"/>
      <w:marTop w:val="0"/>
      <w:marBottom w:val="0"/>
      <w:divBdr>
        <w:top w:val="none" w:sz="0" w:space="0" w:color="auto"/>
        <w:left w:val="none" w:sz="0" w:space="0" w:color="auto"/>
        <w:bottom w:val="none" w:sz="0" w:space="0" w:color="auto"/>
        <w:right w:val="none" w:sz="0" w:space="0" w:color="auto"/>
      </w:divBdr>
      <w:divsChild>
        <w:div w:id="226036380">
          <w:marLeft w:val="0"/>
          <w:marRight w:val="0"/>
          <w:marTop w:val="0"/>
          <w:marBottom w:val="0"/>
          <w:divBdr>
            <w:top w:val="none" w:sz="0" w:space="0" w:color="auto"/>
            <w:left w:val="none" w:sz="0" w:space="0" w:color="auto"/>
            <w:bottom w:val="none" w:sz="0" w:space="0" w:color="auto"/>
            <w:right w:val="none" w:sz="0" w:space="0" w:color="auto"/>
          </w:divBdr>
          <w:divsChild>
            <w:div w:id="1946182947">
              <w:marLeft w:val="0"/>
              <w:marRight w:val="0"/>
              <w:marTop w:val="0"/>
              <w:marBottom w:val="0"/>
              <w:divBdr>
                <w:top w:val="none" w:sz="0" w:space="0" w:color="auto"/>
                <w:left w:val="none" w:sz="0" w:space="0" w:color="auto"/>
                <w:bottom w:val="none" w:sz="0" w:space="0" w:color="auto"/>
                <w:right w:val="none" w:sz="0" w:space="0" w:color="auto"/>
              </w:divBdr>
              <w:divsChild>
                <w:div w:id="14973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6461">
      <w:bodyDiv w:val="1"/>
      <w:marLeft w:val="0"/>
      <w:marRight w:val="0"/>
      <w:marTop w:val="0"/>
      <w:marBottom w:val="0"/>
      <w:divBdr>
        <w:top w:val="none" w:sz="0" w:space="0" w:color="auto"/>
        <w:left w:val="none" w:sz="0" w:space="0" w:color="auto"/>
        <w:bottom w:val="none" w:sz="0" w:space="0" w:color="auto"/>
        <w:right w:val="none" w:sz="0" w:space="0" w:color="auto"/>
      </w:divBdr>
      <w:divsChild>
        <w:div w:id="1086343750">
          <w:marLeft w:val="0"/>
          <w:marRight w:val="0"/>
          <w:marTop w:val="0"/>
          <w:marBottom w:val="0"/>
          <w:divBdr>
            <w:top w:val="none" w:sz="0" w:space="0" w:color="auto"/>
            <w:left w:val="none" w:sz="0" w:space="0" w:color="auto"/>
            <w:bottom w:val="none" w:sz="0" w:space="0" w:color="auto"/>
            <w:right w:val="none" w:sz="0" w:space="0" w:color="auto"/>
          </w:divBdr>
          <w:divsChild>
            <w:div w:id="1310474403">
              <w:marLeft w:val="0"/>
              <w:marRight w:val="0"/>
              <w:marTop w:val="0"/>
              <w:marBottom w:val="0"/>
              <w:divBdr>
                <w:top w:val="none" w:sz="0" w:space="0" w:color="auto"/>
                <w:left w:val="none" w:sz="0" w:space="0" w:color="auto"/>
                <w:bottom w:val="none" w:sz="0" w:space="0" w:color="auto"/>
                <w:right w:val="none" w:sz="0" w:space="0" w:color="auto"/>
              </w:divBdr>
              <w:divsChild>
                <w:div w:id="13010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6230">
      <w:bodyDiv w:val="1"/>
      <w:marLeft w:val="0"/>
      <w:marRight w:val="0"/>
      <w:marTop w:val="0"/>
      <w:marBottom w:val="0"/>
      <w:divBdr>
        <w:top w:val="none" w:sz="0" w:space="0" w:color="auto"/>
        <w:left w:val="none" w:sz="0" w:space="0" w:color="auto"/>
        <w:bottom w:val="none" w:sz="0" w:space="0" w:color="auto"/>
        <w:right w:val="none" w:sz="0" w:space="0" w:color="auto"/>
      </w:divBdr>
      <w:divsChild>
        <w:div w:id="643898971">
          <w:marLeft w:val="0"/>
          <w:marRight w:val="0"/>
          <w:marTop w:val="0"/>
          <w:marBottom w:val="0"/>
          <w:divBdr>
            <w:top w:val="none" w:sz="0" w:space="0" w:color="auto"/>
            <w:left w:val="none" w:sz="0" w:space="0" w:color="auto"/>
            <w:bottom w:val="none" w:sz="0" w:space="0" w:color="auto"/>
            <w:right w:val="none" w:sz="0" w:space="0" w:color="auto"/>
          </w:divBdr>
          <w:divsChild>
            <w:div w:id="437792335">
              <w:marLeft w:val="0"/>
              <w:marRight w:val="0"/>
              <w:marTop w:val="0"/>
              <w:marBottom w:val="0"/>
              <w:divBdr>
                <w:top w:val="none" w:sz="0" w:space="0" w:color="auto"/>
                <w:left w:val="none" w:sz="0" w:space="0" w:color="auto"/>
                <w:bottom w:val="none" w:sz="0" w:space="0" w:color="auto"/>
                <w:right w:val="none" w:sz="0" w:space="0" w:color="auto"/>
              </w:divBdr>
              <w:divsChild>
                <w:div w:id="2943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9588">
      <w:bodyDiv w:val="1"/>
      <w:marLeft w:val="0"/>
      <w:marRight w:val="0"/>
      <w:marTop w:val="0"/>
      <w:marBottom w:val="0"/>
      <w:divBdr>
        <w:top w:val="none" w:sz="0" w:space="0" w:color="auto"/>
        <w:left w:val="none" w:sz="0" w:space="0" w:color="auto"/>
        <w:bottom w:val="none" w:sz="0" w:space="0" w:color="auto"/>
        <w:right w:val="none" w:sz="0" w:space="0" w:color="auto"/>
      </w:divBdr>
    </w:div>
    <w:div w:id="683896251">
      <w:bodyDiv w:val="1"/>
      <w:marLeft w:val="0"/>
      <w:marRight w:val="0"/>
      <w:marTop w:val="0"/>
      <w:marBottom w:val="0"/>
      <w:divBdr>
        <w:top w:val="none" w:sz="0" w:space="0" w:color="auto"/>
        <w:left w:val="none" w:sz="0" w:space="0" w:color="auto"/>
        <w:bottom w:val="none" w:sz="0" w:space="0" w:color="auto"/>
        <w:right w:val="none" w:sz="0" w:space="0" w:color="auto"/>
      </w:divBdr>
      <w:divsChild>
        <w:div w:id="1199197180">
          <w:marLeft w:val="0"/>
          <w:marRight w:val="0"/>
          <w:marTop w:val="0"/>
          <w:marBottom w:val="0"/>
          <w:divBdr>
            <w:top w:val="none" w:sz="0" w:space="0" w:color="auto"/>
            <w:left w:val="none" w:sz="0" w:space="0" w:color="auto"/>
            <w:bottom w:val="none" w:sz="0" w:space="0" w:color="auto"/>
            <w:right w:val="none" w:sz="0" w:space="0" w:color="auto"/>
          </w:divBdr>
          <w:divsChild>
            <w:div w:id="2000112750">
              <w:marLeft w:val="0"/>
              <w:marRight w:val="0"/>
              <w:marTop w:val="0"/>
              <w:marBottom w:val="0"/>
              <w:divBdr>
                <w:top w:val="none" w:sz="0" w:space="0" w:color="auto"/>
                <w:left w:val="none" w:sz="0" w:space="0" w:color="auto"/>
                <w:bottom w:val="none" w:sz="0" w:space="0" w:color="auto"/>
                <w:right w:val="none" w:sz="0" w:space="0" w:color="auto"/>
              </w:divBdr>
              <w:divsChild>
                <w:div w:id="12331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56541">
      <w:bodyDiv w:val="1"/>
      <w:marLeft w:val="0"/>
      <w:marRight w:val="0"/>
      <w:marTop w:val="0"/>
      <w:marBottom w:val="0"/>
      <w:divBdr>
        <w:top w:val="none" w:sz="0" w:space="0" w:color="auto"/>
        <w:left w:val="none" w:sz="0" w:space="0" w:color="auto"/>
        <w:bottom w:val="none" w:sz="0" w:space="0" w:color="auto"/>
        <w:right w:val="none" w:sz="0" w:space="0" w:color="auto"/>
      </w:divBdr>
      <w:divsChild>
        <w:div w:id="185600579">
          <w:marLeft w:val="0"/>
          <w:marRight w:val="0"/>
          <w:marTop w:val="0"/>
          <w:marBottom w:val="0"/>
          <w:divBdr>
            <w:top w:val="none" w:sz="0" w:space="0" w:color="auto"/>
            <w:left w:val="none" w:sz="0" w:space="0" w:color="auto"/>
            <w:bottom w:val="none" w:sz="0" w:space="0" w:color="auto"/>
            <w:right w:val="none" w:sz="0" w:space="0" w:color="auto"/>
          </w:divBdr>
          <w:divsChild>
            <w:div w:id="1306088694">
              <w:marLeft w:val="0"/>
              <w:marRight w:val="0"/>
              <w:marTop w:val="0"/>
              <w:marBottom w:val="0"/>
              <w:divBdr>
                <w:top w:val="none" w:sz="0" w:space="0" w:color="auto"/>
                <w:left w:val="none" w:sz="0" w:space="0" w:color="auto"/>
                <w:bottom w:val="none" w:sz="0" w:space="0" w:color="auto"/>
                <w:right w:val="none" w:sz="0" w:space="0" w:color="auto"/>
              </w:divBdr>
              <w:divsChild>
                <w:div w:id="73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22270">
      <w:bodyDiv w:val="1"/>
      <w:marLeft w:val="0"/>
      <w:marRight w:val="0"/>
      <w:marTop w:val="0"/>
      <w:marBottom w:val="0"/>
      <w:divBdr>
        <w:top w:val="none" w:sz="0" w:space="0" w:color="auto"/>
        <w:left w:val="none" w:sz="0" w:space="0" w:color="auto"/>
        <w:bottom w:val="none" w:sz="0" w:space="0" w:color="auto"/>
        <w:right w:val="none" w:sz="0" w:space="0" w:color="auto"/>
      </w:divBdr>
    </w:div>
    <w:div w:id="1435635071">
      <w:bodyDiv w:val="1"/>
      <w:marLeft w:val="0"/>
      <w:marRight w:val="0"/>
      <w:marTop w:val="0"/>
      <w:marBottom w:val="0"/>
      <w:divBdr>
        <w:top w:val="none" w:sz="0" w:space="0" w:color="auto"/>
        <w:left w:val="none" w:sz="0" w:space="0" w:color="auto"/>
        <w:bottom w:val="none" w:sz="0" w:space="0" w:color="auto"/>
        <w:right w:val="none" w:sz="0" w:space="0" w:color="auto"/>
      </w:divBdr>
    </w:div>
    <w:div w:id="1465611784">
      <w:bodyDiv w:val="1"/>
      <w:marLeft w:val="0"/>
      <w:marRight w:val="0"/>
      <w:marTop w:val="0"/>
      <w:marBottom w:val="0"/>
      <w:divBdr>
        <w:top w:val="none" w:sz="0" w:space="0" w:color="auto"/>
        <w:left w:val="none" w:sz="0" w:space="0" w:color="auto"/>
        <w:bottom w:val="none" w:sz="0" w:space="0" w:color="auto"/>
        <w:right w:val="none" w:sz="0" w:space="0" w:color="auto"/>
      </w:divBdr>
      <w:divsChild>
        <w:div w:id="1615332962">
          <w:marLeft w:val="0"/>
          <w:marRight w:val="0"/>
          <w:marTop w:val="0"/>
          <w:marBottom w:val="0"/>
          <w:divBdr>
            <w:top w:val="none" w:sz="0" w:space="0" w:color="auto"/>
            <w:left w:val="none" w:sz="0" w:space="0" w:color="auto"/>
            <w:bottom w:val="none" w:sz="0" w:space="0" w:color="auto"/>
            <w:right w:val="none" w:sz="0" w:space="0" w:color="auto"/>
          </w:divBdr>
          <w:divsChild>
            <w:div w:id="449666484">
              <w:marLeft w:val="0"/>
              <w:marRight w:val="0"/>
              <w:marTop w:val="0"/>
              <w:marBottom w:val="0"/>
              <w:divBdr>
                <w:top w:val="none" w:sz="0" w:space="0" w:color="auto"/>
                <w:left w:val="none" w:sz="0" w:space="0" w:color="auto"/>
                <w:bottom w:val="none" w:sz="0" w:space="0" w:color="auto"/>
                <w:right w:val="none" w:sz="0" w:space="0" w:color="auto"/>
              </w:divBdr>
              <w:divsChild>
                <w:div w:id="4135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1395">
      <w:bodyDiv w:val="1"/>
      <w:marLeft w:val="0"/>
      <w:marRight w:val="0"/>
      <w:marTop w:val="0"/>
      <w:marBottom w:val="0"/>
      <w:divBdr>
        <w:top w:val="none" w:sz="0" w:space="0" w:color="auto"/>
        <w:left w:val="none" w:sz="0" w:space="0" w:color="auto"/>
        <w:bottom w:val="none" w:sz="0" w:space="0" w:color="auto"/>
        <w:right w:val="none" w:sz="0" w:space="0" w:color="auto"/>
      </w:divBdr>
      <w:divsChild>
        <w:div w:id="870269312">
          <w:marLeft w:val="0"/>
          <w:marRight w:val="0"/>
          <w:marTop w:val="0"/>
          <w:marBottom w:val="0"/>
          <w:divBdr>
            <w:top w:val="none" w:sz="0" w:space="0" w:color="auto"/>
            <w:left w:val="none" w:sz="0" w:space="0" w:color="auto"/>
            <w:bottom w:val="none" w:sz="0" w:space="0" w:color="auto"/>
            <w:right w:val="none" w:sz="0" w:space="0" w:color="auto"/>
          </w:divBdr>
          <w:divsChild>
            <w:div w:id="2010719506">
              <w:marLeft w:val="0"/>
              <w:marRight w:val="0"/>
              <w:marTop w:val="0"/>
              <w:marBottom w:val="0"/>
              <w:divBdr>
                <w:top w:val="none" w:sz="0" w:space="0" w:color="auto"/>
                <w:left w:val="none" w:sz="0" w:space="0" w:color="auto"/>
                <w:bottom w:val="none" w:sz="0" w:space="0" w:color="auto"/>
                <w:right w:val="none" w:sz="0" w:space="0" w:color="auto"/>
              </w:divBdr>
              <w:divsChild>
                <w:div w:id="17592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1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l.ion.ucl.ac.uk/spm/software/spm1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hess@biomed.ee.ethz.ch"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alioulline@biomed.ee.ethz.ch" TargetMode="Externa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2C202-94FF-49FF-B31C-5C78B577C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heinzle@biomed.ee.ethz.ch</dc:creator>
  <cp:keywords/>
  <dc:description/>
  <cp:lastModifiedBy>Alex Hess</cp:lastModifiedBy>
  <cp:revision>18</cp:revision>
  <cp:lastPrinted>2020-07-14T07:26:00Z</cp:lastPrinted>
  <dcterms:created xsi:type="dcterms:W3CDTF">2022-07-05T09:24:00Z</dcterms:created>
  <dcterms:modified xsi:type="dcterms:W3CDTF">2022-07-07T07:18:00Z</dcterms:modified>
</cp:coreProperties>
</file>