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881CA7">
        <w:rPr>
          <w:rFonts w:ascii="Times New Roman" w:hAnsi="Times New Roman" w:cs="Times New Roman"/>
          <w:sz w:val="28"/>
        </w:rPr>
        <w:t>3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881CA7" w:rsidRPr="00881CA7" w:rsidRDefault="00E40F18" w:rsidP="00881C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881CA7">
        <w:rPr>
          <w:rFonts w:ascii="Times New Roman" w:hAnsi="Times New Roman" w:cs="Times New Roman"/>
          <w:sz w:val="28"/>
          <w:szCs w:val="28"/>
        </w:rPr>
        <w:t>Вывод строковых массивов</w:t>
      </w:r>
    </w:p>
    <w:p w:rsidR="00E40F18" w:rsidRPr="00B4282E" w:rsidRDefault="00881CA7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Ассемблера</w:t>
      </w:r>
      <w:r w:rsidR="00E40F18" w:rsidRPr="00B4282E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B900C7" w:rsidRDefault="00B900C7" w:rsidP="00B900C7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 w:rsidR="00B900C7" w:rsidRDefault="00B900C7" w:rsidP="00B900C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0C7" w:rsidRDefault="00B900C7" w:rsidP="00B900C7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B900C7" w:rsidRDefault="00B900C7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Н</w:t>
      </w:r>
      <w:r w:rsidRPr="00F10BE8">
        <w:rPr>
          <w:rFonts w:ascii="Times New Roman" w:eastAsia="Calibri" w:hAnsi="Times New Roman" w:cs="Times New Roman"/>
          <w:sz w:val="28"/>
          <w:szCs w:val="28"/>
        </w:rPr>
        <w:t>аписать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10BE8">
        <w:rPr>
          <w:rFonts w:ascii="Times New Roman" w:eastAsia="Calibri" w:hAnsi="Times New Roman" w:cs="Times New Roman"/>
          <w:sz w:val="28"/>
          <w:szCs w:val="28"/>
        </w:rPr>
        <w:t>где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в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сегменте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будут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созданы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</w:rPr>
        <w:t>переменные</w:t>
      </w: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Dec = 65;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>Neg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-160;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Bin1 = 0b1000111011;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Bin2 = 0b1011110000;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Hex = 0xAD456C4;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= ‘Good bye, America’; </w:t>
      </w:r>
    </w:p>
    <w:p w:rsidR="00B900C7" w:rsidRPr="00B900C7" w:rsidRDefault="00B900C7" w:rsidP="00B900C7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B900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5] = {256, 765, 89, 654, 9}. </w:t>
      </w:r>
    </w:p>
    <w:p w:rsidR="00B900C7" w:rsidRPr="00B900C7" w:rsidRDefault="00B900C7" w:rsidP="00B900C7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0C7" w:rsidRDefault="00B900C7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Для создания переменных выделить минимально необходимый объем памяти. В тексте программы выполнить очистку регистров EAX и EBX с помощью команд MOV и XOR соответственно. Переместить переменную Bin1 в регистр EAX и логически умножить ее на переменную Bin2. Результат сохранить в переменную Bin3. Сохранить переменные </w:t>
      </w:r>
      <w:proofErr w:type="spellStart"/>
      <w:r w:rsidRPr="00B900C7">
        <w:rPr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B900C7">
        <w:rPr>
          <w:rFonts w:ascii="Times New Roman" w:eastAsia="Calibri" w:hAnsi="Times New Roman" w:cs="Times New Roman"/>
          <w:sz w:val="28"/>
          <w:szCs w:val="28"/>
        </w:rPr>
        <w:t>Hex</w:t>
      </w:r>
      <w:proofErr w:type="spellEnd"/>
      <w:r w:rsidRPr="00B900C7">
        <w:rPr>
          <w:rFonts w:ascii="Times New Roman" w:eastAsia="Calibri" w:hAnsi="Times New Roman" w:cs="Times New Roman"/>
          <w:sz w:val="28"/>
          <w:szCs w:val="28"/>
        </w:rPr>
        <w:t xml:space="preserve"> в стек. Извлечь переменные из стека, поменяв местами их значения.</w:t>
      </w:r>
    </w:p>
    <w:p w:rsidR="00280934" w:rsidRDefault="00280934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0934" w:rsidRDefault="00280934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Код программы представлен ниже: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.386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.model</w:t>
      </w:r>
      <w:proofErr w:type="gram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flat,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option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casemap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: none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C:\masm32\include\windows.inc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C:\masm32\include\kernel32.inc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C:\masm32\lib\kernel32.lib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65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-160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Bin1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1000111011b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Bin2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1011110000b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Hex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0ad456c4h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'Good bye, America'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array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dw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 </w:t>
      </w:r>
      <w:proofErr w:type="gram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dup(</w:t>
      </w:r>
      <w:proofErr w:type="gram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256, 765, 89, 654, 9)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Bin3 </w:t>
      </w:r>
      <w:proofErr w:type="spellStart"/>
      <w:proofErr w:type="gram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?</w:t>
      </w:r>
      <w:proofErr w:type="gram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8093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</w:rPr>
        <w:t>code</w:t>
      </w:r>
      <w:proofErr w:type="spellEnd"/>
      <w:proofErr w:type="gram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80934">
        <w:rPr>
          <w:rFonts w:ascii="Times New Roman" w:eastAsia="Calibri" w:hAnsi="Times New Roman" w:cs="Times New Roman"/>
          <w:sz w:val="28"/>
          <w:szCs w:val="28"/>
        </w:rPr>
        <w:lastRenderedPageBreak/>
        <w:t>start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EAX, 0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xor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EAX, EBX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EAX, Bin1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add EAX, Bin2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Bin3, EAX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push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push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pop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Negg</w:t>
      </w:r>
      <w:proofErr w:type="spell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pop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Decc</w:t>
      </w:r>
      <w:proofErr w:type="spellEnd"/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push NULL</w:t>
      </w:r>
    </w:p>
    <w:p w:rsidR="00280934" w:rsidRP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call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  <w:lang w:val="en-US"/>
        </w:rPr>
        <w:t>ExitProcess</w:t>
      </w:r>
      <w:proofErr w:type="spellEnd"/>
    </w:p>
    <w:p w:rsidR="00280934" w:rsidRDefault="00280934" w:rsidP="002809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80934">
        <w:rPr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280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0934">
        <w:rPr>
          <w:rFonts w:ascii="Times New Roman" w:eastAsia="Calibri" w:hAnsi="Times New Roman" w:cs="Times New Roman"/>
          <w:sz w:val="28"/>
          <w:szCs w:val="28"/>
        </w:rPr>
        <w:t>start</w:t>
      </w:r>
      <w:proofErr w:type="spellEnd"/>
    </w:p>
    <w:p w:rsidR="00E42B8B" w:rsidRPr="00B900C7" w:rsidRDefault="00E42B8B" w:rsidP="00B900C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47C0" w:rsidRDefault="00E42B8B" w:rsidP="00E42B8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>2. Открыть программу в отладчике. Указать адреса расположения переменных в памяти, заполнив таблицу:</w:t>
      </w:r>
    </w:p>
    <w:p w:rsidR="00E42B8B" w:rsidRPr="00E42B8B" w:rsidRDefault="00E42B8B" w:rsidP="00E42B8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6"/>
        <w:gridCol w:w="2384"/>
        <w:gridCol w:w="5117"/>
      </w:tblGrid>
      <w:tr w:rsidR="00B900C7" w:rsidTr="00B900C7">
        <w:tc>
          <w:tcPr>
            <w:tcW w:w="3379" w:type="dxa"/>
          </w:tcPr>
          <w:p w:rsid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379" w:type="dxa"/>
          </w:tcPr>
          <w:p w:rsid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Decc</w:t>
            </w:r>
            <w:proofErr w:type="spellEnd"/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403000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Negg</w:t>
            </w:r>
            <w:proofErr w:type="spellEnd"/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403010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60FF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403020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3B020000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403030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F0020000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403040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C456D4OA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403050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="00307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6F6F64206279652C20416D6572696361</w:t>
            </w:r>
          </w:p>
        </w:tc>
      </w:tr>
      <w:tr w:rsidR="00B900C7" w:rsidTr="00B900C7"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379" w:type="dxa"/>
          </w:tcPr>
          <w:p w:rsidR="00B900C7" w:rsidRPr="00B900C7" w:rsidRDefault="00B900C7" w:rsidP="008847C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403060</w:t>
            </w:r>
          </w:p>
        </w:tc>
        <w:tc>
          <w:tcPr>
            <w:tcW w:w="3379" w:type="dxa"/>
          </w:tcPr>
          <w:p w:rsidR="00B900C7" w:rsidRPr="00307917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01FD0259008E02</w:t>
            </w:r>
          </w:p>
        </w:tc>
      </w:tr>
    </w:tbl>
    <w:p w:rsidR="00B900C7" w:rsidRDefault="00B900C7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E42B8B" w:rsidP="003C3B4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B8B">
        <w:rPr>
          <w:rFonts w:ascii="Times New Roman" w:hAnsi="Times New Roman" w:cs="Times New Roman"/>
          <w:sz w:val="28"/>
          <w:szCs w:val="28"/>
        </w:rPr>
        <w:t xml:space="preserve">3. </w:t>
      </w:r>
      <w:r w:rsidRPr="00E42B8B">
        <w:rPr>
          <w:rFonts w:ascii="Times New Roman" w:hAnsi="Times New Roman" w:cs="Times New Roman"/>
          <w:sz w:val="28"/>
          <w:szCs w:val="28"/>
        </w:rPr>
        <w:t>Выполнить программу в пошаговом режиме. После выполнения каждого шага заносить данные в таблицу:</w:t>
      </w:r>
    </w:p>
    <w:p w:rsidR="003C3B48" w:rsidRDefault="003C3B48" w:rsidP="003C3B4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183"/>
        <w:gridCol w:w="1415"/>
        <w:gridCol w:w="1150"/>
        <w:gridCol w:w="1147"/>
        <w:gridCol w:w="1145"/>
        <w:gridCol w:w="1145"/>
      </w:tblGrid>
      <w:tr w:rsidR="00E42B8B" w:rsidTr="003C3B48">
        <w:tc>
          <w:tcPr>
            <w:tcW w:w="1476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476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183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41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150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147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E42B8B" w:rsidTr="003C3B48">
        <w:tc>
          <w:tcPr>
            <w:tcW w:w="1476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75EA346B</w:t>
            </w:r>
          </w:p>
        </w:tc>
        <w:tc>
          <w:tcPr>
            <w:tcW w:w="1476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7EFDE000</w:t>
            </w:r>
          </w:p>
        </w:tc>
        <w:tc>
          <w:tcPr>
            <w:tcW w:w="1183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0018FF8C</w:t>
            </w:r>
          </w:p>
        </w:tc>
        <w:tc>
          <w:tcPr>
            <w:tcW w:w="1150" w:type="dxa"/>
          </w:tcPr>
          <w:p w:rsid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:rsidR="00E42B8B" w:rsidRPr="00E42B8B" w:rsidRDefault="00E42B8B" w:rsidP="00E42B8B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6"/>
        <w:gridCol w:w="1476"/>
        <w:gridCol w:w="1203"/>
        <w:gridCol w:w="1415"/>
        <w:gridCol w:w="1179"/>
        <w:gridCol w:w="1177"/>
        <w:gridCol w:w="1175"/>
        <w:gridCol w:w="1176"/>
      </w:tblGrid>
      <w:tr w:rsidR="003C3B48" w:rsidTr="00BE569F"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3C3B48" w:rsidTr="00BE569F"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7EFDE000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0018FF8C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3C3B48" w:rsidRPr="00E42B8B" w:rsidRDefault="00280934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E42B8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183"/>
        <w:gridCol w:w="1415"/>
        <w:gridCol w:w="1150"/>
        <w:gridCol w:w="1147"/>
        <w:gridCol w:w="1145"/>
        <w:gridCol w:w="1145"/>
      </w:tblGrid>
      <w:tr w:rsidR="003C3B48" w:rsidTr="00BE569F"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3C3B48" w:rsidTr="00BE569F">
        <w:tc>
          <w:tcPr>
            <w:tcW w:w="1267" w:type="dxa"/>
          </w:tcPr>
          <w:p w:rsidR="003C3B48" w:rsidRP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EFDE000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7EFDE000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0018FF8C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3C3B48" w:rsidRPr="00E42B8B" w:rsidRDefault="00280934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6"/>
        <w:gridCol w:w="1476"/>
        <w:gridCol w:w="1225"/>
        <w:gridCol w:w="1415"/>
        <w:gridCol w:w="1200"/>
        <w:gridCol w:w="1199"/>
        <w:gridCol w:w="1198"/>
        <w:gridCol w:w="1198"/>
      </w:tblGrid>
      <w:tr w:rsidR="003C3B48" w:rsidTr="00BE569F"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3C3B48" w:rsidTr="00BE569F">
        <w:tc>
          <w:tcPr>
            <w:tcW w:w="1267" w:type="dxa"/>
          </w:tcPr>
          <w:p w:rsidR="003C3B48" w:rsidRP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023B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7EFDE000</w:t>
            </w:r>
          </w:p>
        </w:tc>
        <w:tc>
          <w:tcPr>
            <w:tcW w:w="1267" w:type="dxa"/>
          </w:tcPr>
          <w:p w:rsidR="003C3B48" w:rsidRP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2B05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0018FF8C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3C3B48" w:rsidRPr="00E42B8B" w:rsidRDefault="00280934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B48" w:rsidRPr="003C3B48" w:rsidRDefault="003C3B48" w:rsidP="003C3B48">
      <w:pPr>
        <w:pStyle w:val="a5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6"/>
        <w:gridCol w:w="1476"/>
        <w:gridCol w:w="1225"/>
        <w:gridCol w:w="1415"/>
        <w:gridCol w:w="1200"/>
        <w:gridCol w:w="1199"/>
        <w:gridCol w:w="1198"/>
        <w:gridCol w:w="1198"/>
      </w:tblGrid>
      <w:tr w:rsidR="003C3B48" w:rsidTr="00BE569F"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3C3B48" w:rsidTr="00BE569F">
        <w:tc>
          <w:tcPr>
            <w:tcW w:w="1267" w:type="dxa"/>
          </w:tcPr>
          <w:p w:rsidR="003C3B48" w:rsidRP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7EFDE000</w:t>
            </w:r>
          </w:p>
        </w:tc>
        <w:tc>
          <w:tcPr>
            <w:tcW w:w="1267" w:type="dxa"/>
          </w:tcPr>
          <w:p w:rsidR="003C3B48" w:rsidRDefault="00280934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2B05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B8B">
              <w:rPr>
                <w:rFonts w:ascii="Times New Roman" w:hAnsi="Times New Roman" w:cs="Times New Roman"/>
                <w:sz w:val="28"/>
                <w:szCs w:val="28"/>
              </w:rPr>
              <w:t>0018FF8C</w:t>
            </w:r>
          </w:p>
        </w:tc>
        <w:tc>
          <w:tcPr>
            <w:tcW w:w="1267" w:type="dxa"/>
          </w:tcPr>
          <w:p w:rsidR="003C3B48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3C3B48" w:rsidRPr="00E42B8B" w:rsidRDefault="00280934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67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C3B48" w:rsidRPr="00E42B8B" w:rsidRDefault="003C3B48" w:rsidP="00BE56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280934" w:rsidP="00280934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отладчика выглядит следующим образом:</w:t>
      </w:r>
    </w:p>
    <w:p w:rsidR="00280934" w:rsidRDefault="00280934" w:rsidP="0028093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A4020" wp14:editId="56306832">
            <wp:extent cx="6252334" cy="40019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4" b="15303"/>
                    <a:stretch/>
                  </pic:blipFill>
                  <pic:spPr bwMode="auto">
                    <a:xfrm>
                      <a:off x="0" y="0"/>
                      <a:ext cx="6252334" cy="400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934" w:rsidRDefault="00280934" w:rsidP="0028093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280934" w:rsidRDefault="00280934" w:rsidP="002809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отладчика</w:t>
      </w:r>
    </w:p>
    <w:p w:rsidR="00280934" w:rsidRDefault="00280934" w:rsidP="0028093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80934" w:rsidRDefault="00280934" w:rsidP="0028093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 ходе работы были изучены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переменных ассемблера и и</w:t>
      </w:r>
      <w:r>
        <w:rPr>
          <w:rFonts w:ascii="Times New Roman" w:eastAsia="Calibri" w:hAnsi="Times New Roman" w:cs="Times New Roman"/>
          <w:sz w:val="28"/>
          <w:szCs w:val="28"/>
        </w:rPr>
        <w:t>х размещением в памяти, изучены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команд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пересы</w:t>
      </w:r>
      <w:r>
        <w:rPr>
          <w:rFonts w:ascii="Times New Roman" w:eastAsia="Calibri" w:hAnsi="Times New Roman" w:cs="Times New Roman"/>
          <w:sz w:val="28"/>
          <w:szCs w:val="28"/>
        </w:rPr>
        <w:t>лки данных ассемблера, получены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навыков работы с отладчиком.</w:t>
      </w:r>
    </w:p>
    <w:p w:rsidR="00280934" w:rsidRPr="00280934" w:rsidRDefault="00280934" w:rsidP="0028093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Pr="00E42B8B" w:rsidRDefault="003C3B48" w:rsidP="003C3B4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3C3B48" w:rsidRPr="00E42B8B" w:rsidRDefault="003C3B48" w:rsidP="00E42B8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3C3B48" w:rsidRPr="00E42B8B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219E"/>
    <w:multiLevelType w:val="hybridMultilevel"/>
    <w:tmpl w:val="DB4A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A7FCB"/>
    <w:multiLevelType w:val="hybridMultilevel"/>
    <w:tmpl w:val="A8AC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B7B07"/>
    <w:rsid w:val="001D79D5"/>
    <w:rsid w:val="0023029F"/>
    <w:rsid w:val="00280934"/>
    <w:rsid w:val="002A1197"/>
    <w:rsid w:val="002A17C4"/>
    <w:rsid w:val="002A7172"/>
    <w:rsid w:val="003055E6"/>
    <w:rsid w:val="00307917"/>
    <w:rsid w:val="0038580B"/>
    <w:rsid w:val="003C3B48"/>
    <w:rsid w:val="003E72DA"/>
    <w:rsid w:val="003F4D99"/>
    <w:rsid w:val="00403E32"/>
    <w:rsid w:val="004D0290"/>
    <w:rsid w:val="005A58E6"/>
    <w:rsid w:val="005B2A70"/>
    <w:rsid w:val="005F1D41"/>
    <w:rsid w:val="006B417B"/>
    <w:rsid w:val="006C06AD"/>
    <w:rsid w:val="00743214"/>
    <w:rsid w:val="00747428"/>
    <w:rsid w:val="00856505"/>
    <w:rsid w:val="00881CA7"/>
    <w:rsid w:val="008847C0"/>
    <w:rsid w:val="00905AB1"/>
    <w:rsid w:val="0099340E"/>
    <w:rsid w:val="009B2217"/>
    <w:rsid w:val="00A54A81"/>
    <w:rsid w:val="00AF19D8"/>
    <w:rsid w:val="00B4282E"/>
    <w:rsid w:val="00B900C7"/>
    <w:rsid w:val="00BF6DFB"/>
    <w:rsid w:val="00C11BD9"/>
    <w:rsid w:val="00C53571"/>
    <w:rsid w:val="00C769E8"/>
    <w:rsid w:val="00C83E32"/>
    <w:rsid w:val="00CF5A99"/>
    <w:rsid w:val="00D24C39"/>
    <w:rsid w:val="00E3701F"/>
    <w:rsid w:val="00E40F18"/>
    <w:rsid w:val="00E42B8B"/>
    <w:rsid w:val="00EA441F"/>
    <w:rsid w:val="00F4553E"/>
    <w:rsid w:val="00F5499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ED67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VLADISLAV</cp:lastModifiedBy>
  <cp:revision>9</cp:revision>
  <dcterms:created xsi:type="dcterms:W3CDTF">2022-04-25T15:03:00Z</dcterms:created>
  <dcterms:modified xsi:type="dcterms:W3CDTF">2022-11-21T06:57:00Z</dcterms:modified>
</cp:coreProperties>
</file>