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GIRLS TOO CODE</w:t>
      </w:r>
    </w:p>
    <w:p w:rsidR="00000000" w:rsidDel="00000000" w:rsidP="00000000" w:rsidRDefault="00000000" w:rsidRPr="00000000" w14:paraId="00000002">
      <w:pPr>
        <w:jc w:val="right"/>
        <w:rPr>
          <w:rFonts w:ascii="Montserrat" w:cs="Montserrat" w:eastAsia="Montserrat" w:hAnsi="Montserrat"/>
        </w:rPr>
      </w:pPr>
      <w:r w:rsidDel="00000000" w:rsidR="00000000" w:rsidRPr="00000000">
        <w:rPr>
          <w:rFonts w:ascii="Montserrat" w:cs="Montserrat" w:eastAsia="Montserrat" w:hAnsi="Montserrat"/>
          <w:rtl w:val="0"/>
        </w:rPr>
        <w:t xml:space="preserve">Less Talk More Code...</w:t>
      </w:r>
    </w:p>
    <w:p w:rsidR="00000000" w:rsidDel="00000000" w:rsidP="00000000" w:rsidRDefault="00000000" w:rsidRPr="00000000" w14:paraId="00000003">
      <w:pPr>
        <w:jc w:val="right"/>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right"/>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About Us</w:t>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Our goal is to bridge the gender gap specifically in Software Engineering, Machine Learning and Data Science by empowering women to build knowledge and confidence in advanced concepts in technology, leadership and management skills. </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We Do</w:t>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We aim to create an enabling environment that trains, equips and makes girls increasingly relevant to national and global STEM community through the use of cutting-edge technologies as well as world class teaching and learning.</w:t>
      </w: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Mission Statement</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b w:val="1"/>
          <w:rtl w:val="0"/>
        </w:rPr>
        <w:t xml:space="preserve">Vision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6">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Our Cohorts</w:t>
      </w:r>
    </w:p>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b w:val="1"/>
          <w:rtl w:val="0"/>
        </w:rPr>
        <w:t xml:space="preserve">WEB DEV COHORT</w:t>
      </w: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MOBILE APP DEV COHORT</w:t>
      </w:r>
    </w:p>
    <w:p w:rsidR="00000000" w:rsidDel="00000000" w:rsidP="00000000" w:rsidRDefault="00000000" w:rsidRPr="00000000" w14:paraId="0000003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TECHPRENEURSHIP  COHORT</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rFonts w:ascii="Raleway" w:cs="Raleway" w:eastAsia="Raleway" w:hAnsi="Raleway"/>
        <w:i w:val="1"/>
        <w:color w:val="666666"/>
        <w:sz w:val="20"/>
        <w:szCs w:val="20"/>
      </w:rPr>
    </w:pPr>
    <w:r w:rsidDel="00000000" w:rsidR="00000000" w:rsidRPr="00000000">
      <w:rPr>
        <w:rFonts w:ascii="Raleway" w:cs="Raleway" w:eastAsia="Raleway" w:hAnsi="Raleway"/>
        <w:i w:val="1"/>
        <w:color w:val="666666"/>
        <w:sz w:val="20"/>
        <w:szCs w:val="20"/>
        <w:rtl w:val="0"/>
      </w:rPr>
      <w:t xml:space="preserve"> GirlsTooCode - version 1.1.0</w:t>
    </w:r>
  </w:p>
  <w:p w:rsidR="00000000" w:rsidDel="00000000" w:rsidP="00000000" w:rsidRDefault="00000000" w:rsidRPr="00000000" w14:paraId="0000003E">
    <w:pPr>
      <w:jc w:val="right"/>
      <w:rPr/>
    </w:pPr>
    <w:r w:rsidDel="00000000" w:rsidR="00000000" w:rsidRPr="00000000">
      <w:rPr>
        <w:rFonts w:ascii="Raleway" w:cs="Raleway" w:eastAsia="Raleway" w:hAnsi="Raleway"/>
        <w:i w:val="1"/>
        <w:color w:val="666666"/>
        <w:sz w:val="20"/>
        <w:szCs w:val="20"/>
        <w:rtl w:val="0"/>
      </w:rPr>
      <w:t xml:space="preserve">All rights reserved © February 2019.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