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12" w:before="0" w:after="0"/>
        <w:ind w:right="0" w:firstLine="0"/>
        <w:rPr>
          <w:b w:val="1"/>
          <w:color w:val="auto"/>
          <w:position w:val="0"/>
          <w:sz w:val="44"/>
          <w:szCs w:val="44"/>
          <w:rFonts w:ascii="仿宋" w:eastAsia="仿宋" w:hAnsi="仿宋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仿宋" w:eastAsia="仿宋" w:hAnsi="仿宋" w:hint="default"/>
        </w:rPr>
        <w:t>廊坊市区2018年限价商品房房源信息公示</w:t>
      </w:r>
    </w:p>
    <w:p>
      <w:pPr>
        <w:bidi w:val="0"/>
        <w:numPr>
          <w:ilvl w:val="0"/>
          <w:numId w:val="0"/>
        </w:numPr>
        <w:jc w:val="both"/>
        <w:spacing w:lineRule="exact" w:line="5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snapToGrid w:val="on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</w:t>
      </w: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本次销售的限价商品房，包括四个项目、1173套房源。其</w:t>
      </w: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中摇号项目两个，房源1115套；未中号家庭备选项目两个，房</w:t>
      </w: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源58套。</w:t>
      </w:r>
    </w:p>
    <w:p>
      <w:pPr>
        <w:bidi w:val="0"/>
        <w:numPr>
          <w:ilvl w:val="0"/>
          <w:numId w:val="0"/>
        </w:numPr>
        <w:jc w:val="both"/>
        <w:spacing w:lineRule="exact" w:line="540" w:before="0" w:after="0"/>
        <w:pageBreakBefore w:val="0"/>
        <w:ind w:right="0" w:firstLine="640"/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一、摇号房源</w:t>
      </w:r>
    </w:p>
    <w:p>
      <w:pPr>
        <w:bidi w:val="0"/>
        <w:numPr>
          <w:ilvl w:val="0"/>
          <w:numId w:val="0"/>
        </w:numPr>
        <w:jc w:val="both"/>
        <w:spacing w:lineRule="exact" w:line="540" w:before="0" w:after="0"/>
        <w:pageBreakBefore w:val="0"/>
        <w:ind w:right="0" w:firstLine="640"/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惠民小区二期限价商品房项目，位于瑞丰道北、辛庄道南侧，</w:t>
      </w: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共4栋，426套房源，全部为高层带电梯建筑，建筑面积为60㎡</w:t>
      </w: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－90㎡。</w:t>
      </w:r>
    </w:p>
    <w:p>
      <w:pPr>
        <w:bidi w:val="0"/>
        <w:numPr>
          <w:ilvl w:val="0"/>
          <w:numId w:val="0"/>
        </w:numPr>
        <w:jc w:val="both"/>
        <w:spacing w:lineRule="exact" w:line="540" w:before="0" w:after="0"/>
        <w:pageBreakBefore w:val="0"/>
        <w:ind w:right="0" w:firstLine="640"/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金悦小区限价商品房项目，位于广阳区东户屯南、东华南路</w:t>
      </w: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西侧、6916工厂北侧，共14栋，689套房源，全部为高层带电</w:t>
      </w: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梯建筑，建筑面积为80㎡－93㎡。</w:t>
      </w:r>
    </w:p>
    <w:p>
      <w:pPr>
        <w:bidi w:val="0"/>
        <w:numPr>
          <w:ilvl w:val="0"/>
          <w:numId w:val="0"/>
        </w:numPr>
        <w:jc w:val="both"/>
        <w:spacing w:lineRule="exact" w:line="540" w:before="0" w:after="0"/>
        <w:pageBreakBefore w:val="0"/>
        <w:ind w:right="0" w:firstLine="640"/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二、备选房源</w:t>
      </w:r>
    </w:p>
    <w:p>
      <w:pPr>
        <w:bidi w:val="0"/>
        <w:numPr>
          <w:ilvl w:val="0"/>
          <w:numId w:val="0"/>
        </w:numPr>
        <w:jc w:val="both"/>
        <w:spacing w:lineRule="exact" w:line="540" w:before="0" w:after="0"/>
        <w:pageBreakBefore w:val="0"/>
        <w:ind w:right="0" w:firstLine="640"/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幸福佳苑一期限价商品房项目（2014年销售剩余的房源），</w:t>
      </w: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位于西昌路西侧、廊万路北侧，共55套房源，全部为高层带电梯</w:t>
      </w: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建筑，建筑面积为70㎡－90㎡。</w:t>
      </w:r>
    </w:p>
    <w:p>
      <w:pPr>
        <w:bidi w:val="0"/>
        <w:numPr>
          <w:ilvl w:val="0"/>
          <w:numId w:val="0"/>
        </w:numPr>
        <w:jc w:val="both"/>
        <w:spacing w:lineRule="exact" w:line="540" w:before="0" w:after="0"/>
        <w:pageBreakBefore w:val="0"/>
        <w:ind w:right="0" w:firstLine="64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金泰小区三期限价商品房项目（2012年销售剩余的房源），</w:t>
      </w: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位于东安路东侧、北凤道南侧，共3套房源，全部为高层带电梯</w:t>
      </w:r>
      <w:r>
        <w:rPr>
          <w:rStyle w:val="PO1"/>
          <w:spacing w:val="0"/>
          <w:color w:val="auto"/>
          <w:position w:val="0"/>
          <w:sz w:val="32"/>
          <w:szCs w:val="32"/>
          <w:rFonts w:ascii="仿宋" w:eastAsia="仿宋" w:hAnsi="仿宋" w:hint="default"/>
        </w:rPr>
        <w:t>建筑，建筑面积为40㎡－90㎡。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</w:t>
      </w:r>
    </w:p>
    <w:p>
      <w:pPr>
        <w:bidi w:val="0"/>
        <w:numPr>
          <w:ilvl w:val="0"/>
          <w:numId w:val="0"/>
        </w:numPr>
        <w:jc w:val="both"/>
        <w:spacing w:lineRule="exact" w:line="540" w:before="0" w:after="0"/>
        <w:pageBreakBefore w:val="0"/>
        <w:ind w:right="0" w:firstLine="64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snapToGrid w:val="on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>三、惠民、金悦小区地下室</w:t>
      </w:r>
    </w:p>
    <w:p>
      <w:pPr>
        <w:bidi w:val="0"/>
        <w:numPr>
          <w:ilvl w:val="0"/>
          <w:numId w:val="0"/>
        </w:numPr>
        <w:jc w:val="both"/>
        <w:spacing w:lineRule="exact" w:line="540" w:before="0" w:after="0"/>
        <w:pageBreakBefore w:val="0"/>
        <w:ind w:right="0" w:firstLine="64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snapToGrid w:val="on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>惠民小区二期限价商品房地下室共138套，金悦小区限价商</w:t>
      </w: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>品房地下室共356套。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>现将具体信息情况公布如下：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 xml:space="preserve">    附：1、限价商品房房源信息明细表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 xml:space="preserve">       2、幸福佳苑一期与金泰小区三期剩余限价商品房户型图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 xml:space="preserve">       3、惠民、金悦小区地下室销售方案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 xml:space="preserve">       4、惠民二期、金悦小区限价房源套数及地下室间数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 xml:space="preserve">    咨询电话：0316-2239000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 xml:space="preserve">              0316-2237356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 xml:space="preserve">                           廊坊市住房保障和房产管理局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 xml:space="preserve">                                 2018年4月26日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