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9D65" w14:textId="0379E46B" w:rsidR="00950907" w:rsidRDefault="00D14770" w:rsidP="00D1477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D14770">
        <w:rPr>
          <w:rFonts w:ascii="楷体" w:eastAsia="楷体" w:hAnsi="楷体" w:hint="eastAsia"/>
          <w:sz w:val="32"/>
          <w:szCs w:val="32"/>
        </w:rPr>
        <w:t>打开程序后点击右键，加载初始数据</w:t>
      </w:r>
    </w:p>
    <w:p w14:paraId="763CA09A" w14:textId="159EFAAA" w:rsidR="009235C8" w:rsidRPr="00D14770" w:rsidRDefault="009235C8" w:rsidP="00D1477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点击“下一个单位”后会显示单位名称，分配套数。点击“开始”开始滚动，点击“停止”产生选房结果。即使全部为零的单位也要点击一下开始和停止，为了在结果理保存一下单位名称（如果全部为零的单位不需要选房，可以在原始数据中删除全部为零的单位）</w:t>
      </w:r>
      <w:bookmarkStart w:id="0" w:name="_GoBack"/>
      <w:bookmarkEnd w:id="0"/>
      <w:r>
        <w:rPr>
          <w:rFonts w:ascii="楷体" w:eastAsia="楷体" w:hAnsi="楷体" w:hint="eastAsia"/>
          <w:sz w:val="32"/>
          <w:szCs w:val="32"/>
        </w:rPr>
        <w:t>。</w:t>
      </w:r>
    </w:p>
    <w:p w14:paraId="5271EDCD" w14:textId="30142907" w:rsidR="00D14770" w:rsidRDefault="00D14770" w:rsidP="00D1477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D14770">
        <w:rPr>
          <w:rFonts w:ascii="楷体" w:eastAsia="楷体" w:hAnsi="楷体" w:hint="eastAsia"/>
          <w:sz w:val="32"/>
          <w:szCs w:val="32"/>
        </w:rPr>
        <w:t xml:space="preserve">初始数据格式请采用 </w:t>
      </w:r>
      <w:r w:rsidRPr="00D14770">
        <w:rPr>
          <w:rFonts w:ascii="楷体" w:eastAsia="楷体" w:hAnsi="楷体"/>
          <w:sz w:val="32"/>
          <w:szCs w:val="32"/>
        </w:rPr>
        <w:t xml:space="preserve">person.xls </w:t>
      </w:r>
      <w:r w:rsidRPr="00D14770">
        <w:rPr>
          <w:rFonts w:ascii="楷体" w:eastAsia="楷体" w:hAnsi="楷体" w:hint="eastAsia"/>
          <w:sz w:val="32"/>
          <w:szCs w:val="32"/>
        </w:rPr>
        <w:t>里面的格式。部门数量不限。各</w:t>
      </w:r>
      <w:r>
        <w:rPr>
          <w:rFonts w:ascii="楷体" w:eastAsia="楷体" w:hAnsi="楷体" w:hint="eastAsia"/>
          <w:sz w:val="32"/>
          <w:szCs w:val="32"/>
        </w:rPr>
        <w:t xml:space="preserve">部门房源总和要和 </w:t>
      </w:r>
      <w:r>
        <w:rPr>
          <w:rFonts w:ascii="楷体" w:eastAsia="楷体" w:hAnsi="楷体"/>
          <w:sz w:val="32"/>
          <w:szCs w:val="32"/>
        </w:rPr>
        <w:t xml:space="preserve">Sheet2 </w:t>
      </w:r>
      <w:r>
        <w:rPr>
          <w:rFonts w:ascii="楷体" w:eastAsia="楷体" w:hAnsi="楷体" w:hint="eastAsia"/>
          <w:sz w:val="32"/>
          <w:szCs w:val="32"/>
        </w:rPr>
        <w:t xml:space="preserve">里面的数字一致。 </w:t>
      </w:r>
      <w:r>
        <w:rPr>
          <w:rFonts w:ascii="楷体" w:eastAsia="楷体" w:hAnsi="楷体"/>
          <w:sz w:val="32"/>
          <w:szCs w:val="32"/>
        </w:rPr>
        <w:t>Sheet2</w:t>
      </w:r>
      <w:r>
        <w:rPr>
          <w:rFonts w:ascii="楷体" w:eastAsia="楷体" w:hAnsi="楷体" w:hint="eastAsia"/>
          <w:sz w:val="32"/>
          <w:szCs w:val="32"/>
        </w:rPr>
        <w:t>里面保存三种房源的总数量。</w:t>
      </w:r>
    </w:p>
    <w:p w14:paraId="67027F3A" w14:textId="1606C081" w:rsidR="00D14770" w:rsidRDefault="00D14770" w:rsidP="00D1477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标题、logo、背景都可以替换：文件分别为：t</w:t>
      </w:r>
      <w:r>
        <w:rPr>
          <w:rFonts w:ascii="楷体" w:eastAsia="楷体" w:hAnsi="楷体"/>
          <w:sz w:val="32"/>
          <w:szCs w:val="32"/>
        </w:rPr>
        <w:t>itle.txt</w:t>
      </w:r>
      <w:r>
        <w:rPr>
          <w:rFonts w:ascii="楷体" w:eastAsia="楷体" w:hAnsi="楷体" w:hint="eastAsia"/>
          <w:sz w:val="32"/>
          <w:szCs w:val="32"/>
        </w:rPr>
        <w:t>、logo.</w:t>
      </w:r>
      <w:r>
        <w:rPr>
          <w:rFonts w:ascii="楷体" w:eastAsia="楷体" w:hAnsi="楷体"/>
          <w:sz w:val="32"/>
          <w:szCs w:val="32"/>
        </w:rPr>
        <w:t>jpg</w:t>
      </w:r>
      <w:r>
        <w:rPr>
          <w:rFonts w:ascii="楷体" w:eastAsia="楷体" w:hAnsi="楷体" w:hint="eastAsia"/>
          <w:sz w:val="32"/>
          <w:szCs w:val="32"/>
        </w:rPr>
        <w:t>、b</w:t>
      </w:r>
      <w:r>
        <w:rPr>
          <w:rFonts w:ascii="楷体" w:eastAsia="楷体" w:hAnsi="楷体"/>
          <w:sz w:val="32"/>
          <w:szCs w:val="32"/>
        </w:rPr>
        <w:t>ack.jpg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1C13D561" w14:textId="41E7C850" w:rsidR="00D14770" w:rsidRPr="00D14770" w:rsidRDefault="00D14770" w:rsidP="00D1477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程序运行结果保存在 </w:t>
      </w:r>
      <w:r>
        <w:rPr>
          <w:rFonts w:ascii="楷体" w:eastAsia="楷体" w:hAnsi="楷体"/>
          <w:sz w:val="32"/>
          <w:szCs w:val="32"/>
        </w:rPr>
        <w:t>result</w:t>
      </w:r>
      <w:r>
        <w:rPr>
          <w:rFonts w:ascii="楷体" w:eastAsia="楷体" w:hAnsi="楷体" w:hint="eastAsia"/>
          <w:sz w:val="32"/>
          <w:szCs w:val="32"/>
        </w:rPr>
        <w:t>.</w:t>
      </w:r>
      <w:r>
        <w:rPr>
          <w:rFonts w:ascii="楷体" w:eastAsia="楷体" w:hAnsi="楷体"/>
          <w:sz w:val="32"/>
          <w:szCs w:val="32"/>
        </w:rPr>
        <w:t xml:space="preserve">xlsx </w:t>
      </w:r>
      <w:r>
        <w:rPr>
          <w:rFonts w:ascii="楷体" w:eastAsia="楷体" w:hAnsi="楷体" w:hint="eastAsia"/>
          <w:sz w:val="32"/>
          <w:szCs w:val="32"/>
        </w:rPr>
        <w:t>文件。</w:t>
      </w:r>
    </w:p>
    <w:sectPr w:rsidR="00D14770" w:rsidRPr="00D1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6A6B"/>
    <w:multiLevelType w:val="hybridMultilevel"/>
    <w:tmpl w:val="B56A11A0"/>
    <w:lvl w:ilvl="0" w:tplc="ED00C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28"/>
    <w:rsid w:val="001D7AAA"/>
    <w:rsid w:val="009235C8"/>
    <w:rsid w:val="00950907"/>
    <w:rsid w:val="00A86E28"/>
    <w:rsid w:val="00D1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00E1"/>
  <w15:chartTrackingRefBased/>
  <w15:docId w15:val="{EEBA3EB0-8116-4E60-BB5E-A7F15D1A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7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2018-02-20T14:57:00Z</dcterms:created>
  <dcterms:modified xsi:type="dcterms:W3CDTF">2018-02-20T15:11:00Z</dcterms:modified>
</cp:coreProperties>
</file>