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Pr="00BF5BAA" w:rsidRDefault="00BF5BAA" w:rsidP="00BF5BAA">
      <w:pPr>
        <w:jc w:val="center"/>
        <w:rPr>
          <w:b/>
          <w:sz w:val="52"/>
          <w:szCs w:val="52"/>
        </w:rPr>
      </w:pPr>
      <w:r w:rsidRPr="00BF5BAA">
        <w:rPr>
          <w:b/>
          <w:sz w:val="52"/>
          <w:szCs w:val="52"/>
        </w:rPr>
        <w:t>BÀI TẬP THIẾT KẾ LOGIC</w:t>
      </w:r>
    </w:p>
    <w:p w:rsidR="00BF5BAA" w:rsidRDefault="00BF5BAA" w:rsidP="00BF5B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BÀI</w:t>
      </w:r>
      <w:r w:rsidRPr="00BF5BAA">
        <w:rPr>
          <w:b/>
          <w:sz w:val="32"/>
          <w:szCs w:val="32"/>
          <w:u w:val="single"/>
        </w:rPr>
        <w:t xml:space="preserve"> 1:</w:t>
      </w:r>
    </w:p>
    <w:p w:rsidR="00BF5BAA" w:rsidRDefault="00BF5BAA" w:rsidP="00BF5B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7c:</w:t>
      </w:r>
    </w:p>
    <w:p w:rsidR="00BF5BAA" w:rsidRPr="00BF5BAA" w:rsidRDefault="00BF5BAA" w:rsidP="00BF5BAA">
      <w:pPr>
        <w:pStyle w:val="ListParagraph"/>
        <w:rPr>
          <w:b/>
        </w:rPr>
      </w:pPr>
      <w:r w:rsidRPr="00BF5BAA">
        <w:rPr>
          <w:b/>
        </w:rPr>
        <w:t xml:space="preserve">Ta </w:t>
      </w:r>
      <w:proofErr w:type="spellStart"/>
      <w:r w:rsidRPr="00BF5BAA">
        <w:rPr>
          <w:b/>
        </w:rPr>
        <w:t>có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cấu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trúc</w:t>
      </w:r>
      <w:proofErr w:type="spellEnd"/>
      <w:r w:rsidRPr="00BF5BAA">
        <w:rPr>
          <w:b/>
        </w:rPr>
        <w:t xml:space="preserve"> C’ </w:t>
      </w:r>
      <w:proofErr w:type="spellStart"/>
      <w:r w:rsidRPr="00BF5BAA">
        <w:rPr>
          <w:b/>
        </w:rPr>
        <w:t>như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sau</w:t>
      </w:r>
      <w:proofErr w:type="spellEnd"/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Q1 ( </w:t>
      </w:r>
      <w:r w:rsidRPr="00A872E1">
        <w:rPr>
          <w:b/>
          <w:color w:val="00B0F0"/>
          <w:u w:val="single"/>
        </w:rPr>
        <w:t xml:space="preserve">D/E </w:t>
      </w:r>
      <w:r w:rsidRPr="00A872E1">
        <w:rPr>
          <w:b/>
          <w:color w:val="00B0F0"/>
        </w:rPr>
        <w:t xml:space="preserve">YC), F1 = { D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E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D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Y, E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C} &gt;</w:t>
      </w:r>
      <w:r>
        <w:rPr>
          <w:b/>
          <w:color w:val="00B0F0"/>
        </w:rPr>
        <w:t xml:space="preserve"> 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Q2 ( </w:t>
      </w:r>
      <w:r w:rsidRPr="00A872E1">
        <w:rPr>
          <w:b/>
          <w:color w:val="00B0F0"/>
          <w:u w:val="single"/>
        </w:rPr>
        <w:t xml:space="preserve">DG/AG </w:t>
      </w:r>
      <w:r w:rsidRPr="00A872E1">
        <w:rPr>
          <w:b/>
          <w:color w:val="00B0F0"/>
        </w:rPr>
        <w:t xml:space="preserve">X), F2 = { DG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A,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X} &gt;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Q3 ( </w:t>
      </w:r>
      <w:r w:rsidRPr="00A872E1">
        <w:rPr>
          <w:b/>
          <w:color w:val="00B0F0"/>
          <w:u w:val="single"/>
        </w:rPr>
        <w:t>BG</w:t>
      </w:r>
      <w:r w:rsidRPr="00A872E1">
        <w:rPr>
          <w:b/>
          <w:color w:val="00B0F0"/>
        </w:rPr>
        <w:t xml:space="preserve"> ET), F3 = {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>T} &gt;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Q4 ( </w:t>
      </w:r>
      <w:r w:rsidRPr="00A872E1">
        <w:rPr>
          <w:b/>
          <w:color w:val="00B0F0"/>
          <w:u w:val="single"/>
        </w:rPr>
        <w:t>MH</w:t>
      </w:r>
      <w:r w:rsidRPr="00A872E1">
        <w:rPr>
          <w:b/>
          <w:color w:val="00B0F0"/>
        </w:rPr>
        <w:t xml:space="preserve"> VBG), F4 = {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B,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G,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V } &gt;</w:t>
      </w:r>
    </w:p>
    <w:p w:rsidR="00BF5BAA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Q5 ( </w:t>
      </w:r>
      <w:r w:rsidRPr="00A872E1">
        <w:rPr>
          <w:b/>
          <w:color w:val="00B0F0"/>
          <w:u w:val="single"/>
        </w:rPr>
        <w:t>C</w:t>
      </w:r>
      <w:r w:rsidRPr="00A872E1">
        <w:rPr>
          <w:b/>
          <w:color w:val="00B0F0"/>
        </w:rPr>
        <w:t xml:space="preserve"> Z), F5 = { C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Z} &gt;</w:t>
      </w:r>
    </w:p>
    <w:p w:rsidR="00BF5BAA" w:rsidRPr="00B80C1D" w:rsidRDefault="00BF5BAA" w:rsidP="00BF5BAA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Pr="00B80C1D">
        <w:rPr>
          <w:b/>
          <w:color w:val="00B050"/>
        </w:rPr>
        <w:t>Biến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BF5BAA" w:rsidRDefault="00BF5BAA" w:rsidP="00BF5BAA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BF5BAA" w:rsidRPr="00BB021D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BB021D">
        <w:rPr>
          <w:b/>
          <w:color w:val="A6A6A6" w:themeColor="background1" w:themeShade="A6"/>
        </w:rPr>
        <w:t>Không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quan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hệ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nào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khóa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tương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đương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nhau</w:t>
      </w:r>
      <w:proofErr w:type="spellEnd"/>
      <w:r w:rsidRPr="00BB021D">
        <w:rPr>
          <w:b/>
          <w:color w:val="A6A6A6" w:themeColor="background1" w:themeShade="A6"/>
        </w:rPr>
        <w:t>.</w:t>
      </w:r>
    </w:p>
    <w:p w:rsidR="00BF5BAA" w:rsidRPr="009E3EFA" w:rsidRDefault="00BF5BAA" w:rsidP="00BF5BAA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BF5BAA" w:rsidRPr="009E3EFA" w:rsidRDefault="00BF5BAA" w:rsidP="00BF5BAA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Q2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Q3</w:t>
      </w:r>
    </w:p>
    <w:p w:rsidR="00BF5BAA" w:rsidRPr="00335431" w:rsidRDefault="00BF5BAA" w:rsidP="00BF5BAA">
      <w:pPr>
        <w:ind w:left="1440"/>
        <w:rPr>
          <w:b/>
        </w:rPr>
      </w:pPr>
      <w:r>
        <w:t>F</w:t>
      </w:r>
      <w:r w:rsidRPr="00335431">
        <w:rPr>
          <w:vertAlign w:val="subscript"/>
        </w:rPr>
        <w:t>0</w:t>
      </w:r>
      <w:r>
        <w:t xml:space="preserve"> = </w:t>
      </w:r>
      <w:proofErr w:type="gramStart"/>
      <w:r>
        <w:t>{ C</w:t>
      </w:r>
      <w:proofErr w:type="gramEnd"/>
      <w:r>
        <w:t xml:space="preserve"> </w:t>
      </w:r>
      <w:r>
        <w:sym w:font="Wingdings" w:char="F0E0"/>
      </w:r>
      <w:r>
        <w:t xml:space="preserve"> Z, BG </w:t>
      </w:r>
      <w:r>
        <w:sym w:font="Wingdings" w:char="F0E0"/>
      </w:r>
      <w:r>
        <w:t xml:space="preserve"> DEAT, D </w:t>
      </w:r>
      <w:r>
        <w:sym w:font="Wingdings" w:char="F0E0"/>
      </w:r>
      <w:r>
        <w:t xml:space="preserve"> YCE, GD </w:t>
      </w:r>
      <w:r>
        <w:sym w:font="Wingdings" w:char="F0E0"/>
      </w:r>
      <w:r>
        <w:t xml:space="preserve"> A, E </w:t>
      </w:r>
      <w:r>
        <w:sym w:font="Wingdings" w:char="F0E0"/>
      </w:r>
      <w:r>
        <w:t xml:space="preserve"> DC, AG </w:t>
      </w:r>
      <w:r>
        <w:sym w:font="Wingdings" w:char="F0E0"/>
      </w:r>
      <w:r>
        <w:t xml:space="preserve"> DECX, MH </w:t>
      </w:r>
      <w:r>
        <w:sym w:font="Wingdings" w:char="F0E0"/>
      </w:r>
      <w:r>
        <w:t xml:space="preserve"> VBGDE}</w:t>
      </w:r>
    </w:p>
    <w:p w:rsidR="00BF5BAA" w:rsidRPr="002909D7" w:rsidRDefault="00BF5BAA" w:rsidP="00BF5BAA">
      <w:pPr>
        <w:pStyle w:val="ListParagraph"/>
        <w:numPr>
          <w:ilvl w:val="0"/>
          <w:numId w:val="5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: </w:t>
      </w:r>
      <w:r w:rsidRPr="002909D7">
        <w:rPr>
          <w:b/>
          <w:color w:val="BFBFBF" w:themeColor="background1" w:themeShade="BF"/>
        </w:rPr>
        <w:t>(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biết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có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cần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thêm</w:t>
      </w:r>
      <w:proofErr w:type="spellEnd"/>
      <w:r w:rsidRPr="002909D7">
        <w:rPr>
          <w:b/>
          <w:color w:val="BFBFBF" w:themeColor="background1" w:themeShade="BF"/>
        </w:rPr>
        <w:t xml:space="preserve"> PTH </w:t>
      </w:r>
      <w:proofErr w:type="spellStart"/>
      <w:r w:rsidRPr="002909D7">
        <w:rPr>
          <w:b/>
          <w:color w:val="BFBFBF" w:themeColor="background1" w:themeShade="BF"/>
        </w:rPr>
        <w:t>và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xác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định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lại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khóa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>?)</w:t>
      </w:r>
    </w:p>
    <w:p w:rsidR="00BF5BAA" w:rsidRPr="001732A1" w:rsidRDefault="00BF5BAA" w:rsidP="00BF5BAA">
      <w:pPr>
        <w:pStyle w:val="ListParagraph"/>
        <w:numPr>
          <w:ilvl w:val="1"/>
          <w:numId w:val="5"/>
        </w:numPr>
      </w:pPr>
      <w:r>
        <w:rPr>
          <w:b/>
        </w:rPr>
        <w:t xml:space="preserve">Q1 ( </w:t>
      </w:r>
      <w:r w:rsidRPr="009E3EFA">
        <w:rPr>
          <w:b/>
          <w:u w:val="single"/>
        </w:rPr>
        <w:t>D/E</w:t>
      </w:r>
      <w:r>
        <w:rPr>
          <w:b/>
        </w:rPr>
        <w:t xml:space="preserve"> YC ),</w:t>
      </w:r>
      <w:r w:rsidRPr="00BD26F8">
        <w:rPr>
          <w:b/>
          <w:color w:val="00B0F0"/>
        </w:rPr>
        <w:t xml:space="preserve"> </w:t>
      </w:r>
      <w:r w:rsidRPr="00BD26F8">
        <w:rPr>
          <w:b/>
        </w:rPr>
        <w:t xml:space="preserve">F1 = { D </w:t>
      </w:r>
      <w:r w:rsidRPr="00BD26F8">
        <w:sym w:font="Wingdings" w:char="F0E0"/>
      </w:r>
      <w:r w:rsidRPr="00BD26F8">
        <w:rPr>
          <w:b/>
        </w:rPr>
        <w:t xml:space="preserve"> E, E</w:t>
      </w:r>
      <w:r w:rsidRPr="00BD26F8">
        <w:sym w:font="Wingdings" w:char="F0E0"/>
      </w:r>
      <w:r w:rsidRPr="00BD26F8">
        <w:rPr>
          <w:b/>
        </w:rPr>
        <w:t xml:space="preserve"> D, D</w:t>
      </w:r>
      <w:r w:rsidRPr="00BD26F8">
        <w:sym w:font="Wingdings" w:char="F0E0"/>
      </w:r>
      <w:r w:rsidRPr="00BD26F8">
        <w:rPr>
          <w:b/>
        </w:rPr>
        <w:t xml:space="preserve"> Y, E </w:t>
      </w:r>
      <w:r w:rsidRPr="00BD26F8">
        <w:sym w:font="Wingdings" w:char="F0E0"/>
      </w:r>
      <w:r w:rsidRPr="00BD26F8">
        <w:rPr>
          <w:b/>
        </w:rPr>
        <w:t xml:space="preserve"> C</w:t>
      </w:r>
      <w:r>
        <w:rPr>
          <w:b/>
        </w:rPr>
        <w:t xml:space="preserve"> </w:t>
      </w:r>
      <w:r w:rsidRPr="00BD26F8">
        <w:rPr>
          <w:b/>
        </w:rPr>
        <w:t>}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Q2 ( </w:t>
      </w:r>
      <w:r w:rsidRPr="009E3EFA">
        <w:rPr>
          <w:b/>
          <w:u w:val="single"/>
        </w:rPr>
        <w:t>DG/AG</w:t>
      </w:r>
      <w:r w:rsidRPr="009E3EFA">
        <w:rPr>
          <w:b/>
        </w:rPr>
        <w:t xml:space="preserve"> X</w:t>
      </w:r>
      <w:r w:rsidRPr="00072D4B">
        <w:rPr>
          <w:b/>
          <w:color w:val="FF0000"/>
        </w:rPr>
        <w:t>E</w:t>
      </w:r>
      <w:r>
        <w:rPr>
          <w:b/>
        </w:rPr>
        <w:t xml:space="preserve"> ), </w:t>
      </w:r>
      <w:r w:rsidRPr="00882C9D">
        <w:rPr>
          <w:b/>
          <w:color w:val="00B0F0"/>
        </w:rPr>
        <w:t xml:space="preserve"> </w:t>
      </w:r>
      <w:r w:rsidRPr="009948AD">
        <w:rPr>
          <w:b/>
        </w:rPr>
        <w:t xml:space="preserve">F2 = { DG </w:t>
      </w:r>
      <w:r w:rsidRPr="009948AD">
        <w:sym w:font="Wingdings" w:char="F0E0"/>
      </w:r>
      <w:r w:rsidRPr="009948AD">
        <w:rPr>
          <w:b/>
        </w:rPr>
        <w:t xml:space="preserve"> A, AG </w:t>
      </w:r>
      <w:r w:rsidRPr="009948AD">
        <w:sym w:font="Wingdings" w:char="F0E0"/>
      </w:r>
      <w:r w:rsidRPr="009948AD">
        <w:rPr>
          <w:b/>
        </w:rPr>
        <w:t xml:space="preserve"> D, AG </w:t>
      </w:r>
      <w:r w:rsidRPr="009948AD">
        <w:sym w:font="Wingdings" w:char="F0E0"/>
      </w:r>
      <w:r w:rsidRPr="009948AD">
        <w:rPr>
          <w:b/>
        </w:rPr>
        <w:t xml:space="preserve"> X, </w:t>
      </w:r>
      <w:r w:rsidRPr="009948AD">
        <w:rPr>
          <w:b/>
          <w:color w:val="FF0000"/>
        </w:rPr>
        <w:t>D -&gt; E, E -&gt; D, AG -&gt; E</w:t>
      </w:r>
      <w:r>
        <w:rPr>
          <w:b/>
          <w:color w:val="FF0000"/>
        </w:rPr>
        <w:t xml:space="preserve"> </w:t>
      </w:r>
      <w:r w:rsidRPr="009948AD">
        <w:rPr>
          <w:b/>
        </w:rPr>
        <w:t>}</w:t>
      </w:r>
    </w:p>
    <w:p w:rsidR="00BF5BAA" w:rsidRPr="009948AD" w:rsidRDefault="00BF5BAA" w:rsidP="00BF5BAA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Q2 ( </w:t>
      </w:r>
      <w:r w:rsidRPr="009948AD">
        <w:rPr>
          <w:b/>
          <w:u w:val="single"/>
        </w:rPr>
        <w:t>DG/AG/</w:t>
      </w:r>
      <w:r w:rsidRPr="009948AD">
        <w:rPr>
          <w:b/>
          <w:color w:val="FF0000"/>
          <w:u w:val="single"/>
        </w:rPr>
        <w:t>E</w:t>
      </w:r>
      <w:r w:rsidRPr="009948AD">
        <w:rPr>
          <w:b/>
          <w:u w:val="single"/>
        </w:rPr>
        <w:t>G</w:t>
      </w:r>
      <w:r>
        <w:rPr>
          <w:b/>
        </w:rPr>
        <w:t xml:space="preserve"> X ) -&gt;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</w:p>
    <w:p w:rsidR="00BF5BAA" w:rsidRPr="009948AD" w:rsidRDefault="00BF5BAA" w:rsidP="00BF5BAA">
      <w:pPr>
        <w:pStyle w:val="ListParagraph"/>
        <w:numPr>
          <w:ilvl w:val="1"/>
          <w:numId w:val="5"/>
        </w:numPr>
        <w:rPr>
          <w:b/>
        </w:rPr>
      </w:pPr>
      <w:r w:rsidRPr="009948AD">
        <w:rPr>
          <w:b/>
        </w:rPr>
        <w:t xml:space="preserve">Q3 ( </w:t>
      </w:r>
      <w:r w:rsidRPr="009948AD">
        <w:rPr>
          <w:b/>
          <w:u w:val="single"/>
        </w:rPr>
        <w:t>BG</w:t>
      </w:r>
      <w:r w:rsidRPr="009948AD">
        <w:rPr>
          <w:b/>
        </w:rPr>
        <w:t xml:space="preserve"> ET</w:t>
      </w:r>
      <w:r w:rsidRPr="009948AD">
        <w:rPr>
          <w:b/>
          <w:color w:val="FF0000"/>
        </w:rPr>
        <w:t>D</w:t>
      </w:r>
      <w:r w:rsidRPr="009948AD">
        <w:rPr>
          <w:b/>
        </w:rPr>
        <w:t xml:space="preserve"> )</w:t>
      </w:r>
      <w:r>
        <w:rPr>
          <w:b/>
        </w:rPr>
        <w:t>,</w:t>
      </w:r>
      <w:r w:rsidRPr="00BD26F8">
        <w:rPr>
          <w:b/>
          <w:color w:val="00B0F0"/>
        </w:rPr>
        <w:t xml:space="preserve"> </w:t>
      </w:r>
      <w:r w:rsidRPr="00BD26F8">
        <w:rPr>
          <w:b/>
        </w:rPr>
        <w:t xml:space="preserve">F3 = { BG </w:t>
      </w:r>
      <w:r w:rsidRPr="00BD26F8">
        <w:sym w:font="Wingdings" w:char="F0E0"/>
      </w:r>
      <w:r w:rsidRPr="00BD26F8">
        <w:rPr>
          <w:b/>
        </w:rPr>
        <w:t xml:space="preserve"> E, BG </w:t>
      </w:r>
      <w:r w:rsidRPr="00BD26F8">
        <w:sym w:font="Wingdings" w:char="F0E0"/>
      </w:r>
      <w:r w:rsidRPr="00BD26F8">
        <w:rPr>
          <w:b/>
        </w:rPr>
        <w:t>T</w:t>
      </w:r>
      <w:r>
        <w:rPr>
          <w:b/>
        </w:rPr>
        <w:t xml:space="preserve">, </w:t>
      </w:r>
      <w:r w:rsidRPr="00BD26F8">
        <w:rPr>
          <w:b/>
          <w:color w:val="FF0000"/>
        </w:rPr>
        <w:t>D -&gt; E, E -&gt; D</w:t>
      </w:r>
      <w:r>
        <w:rPr>
          <w:b/>
          <w:color w:val="FF0000"/>
        </w:rPr>
        <w:t xml:space="preserve"> </w:t>
      </w:r>
      <w:r w:rsidRPr="00BD26F8">
        <w:rPr>
          <w:b/>
        </w:rPr>
        <w:t>}</w:t>
      </w:r>
    </w:p>
    <w:p w:rsidR="00BF5BAA" w:rsidRPr="00BD26F8" w:rsidRDefault="00BF5BAA" w:rsidP="00BF5BA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Q4 ( </w:t>
      </w:r>
      <w:r w:rsidRPr="00BD26F8">
        <w:rPr>
          <w:b/>
          <w:u w:val="single"/>
        </w:rPr>
        <w:t>MH</w:t>
      </w:r>
      <w:r w:rsidRPr="00BD26F8">
        <w:rPr>
          <w:b/>
        </w:rPr>
        <w:t xml:space="preserve"> VBG ), F4 = { MH </w:t>
      </w:r>
      <w:r w:rsidRPr="00BD26F8">
        <w:sym w:font="Wingdings" w:char="F0E0"/>
      </w:r>
      <w:r w:rsidRPr="00BD26F8">
        <w:rPr>
          <w:b/>
        </w:rPr>
        <w:t xml:space="preserve"> B, MH </w:t>
      </w:r>
      <w:r w:rsidRPr="00BD26F8">
        <w:sym w:font="Wingdings" w:char="F0E0"/>
      </w:r>
      <w:r w:rsidRPr="00BD26F8">
        <w:rPr>
          <w:b/>
        </w:rPr>
        <w:t xml:space="preserve"> G, MH </w:t>
      </w:r>
      <w:r w:rsidRPr="00BD26F8">
        <w:sym w:font="Wingdings" w:char="F0E0"/>
      </w:r>
      <w:r w:rsidRPr="00BD26F8">
        <w:rPr>
          <w:b/>
        </w:rPr>
        <w:t xml:space="preserve"> V }</w:t>
      </w:r>
    </w:p>
    <w:p w:rsidR="00BF5BAA" w:rsidRPr="00BD26F8" w:rsidRDefault="00BF5BAA" w:rsidP="00BF5BAA">
      <w:pPr>
        <w:pStyle w:val="ListParagraph"/>
        <w:numPr>
          <w:ilvl w:val="1"/>
          <w:numId w:val="5"/>
        </w:numPr>
        <w:rPr>
          <w:b/>
        </w:rPr>
      </w:pPr>
      <w:r w:rsidRPr="00BD26F8">
        <w:rPr>
          <w:b/>
        </w:rPr>
        <w:t xml:space="preserve">Q5 ( </w:t>
      </w:r>
      <w:r w:rsidRPr="00BD26F8">
        <w:rPr>
          <w:b/>
          <w:u w:val="single"/>
        </w:rPr>
        <w:t>C</w:t>
      </w:r>
      <w:r w:rsidRPr="00BD26F8">
        <w:rPr>
          <w:b/>
        </w:rPr>
        <w:t xml:space="preserve"> Z ), F5 = { C </w:t>
      </w:r>
      <w:r w:rsidRPr="00BD26F8">
        <w:sym w:font="Wingdings" w:char="F0E0"/>
      </w:r>
      <w:r w:rsidRPr="00BD26F8">
        <w:rPr>
          <w:b/>
        </w:rPr>
        <w:t xml:space="preserve"> Z}</w:t>
      </w:r>
    </w:p>
    <w:p w:rsidR="00BF5BAA" w:rsidRPr="00B80C1D" w:rsidRDefault="00BF5BAA" w:rsidP="00BF5BAA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BF5BAA" w:rsidRPr="00BB021D" w:rsidRDefault="00BF5BAA" w:rsidP="00BF5BAA">
      <w:pPr>
        <w:jc w:val="center"/>
        <w:rPr>
          <w:b/>
          <w:color w:val="00B0F0"/>
        </w:rPr>
      </w:pPr>
      <w:r>
        <w:object w:dxaOrig="14330" w:dyaOrig="8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15pt;height:191.2pt" o:ole="">
            <v:imagedata r:id="rId5" o:title=""/>
          </v:shape>
          <o:OLEObject Type="Embed" ProgID="Visio.Drawing.11" ShapeID="_x0000_i1025" DrawAspect="Content" ObjectID="_1382531795" r:id="rId6"/>
        </w:object>
      </w:r>
    </w:p>
    <w:p w:rsidR="00BF5BAA" w:rsidRPr="00B80C1D" w:rsidRDefault="00BF5BAA" w:rsidP="00BF5BAA">
      <w:pPr>
        <w:ind w:left="720"/>
        <w:rPr>
          <w:b/>
          <w:color w:val="00B050"/>
        </w:rPr>
      </w:pPr>
      <w:r w:rsidRPr="00B80C1D">
        <w:rPr>
          <w:b/>
          <w:color w:val="00B050"/>
        </w:rPr>
        <w:lastRenderedPageBreak/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BF5BAA" w:rsidRDefault="00BF5BAA" w:rsidP="00BF5BAA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D,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C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Q5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D, G,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Q2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G -&gt; </w:t>
      </w:r>
      <w:proofErr w:type="spellStart"/>
      <w:r w:rsidRPr="00BD26F8">
        <w:rPr>
          <w:b/>
          <w:color w:val="FF0000"/>
        </w:rPr>
        <w:t>nút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bản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lề</w:t>
      </w:r>
      <w:proofErr w:type="spellEnd"/>
      <w:r>
        <w:rPr>
          <w:b/>
        </w:rPr>
        <w:t xml:space="preserve"> 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BG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Q3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Pr="00B80C1D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Q6(</w:t>
      </w:r>
      <w:r w:rsidRPr="00E322FB">
        <w:rPr>
          <w:b/>
          <w:u w:val="single"/>
        </w:rPr>
        <w:t>G</w:t>
      </w:r>
      <w:r>
        <w:rPr>
          <w:b/>
        </w:rPr>
        <w:t>)</w:t>
      </w:r>
    </w:p>
    <w:p w:rsidR="00BF5BAA" w:rsidRDefault="00BF5BAA" w:rsidP="00BF5BAA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BF5BAA" w:rsidTr="00146A2C">
        <w:tc>
          <w:tcPr>
            <w:tcW w:w="1416" w:type="dxa"/>
          </w:tcPr>
          <w:p w:rsidR="00BF5BAA" w:rsidRDefault="00BF5BAA" w:rsidP="00146A2C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431F00">
              <w:rPr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Q3,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BF5BAA" w:rsidRDefault="00BF5BAA" w:rsidP="00BF5BA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Pr="00DB3F0B">
        <w:rPr>
          <w:b/>
          <w:u w:val="single"/>
        </w:rPr>
        <w:t>DG</w:t>
      </w:r>
      <w:r>
        <w:rPr>
          <w:b/>
        </w:rPr>
        <w:t>/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21: Q2_Q1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AGD</w:t>
      </w:r>
      <w:r>
        <w:rPr>
          <w:b/>
        </w:rPr>
        <w:t xml:space="preserve">/ </w:t>
      </w:r>
      <w:r w:rsidRPr="00DB3F0B">
        <w:rPr>
          <w:b/>
          <w:u w:val="single"/>
        </w:rPr>
        <w:t>EGD</w:t>
      </w:r>
      <w:r>
        <w:rPr>
          <w:b/>
        </w:rPr>
        <w:t xml:space="preserve">/ </w:t>
      </w:r>
      <w:r w:rsidRPr="00DB3F0B">
        <w:rPr>
          <w:b/>
          <w:u w:val="single"/>
        </w:rPr>
        <w:t>DGE</w:t>
      </w:r>
      <w:r>
        <w:rPr>
          <w:b/>
        </w:rPr>
        <w:t xml:space="preserve">/ </w:t>
      </w:r>
      <w:r w:rsidRPr="00DB3F0B">
        <w:rPr>
          <w:b/>
          <w:u w:val="single"/>
        </w:rPr>
        <w:t>AGE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26: Q2_Q6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31: Q3_Q1 (</w:t>
      </w:r>
      <w:r w:rsidRPr="00DB3F0B">
        <w:rPr>
          <w:b/>
          <w:u w:val="single"/>
        </w:rPr>
        <w:t>BGD</w:t>
      </w:r>
      <w:r>
        <w:rPr>
          <w:b/>
        </w:rPr>
        <w:t xml:space="preserve">/ </w:t>
      </w:r>
      <w:r w:rsidRPr="00DB3F0B">
        <w:rPr>
          <w:b/>
          <w:u w:val="single"/>
        </w:rPr>
        <w:t>BGE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36: Q3_Q6 (</w:t>
      </w:r>
      <w:r w:rsidRPr="00DB3F0B">
        <w:rPr>
          <w:b/>
          <w:u w:val="single"/>
        </w:rPr>
        <w:t>BG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43: Q4_Q3 (</w:t>
      </w:r>
      <w:r w:rsidRPr="00E322FB">
        <w:rPr>
          <w:b/>
          <w:u w:val="single"/>
        </w:rPr>
        <w:t>MHBG</w:t>
      </w:r>
      <w:r>
        <w:rPr>
          <w:b/>
        </w:rPr>
        <w:t>)</w:t>
      </w:r>
    </w:p>
    <w:p w:rsidR="00BF5BAA" w:rsidRDefault="00BF5BAA" w:rsidP="00BF5BAA">
      <w:pPr>
        <w:ind w:left="1080"/>
        <w:jc w:val="center"/>
      </w:pPr>
      <w:r>
        <w:object w:dxaOrig="14936" w:dyaOrig="8661">
          <v:shape id="_x0000_i1026" type="#_x0000_t75" style="width:319.8pt;height:186.1pt" o:ole="">
            <v:imagedata r:id="rId7" o:title=""/>
          </v:shape>
          <o:OLEObject Type="Embed" ProgID="Visio.Drawing.11" ShapeID="_x0000_i1026" DrawAspect="Content" ObjectID="_1382531796" r:id="rId8"/>
        </w:object>
      </w:r>
    </w:p>
    <w:p w:rsidR="00BF5BAA" w:rsidRDefault="00BF5BAA" w:rsidP="00BF5BAA">
      <w:pPr>
        <w:ind w:left="1080"/>
        <w:jc w:val="center"/>
      </w:pPr>
    </w:p>
    <w:p w:rsidR="00BF5BAA" w:rsidRDefault="00BF5BAA" w:rsidP="00BF5BAA">
      <w:pPr>
        <w:ind w:left="720"/>
        <w:rPr>
          <w:b/>
          <w:color w:val="00B050"/>
        </w:rPr>
      </w:pPr>
      <w:r w:rsidRPr="00E322FB">
        <w:rPr>
          <w:b/>
          <w:color w:val="00B050"/>
        </w:rPr>
        <w:lastRenderedPageBreak/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BF5BAA" w:rsidRDefault="00BF5BAA" w:rsidP="00BF5BAA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BF5BAA" w:rsidRDefault="00BF5BAA" w:rsidP="00BF5BAA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E</w:t>
      </w:r>
    </w:p>
    <w:p w:rsidR="00BF5BAA" w:rsidRDefault="00BF5BAA" w:rsidP="00BF5BAA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BG</w:t>
      </w:r>
    </w:p>
    <w:p w:rsidR="00BF5BAA" w:rsidRPr="009041F1" w:rsidRDefault="00BF5BAA" w:rsidP="00BF5BAA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BF5BAA" w:rsidRDefault="00BF5BAA" w:rsidP="00BF5BAA">
      <w:pPr>
        <w:pStyle w:val="ListParagraph"/>
        <w:ind w:left="1800"/>
        <w:rPr>
          <w:b/>
          <w:color w:val="A6A6A6" w:themeColor="background1" w:themeShade="A6"/>
        </w:rPr>
      </w:pPr>
    </w:p>
    <w:p w:rsidR="00BF5BAA" w:rsidRPr="00BF5BAA" w:rsidRDefault="00BF5BAA" w:rsidP="00BF5BAA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BF5BAA">
        <w:rPr>
          <w:b/>
          <w:color w:val="FF0000"/>
        </w:rPr>
        <w:t>Kết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quả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cuối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cùng</w:t>
      </w:r>
      <w:proofErr w:type="spellEnd"/>
      <w:r w:rsidRPr="00BF5BAA">
        <w:rPr>
          <w:b/>
          <w:color w:val="FF0000"/>
        </w:rPr>
        <w:t>:</w:t>
      </w:r>
    </w:p>
    <w:p w:rsidR="00BF5BAA" w:rsidRDefault="00BF5BAA" w:rsidP="00BF5BAA">
      <w:pPr>
        <w:pStyle w:val="ListParagraph"/>
      </w:pPr>
      <w:r>
        <w:object w:dxaOrig="14936" w:dyaOrig="8661">
          <v:shape id="_x0000_i1027" type="#_x0000_t75" style="width:317.9pt;height:184.7pt" o:ole="">
            <v:imagedata r:id="rId9" o:title=""/>
          </v:shape>
          <o:OLEObject Type="Embed" ProgID="Visio.Drawing.11" ShapeID="_x0000_i1027" DrawAspect="Content" ObjectID="_1382531797" r:id="rId10"/>
        </w:object>
      </w:r>
    </w:p>
    <w:p w:rsidR="00BF5BAA" w:rsidRDefault="00BF5BAA" w:rsidP="00BF5BAA">
      <w:pPr>
        <w:pStyle w:val="ListParagraph"/>
      </w:pPr>
    </w:p>
    <w:p w:rsidR="00BF5B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8</w:t>
      </w:r>
      <w:r w:rsidR="00BF5BAA">
        <w:rPr>
          <w:b/>
          <w:sz w:val="32"/>
          <w:szCs w:val="32"/>
        </w:rPr>
        <w:t>c:</w:t>
      </w:r>
    </w:p>
    <w:p w:rsidR="00BF5BAA" w:rsidRDefault="00BF5BAA" w:rsidP="00BF5BAA">
      <w:pPr>
        <w:pStyle w:val="ListParagraph"/>
        <w:rPr>
          <w:b/>
        </w:rPr>
      </w:pPr>
      <w:r>
        <w:rPr>
          <w:b/>
        </w:rPr>
        <w:t xml:space="preserve">Ta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C’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 Q1 (</w:t>
      </w:r>
      <w:r w:rsidRPr="00872F7B">
        <w:rPr>
          <w:b/>
          <w:color w:val="00B0F0"/>
          <w:u w:val="single"/>
        </w:rPr>
        <w:t>AB/BE</w:t>
      </w:r>
      <w:r w:rsidRPr="00872F7B">
        <w:rPr>
          <w:b/>
          <w:color w:val="00B0F0"/>
        </w:rPr>
        <w:t xml:space="preserve"> MT), F1 = { AB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E,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A,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M,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T } 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&lt;Q2 (</w:t>
      </w:r>
      <w:r w:rsidRPr="00872F7B">
        <w:rPr>
          <w:b/>
          <w:color w:val="00B0F0"/>
          <w:u w:val="single"/>
        </w:rPr>
        <w:t>GH</w:t>
      </w:r>
      <w:r w:rsidRPr="00872F7B">
        <w:rPr>
          <w:b/>
          <w:color w:val="00B0F0"/>
        </w:rPr>
        <w:t xml:space="preserve"> CMX), F2 = {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C,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M,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X}&gt;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&lt;Q3(</w:t>
      </w:r>
      <w:r w:rsidRPr="00872F7B">
        <w:rPr>
          <w:b/>
          <w:color w:val="00B0F0"/>
          <w:u w:val="single"/>
        </w:rPr>
        <w:t>CM</w:t>
      </w:r>
      <w:r w:rsidRPr="00872F7B">
        <w:rPr>
          <w:b/>
          <w:color w:val="00B0F0"/>
        </w:rPr>
        <w:t xml:space="preserve"> YD), F3 = { CM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D, CM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Y}&gt;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&lt;Q4 (</w:t>
      </w:r>
      <w:r w:rsidRPr="00872F7B">
        <w:rPr>
          <w:b/>
          <w:color w:val="00B0F0"/>
          <w:u w:val="single"/>
        </w:rPr>
        <w:t>D</w:t>
      </w:r>
      <w:r w:rsidRPr="00872F7B">
        <w:rPr>
          <w:b/>
          <w:color w:val="00B0F0"/>
        </w:rPr>
        <w:t xml:space="preserve"> EBZ), F4 = {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B,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E,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Z}&gt;</w:t>
      </w:r>
    </w:p>
    <w:p w:rsidR="00872F7B" w:rsidRDefault="00872F7B" w:rsidP="00BF5BAA">
      <w:pPr>
        <w:pStyle w:val="ListParagraph"/>
        <w:rPr>
          <w:b/>
        </w:rPr>
      </w:pPr>
    </w:p>
    <w:p w:rsidR="00872F7B" w:rsidRPr="00B80C1D" w:rsidRDefault="00872F7B" w:rsidP="00872F7B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Pr="00B80C1D">
        <w:rPr>
          <w:b/>
          <w:color w:val="00B050"/>
        </w:rPr>
        <w:t>Biến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872F7B" w:rsidRDefault="00872F7B" w:rsidP="00872F7B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872F7B" w:rsidRPr="00BB021D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BB021D">
        <w:rPr>
          <w:b/>
          <w:color w:val="A6A6A6" w:themeColor="background1" w:themeShade="A6"/>
        </w:rPr>
        <w:t>Không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quan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hệ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nào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khóa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tương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đương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nhau</w:t>
      </w:r>
      <w:proofErr w:type="spellEnd"/>
      <w:r w:rsidRPr="00BB021D">
        <w:rPr>
          <w:b/>
          <w:color w:val="A6A6A6" w:themeColor="background1" w:themeShade="A6"/>
        </w:rPr>
        <w:t>.</w:t>
      </w:r>
    </w:p>
    <w:p w:rsidR="00872F7B" w:rsidRPr="009E3EFA" w:rsidRDefault="00872F7B" w:rsidP="00872F7B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872F7B" w:rsidRPr="00872F7B" w:rsidRDefault="00872F7B" w:rsidP="00872F7B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Q4.</w:t>
      </w:r>
    </w:p>
    <w:p w:rsidR="00872F7B" w:rsidRDefault="00872F7B" w:rsidP="00872F7B">
      <w:pPr>
        <w:spacing w:after="0" w:line="240" w:lineRule="auto"/>
        <w:ind w:left="1440"/>
      </w:pPr>
      <w:r>
        <w:t>F</w:t>
      </w:r>
      <w:r w:rsidRPr="00B506FE">
        <w:rPr>
          <w:vertAlign w:val="subscript"/>
        </w:rPr>
        <w:t>0</w:t>
      </w:r>
      <w:r>
        <w:t xml:space="preserve"> = </w:t>
      </w:r>
      <w:proofErr w:type="gramStart"/>
      <w:r>
        <w:t>{  GH</w:t>
      </w:r>
      <w:proofErr w:type="gramEnd"/>
      <w:r>
        <w:t xml:space="preserve"> </w:t>
      </w:r>
      <w:r>
        <w:sym w:font="Wingdings" w:char="F0E0"/>
      </w:r>
      <w:r>
        <w:t xml:space="preserve"> DCMX, CM </w:t>
      </w:r>
      <w:r>
        <w:sym w:font="Wingdings" w:char="F0E0"/>
      </w:r>
      <w:r>
        <w:t xml:space="preserve"> DY, D </w:t>
      </w:r>
      <w:r>
        <w:sym w:font="Wingdings" w:char="F0E0"/>
      </w:r>
      <w:r>
        <w:t xml:space="preserve"> ABZME, AB </w:t>
      </w:r>
      <w:r>
        <w:sym w:font="Wingdings" w:char="F0E0"/>
      </w:r>
      <w:r>
        <w:t xml:space="preserve"> MTE, BE </w:t>
      </w:r>
      <w:r>
        <w:sym w:font="Wingdings" w:char="F0E0"/>
      </w:r>
      <w:r>
        <w:t xml:space="preserve"> AMT }</w:t>
      </w:r>
    </w:p>
    <w:p w:rsidR="00872F7B" w:rsidRDefault="00872F7B" w:rsidP="00872F7B">
      <w:pPr>
        <w:spacing w:after="0" w:line="240" w:lineRule="auto"/>
        <w:ind w:left="1800"/>
      </w:pPr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: </w:t>
      </w:r>
      <w:r w:rsidRPr="002909D7">
        <w:rPr>
          <w:b/>
          <w:color w:val="BFBFBF" w:themeColor="background1" w:themeShade="BF"/>
        </w:rPr>
        <w:t>(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biết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có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cần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thêm</w:t>
      </w:r>
      <w:proofErr w:type="spellEnd"/>
      <w:r w:rsidRPr="002909D7">
        <w:rPr>
          <w:b/>
          <w:color w:val="BFBFBF" w:themeColor="background1" w:themeShade="BF"/>
        </w:rPr>
        <w:t xml:space="preserve"> PTH </w:t>
      </w:r>
      <w:proofErr w:type="spellStart"/>
      <w:r w:rsidRPr="002909D7">
        <w:rPr>
          <w:b/>
          <w:color w:val="BFBFBF" w:themeColor="background1" w:themeShade="BF"/>
        </w:rPr>
        <w:t>và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xác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định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lại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khóa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>?)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 Q1 (</w:t>
      </w:r>
      <w:r w:rsidRPr="00097002">
        <w:rPr>
          <w:b/>
          <w:u w:val="single"/>
        </w:rPr>
        <w:t>AB/BE</w:t>
      </w:r>
      <w:r w:rsidRPr="00097002">
        <w:rPr>
          <w:b/>
        </w:rPr>
        <w:t xml:space="preserve"> MT), F1 = { AB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A,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T } &gt;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&lt;Q2 (</w:t>
      </w:r>
      <w:r w:rsidRPr="00097002">
        <w:rPr>
          <w:b/>
          <w:u w:val="single"/>
        </w:rPr>
        <w:t>GH</w:t>
      </w:r>
      <w:r w:rsidRPr="00097002">
        <w:rPr>
          <w:b/>
        </w:rPr>
        <w:t xml:space="preserve"> CMX), F2 = {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C,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X}&gt;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lastRenderedPageBreak/>
        <w:t>&lt;Q3(</w:t>
      </w:r>
      <w:r w:rsidRPr="00097002">
        <w:rPr>
          <w:b/>
          <w:u w:val="single"/>
        </w:rPr>
        <w:t>CM</w:t>
      </w:r>
      <w:r w:rsidRPr="00097002">
        <w:rPr>
          <w:b/>
        </w:rPr>
        <w:t xml:space="preserve"> YD), F3 = {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D,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Y}&gt;</w:t>
      </w:r>
    </w:p>
    <w:p w:rsidR="00872F7B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&lt;Q4 (</w:t>
      </w:r>
      <w:r w:rsidRPr="00097002">
        <w:rPr>
          <w:b/>
          <w:u w:val="single"/>
        </w:rPr>
        <w:t>D</w:t>
      </w:r>
      <w:r w:rsidRPr="00097002">
        <w:rPr>
          <w:b/>
        </w:rPr>
        <w:t xml:space="preserve"> EBZ</w:t>
      </w:r>
      <w:r w:rsidRPr="00872F7B">
        <w:rPr>
          <w:b/>
          <w:color w:val="FF0000"/>
        </w:rPr>
        <w:t>A</w:t>
      </w:r>
      <w:r w:rsidRPr="00097002">
        <w:rPr>
          <w:b/>
        </w:rPr>
        <w:t xml:space="preserve">), F4 = {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B,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Z</w:t>
      </w:r>
      <w:r>
        <w:rPr>
          <w:b/>
        </w:rPr>
        <w:t xml:space="preserve">, </w:t>
      </w:r>
      <w:r w:rsidRPr="00872F7B">
        <w:rPr>
          <w:b/>
          <w:color w:val="FF0000"/>
        </w:rPr>
        <w:t>D -&gt; A</w:t>
      </w:r>
      <w:r w:rsidRPr="00097002">
        <w:rPr>
          <w:b/>
        </w:rPr>
        <w:t>}&gt;</w:t>
      </w:r>
    </w:p>
    <w:p w:rsidR="00872F7B" w:rsidRPr="00872F7B" w:rsidRDefault="00872F7B" w:rsidP="00872F7B">
      <w:pPr>
        <w:pStyle w:val="ListParagraph"/>
        <w:widowControl w:val="0"/>
        <w:spacing w:after="0" w:line="240" w:lineRule="auto"/>
        <w:ind w:left="2520"/>
        <w:rPr>
          <w:b/>
        </w:rPr>
      </w:pPr>
    </w:p>
    <w:p w:rsidR="00872F7B" w:rsidRPr="00B80C1D" w:rsidRDefault="00872F7B" w:rsidP="00872F7B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8F6FEC" w:rsidRPr="008F6FEC" w:rsidRDefault="008F6FEC" w:rsidP="008F6FEC">
      <w:pPr>
        <w:jc w:val="center"/>
      </w:pPr>
      <w:r>
        <w:object w:dxaOrig="14375" w:dyaOrig="7881">
          <v:shape id="_x0000_i1028" type="#_x0000_t75" style="width:302.5pt;height:166.45pt" o:ole="">
            <v:imagedata r:id="rId11" o:title=""/>
          </v:shape>
          <o:OLEObject Type="Embed" ProgID="Visio.Drawing.11" ShapeID="_x0000_i1028" DrawAspect="Content" ObjectID="_1382531798" r:id="rId12"/>
        </w:object>
      </w:r>
    </w:p>
    <w:p w:rsidR="00872F7B" w:rsidRPr="00B80C1D" w:rsidRDefault="00872F7B" w:rsidP="00872F7B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872F7B" w:rsidRDefault="00872F7B" w:rsidP="00872F7B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</w:t>
      </w:r>
      <w:r w:rsidR="00156887">
        <w:rPr>
          <w:b/>
        </w:rPr>
        <w:t>M</w:t>
      </w:r>
      <w:r>
        <w:rPr>
          <w:b/>
        </w:rPr>
        <w:t xml:space="preserve"> -&gt; </w:t>
      </w:r>
      <w:proofErr w:type="spellStart"/>
      <w:r w:rsidR="00156887" w:rsidRPr="00BD26F8">
        <w:rPr>
          <w:b/>
          <w:color w:val="FF0000"/>
        </w:rPr>
        <w:t>nút</w:t>
      </w:r>
      <w:proofErr w:type="spellEnd"/>
      <w:r w:rsidR="00156887" w:rsidRPr="00BD26F8">
        <w:rPr>
          <w:b/>
          <w:color w:val="FF0000"/>
        </w:rPr>
        <w:t xml:space="preserve"> </w:t>
      </w:r>
      <w:proofErr w:type="spellStart"/>
      <w:r w:rsidR="00156887" w:rsidRPr="00BD26F8">
        <w:rPr>
          <w:b/>
          <w:color w:val="FF0000"/>
        </w:rPr>
        <w:t>bản</w:t>
      </w:r>
      <w:proofErr w:type="spellEnd"/>
      <w:r w:rsidR="00156887" w:rsidRPr="00BD26F8">
        <w:rPr>
          <w:b/>
          <w:color w:val="FF0000"/>
        </w:rPr>
        <w:t xml:space="preserve"> </w:t>
      </w:r>
      <w:proofErr w:type="spellStart"/>
      <w:r w:rsidR="00156887" w:rsidRPr="00BD26F8">
        <w:rPr>
          <w:b/>
          <w:color w:val="FF0000"/>
        </w:rPr>
        <w:t>lề</w:t>
      </w:r>
      <w:proofErr w:type="spellEnd"/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</w:t>
      </w:r>
      <w:r w:rsidR="00225863">
        <w:rPr>
          <w:b/>
        </w:rPr>
        <w:t xml:space="preserve">M -&gt; </w:t>
      </w:r>
      <w:proofErr w:type="spellStart"/>
      <w:r w:rsidR="00225863" w:rsidRPr="00BD26F8">
        <w:rPr>
          <w:b/>
          <w:color w:val="FF0000"/>
        </w:rPr>
        <w:t>nút</w:t>
      </w:r>
      <w:proofErr w:type="spellEnd"/>
      <w:r w:rsidR="00225863" w:rsidRPr="00BD26F8">
        <w:rPr>
          <w:b/>
          <w:color w:val="FF0000"/>
        </w:rPr>
        <w:t xml:space="preserve"> </w:t>
      </w:r>
      <w:proofErr w:type="spellStart"/>
      <w:r w:rsidR="00225863" w:rsidRPr="00BD26F8">
        <w:rPr>
          <w:b/>
          <w:color w:val="FF0000"/>
        </w:rPr>
        <w:t>bản</w:t>
      </w:r>
      <w:proofErr w:type="spellEnd"/>
      <w:r w:rsidR="00225863" w:rsidRPr="00BD26F8">
        <w:rPr>
          <w:b/>
          <w:color w:val="FF0000"/>
        </w:rPr>
        <w:t xml:space="preserve"> </w:t>
      </w:r>
      <w:proofErr w:type="spellStart"/>
      <w:r w:rsidR="00225863" w:rsidRPr="00BD26F8">
        <w:rPr>
          <w:b/>
          <w:color w:val="FF0000"/>
        </w:rPr>
        <w:t>lề</w:t>
      </w:r>
      <w:proofErr w:type="spellEnd"/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r w:rsidR="00225863">
        <w:rPr>
          <w:b/>
        </w:rPr>
        <w:t xml:space="preserve">A,B,E -&gt; </w:t>
      </w:r>
      <w:proofErr w:type="spellStart"/>
      <w:r w:rsidR="00225863">
        <w:rPr>
          <w:b/>
        </w:rPr>
        <w:t>khóa</w:t>
      </w:r>
      <w:proofErr w:type="spellEnd"/>
      <w:r w:rsidR="00225863">
        <w:rPr>
          <w:b/>
        </w:rPr>
        <w:t xml:space="preserve"> </w:t>
      </w:r>
      <w:proofErr w:type="spellStart"/>
      <w:r w:rsidR="00225863">
        <w:rPr>
          <w:b/>
        </w:rPr>
        <w:t>của</w:t>
      </w:r>
      <w:proofErr w:type="spellEnd"/>
      <w:r w:rsidR="00225863">
        <w:rPr>
          <w:b/>
        </w:rPr>
        <w:t xml:space="preserve"> Q1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</w:t>
      </w:r>
      <w:r w:rsidR="00225863">
        <w:rPr>
          <w:b/>
        </w:rPr>
        <w:t>C,M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</w:t>
      </w:r>
      <w:r w:rsidR="00225863">
        <w:rPr>
          <w:b/>
        </w:rPr>
        <w:t>a</w:t>
      </w:r>
      <w:proofErr w:type="spellEnd"/>
      <w:r w:rsidR="00225863">
        <w:rPr>
          <w:b/>
        </w:rPr>
        <w:t xml:space="preserve"> Q3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 w:rsidR="00225863">
        <w:rPr>
          <w:b/>
        </w:rPr>
        <w:t>rỗng</w:t>
      </w:r>
      <w:proofErr w:type="spellEnd"/>
      <w:r>
        <w:rPr>
          <w:b/>
        </w:rPr>
        <w:t xml:space="preserve"> 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r w:rsidR="00225863">
        <w:rPr>
          <w:b/>
        </w:rPr>
        <w:t>D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</w:t>
      </w:r>
      <w:r w:rsidR="00225863">
        <w:rPr>
          <w:b/>
        </w:rPr>
        <w:t>a</w:t>
      </w:r>
      <w:proofErr w:type="spellEnd"/>
      <w:r w:rsidR="00225863">
        <w:rPr>
          <w:b/>
        </w:rPr>
        <w:t xml:space="preserve"> Q4</w:t>
      </w:r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r w:rsidR="003D7754">
        <w:rPr>
          <w:b/>
        </w:rPr>
        <w:t>Q5</w:t>
      </w:r>
      <w:r>
        <w:rPr>
          <w:b/>
        </w:rPr>
        <w:t>(</w:t>
      </w:r>
      <w:r w:rsidR="003D7754">
        <w:rPr>
          <w:b/>
          <w:u w:val="single"/>
        </w:rPr>
        <w:t>M</w:t>
      </w:r>
      <w:r>
        <w:rPr>
          <w:b/>
        </w:rPr>
        <w:t>)</w:t>
      </w:r>
    </w:p>
    <w:p w:rsidR="00872F7B" w:rsidRDefault="00872F7B" w:rsidP="00872F7B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872F7B" w:rsidTr="00146A2C">
        <w:tc>
          <w:tcPr>
            <w:tcW w:w="1416" w:type="dxa"/>
          </w:tcPr>
          <w:p w:rsidR="00872F7B" w:rsidRDefault="00872F7B" w:rsidP="00146A2C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Q3</w:t>
            </w:r>
            <w:r w:rsidR="00992AF5">
              <w:rPr>
                <w:b/>
              </w:rPr>
              <w:t>, 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Q4</w:t>
            </w:r>
            <w:r w:rsidR="00992AF5">
              <w:rPr>
                <w:b/>
              </w:rPr>
              <w:t>, 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Q4, Q5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872F7B" w:rsidRDefault="00872F7B" w:rsidP="00872F7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="00992AF5">
        <w:rPr>
          <w:b/>
          <w:u w:val="single"/>
        </w:rPr>
        <w:t>ABM</w:t>
      </w:r>
      <w:r>
        <w:rPr>
          <w:b/>
        </w:rPr>
        <w:t>/</w:t>
      </w:r>
      <w:r w:rsidR="00992AF5" w:rsidRPr="00992AF5">
        <w:rPr>
          <w:b/>
          <w:u w:val="single"/>
        </w:rPr>
        <w:t>B</w:t>
      </w:r>
      <w:r w:rsidRPr="00DB3F0B">
        <w:rPr>
          <w:b/>
          <w:u w:val="single"/>
        </w:rPr>
        <w:t>E</w:t>
      </w:r>
      <w:r w:rsidR="00992AF5">
        <w:rPr>
          <w:b/>
          <w:u w:val="single"/>
        </w:rPr>
        <w:t>M</w:t>
      </w:r>
      <w:r>
        <w:rPr>
          <w:b/>
        </w:rPr>
        <w:t>)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r w:rsidR="00992AF5">
        <w:rPr>
          <w:b/>
        </w:rPr>
        <w:t>23</w:t>
      </w:r>
      <w:r>
        <w:rPr>
          <w:b/>
        </w:rPr>
        <w:t>: Q2_Q</w:t>
      </w:r>
      <w:r w:rsidR="00992AF5">
        <w:rPr>
          <w:b/>
        </w:rPr>
        <w:t>3</w:t>
      </w:r>
      <w:r>
        <w:rPr>
          <w:b/>
        </w:rPr>
        <w:t xml:space="preserve"> (</w:t>
      </w:r>
      <w:r w:rsidR="00992AF5">
        <w:rPr>
          <w:b/>
          <w:u w:val="single"/>
        </w:rPr>
        <w:t>GHCM</w:t>
      </w:r>
      <w:r>
        <w:rPr>
          <w:b/>
        </w:rPr>
        <w:t>)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</w:t>
      </w:r>
      <w:r w:rsidR="00992AF5">
        <w:rPr>
          <w:b/>
        </w:rPr>
        <w:t>g</w:t>
      </w:r>
      <w:proofErr w:type="spellEnd"/>
      <w:r w:rsidR="00992AF5">
        <w:rPr>
          <w:b/>
        </w:rPr>
        <w:t xml:space="preserve"> 34: Q3_Q4</w:t>
      </w:r>
      <w:r>
        <w:rPr>
          <w:b/>
        </w:rPr>
        <w:t xml:space="preserve"> (</w:t>
      </w:r>
      <w:r w:rsidR="00992AF5">
        <w:rPr>
          <w:b/>
          <w:u w:val="single"/>
        </w:rPr>
        <w:t>CDM</w:t>
      </w:r>
      <w:r>
        <w:rPr>
          <w:b/>
        </w:rPr>
        <w:t>)</w:t>
      </w:r>
    </w:p>
    <w:p w:rsidR="00872F7B" w:rsidRDefault="00992AF5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35: Q3_Q5</w:t>
      </w:r>
      <w:r w:rsidR="00872F7B">
        <w:rPr>
          <w:b/>
        </w:rPr>
        <w:t xml:space="preserve"> (</w:t>
      </w:r>
      <w:r>
        <w:rPr>
          <w:b/>
          <w:u w:val="single"/>
        </w:rPr>
        <w:t>CM</w:t>
      </w:r>
      <w:r w:rsidR="00872F7B">
        <w:rPr>
          <w:b/>
        </w:rPr>
        <w:t>)</w:t>
      </w:r>
    </w:p>
    <w:p w:rsidR="00872F7B" w:rsidRDefault="00992AF5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41</w:t>
      </w:r>
      <w:r w:rsidR="00872F7B">
        <w:rPr>
          <w:b/>
        </w:rPr>
        <w:t>: Q4_Q</w:t>
      </w:r>
      <w:r>
        <w:rPr>
          <w:b/>
        </w:rPr>
        <w:t>1</w:t>
      </w:r>
      <w:r w:rsidR="00872F7B">
        <w:rPr>
          <w:b/>
        </w:rPr>
        <w:t xml:space="preserve"> (</w:t>
      </w:r>
      <w:r>
        <w:rPr>
          <w:b/>
          <w:u w:val="single"/>
        </w:rPr>
        <w:t>ABD</w:t>
      </w:r>
      <w:r w:rsidRPr="00992AF5">
        <w:rPr>
          <w:b/>
        </w:rPr>
        <w:t xml:space="preserve">/ </w:t>
      </w:r>
      <w:r>
        <w:rPr>
          <w:b/>
          <w:u w:val="single"/>
        </w:rPr>
        <w:t>BED</w:t>
      </w:r>
      <w:r w:rsidR="00872F7B">
        <w:rPr>
          <w:b/>
        </w:rPr>
        <w:t>)</w:t>
      </w:r>
    </w:p>
    <w:p w:rsidR="00872F7B" w:rsidRDefault="00A210FC" w:rsidP="00872F7B">
      <w:pPr>
        <w:ind w:left="1080"/>
        <w:jc w:val="center"/>
      </w:pPr>
      <w:r>
        <w:object w:dxaOrig="13736" w:dyaOrig="6667">
          <v:shape id="_x0000_i1029" type="#_x0000_t75" style="width:307.15pt;height:149.15pt" o:ole="">
            <v:imagedata r:id="rId13" o:title=""/>
          </v:shape>
          <o:OLEObject Type="Embed" ProgID="Visio.Drawing.11" ShapeID="_x0000_i1029" DrawAspect="Content" ObjectID="_1382531799" r:id="rId14"/>
        </w:object>
      </w:r>
    </w:p>
    <w:p w:rsidR="00872F7B" w:rsidRDefault="00872F7B" w:rsidP="00872F7B">
      <w:pPr>
        <w:ind w:left="1080"/>
        <w:jc w:val="center"/>
      </w:pPr>
    </w:p>
    <w:p w:rsidR="00872F7B" w:rsidRDefault="00872F7B" w:rsidP="00872F7B">
      <w:pPr>
        <w:ind w:left="720"/>
        <w:rPr>
          <w:b/>
          <w:color w:val="00B050"/>
        </w:rPr>
      </w:pPr>
      <w:r w:rsidRPr="00E322FB">
        <w:rPr>
          <w:b/>
          <w:color w:val="00B050"/>
        </w:rPr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872F7B" w:rsidRDefault="00872F7B" w:rsidP="00872F7B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872F7B" w:rsidRDefault="00872F7B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</w:t>
      </w:r>
      <w:r w:rsidR="00A210FC">
        <w:rPr>
          <w:b/>
        </w:rPr>
        <w:t>ong</w:t>
      </w:r>
      <w:proofErr w:type="spellEnd"/>
      <w:r w:rsidR="00A210FC">
        <w:rPr>
          <w:b/>
        </w:rPr>
        <w:t xml:space="preserve"> Q1</w:t>
      </w:r>
      <w:r>
        <w:rPr>
          <w:b/>
        </w:rPr>
        <w:t xml:space="preserve">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r w:rsidR="00A210FC">
        <w:rPr>
          <w:b/>
        </w:rPr>
        <w:t>M</w:t>
      </w:r>
    </w:p>
    <w:p w:rsidR="00872F7B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Q2</w:t>
      </w:r>
      <w:r w:rsidR="00872F7B">
        <w:rPr>
          <w:b/>
        </w:rPr>
        <w:t xml:space="preserve">, </w:t>
      </w:r>
      <w:proofErr w:type="spellStart"/>
      <w:r w:rsidR="00872F7B">
        <w:rPr>
          <w:b/>
        </w:rPr>
        <w:t>loại</w:t>
      </w:r>
      <w:proofErr w:type="spellEnd"/>
      <w:r w:rsidR="00872F7B">
        <w:rPr>
          <w:b/>
        </w:rPr>
        <w:t xml:space="preserve"> </w:t>
      </w:r>
      <w:proofErr w:type="spellStart"/>
      <w:r w:rsidR="00872F7B">
        <w:rPr>
          <w:b/>
        </w:rPr>
        <w:t>bỏ</w:t>
      </w:r>
      <w:proofErr w:type="spellEnd"/>
      <w:r w:rsidR="00872F7B">
        <w:rPr>
          <w:b/>
        </w:rPr>
        <w:t xml:space="preserve"> </w:t>
      </w:r>
      <w:proofErr w:type="spellStart"/>
      <w:r w:rsidR="00872F7B">
        <w:rPr>
          <w:b/>
        </w:rPr>
        <w:t>thuộ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CM</w:t>
      </w:r>
    </w:p>
    <w:p w:rsidR="00A210FC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</w:t>
      </w:r>
    </w:p>
    <w:p w:rsidR="00A210FC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A,B,E</w:t>
      </w:r>
    </w:p>
    <w:p w:rsidR="00872F7B" w:rsidRPr="009041F1" w:rsidRDefault="00872F7B" w:rsidP="00872F7B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872F7B" w:rsidRDefault="00872F7B" w:rsidP="00872F7B">
      <w:pPr>
        <w:pStyle w:val="ListParagraph"/>
        <w:ind w:left="1800"/>
        <w:rPr>
          <w:b/>
          <w:color w:val="A6A6A6" w:themeColor="background1" w:themeShade="A6"/>
        </w:rPr>
      </w:pPr>
    </w:p>
    <w:p w:rsidR="00872F7B" w:rsidRPr="00BF5BAA" w:rsidRDefault="00872F7B" w:rsidP="00872F7B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BF5BAA">
        <w:rPr>
          <w:b/>
          <w:color w:val="FF0000"/>
        </w:rPr>
        <w:t>Kết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quả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cuối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cùng</w:t>
      </w:r>
      <w:proofErr w:type="spellEnd"/>
      <w:r w:rsidRPr="00BF5BAA">
        <w:rPr>
          <w:b/>
          <w:color w:val="FF0000"/>
        </w:rPr>
        <w:t>:</w:t>
      </w:r>
    </w:p>
    <w:p w:rsidR="00872F7B" w:rsidRDefault="00A210FC" w:rsidP="00A210FC">
      <w:pPr>
        <w:pStyle w:val="ListParagraph"/>
        <w:jc w:val="center"/>
      </w:pPr>
      <w:r>
        <w:object w:dxaOrig="13736" w:dyaOrig="6667">
          <v:shape id="_x0000_i1030" type="#_x0000_t75" style="width:312.3pt;height:151.95pt" o:ole="">
            <v:imagedata r:id="rId15" o:title=""/>
          </v:shape>
          <o:OLEObject Type="Embed" ProgID="Visio.Drawing.11" ShapeID="_x0000_i1030" DrawAspect="Content" ObjectID="_1382531800" r:id="rId16"/>
        </w:object>
      </w:r>
    </w:p>
    <w:p w:rsidR="007A4CEA" w:rsidRDefault="007A4CEA" w:rsidP="00A210FC">
      <w:pPr>
        <w:pStyle w:val="ListParagraph"/>
        <w:jc w:val="center"/>
      </w:pPr>
    </w:p>
    <w:p w:rsidR="007A4CEA" w:rsidRDefault="007A4CEA" w:rsidP="007A4CE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Câu</w:t>
      </w:r>
      <w:proofErr w:type="spellEnd"/>
      <w:r>
        <w:rPr>
          <w:b/>
          <w:sz w:val="36"/>
          <w:szCs w:val="36"/>
        </w:rPr>
        <w:t xml:space="preserve"> 7b:</w:t>
      </w:r>
    </w:p>
    <w:p w:rsidR="0060478E" w:rsidRPr="0060478E" w:rsidRDefault="0060478E" w:rsidP="0060478E">
      <w:pPr>
        <w:pStyle w:val="ListParagraph"/>
        <w:rPr>
          <w:b/>
        </w:rPr>
      </w:pPr>
    </w:p>
    <w:p w:rsidR="007A4CEA" w:rsidRPr="007A4CEA" w:rsidRDefault="007A4CEA" w:rsidP="007A4CE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Câu</w:t>
      </w:r>
      <w:proofErr w:type="spellEnd"/>
      <w:r>
        <w:rPr>
          <w:b/>
          <w:sz w:val="36"/>
          <w:szCs w:val="36"/>
        </w:rPr>
        <w:t xml:space="preserve"> 8b:</w:t>
      </w:r>
    </w:p>
    <w:p w:rsidR="00BF5BAA" w:rsidRPr="00BF5BAA" w:rsidRDefault="00BF5BAA" w:rsidP="00BF5BAA">
      <w:pPr>
        <w:rPr>
          <w:b/>
          <w:sz w:val="32"/>
          <w:szCs w:val="32"/>
        </w:rPr>
      </w:pPr>
    </w:p>
    <w:sectPr w:rsidR="00BF5BAA" w:rsidRPr="00BF5BAA" w:rsidSect="00BF5BAA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019F0"/>
    <w:multiLevelType w:val="hybridMultilevel"/>
    <w:tmpl w:val="68F4C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CE071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E22C2"/>
    <w:multiLevelType w:val="hybridMultilevel"/>
    <w:tmpl w:val="021E7E2C"/>
    <w:lvl w:ilvl="0" w:tplc="8A94D8C4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6CB6FF30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1E26ECEA">
      <w:start w:val="2"/>
      <w:numFmt w:val="bullet"/>
      <w:lvlText w:val=""/>
      <w:lvlJc w:val="left"/>
      <w:pPr>
        <w:ind w:left="3240" w:hanging="360"/>
      </w:pPr>
      <w:rPr>
        <w:rFonts w:ascii="Wingdings" w:eastAsia="Calibr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1ED41CE"/>
    <w:multiLevelType w:val="hybridMultilevel"/>
    <w:tmpl w:val="B0DC9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C1A41"/>
    <w:multiLevelType w:val="multilevel"/>
    <w:tmpl w:val="B2BC7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6EDA7EBB"/>
    <w:multiLevelType w:val="hybridMultilevel"/>
    <w:tmpl w:val="CFB865AE"/>
    <w:lvl w:ilvl="0" w:tplc="5F828800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E2DE6"/>
    <w:multiLevelType w:val="hybridMultilevel"/>
    <w:tmpl w:val="3112FEB2"/>
    <w:lvl w:ilvl="0" w:tplc="E0FCCD7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F5BAA"/>
    <w:rsid w:val="00156887"/>
    <w:rsid w:val="00225863"/>
    <w:rsid w:val="00296F0E"/>
    <w:rsid w:val="003D7754"/>
    <w:rsid w:val="0060478E"/>
    <w:rsid w:val="007A4CEA"/>
    <w:rsid w:val="007D0595"/>
    <w:rsid w:val="00872F7B"/>
    <w:rsid w:val="008F6FEC"/>
    <w:rsid w:val="00992AF5"/>
    <w:rsid w:val="00A210FC"/>
    <w:rsid w:val="00A45F9E"/>
    <w:rsid w:val="00BF5BAA"/>
    <w:rsid w:val="00C6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AA"/>
    <w:pPr>
      <w:ind w:left="720"/>
      <w:contextualSpacing/>
    </w:pPr>
  </w:style>
  <w:style w:type="table" w:styleId="TableGrid">
    <w:name w:val="Table Grid"/>
    <w:basedOn w:val="TableNormal"/>
    <w:uiPriority w:val="59"/>
    <w:rsid w:val="00BF5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9</cp:revision>
  <dcterms:created xsi:type="dcterms:W3CDTF">2011-11-11T07:51:00Z</dcterms:created>
  <dcterms:modified xsi:type="dcterms:W3CDTF">2011-11-11T08:49:00Z</dcterms:modified>
</cp:coreProperties>
</file>