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Default="00122FBC">
      <w:proofErr w:type="gramStart"/>
      <w:r>
        <w:t>TỐI ƯU TRUY VẤN VÀ CÁC LỰA CHỌN.</w:t>
      </w:r>
      <w:proofErr w:type="gramEnd"/>
    </w:p>
    <w:p w:rsidR="00FD0798" w:rsidRDefault="00FD0798"/>
    <w:p w:rsidR="0045223E" w:rsidRDefault="0045223E">
      <w:r>
        <w:t>Muốn học piano có các cách sau: tìm 1 giáo viên piano giỏi và học từng bài 1</w:t>
      </w:r>
      <w:proofErr w:type="gramStart"/>
      <w:r>
        <w:t xml:space="preserve">, </w:t>
      </w:r>
      <w:r w:rsidR="00895910">
        <w:t xml:space="preserve"> cách</w:t>
      </w:r>
      <w:proofErr w:type="gramEnd"/>
      <w:r w:rsidR="00895910">
        <w:t xml:space="preserve"> 2: tự học bằng sách, video, </w:t>
      </w:r>
      <w:r w:rsidR="007059F4">
        <w:t>hoặc bắt đầu bằng chơi những bản nhạc đơn giản</w:t>
      </w:r>
      <w:r w:rsidR="00895910">
        <w:t>, vd: piano for dummies</w:t>
      </w:r>
      <w:r w:rsidR="00403424">
        <w:t>;</w:t>
      </w:r>
    </w:p>
    <w:p w:rsidR="005520B3" w:rsidRDefault="005520B3"/>
    <w:p w:rsidR="004C7B66" w:rsidRDefault="003B5FC7">
      <w:proofErr w:type="gramStart"/>
      <w:r>
        <w:t>Chương này bàn về các khái niệm cơ bản củ</w:t>
      </w:r>
      <w:r w:rsidR="009E3F5F">
        <w:t>a</w:t>
      </w:r>
      <w:r>
        <w:t xml:space="preserve"> tối ưu hoá</w:t>
      </w:r>
      <w:r w:rsidR="009E3F5F">
        <w:t xml:space="preserve"> truy vấn</w:t>
      </w:r>
      <w:r>
        <w:t xml:space="preserve"> </w:t>
      </w:r>
      <w:r w:rsidR="001F4CA3">
        <w:t>mà cần hiểu sự tác động qua lại giữ</w:t>
      </w:r>
      <w:r w:rsidR="00464BC6">
        <w:t>a thiết kế vật lý và quá trình truy vấn.</w:t>
      </w:r>
      <w:proofErr w:type="gramEnd"/>
      <w:r w:rsidR="00A446B9">
        <w:t xml:space="preserve"> </w:t>
      </w:r>
      <w:proofErr w:type="gramStart"/>
      <w:r w:rsidR="00A446B9">
        <w:t>ta</w:t>
      </w:r>
      <w:proofErr w:type="gramEnd"/>
      <w:r w:rsidR="00A446B9">
        <w:t xml:space="preserve"> bắt đầu với 1 ví dụ đơn giản của tối ưu truy vấn và minh hoạ</w:t>
      </w:r>
      <w:r w:rsidR="00F37649">
        <w:t xml:space="preserve"> các kỹ thuật</w:t>
      </w:r>
      <w:r w:rsidR="00D928A8">
        <w:t xml:space="preserve"> ước lượng</w:t>
      </w:r>
      <w:r w:rsidR="00A446B9">
        <w:t xml:space="preserve"> thời gian I/O </w:t>
      </w:r>
      <w:r w:rsidR="00F37649">
        <w:t xml:space="preserve">được dùng để xác định </w:t>
      </w:r>
      <w:r w:rsidR="00821134">
        <w:t>hiệu suất của query nào tốt nhất</w:t>
      </w:r>
      <w:r w:rsidR="00690818">
        <w:t>.</w:t>
      </w:r>
    </w:p>
    <w:p w:rsidR="00554743" w:rsidRDefault="00554743" w:rsidP="00554743">
      <w:pPr>
        <w:pStyle w:val="ListParagraph"/>
        <w:numPr>
          <w:ilvl w:val="0"/>
          <w:numId w:val="1"/>
        </w:numPr>
      </w:pPr>
      <w:r>
        <w:t>Quá trình truy vấn và tối ưu</w:t>
      </w:r>
    </w:p>
    <w:p w:rsidR="00554743" w:rsidRDefault="00554743" w:rsidP="00554743">
      <w:pPr>
        <w:pStyle w:val="ListParagraph"/>
        <w:ind w:left="1080"/>
      </w:pPr>
      <w:r>
        <w:t>Các bước cơ bản của quá trình truy vấn:</w:t>
      </w:r>
    </w:p>
    <w:p w:rsidR="00554743" w:rsidRDefault="00554743" w:rsidP="002D67DE">
      <w:pPr>
        <w:pStyle w:val="ListParagraph"/>
        <w:numPr>
          <w:ilvl w:val="0"/>
          <w:numId w:val="3"/>
        </w:numPr>
      </w:pPr>
      <w:r>
        <w:t>Duyệt tìm, phân tích ngữ pháp và phâ</w:t>
      </w:r>
      <w:r w:rsidR="0066655D">
        <w:t>n rã của 1 câu truy vấn</w:t>
      </w:r>
      <w:r w:rsidR="00D5182A">
        <w:t>: bước này kiể</w:t>
      </w:r>
      <w:r w:rsidR="00A65789">
        <w:t xml:space="preserve">m </w:t>
      </w:r>
      <w:proofErr w:type="gramStart"/>
      <w:r w:rsidR="00A65789">
        <w:t xml:space="preserve">tra </w:t>
      </w:r>
      <w:r w:rsidR="00D5182A">
        <w:t xml:space="preserve"> cú</w:t>
      </w:r>
      <w:proofErr w:type="gramEnd"/>
      <w:r w:rsidR="00D5182A">
        <w:t xml:space="preserve"> pháp của truy vấn, nếu</w:t>
      </w:r>
      <w:r w:rsidR="00A65789">
        <w:t xml:space="preserve"> cú pháp</w:t>
      </w:r>
      <w:r w:rsidR="00D5182A">
        <w:t xml:space="preserve"> sai </w:t>
      </w:r>
      <w:r w:rsidR="00694629">
        <w:t xml:space="preserve">sẽ thông báo lỗi cho người dùng. </w:t>
      </w:r>
      <w:r w:rsidR="00DB40C7">
        <w:t xml:space="preserve">Đầu ra của bước này là 1 dạng trung gian của truy vấn được biết như 1 cây truy vấn hoặc </w:t>
      </w:r>
      <w:r w:rsidR="00126FFB">
        <w:t>sơ đồ</w:t>
      </w:r>
      <w:r w:rsidR="00EE22FC">
        <w:t xml:space="preserve"> xử lý truy vấn.</w:t>
      </w:r>
    </w:p>
    <w:p w:rsidR="00D33871" w:rsidRDefault="0091604A" w:rsidP="002D67DE">
      <w:pPr>
        <w:pStyle w:val="ListParagraph"/>
        <w:numPr>
          <w:ilvl w:val="0"/>
          <w:numId w:val="3"/>
        </w:numPr>
      </w:pPr>
      <w:r>
        <w:t>Tối ưu truy vấn</w:t>
      </w:r>
      <w:proofErr w:type="gramStart"/>
      <w:r>
        <w:t>:</w:t>
      </w:r>
      <w:r w:rsidR="00E07DB9">
        <w:t>bước</w:t>
      </w:r>
      <w:proofErr w:type="gramEnd"/>
      <w:r w:rsidR="00E07DB9">
        <w:t xml:space="preserve"> này bao gồm tối ưu cục bộ và toàn cục. </w:t>
      </w:r>
      <w:proofErr w:type="gramStart"/>
      <w:r w:rsidR="00E07DB9">
        <w:t>tối</w:t>
      </w:r>
      <w:proofErr w:type="gramEnd"/>
      <w:r w:rsidR="00E07DB9">
        <w:t xml:space="preserve"> ưu toàn cục xác định loại kết và loại lựa chọn và </w:t>
      </w:r>
      <w:r w:rsidR="00CD07AB">
        <w:t>phép chiếu liên quan với những phép kết.</w:t>
      </w:r>
      <w:r w:rsidR="0042469C">
        <w:t xml:space="preserve"> </w:t>
      </w:r>
      <w:proofErr w:type="gramStart"/>
      <w:r w:rsidR="0042469C">
        <w:t>tối</w:t>
      </w:r>
      <w:proofErr w:type="gramEnd"/>
      <w:r w:rsidR="0042469C">
        <w:t xml:space="preserve"> ưu cục bộ xác định phương pháp chỉ mục cho sự lựa chọn và phép kết.</w:t>
      </w:r>
    </w:p>
    <w:p w:rsidR="004B1180" w:rsidRDefault="004B1180" w:rsidP="002D67DE">
      <w:pPr>
        <w:pStyle w:val="ListParagraph"/>
        <w:numPr>
          <w:ilvl w:val="0"/>
          <w:numId w:val="3"/>
        </w:numPr>
      </w:pPr>
      <w:r>
        <w:t>Tạo ra mã truy vẫn và xử lý: bước này</w:t>
      </w:r>
      <w:r w:rsidR="0030169B">
        <w:t xml:space="preserve"> dùng ngôn ngữ lập trình cổ điển và trình biên dịch để tạo mã xử lý.</w:t>
      </w:r>
    </w:p>
    <w:p w:rsidR="00983A75" w:rsidRDefault="005E2501" w:rsidP="00983A75">
      <w:pPr>
        <w:pStyle w:val="ListParagraph"/>
        <w:numPr>
          <w:ilvl w:val="0"/>
          <w:numId w:val="1"/>
        </w:numPr>
      </w:pPr>
      <w:r>
        <w:t>Lợi ích của tính năng tối ưu trong hệ thống cơ sở dữ liệu.</w:t>
      </w:r>
    </w:p>
    <w:p w:rsidR="004E08E0" w:rsidRDefault="00E47CA4" w:rsidP="002D67DE">
      <w:pPr>
        <w:pStyle w:val="ListParagraph"/>
        <w:numPr>
          <w:ilvl w:val="0"/>
          <w:numId w:val="4"/>
        </w:numPr>
      </w:pPr>
      <w:r>
        <w:t xml:space="preserve">Thay đổi </w:t>
      </w:r>
      <w:proofErr w:type="gramStart"/>
      <w:r>
        <w:t>( hoặc</w:t>
      </w:r>
      <w:proofErr w:type="gramEnd"/>
      <w:r>
        <w:t xml:space="preserve"> viết lại) truy vấn.</w:t>
      </w:r>
    </w:p>
    <w:p w:rsidR="00AD4A5C" w:rsidRDefault="00DD3BCE" w:rsidP="00AD4A5C">
      <w:pPr>
        <w:pStyle w:val="ListParagraph"/>
        <w:ind w:left="1440"/>
      </w:pPr>
      <w:proofErr w:type="gramStart"/>
      <w:r>
        <w:t>Các quản trị dữ liệu sẽ viết lại các truy vấn để nó trở thành dạng truy vấn có hiệu suất hơn trước khi qua tối ưu.</w:t>
      </w:r>
      <w:proofErr w:type="gramEnd"/>
      <w:r w:rsidR="006D7F20">
        <w:t xml:space="preserve"> </w:t>
      </w:r>
      <w:proofErr w:type="gramStart"/>
      <w:r w:rsidR="006D7F20">
        <w:t>Điều này giúp sự lựa chọn thực thi rất nhiều.</w:t>
      </w:r>
      <w:proofErr w:type="gramEnd"/>
      <w:r w:rsidR="00257E16">
        <w:t xml:space="preserve"> ví dụ </w:t>
      </w:r>
      <w:r w:rsidR="00246E0D">
        <w:t xml:space="preserve">các phép biến đổi thường dùng là: </w:t>
      </w:r>
      <w:r w:rsidR="00757995">
        <w:t xml:space="preserve">thay đổi các thành phần truy vấn thành các phép kết hoặc 1 phần là phép kết, việc đẩy các phép gom nhóm xuống dưới phép kết, </w:t>
      </w:r>
      <w:r w:rsidR="00030AE1">
        <w:t>việc loại trừ phép kết trên các khoá ngoại khi các bảng bao gồm các kết quả của phép kết</w:t>
      </w:r>
      <w:r w:rsidR="001D0577">
        <w:t xml:space="preserve"> mà không được dùng nhiều trong truy vấn</w:t>
      </w:r>
      <w:r w:rsidR="00C75993">
        <w:t>, thay đổi kết ngoài thành kế</w:t>
      </w:r>
      <w:r w:rsidR="00306E32">
        <w:t>t trong khi chúng cho</w:t>
      </w:r>
      <w:r w:rsidR="00A37B5D">
        <w:t xml:space="preserve"> ra </w:t>
      </w:r>
      <w:r w:rsidR="00306E32">
        <w:t>các kết quả</w:t>
      </w:r>
      <w:r w:rsidR="000C6992">
        <w:t xml:space="preserve"> như nhau</w:t>
      </w:r>
      <w:r w:rsidR="004C782B">
        <w:t>, và thay thế view reference thành actual view</w:t>
      </w:r>
      <w:r w:rsidR="00E1539D">
        <w:t>.</w:t>
      </w:r>
    </w:p>
    <w:p w:rsidR="00CE007B" w:rsidRDefault="00CE007B" w:rsidP="00AD4A5C">
      <w:pPr>
        <w:pStyle w:val="ListParagraph"/>
        <w:ind w:left="1440"/>
      </w:pPr>
      <w:proofErr w:type="gramStart"/>
      <w:r>
        <w:t>1 phép biến đổi thường dùng nữa là viết lại khung nhìn mộ</w:t>
      </w:r>
      <w:r w:rsidR="00DF5E89">
        <w:t>t</w:t>
      </w:r>
      <w:r>
        <w:t xml:space="preserve"> cụ thể</w:t>
      </w:r>
      <w:r w:rsidR="00F14672">
        <w:t>.</w:t>
      </w:r>
      <w:proofErr w:type="gramEnd"/>
      <w:r w:rsidR="00F14672">
        <w:t xml:space="preserve"> </w:t>
      </w:r>
      <w:r w:rsidR="00DF5E89">
        <w:t>Nếu 1 vài phần của truy vấn mà tương đương với 1 khung nhìn cụ thể thì truy vấn đó được thay thế bằng khung nhìn đó</w:t>
      </w:r>
      <w:proofErr w:type="gramStart"/>
      <w:r w:rsidR="00DF5E89">
        <w:t>.</w:t>
      </w:r>
      <w:r w:rsidR="00FA1291">
        <w:t>.</w:t>
      </w:r>
      <w:proofErr w:type="gramEnd"/>
    </w:p>
    <w:p w:rsidR="00FA1291" w:rsidRDefault="00FA1291" w:rsidP="00AD4A5C">
      <w:pPr>
        <w:pStyle w:val="ListParagraph"/>
        <w:ind w:left="1440"/>
      </w:pPr>
      <w:proofErr w:type="gramStart"/>
      <w:r>
        <w:t>Biến đổi truy vấn rát quen thuộ</w:t>
      </w:r>
      <w:r w:rsidR="00C949FE">
        <w:t>c trong</w:t>
      </w:r>
      <w:r>
        <w:t xml:space="preserve"> </w:t>
      </w:r>
      <w:r w:rsidR="00325348">
        <w:t>kho dữ liệu mà sử dụng dạng lược đồ sao.</w:t>
      </w:r>
      <w:proofErr w:type="gramEnd"/>
    </w:p>
    <w:p w:rsidR="00DB1A4B" w:rsidRDefault="00A8332E" w:rsidP="00DB1A4B">
      <w:pPr>
        <w:pStyle w:val="ListParagraph"/>
        <w:numPr>
          <w:ilvl w:val="0"/>
          <w:numId w:val="4"/>
        </w:numPr>
      </w:pPr>
      <w:r>
        <w:t>Query execution plan viewing</w:t>
      </w:r>
    </w:p>
    <w:p w:rsidR="00A8332E" w:rsidRDefault="00A8332E" w:rsidP="00A8332E">
      <w:pPr>
        <w:pStyle w:val="ListParagraph"/>
        <w:ind w:left="1440"/>
      </w:pPr>
      <w:r>
        <w:lastRenderedPageBreak/>
        <w:t>Làm thế nào bạn biết được đề</w:t>
      </w:r>
      <w:r w:rsidR="00BE0066">
        <w:t xml:space="preserve"> án nào được</w:t>
      </w:r>
      <w:r>
        <w:t xml:space="preserve"> c</w:t>
      </w:r>
      <w:r w:rsidR="004A0963">
        <w:t>họn cho những câu truy vấn thường dùng nhất</w:t>
      </w:r>
      <w:r w:rsidR="00BE0066">
        <w:t xml:space="preserve"> trong cơ sở dữ liệu của </w:t>
      </w:r>
      <w:proofErr w:type="gramStart"/>
      <w:r w:rsidR="00BE0066">
        <w:t>bạn</w:t>
      </w:r>
      <w:r w:rsidR="004A0963">
        <w:t>.</w:t>
      </w:r>
      <w:r w:rsidR="00075FC6">
        <w:t>?</w:t>
      </w:r>
      <w:proofErr w:type="gramEnd"/>
      <w:r w:rsidR="00783E9A">
        <w:t xml:space="preserve"> </w:t>
      </w:r>
      <w:proofErr w:type="gramStart"/>
      <w:r w:rsidR="00783E9A">
        <w:t>hầu</w:t>
      </w:r>
      <w:proofErr w:type="gramEnd"/>
      <w:r w:rsidR="00783E9A">
        <w:t xml:space="preserve"> hết các hệ quản trị đều cung cấp 1 vài </w:t>
      </w:r>
      <w:r w:rsidR="00F75507">
        <w:t xml:space="preserve">công cụ cho người dùng biết được </w:t>
      </w:r>
      <w:r w:rsidR="00126FFB">
        <w:t>sơ đồ</w:t>
      </w:r>
      <w:r w:rsidR="00F75507">
        <w:t xml:space="preserve"> truy cập (access plan)</w:t>
      </w:r>
      <w:r w:rsidR="00A049E4">
        <w:t xml:space="preserve">. </w:t>
      </w:r>
      <w:proofErr w:type="gramStart"/>
      <w:r w:rsidR="00A049E4">
        <w:t xml:space="preserve">Công cụ này miêu tả tất cả các bước trong </w:t>
      </w:r>
      <w:r w:rsidR="00126FFB">
        <w:t>sơ đồ</w:t>
      </w:r>
      <w:r w:rsidR="00A049E4">
        <w:t xml:space="preserve">, </w:t>
      </w:r>
      <w:r w:rsidR="00D95C5F">
        <w:t>loại mà những bảng được truy cập cho truy vấn</w:t>
      </w:r>
      <w:r w:rsidR="00C4319D">
        <w:t>, và có cần dùng chỉ mục cho bảng này hay không.</w:t>
      </w:r>
      <w:proofErr w:type="gramEnd"/>
      <w:r w:rsidR="00F675EF">
        <w:t xml:space="preserve"> </w:t>
      </w:r>
      <w:proofErr w:type="gramStart"/>
      <w:r w:rsidR="00F675EF">
        <w:t>Việc tối ưu lựa chọn dự định tốt nhấ</w:t>
      </w:r>
      <w:r w:rsidR="00A66BC0">
        <w:t>t trong số các dự định mà được ứng cử.</w:t>
      </w:r>
      <w:proofErr w:type="gramEnd"/>
    </w:p>
    <w:p w:rsidR="00CC055A" w:rsidRDefault="00CC055A" w:rsidP="00CC055A">
      <w:pPr>
        <w:pStyle w:val="ListParagraph"/>
        <w:numPr>
          <w:ilvl w:val="0"/>
          <w:numId w:val="4"/>
        </w:numPr>
      </w:pPr>
      <w:r>
        <w:t>Tần số</w:t>
      </w:r>
    </w:p>
    <w:p w:rsidR="00CC055A" w:rsidRDefault="00CC055A" w:rsidP="00CC055A">
      <w:pPr>
        <w:pStyle w:val="ListParagraph"/>
        <w:ind w:left="1440"/>
      </w:pPr>
      <w:proofErr w:type="gramStart"/>
      <w:r>
        <w:t xml:space="preserve">Nhiều hệ thống cơ sở dữ liệu </w:t>
      </w:r>
      <w:r w:rsidR="000347A0">
        <w:t>lưu tần số xuất hiện</w:t>
      </w:r>
      <w:r w:rsidR="00E26271">
        <w:t xml:space="preserve"> của dãy các giá trị thuộc tính từ dữ liệu thực</w:t>
      </w:r>
      <w:r w:rsidR="009069A8">
        <w:t xml:space="preserve"> để giúp </w:t>
      </w:r>
      <w:r w:rsidR="00BE48F6">
        <w:t>ước lượng các tính chọn lọc của thao tác lựa chọn và kết.</w:t>
      </w:r>
      <w:proofErr w:type="gramEnd"/>
    </w:p>
    <w:p w:rsidR="00433C60" w:rsidRDefault="003D6A8A" w:rsidP="00433C60">
      <w:pPr>
        <w:pStyle w:val="ListParagraph"/>
        <w:numPr>
          <w:ilvl w:val="0"/>
          <w:numId w:val="4"/>
        </w:numPr>
      </w:pPr>
      <w:r>
        <w:t xml:space="preserve">Những lời gợi ý </w:t>
      </w:r>
      <w:r w:rsidR="00341F07">
        <w:t>kế hoạch thực hiện truy vấn</w:t>
      </w:r>
    </w:p>
    <w:p w:rsidR="001627FA" w:rsidRDefault="001627FA" w:rsidP="001627FA">
      <w:pPr>
        <w:pStyle w:val="ListParagraph"/>
        <w:ind w:left="1440"/>
      </w:pPr>
      <w:proofErr w:type="gramStart"/>
      <w:r>
        <w:t xml:space="preserve">Song song với việc giải thích, lời gợi ý kế hoạch </w:t>
      </w:r>
      <w:r w:rsidR="002748AC">
        <w:t>trở thành vật cố định chính trong công nghiệp dữ liệ</w:t>
      </w:r>
      <w:r w:rsidR="006C1A65">
        <w:t xml:space="preserve">u, việc chấp nhận ứng dụng người dùng để </w:t>
      </w:r>
      <w:r w:rsidR="00B5779F">
        <w:t>bắt sự lựa chọn dự định</w:t>
      </w:r>
      <w:r w:rsidR="00F9431A">
        <w:t>.</w:t>
      </w:r>
      <w:proofErr w:type="gramEnd"/>
    </w:p>
    <w:p w:rsidR="00F9431A" w:rsidRDefault="00FF2960" w:rsidP="00F9431A">
      <w:pPr>
        <w:pStyle w:val="ListParagraph"/>
        <w:numPr>
          <w:ilvl w:val="0"/>
          <w:numId w:val="4"/>
        </w:numPr>
      </w:pPr>
      <w:r>
        <w:t>Tối ưu sâu</w:t>
      </w:r>
      <w:r w:rsidR="00F9431A">
        <w:t>.</w:t>
      </w:r>
    </w:p>
    <w:p w:rsidR="008B548E" w:rsidRDefault="00AB69B0" w:rsidP="00FF2960">
      <w:pPr>
        <w:pStyle w:val="ListParagraph"/>
        <w:ind w:left="1440"/>
      </w:pPr>
      <w:proofErr w:type="gramStart"/>
      <w:r>
        <w:t>Những quản trị dữ liệu khác nhau có độ sâu tìm kiếm khác nhau</w:t>
      </w:r>
      <w:r w:rsidR="007A51FC">
        <w:t>, đơn giản nhấ</w:t>
      </w:r>
      <w:r w:rsidR="00100F36">
        <w:t>t là</w:t>
      </w:r>
      <w:r w:rsidR="007A51FC">
        <w:t xml:space="preserve"> tìm kiếm kỹ</w:t>
      </w:r>
      <w:r w:rsidR="005040EA">
        <w:t>.</w:t>
      </w:r>
      <w:proofErr w:type="gramEnd"/>
    </w:p>
    <w:p w:rsidR="003D335B" w:rsidRDefault="003D335B" w:rsidP="003D335B">
      <w:pPr>
        <w:pStyle w:val="ListParagraph"/>
        <w:numPr>
          <w:ilvl w:val="0"/>
          <w:numId w:val="1"/>
        </w:numPr>
      </w:pPr>
      <w:r>
        <w:t>Ước lượng chi phí truy vấn – ví dụ</w:t>
      </w:r>
    </w:p>
    <w:p w:rsidR="001D4D76" w:rsidRDefault="001D18FB" w:rsidP="001D4D76">
      <w:pPr>
        <w:pStyle w:val="ListParagraph"/>
        <w:ind w:left="1080"/>
      </w:pPr>
      <w:r>
        <w:t>Giả sử ta có 1 dự định thực thi 1 câu truy vấn đơn giản,</w:t>
      </w:r>
      <w:r w:rsidR="008A6FE7">
        <w:t xml:space="preserve"> và</w:t>
      </w:r>
      <w:r>
        <w:t xml:space="preserve"> </w:t>
      </w:r>
      <w:r w:rsidR="00871AF5">
        <w:t>những điể</w:t>
      </w:r>
      <w:r w:rsidR="00D93F6B">
        <w:t>m chính trên</w:t>
      </w:r>
      <w:r w:rsidR="00871AF5">
        <w:t xml:space="preserve"> định lượng chi phí truy vấn </w:t>
      </w:r>
      <w:r w:rsidR="00D93F6B">
        <w:t>đến thời gian truy xuất bé để xử lý câu truy ấn mà dự định của nó được để ra.</w:t>
      </w:r>
      <w:r w:rsidR="008A6FE7">
        <w:t xml:space="preserve"> Nó minh hoạ lợi ích của việc </w:t>
      </w:r>
      <w:r w:rsidR="009706B7">
        <w:t xml:space="preserve">dùng chiến lược tối ưu truy vấn để giải quyết các vấn đề </w:t>
      </w:r>
      <w:r w:rsidR="009D57B3">
        <w:t>đơn giản ở ngoài đời thực.</w:t>
      </w:r>
      <w:r w:rsidR="006C7500">
        <w:t xml:space="preserve"> </w:t>
      </w:r>
      <w:proofErr w:type="gramStart"/>
      <w:r w:rsidR="006C7500">
        <w:t>mặc</w:t>
      </w:r>
      <w:proofErr w:type="gramEnd"/>
      <w:r w:rsidR="006C7500">
        <w:t xml:space="preserve"> dù vấn đề này còn cơ bản nhưng </w:t>
      </w:r>
      <w:r w:rsidR="001F3FF7">
        <w:t>nó có lợi ích rất lớn trong thời gian truy vấn mà có thể sẽ được tiến đế</w:t>
      </w:r>
      <w:r w:rsidR="00D5175F">
        <w:t>n việc dùng các luậ</w:t>
      </w:r>
      <w:r w:rsidR="005E576F">
        <w:t>t, và định nghĩa của những luật này được minh hoạ rất rõ</w:t>
      </w:r>
      <w:r w:rsidR="00EF5EFF">
        <w:t>.</w:t>
      </w:r>
    </w:p>
    <w:p w:rsidR="00EF5EFF" w:rsidRDefault="00EF5EFF" w:rsidP="001D4D76">
      <w:pPr>
        <w:pStyle w:val="ListParagraph"/>
        <w:ind w:left="1080"/>
      </w:pPr>
      <w:r>
        <w:t>Ta giả sử có 3 bảng cơ sở dữ liệ</w:t>
      </w:r>
      <w:r w:rsidR="00D07EDB">
        <w:t>u được thể hiện cụ thể trong các bảng</w:t>
      </w:r>
      <w:r w:rsidR="00136DC3">
        <w:t xml:space="preserve">: part, supplier, </w:t>
      </w:r>
      <w:proofErr w:type="gramStart"/>
      <w:r w:rsidR="00136DC3">
        <w:t>intersection .</w:t>
      </w:r>
      <w:proofErr w:type="gramEnd"/>
    </w:p>
    <w:p w:rsidR="00BC1F6A" w:rsidRDefault="00BC1F6A" w:rsidP="001D4D76">
      <w:pPr>
        <w:pStyle w:val="ListParagraph"/>
        <w:ind w:left="1080"/>
      </w:pPr>
      <w:r>
        <w:rPr>
          <w:noProof/>
        </w:rPr>
        <w:drawing>
          <wp:inline distT="0" distB="0" distL="0" distR="0">
            <wp:extent cx="5943600" cy="17403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0338"/>
                    </a:xfrm>
                    <a:prstGeom prst="rect">
                      <a:avLst/>
                    </a:prstGeom>
                    <a:noFill/>
                    <a:ln w="9525">
                      <a:noFill/>
                      <a:miter lim="800000"/>
                      <a:headEnd/>
                      <a:tailEnd/>
                    </a:ln>
                  </pic:spPr>
                </pic:pic>
              </a:graphicData>
            </a:graphic>
          </wp:inline>
        </w:drawing>
      </w:r>
    </w:p>
    <w:p w:rsidR="00BB1DE9" w:rsidRDefault="006160A7" w:rsidP="001D4D76">
      <w:pPr>
        <w:pStyle w:val="ListParagraph"/>
        <w:ind w:left="1080"/>
      </w:pPr>
      <w:r>
        <w:t xml:space="preserve">Tên và kích thước của thuộc </w:t>
      </w:r>
      <w:proofErr w:type="gramStart"/>
      <w:r>
        <w:t>tính ,</w:t>
      </w:r>
      <w:proofErr w:type="gramEnd"/>
      <w:r>
        <w:t xml:space="preserve"> các bảng như sau:</w:t>
      </w:r>
    </w:p>
    <w:p w:rsidR="006160A7" w:rsidRDefault="006160A7" w:rsidP="006160A7">
      <w:pPr>
        <w:pStyle w:val="ListParagraph"/>
        <w:numPr>
          <w:ilvl w:val="0"/>
          <w:numId w:val="5"/>
        </w:numPr>
      </w:pPr>
      <w:r>
        <w:t xml:space="preserve">Supplier: </w:t>
      </w:r>
      <w:proofErr w:type="gramStart"/>
      <w:r>
        <w:t>snum(</w:t>
      </w:r>
      <w:proofErr w:type="gramEnd"/>
      <w:r>
        <w:t xml:space="preserve">5), sname(20), city(10), status(2) </w:t>
      </w:r>
      <w:r>
        <w:sym w:font="Wingdings" w:char="F0E0"/>
      </w:r>
      <w:r>
        <w:t xml:space="preserve"> 3</w:t>
      </w:r>
      <w:r w:rsidR="00254B24">
        <w:t>7  bytes trong 1 record của supplier.</w:t>
      </w:r>
    </w:p>
    <w:p w:rsidR="00F2728B" w:rsidRDefault="00F2728B" w:rsidP="006160A7">
      <w:pPr>
        <w:pStyle w:val="ListParagraph"/>
        <w:numPr>
          <w:ilvl w:val="0"/>
          <w:numId w:val="5"/>
        </w:numPr>
      </w:pPr>
      <w:r>
        <w:lastRenderedPageBreak/>
        <w:t>Part: pnum(8), pname(10), wt(5) --&gt; 23 bytes trong 1 record của part</w:t>
      </w:r>
    </w:p>
    <w:p w:rsidR="00F2728B" w:rsidRDefault="00F2728B" w:rsidP="00FE4210">
      <w:pPr>
        <w:pStyle w:val="ListParagraph"/>
        <w:numPr>
          <w:ilvl w:val="0"/>
          <w:numId w:val="5"/>
        </w:numPr>
      </w:pPr>
      <w:r>
        <w:t xml:space="preserve">Shipment: </w:t>
      </w:r>
      <w:proofErr w:type="gramStart"/>
      <w:r>
        <w:t>snum(</w:t>
      </w:r>
      <w:proofErr w:type="gramEnd"/>
      <w:r>
        <w:t xml:space="preserve">5), pnum(8), qty(5), shipdate(8) </w:t>
      </w:r>
      <w:r>
        <w:sym w:font="Wingdings" w:char="F0E0"/>
      </w:r>
      <w:r>
        <w:t xml:space="preserve"> 26 bytes trong 1 record trong shipment.</w:t>
      </w:r>
    </w:p>
    <w:p w:rsidR="00FE4210" w:rsidRDefault="00FE4210" w:rsidP="00FE4210">
      <w:pPr>
        <w:pStyle w:val="ListParagraph"/>
        <w:numPr>
          <w:ilvl w:val="0"/>
          <w:numId w:val="7"/>
        </w:numPr>
      </w:pPr>
    </w:p>
    <w:p w:rsidR="00FF2960" w:rsidRDefault="007A51FC" w:rsidP="00FF2960">
      <w:pPr>
        <w:pStyle w:val="ListParagraph"/>
        <w:ind w:left="1440"/>
      </w:pPr>
      <w:r>
        <w:t xml:space="preserve"> </w:t>
      </w:r>
      <w:r w:rsidR="00FE4210">
        <w:t>Chú ý: giả sử kích thước của block: 15000 bytes.</w:t>
      </w:r>
    </w:p>
    <w:p w:rsidR="0073284A" w:rsidRDefault="00373758" w:rsidP="00373758">
      <w:pPr>
        <w:pStyle w:val="ListParagraph"/>
        <w:numPr>
          <w:ilvl w:val="0"/>
          <w:numId w:val="8"/>
        </w:numPr>
      </w:pPr>
      <w:r>
        <w:t>Ví dụ câu truy vấn cho cơ sở dữ liệu trê:</w:t>
      </w:r>
      <w:r w:rsidR="00D814CA">
        <w:t xml:space="preserve"> những names nào của part được cung cấp bởi nhà cung cấp trong thành phố</w:t>
      </w:r>
      <w:r w:rsidR="00D52120">
        <w:t xml:space="preserve"> New York? Ta có truy vấn:</w:t>
      </w:r>
    </w:p>
    <w:p w:rsidR="00D52120" w:rsidRDefault="00600D1E" w:rsidP="00D52120">
      <w:pPr>
        <w:pStyle w:val="ListParagraph"/>
        <w:ind w:left="1800"/>
      </w:pPr>
      <w:r>
        <w:t>SELECT</w:t>
      </w:r>
      <w:r>
        <w:tab/>
        <w:t xml:space="preserve"> p.pname</w:t>
      </w:r>
    </w:p>
    <w:p w:rsidR="00600D1E" w:rsidRDefault="00600D1E" w:rsidP="00D52120">
      <w:pPr>
        <w:pStyle w:val="ListParagraph"/>
        <w:ind w:left="1800"/>
      </w:pPr>
      <w:r>
        <w:t>FROM</w:t>
      </w:r>
      <w:r w:rsidR="002D009D">
        <w:tab/>
      </w:r>
      <w:r>
        <w:t xml:space="preserve">  p, sh, s</w:t>
      </w:r>
    </w:p>
    <w:p w:rsidR="002D009D" w:rsidRDefault="00600D1E" w:rsidP="00D52120">
      <w:pPr>
        <w:pStyle w:val="ListParagraph"/>
        <w:ind w:left="1800"/>
      </w:pPr>
      <w:r>
        <w:t>WHERE</w:t>
      </w:r>
      <w:r w:rsidR="002D009D">
        <w:tab/>
      </w:r>
      <w:r>
        <w:t xml:space="preserve"> P.PNUM = SH.PNUM</w:t>
      </w:r>
    </w:p>
    <w:p w:rsidR="002D009D" w:rsidRDefault="002D009D" w:rsidP="00D52120">
      <w:pPr>
        <w:pStyle w:val="ListParagraph"/>
        <w:ind w:left="1800"/>
      </w:pPr>
      <w:r>
        <w:t>AND</w:t>
      </w:r>
      <w:r>
        <w:tab/>
        <w:t xml:space="preserve"> sh.snum = s.snum</w:t>
      </w:r>
    </w:p>
    <w:p w:rsidR="00D66198" w:rsidRDefault="002D009D" w:rsidP="00D52120">
      <w:pPr>
        <w:pStyle w:val="ListParagraph"/>
        <w:ind w:left="1800"/>
      </w:pPr>
      <w:r>
        <w:t>AND</w:t>
      </w:r>
      <w:r>
        <w:tab/>
        <w:t xml:space="preserve"> s.city</w:t>
      </w:r>
      <w:r w:rsidR="00C237D9">
        <w:t xml:space="preserve"> = ‘NY’;</w:t>
      </w:r>
    </w:p>
    <w:p w:rsidR="00C94163" w:rsidRDefault="00C94163" w:rsidP="00C94163">
      <w:pPr>
        <w:pStyle w:val="ListParagraph"/>
        <w:numPr>
          <w:ilvl w:val="0"/>
          <w:numId w:val="11"/>
        </w:numPr>
      </w:pPr>
      <w:r>
        <w:t>S kết SH kết P</w:t>
      </w:r>
      <w:r w:rsidR="00AF2D86">
        <w:t xml:space="preserve"> </w:t>
      </w:r>
      <w:r w:rsidR="00AF2D86">
        <w:tab/>
        <w:t>(1)</w:t>
      </w:r>
    </w:p>
    <w:p w:rsidR="00C94163" w:rsidRDefault="00C94163" w:rsidP="00C94163">
      <w:pPr>
        <w:pStyle w:val="ListParagraph"/>
        <w:numPr>
          <w:ilvl w:val="0"/>
          <w:numId w:val="11"/>
        </w:numPr>
      </w:pPr>
      <w:r>
        <w:t>SH kết S kết P</w:t>
      </w:r>
      <w:r w:rsidR="00AF2D86">
        <w:tab/>
        <w:t>(2)</w:t>
      </w:r>
    </w:p>
    <w:p w:rsidR="00C94163" w:rsidRDefault="00C94163" w:rsidP="00C94163">
      <w:pPr>
        <w:pStyle w:val="ListParagraph"/>
        <w:numPr>
          <w:ilvl w:val="0"/>
          <w:numId w:val="11"/>
        </w:numPr>
      </w:pPr>
      <w:r>
        <w:t>P kết SH kết S</w:t>
      </w:r>
      <w:r w:rsidR="003B2300">
        <w:tab/>
        <w:t>(3)</w:t>
      </w:r>
    </w:p>
    <w:p w:rsidR="00C94163" w:rsidRDefault="00C94163" w:rsidP="00C94163">
      <w:pPr>
        <w:pStyle w:val="ListParagraph"/>
        <w:numPr>
          <w:ilvl w:val="0"/>
          <w:numId w:val="11"/>
        </w:numPr>
      </w:pPr>
      <w:r>
        <w:t>SH kết P kết S</w:t>
      </w:r>
      <w:r w:rsidR="003B2300">
        <w:tab/>
        <w:t>(4)</w:t>
      </w:r>
    </w:p>
    <w:p w:rsidR="00C94163" w:rsidRDefault="00C94163" w:rsidP="00C94163">
      <w:pPr>
        <w:pStyle w:val="ListParagraph"/>
        <w:numPr>
          <w:ilvl w:val="0"/>
          <w:numId w:val="11"/>
        </w:numPr>
      </w:pPr>
      <w:r>
        <w:t>S X P kết SH</w:t>
      </w:r>
      <w:r w:rsidR="003B2300">
        <w:tab/>
        <w:t>(5)</w:t>
      </w:r>
    </w:p>
    <w:p w:rsidR="00C94163" w:rsidRDefault="00C94163" w:rsidP="00C94163">
      <w:pPr>
        <w:pStyle w:val="ListParagraph"/>
        <w:numPr>
          <w:ilvl w:val="0"/>
          <w:numId w:val="11"/>
        </w:numPr>
      </w:pPr>
      <w:r>
        <w:t>P X S kết SH</w:t>
      </w:r>
      <w:r w:rsidR="003B2300">
        <w:tab/>
        <w:t>(6)</w:t>
      </w:r>
    </w:p>
    <w:p w:rsidR="002D5EA0" w:rsidRDefault="00B34729" w:rsidP="00D52120">
      <w:pPr>
        <w:pStyle w:val="ListParagraph"/>
        <w:ind w:left="1800"/>
      </w:pPr>
      <w:r>
        <w:t xml:space="preserve">Có 6 cách kết theo thứ tự kết khác nhau của: </w:t>
      </w:r>
      <w:r w:rsidR="00E55430">
        <w:t>P, SH, S</w:t>
      </w:r>
      <w:r w:rsidR="006B04E9">
        <w:t xml:space="preserve">. phép kết ‘S kết SH kết P’ (1) và phép </w:t>
      </w:r>
      <w:proofErr w:type="gramStart"/>
      <w:r w:rsidR="006B04E9">
        <w:t>‘ SH</w:t>
      </w:r>
      <w:proofErr w:type="gramEnd"/>
      <w:r w:rsidR="006B04E9">
        <w:t xml:space="preserve"> kết S kết P’</w:t>
      </w:r>
      <w:r w:rsidR="00CC275D">
        <w:t xml:space="preserve"> (2) thì tương đương nhau vì phép kết có tính chất giao hoán</w:t>
      </w:r>
      <w:r w:rsidR="00A47F0B">
        <w:t xml:space="preserve"> giữa 2 vế với nhau</w:t>
      </w:r>
      <w:r w:rsidR="005B56DA">
        <w:t xml:space="preserve">. </w:t>
      </w:r>
      <w:proofErr w:type="gramStart"/>
      <w:r w:rsidR="005B56DA">
        <w:t>Tương tự (3), (4) cũng tương đương nhau</w:t>
      </w:r>
      <w:r w:rsidR="00E04703">
        <w:t>, (5) (6) tương đương nhau</w:t>
      </w:r>
      <w:r w:rsidR="00761F7A">
        <w:t>.</w:t>
      </w:r>
      <w:proofErr w:type="gramEnd"/>
      <w:r w:rsidR="00761F7A">
        <w:t xml:space="preserve"> Ta nên </w:t>
      </w:r>
      <w:proofErr w:type="gramStart"/>
      <w:r w:rsidR="00761F7A">
        <w:t>tránh  lệnh</w:t>
      </w:r>
      <w:proofErr w:type="gramEnd"/>
      <w:r w:rsidR="00761F7A">
        <w:t xml:space="preserve"> (5) (6) nếu có thể vì chúng chứa các </w:t>
      </w:r>
      <w:r w:rsidR="00E54B70">
        <w:t>bộ cartesian của phép kết khi có</w:t>
      </w:r>
      <w:r w:rsidR="009F6E61">
        <w:t xml:space="preserve"> sự chồng các cột.</w:t>
      </w:r>
      <w:r w:rsidR="009C3283">
        <w:t xml:space="preserve"> </w:t>
      </w:r>
      <w:proofErr w:type="gramStart"/>
      <w:r w:rsidR="009C3283">
        <w:t>khi</w:t>
      </w:r>
      <w:proofErr w:type="gramEnd"/>
      <w:r w:rsidR="009C3283">
        <w:t xml:space="preserve"> điều này xảy ra , kích thước của</w:t>
      </w:r>
      <w:r w:rsidR="00FC3EC7">
        <w:t xml:space="preserve"> bảng</w:t>
      </w:r>
      <w:r w:rsidR="009C3283">
        <w:t xml:space="preserve"> kết quả</w:t>
      </w:r>
      <w:r w:rsidR="00FC3EC7">
        <w:t xml:space="preserve"> sẽ tăng lên rất nhiều</w:t>
      </w:r>
      <w:r w:rsidR="00982916">
        <w:t xml:space="preserve">. </w:t>
      </w:r>
      <w:proofErr w:type="gramStart"/>
      <w:r w:rsidR="00982916">
        <w:t>và</w:t>
      </w:r>
      <w:proofErr w:type="gramEnd"/>
      <w:r w:rsidR="00982916">
        <w:t xml:space="preserve"> dữ liệu trong bảng kết quả cũng </w:t>
      </w:r>
      <w:r w:rsidR="002D5EA0">
        <w:t>bị</w:t>
      </w:r>
      <w:r w:rsidR="00982916">
        <w:t xml:space="preserve"> nố</w:t>
      </w:r>
      <w:r w:rsidR="006445B7">
        <w:t>i một cách tuỳ ý</w:t>
      </w:r>
      <w:r w:rsidR="00982916">
        <w:t>.</w:t>
      </w:r>
    </w:p>
    <w:p w:rsidR="00B34729" w:rsidRDefault="009C3283" w:rsidP="00D52120">
      <w:pPr>
        <w:pStyle w:val="ListParagraph"/>
        <w:ind w:left="1800"/>
      </w:pPr>
      <w:r>
        <w:t xml:space="preserve"> </w:t>
      </w:r>
      <w:r w:rsidR="00761F7A">
        <w:t xml:space="preserve"> </w:t>
      </w:r>
      <w:r w:rsidR="005B57A9">
        <w:t xml:space="preserve">Xem lệnh (1) và (3) ta </w:t>
      </w:r>
      <w:r w:rsidR="00804B1A">
        <w:t>nên xét nên làm phép kết trước hay là pháp chọn trước</w:t>
      </w:r>
      <w:r w:rsidR="00025CA3">
        <w:t xml:space="preserve">. </w:t>
      </w:r>
      <w:proofErr w:type="gramStart"/>
      <w:r w:rsidR="00025CA3">
        <w:t>ta</w:t>
      </w:r>
      <w:proofErr w:type="gramEnd"/>
      <w:r w:rsidR="00025CA3">
        <w:t xml:space="preserve"> cũng xét nên tạo chỉ mục hay không. </w:t>
      </w:r>
      <w:r w:rsidR="007341CA">
        <w:t>Giờ ta ước lượ</w:t>
      </w:r>
      <w:r w:rsidR="00A32FC7">
        <w:t>ng chi phí cho 4 cách sau:</w:t>
      </w:r>
    </w:p>
    <w:p w:rsidR="00A32FC7" w:rsidRDefault="00212D6C" w:rsidP="00A32FC7">
      <w:pPr>
        <w:pStyle w:val="ListParagraph"/>
        <w:numPr>
          <w:ilvl w:val="0"/>
          <w:numId w:val="12"/>
        </w:numPr>
      </w:pPr>
      <w:r>
        <w:t>Cách 1A: dùng lệnh 1 với kết trước, chọn</w:t>
      </w:r>
      <w:r w:rsidR="00C01713">
        <w:t xml:space="preserve"> sau và không dùng chỉ mục.</w:t>
      </w:r>
    </w:p>
    <w:p w:rsidR="00C01713" w:rsidRDefault="00C01713" w:rsidP="00A32FC7">
      <w:pPr>
        <w:pStyle w:val="ListParagraph"/>
        <w:numPr>
          <w:ilvl w:val="0"/>
          <w:numId w:val="12"/>
        </w:numPr>
      </w:pPr>
      <w:r>
        <w:t>Cách 1B: dùn</w:t>
      </w:r>
      <w:r w:rsidR="002A4ACE">
        <w:t>g</w:t>
      </w:r>
      <w:r>
        <w:t xml:space="preserve"> lệnh</w:t>
      </w:r>
      <w:r w:rsidR="002A4ACE">
        <w:t xml:space="preserve"> 1 với</w:t>
      </w:r>
      <w:r>
        <w:t xml:space="preserve"> chọn trước, kết sau, không dùng chỉ mục.</w:t>
      </w:r>
    </w:p>
    <w:p w:rsidR="00C01713" w:rsidRDefault="00C01713" w:rsidP="00A32FC7">
      <w:pPr>
        <w:pStyle w:val="ListParagraph"/>
        <w:numPr>
          <w:ilvl w:val="0"/>
          <w:numId w:val="12"/>
        </w:numPr>
      </w:pPr>
      <w:r>
        <w:t>Cách 3A: dùng lệnh</w:t>
      </w:r>
      <w:r w:rsidR="002A4ACE">
        <w:t xml:space="preserve"> 3 với</w:t>
      </w:r>
      <w:r>
        <w:t xml:space="preserve"> kết trước, chọn sau, không có chỉ mục.</w:t>
      </w:r>
    </w:p>
    <w:p w:rsidR="00C01713" w:rsidRDefault="00C01713" w:rsidP="00A32FC7">
      <w:pPr>
        <w:pStyle w:val="ListParagraph"/>
        <w:numPr>
          <w:ilvl w:val="0"/>
          <w:numId w:val="12"/>
        </w:numPr>
      </w:pPr>
      <w:r>
        <w:t>Cách 3B: dùng lệnh</w:t>
      </w:r>
      <w:r w:rsidR="002A4ACE">
        <w:t xml:space="preserve"> 3 với</w:t>
      </w:r>
      <w:r>
        <w:t xml:space="preserve"> chọn trước, kết sau, </w:t>
      </w:r>
      <w:r w:rsidR="000342B2">
        <w:t>không có chỉ mục.</w:t>
      </w:r>
    </w:p>
    <w:p w:rsidR="003C527A" w:rsidRDefault="00CA71A7" w:rsidP="003C527A">
      <w:pPr>
        <w:ind w:left="2160"/>
      </w:pPr>
      <w:proofErr w:type="gramStart"/>
      <w:r>
        <w:t xml:space="preserve">Bằng trực giác ta thấy cách 1B </w:t>
      </w:r>
      <w:r w:rsidR="00134D9C">
        <w:t xml:space="preserve">cải tiến dựa trên 1A vì phép kết </w:t>
      </w:r>
      <w:r w:rsidR="005961B1">
        <w:t>là phép tốn chi phí nhiều nhất, nếu ta giảm kích thước</w:t>
      </w:r>
      <w:r w:rsidR="00BB54DA">
        <w:t xml:space="preserve"> (bằng cách</w:t>
      </w:r>
      <w:r w:rsidR="005961B1">
        <w:t xml:space="preserve"> dữ liệu trong bảng trước khi thực hiện phép kết thì </w:t>
      </w:r>
      <w:r w:rsidR="00676166">
        <w:t>sẽ làm tốc độ thứ</w:t>
      </w:r>
      <w:r w:rsidR="00BB54DA">
        <w:t>c thi nhanh hơn.</w:t>
      </w:r>
      <w:proofErr w:type="gramEnd"/>
      <w:r w:rsidR="00141E00">
        <w:t xml:space="preserve"> </w:t>
      </w:r>
    </w:p>
    <w:p w:rsidR="00141E00" w:rsidRDefault="002C5316" w:rsidP="003C527A">
      <w:pPr>
        <w:ind w:left="2160"/>
      </w:pPr>
      <w:r>
        <w:lastRenderedPageBreak/>
        <w:t>Giờ ta sẽ dùng sequential block accesses (SBA)</w:t>
      </w:r>
      <w:r w:rsidR="00D95F0D">
        <w:t xml:space="preserve"> và random block </w:t>
      </w:r>
      <w:proofErr w:type="gramStart"/>
      <w:r w:rsidR="00D95F0D">
        <w:t>accesses(</w:t>
      </w:r>
      <w:proofErr w:type="gramEnd"/>
      <w:r w:rsidR="00D95F0D">
        <w:t>RBA) như dụng cụ</w:t>
      </w:r>
      <w:r>
        <w:t xml:space="preserve"> ước lượng thờ</w:t>
      </w:r>
      <w:r w:rsidR="002A75FA">
        <w:t>i gian I/O</w:t>
      </w:r>
      <w:r w:rsidR="00D95F0D">
        <w:t xml:space="preserve"> vì có 1 </w:t>
      </w:r>
      <w:r w:rsidR="002A75FA">
        <w:t xml:space="preserve">mối quan hệ </w:t>
      </w:r>
      <w:r w:rsidR="00804A5B">
        <w:t xml:space="preserve">tuyến tính </w:t>
      </w:r>
      <w:r w:rsidR="002A75FA">
        <w:t>giữa SBA hoặc RBA với</w:t>
      </w:r>
      <w:r w:rsidR="008F2205">
        <w:t xml:space="preserve"> thời gian</w:t>
      </w:r>
      <w:r w:rsidR="002A75FA">
        <w:t xml:space="preserve"> I/O</w:t>
      </w:r>
      <w:r w:rsidR="008F2205">
        <w:t xml:space="preserve"> </w:t>
      </w:r>
      <w:r w:rsidR="0031485E">
        <w:t xml:space="preserve">, và thời gian I/O thì thường là dạng được chấp nhận </w:t>
      </w:r>
      <w:r w:rsidR="000C3225">
        <w:t>trong việc so sánh chi phí các lệnh trong cơ sở dữ liệu.</w:t>
      </w:r>
    </w:p>
    <w:p w:rsidR="009F6829" w:rsidRDefault="00A74C1C" w:rsidP="003C527A">
      <w:pPr>
        <w:ind w:left="2160"/>
      </w:pPr>
      <w:r>
        <w:t>Ta tóm tắt kích thướ</w:t>
      </w:r>
      <w:r w:rsidR="002E291E">
        <w:t>c</w:t>
      </w:r>
      <w:r>
        <w:t xml:space="preserve"> bộ</w:t>
      </w:r>
      <w:r w:rsidR="002E291E">
        <w:t>,</w:t>
      </w:r>
      <w:r>
        <w:t xml:space="preserve"> số lượng dữ liệ</w:t>
      </w:r>
      <w:r w:rsidR="002E291E">
        <w:t xml:space="preserve">u, và số lượng block được thống kê dưới bảng sau. </w:t>
      </w:r>
    </w:p>
    <w:p w:rsidR="002E291E" w:rsidRDefault="00901622" w:rsidP="00A43CBE">
      <w:pPr>
        <w:ind w:left="1008"/>
      </w:pPr>
      <w:r>
        <w:rPr>
          <w:noProof/>
        </w:rPr>
        <w:drawing>
          <wp:inline distT="0" distB="0" distL="0" distR="0">
            <wp:extent cx="5943600" cy="243984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439842"/>
                    </a:xfrm>
                    <a:prstGeom prst="rect">
                      <a:avLst/>
                    </a:prstGeom>
                    <a:ln>
                      <a:noFill/>
                    </a:ln>
                    <a:effectLst>
                      <a:softEdge rad="112500"/>
                    </a:effectLst>
                  </pic:spPr>
                </pic:pic>
              </a:graphicData>
            </a:graphic>
          </wp:inline>
        </w:drawing>
      </w:r>
    </w:p>
    <w:p w:rsidR="00D66198" w:rsidRPr="004C37F8" w:rsidRDefault="006F2589" w:rsidP="006F2589">
      <w:pPr>
        <w:pStyle w:val="ListParagraph"/>
        <w:numPr>
          <w:ilvl w:val="0"/>
          <w:numId w:val="14"/>
        </w:numPr>
        <w:ind w:left="180"/>
        <w:rPr>
          <w:b/>
        </w:rPr>
      </w:pPr>
      <w:r w:rsidRPr="004C37F8">
        <w:rPr>
          <w:b/>
        </w:rPr>
        <w:t>Ước lượng chi phí của cách 1A</w:t>
      </w:r>
    </w:p>
    <w:p w:rsidR="00671E10" w:rsidRDefault="00431C50" w:rsidP="00192E61">
      <w:r>
        <w:t xml:space="preserve">Điều này được nói rõ hơn ở hình 3.1: dùng lệnh truy vấn. </w:t>
      </w:r>
      <w:proofErr w:type="gramStart"/>
      <w:r>
        <w:t>lệnh</w:t>
      </w:r>
      <w:proofErr w:type="gramEnd"/>
      <w:r>
        <w:t xml:space="preserve"> truy vấn này chỉ rõ phép kết được thực thi trước tiên, sau đó mới đến phép chọn. </w:t>
      </w:r>
      <w:proofErr w:type="gramStart"/>
      <w:r>
        <w:t>ta</w:t>
      </w:r>
      <w:proofErr w:type="gramEnd"/>
      <w:r>
        <w:t xml:space="preserve"> dùng phép kết merge, vì thế không có chỉ mục được dùng trong truy vấn này. Trong mỗi bước ta </w:t>
      </w:r>
      <w:r w:rsidR="00D35017">
        <w:t>ước lượng số lượng record được xét đến trong khoang thời gian được xét, sau đó tính tổng SBA. Ta giả sử mỗi bảng được lưu trên đĩa</w:t>
      </w:r>
      <w:r w:rsidR="00630A23">
        <w:t xml:space="preserve"> sau mỗi thao tác lệnh và lệnh kế tiếp phải được đọc từ đĩa lên.</w:t>
      </w:r>
    </w:p>
    <w:p w:rsidR="009554A8" w:rsidRDefault="009554A8" w:rsidP="009554A8">
      <w:pPr>
        <w:pStyle w:val="ListParagraph"/>
        <w:numPr>
          <w:ilvl w:val="0"/>
          <w:numId w:val="13"/>
        </w:numPr>
      </w:pPr>
      <w:r>
        <w:t>Bước 1:</w:t>
      </w:r>
      <w:r w:rsidR="0083309D">
        <w:t xml:space="preserve"> kết bảng S và SH qua thuộ</w:t>
      </w:r>
      <w:r w:rsidR="00EA5C6F">
        <w:t xml:space="preserve">c tính chung là snum tạo ra bảng </w:t>
      </w:r>
      <w:proofErr w:type="gramStart"/>
      <w:r w:rsidR="00EA5C6F">
        <w:t>TEMPA(</w:t>
      </w:r>
      <w:proofErr w:type="gramEnd"/>
      <w:r w:rsidR="00EA5C6F">
        <w:t xml:space="preserve">snum, sname, city, status, qty, shipdate) với kích thước mỗi dòng là 58 byte. Nếu </w:t>
      </w:r>
      <w:r w:rsidR="00601C02">
        <w:t xml:space="preserve">ta sắp xếp bảng trước khi thực thi phép kết thì </w:t>
      </w:r>
      <w:r w:rsidR="001C3DFA">
        <w:t>chi phí</w:t>
      </w:r>
      <w:r w:rsidR="00A036D8">
        <w:t xml:space="preserve"> cho cách Merge sort là 2 X nb X logM nb [O’Ncil 2001, Silbcrschatz 2006]</w:t>
      </w:r>
      <w:r w:rsidR="00735DD9">
        <w:t xml:space="preserve"> với nb là số block (trang) trong 1 bảng. </w:t>
      </w:r>
      <w:proofErr w:type="gramStart"/>
      <w:r w:rsidR="00735DD9">
        <w:t>ví</w:t>
      </w:r>
      <w:proofErr w:type="gramEnd"/>
      <w:r w:rsidR="00735DD9">
        <w:t xml:space="preserve"> dụ này M = 3. Tuy nhiên trong trường hợp này, ta không cần sắp xếp SH từ bảng S rất nhỏ, </w:t>
      </w:r>
      <w:r w:rsidR="009650D5">
        <w:t>nhỏ hơn cả 1 block, vì thế ta chỉ cần duyệt SH và so sánh trong bộ nhớ nhanh với 1 block của S.</w:t>
      </w:r>
    </w:p>
    <w:p w:rsidR="009650D5" w:rsidRDefault="00590CB7" w:rsidP="00590CB7">
      <w:pPr>
        <w:pStyle w:val="ListParagraph"/>
      </w:pPr>
      <w:r>
        <w:t>Số lượng block được truy cập:</w:t>
      </w:r>
    </w:p>
    <w:p w:rsidR="00590CB7" w:rsidRDefault="00590CB7" w:rsidP="00590CB7">
      <w:pPr>
        <w:pStyle w:val="ListParagraph"/>
      </w:pPr>
      <w:r>
        <w:t>= read S + read SH + write TEMPA</w:t>
      </w:r>
    </w:p>
    <w:p w:rsidR="00590CB7" w:rsidRDefault="00F745C4" w:rsidP="00590CB7">
      <w:pPr>
        <w:pStyle w:val="ListParagraph"/>
      </w:pPr>
      <w:r>
        <w:t xml:space="preserve">= </w:t>
      </w:r>
      <w:proofErr w:type="gramStart"/>
      <w:r>
        <w:t>ceiling(</w:t>
      </w:r>
      <w:proofErr w:type="gramEnd"/>
      <w:r>
        <w:t>200/405) + ceiling(100K/576) + ceiling(100K/258)</w:t>
      </w:r>
      <w:r w:rsidR="00853852">
        <w:t>.</w:t>
      </w:r>
    </w:p>
    <w:p w:rsidR="00853852" w:rsidRDefault="00853852" w:rsidP="00590CB7">
      <w:pPr>
        <w:pStyle w:val="ListParagraph"/>
      </w:pPr>
      <w:r>
        <w:t>= 1 + 174 + 388</w:t>
      </w:r>
    </w:p>
    <w:p w:rsidR="00853852" w:rsidRDefault="00853852" w:rsidP="00590CB7">
      <w:pPr>
        <w:pStyle w:val="ListParagraph"/>
      </w:pPr>
      <w:r>
        <w:t>= 563</w:t>
      </w:r>
    </w:p>
    <w:p w:rsidR="00001A04" w:rsidRDefault="00001A04" w:rsidP="00590CB7">
      <w:pPr>
        <w:pStyle w:val="ListParagraph"/>
      </w:pPr>
    </w:p>
    <w:p w:rsidR="00001A04" w:rsidRDefault="00001A04" w:rsidP="00590CB7">
      <w:pPr>
        <w:pStyle w:val="ListParagraph"/>
      </w:pPr>
      <w:r>
        <w:rPr>
          <w:noProof/>
        </w:rPr>
        <w:lastRenderedPageBreak/>
        <w:drawing>
          <wp:inline distT="0" distB="0" distL="0" distR="0">
            <wp:extent cx="4760595" cy="4289425"/>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0595" cy="4289425"/>
                    </a:xfrm>
                    <a:prstGeom prst="rect">
                      <a:avLst/>
                    </a:prstGeom>
                    <a:noFill/>
                    <a:ln w="9525">
                      <a:noFill/>
                      <a:miter lim="800000"/>
                      <a:headEnd/>
                      <a:tailEnd/>
                    </a:ln>
                  </pic:spPr>
                </pic:pic>
              </a:graphicData>
            </a:graphic>
          </wp:inline>
        </w:drawing>
      </w:r>
    </w:p>
    <w:p w:rsidR="00600D1E" w:rsidRDefault="00600D1E" w:rsidP="00671E10">
      <w:r>
        <w:t xml:space="preserve"> </w:t>
      </w:r>
    </w:p>
    <w:p w:rsidR="00373758" w:rsidRDefault="00240816" w:rsidP="00240816">
      <w:pPr>
        <w:pStyle w:val="ListParagraph"/>
        <w:numPr>
          <w:ilvl w:val="0"/>
          <w:numId w:val="13"/>
        </w:numPr>
      </w:pPr>
      <w:r>
        <w:t>Bước 2: kết P và TEMPA</w:t>
      </w:r>
      <w:r w:rsidR="00A35B15">
        <w:t xml:space="preserve"> </w:t>
      </w:r>
      <w:r w:rsidR="00E346CE">
        <w:t>bằng cột pnum thành TEMPB.</w:t>
      </w:r>
    </w:p>
    <w:p w:rsidR="00E346CE" w:rsidRDefault="00E346CE" w:rsidP="00E346CE">
      <w:pPr>
        <w:pStyle w:val="ListParagraph"/>
      </w:pPr>
      <w:r>
        <w:t>Số lượng block truy cập: 5091</w:t>
      </w:r>
    </w:p>
    <w:p w:rsidR="00396275" w:rsidRDefault="00396275" w:rsidP="00396275">
      <w:pPr>
        <w:pStyle w:val="ListParagraph"/>
        <w:numPr>
          <w:ilvl w:val="0"/>
          <w:numId w:val="13"/>
        </w:numPr>
      </w:pPr>
      <w:r>
        <w:t>Bước 3: chọn TEMPB ở city = ‘NY’ thành TEMPC ở 73byte mỗi hàng. Giả sử NY có 10</w:t>
      </w:r>
      <w:proofErr w:type="gramStart"/>
      <w:r>
        <w:t>%</w:t>
      </w:r>
      <w:r w:rsidR="00F43B17">
        <w:t xml:space="preserve">  là</w:t>
      </w:r>
      <w:proofErr w:type="gramEnd"/>
      <w:r w:rsidR="00F43B17">
        <w:t xml:space="preserve"> supplier.</w:t>
      </w:r>
    </w:p>
    <w:p w:rsidR="00F43B17" w:rsidRDefault="00F43B17" w:rsidP="00F43B17">
      <w:pPr>
        <w:pStyle w:val="ListParagraph"/>
      </w:pPr>
      <w:r>
        <w:t>Số lượng block truy cập: 537</w:t>
      </w:r>
    </w:p>
    <w:p w:rsidR="00A0578C" w:rsidRDefault="00A0578C" w:rsidP="00A0578C">
      <w:pPr>
        <w:pStyle w:val="ListParagraph"/>
        <w:numPr>
          <w:ilvl w:val="0"/>
          <w:numId w:val="13"/>
        </w:numPr>
      </w:pPr>
      <w:r>
        <w:t xml:space="preserve">Bước 4: </w:t>
      </w:r>
      <w:r w:rsidR="00131F08">
        <w:t>chiếu TEMPC lấy thuộc tính pname ra RESULT có 10B mỗi hàng.</w:t>
      </w:r>
    </w:p>
    <w:p w:rsidR="00131F08" w:rsidRDefault="00131F08" w:rsidP="00131F08">
      <w:pPr>
        <w:pStyle w:val="ListParagraph"/>
      </w:pPr>
      <w:r>
        <w:t>Số lượng hàng: 10K</w:t>
      </w:r>
    </w:p>
    <w:p w:rsidR="00131F08" w:rsidRDefault="00131F08" w:rsidP="00131F08">
      <w:pPr>
        <w:pStyle w:val="ListParagraph"/>
      </w:pPr>
      <w:r>
        <w:t>Số lượng block: 49</w:t>
      </w:r>
      <w:r w:rsidR="005A37BA">
        <w:t>.</w:t>
      </w:r>
    </w:p>
    <w:p w:rsidR="005A37BA" w:rsidRPr="00641EC5" w:rsidRDefault="00641EC5" w:rsidP="00641EC5">
      <w:pPr>
        <w:pStyle w:val="ListParagraph"/>
        <w:numPr>
          <w:ilvl w:val="0"/>
          <w:numId w:val="7"/>
        </w:numPr>
        <w:rPr>
          <w:b/>
        </w:rPr>
      </w:pPr>
      <w:r w:rsidRPr="00641EC5">
        <w:rPr>
          <w:b/>
        </w:rPr>
        <w:t>Tổng cộng ta có số lượng block truy cập trong truy vấn theo cách 1A: 6240</w:t>
      </w:r>
    </w:p>
    <w:p w:rsidR="00641EC5" w:rsidRDefault="006517D2" w:rsidP="009462E1">
      <w:pPr>
        <w:pStyle w:val="ListParagraph"/>
        <w:numPr>
          <w:ilvl w:val="0"/>
          <w:numId w:val="14"/>
        </w:numPr>
        <w:ind w:left="270"/>
        <w:rPr>
          <w:b/>
        </w:rPr>
      </w:pPr>
      <w:r w:rsidRPr="0073498F">
        <w:rPr>
          <w:b/>
        </w:rPr>
        <w:t xml:space="preserve">Ước lượng chi phí trong cách 1B: làm phép chọn </w:t>
      </w:r>
      <w:proofErr w:type="gramStart"/>
      <w:r w:rsidRPr="0073498F">
        <w:rPr>
          <w:b/>
        </w:rPr>
        <w:t>trước(</w:t>
      </w:r>
      <w:proofErr w:type="gramEnd"/>
      <w:r w:rsidRPr="0073498F">
        <w:rPr>
          <w:b/>
        </w:rPr>
        <w:t xml:space="preserve"> bao gồm cả phép chiếu) phép kết,</w:t>
      </w:r>
      <w:r>
        <w:t xml:space="preserve"> </w:t>
      </w:r>
      <w:r w:rsidRPr="0073498F">
        <w:rPr>
          <w:b/>
        </w:rPr>
        <w:t>không có chỉ mục.</w:t>
      </w:r>
    </w:p>
    <w:p w:rsidR="0073498F" w:rsidRDefault="00AB0F7F" w:rsidP="0073498F">
      <w:pPr>
        <w:pStyle w:val="ListParagraph"/>
        <w:ind w:left="270"/>
        <w:rPr>
          <w:b/>
        </w:rPr>
      </w:pPr>
      <w:r>
        <w:rPr>
          <w:b/>
          <w:noProof/>
        </w:rPr>
        <w:lastRenderedPageBreak/>
        <w:drawing>
          <wp:inline distT="0" distB="0" distL="0" distR="0">
            <wp:extent cx="5943600" cy="32992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299256"/>
                    </a:xfrm>
                    <a:prstGeom prst="rect">
                      <a:avLst/>
                    </a:prstGeom>
                    <a:noFill/>
                    <a:ln w="9525">
                      <a:noFill/>
                      <a:miter lim="800000"/>
                      <a:headEnd/>
                      <a:tailEnd/>
                    </a:ln>
                  </pic:spPr>
                </pic:pic>
              </a:graphicData>
            </a:graphic>
          </wp:inline>
        </w:drawing>
      </w:r>
    </w:p>
    <w:p w:rsidR="00FE5A18" w:rsidRDefault="00FE5A18" w:rsidP="0073498F">
      <w:pPr>
        <w:pStyle w:val="ListParagraph"/>
        <w:ind w:left="270"/>
        <w:rPr>
          <w:b/>
        </w:rPr>
      </w:pPr>
      <w:r>
        <w:rPr>
          <w:b/>
          <w:noProof/>
        </w:rPr>
        <w:lastRenderedPageBreak/>
        <w:drawing>
          <wp:inline distT="0" distB="0" distL="0" distR="0">
            <wp:extent cx="5943600" cy="51671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5167184"/>
                    </a:xfrm>
                    <a:prstGeom prst="rect">
                      <a:avLst/>
                    </a:prstGeom>
                    <a:noFill/>
                    <a:ln w="9525">
                      <a:noFill/>
                      <a:miter lim="800000"/>
                      <a:headEnd/>
                      <a:tailEnd/>
                    </a:ln>
                  </pic:spPr>
                </pic:pic>
              </a:graphicData>
            </a:graphic>
          </wp:inline>
        </w:drawing>
      </w:r>
    </w:p>
    <w:p w:rsidR="00F80130" w:rsidRPr="00FE3914" w:rsidRDefault="00F80130" w:rsidP="0073498F">
      <w:pPr>
        <w:pStyle w:val="ListParagraph"/>
        <w:ind w:left="270"/>
        <w:rPr>
          <w:b/>
        </w:rPr>
      </w:pPr>
      <w:r w:rsidRPr="00FE3914">
        <w:rPr>
          <w:b/>
        </w:rPr>
        <w:t xml:space="preserve">Cách tính </w:t>
      </w:r>
      <w:proofErr w:type="gramStart"/>
      <w:r w:rsidRPr="00FE3914">
        <w:rPr>
          <w:b/>
        </w:rPr>
        <w:t>theo</w:t>
      </w:r>
      <w:proofErr w:type="gramEnd"/>
      <w:r w:rsidRPr="00FE3914">
        <w:rPr>
          <w:b/>
        </w:rPr>
        <w:t xml:space="preserve"> hình 3.2 ta được số lượng block truy cập: </w:t>
      </w:r>
      <w:r w:rsidR="002E47CF" w:rsidRPr="00FE3914">
        <w:rPr>
          <w:b/>
        </w:rPr>
        <w:t>398</w:t>
      </w:r>
      <w:r w:rsidR="00FE3914" w:rsidRPr="00FE3914">
        <w:rPr>
          <w:b/>
        </w:rPr>
        <w:t>.</w:t>
      </w:r>
    </w:p>
    <w:p w:rsidR="00FE3914" w:rsidRPr="00FE3914" w:rsidRDefault="00FE3914" w:rsidP="00FE3914">
      <w:pPr>
        <w:pStyle w:val="ListParagraph"/>
        <w:numPr>
          <w:ilvl w:val="0"/>
          <w:numId w:val="15"/>
        </w:numPr>
        <w:rPr>
          <w:b/>
        </w:rPr>
      </w:pPr>
      <w:r w:rsidRPr="00FE3914">
        <w:rPr>
          <w:b/>
        </w:rPr>
        <w:t>So sánh 2 cách ta có:</w:t>
      </w:r>
    </w:p>
    <w:p w:rsidR="00FE3914" w:rsidRPr="00FE3914" w:rsidRDefault="00FE3914" w:rsidP="00FE3914">
      <w:pPr>
        <w:pStyle w:val="ListParagraph"/>
        <w:ind w:left="990"/>
        <w:rPr>
          <w:b/>
        </w:rPr>
      </w:pPr>
      <w:r w:rsidRPr="00FE3914">
        <w:rPr>
          <w:b/>
        </w:rPr>
        <w:t xml:space="preserve">Cách 1A: </w:t>
      </w:r>
      <w:proofErr w:type="gramStart"/>
      <w:r w:rsidRPr="00FE3914">
        <w:rPr>
          <w:b/>
        </w:rPr>
        <w:t>6240  xử</w:t>
      </w:r>
      <w:proofErr w:type="gramEnd"/>
      <w:r w:rsidRPr="00FE3914">
        <w:rPr>
          <w:b/>
        </w:rPr>
        <w:t xml:space="preserve"> lý joins trước</w:t>
      </w:r>
    </w:p>
    <w:p w:rsidR="00FE3914" w:rsidRDefault="00FE3914" w:rsidP="00FE3914">
      <w:pPr>
        <w:pStyle w:val="ListParagraph"/>
        <w:ind w:left="990"/>
        <w:rPr>
          <w:b/>
        </w:rPr>
      </w:pPr>
      <w:r w:rsidRPr="00FE3914">
        <w:rPr>
          <w:b/>
        </w:rPr>
        <w:t xml:space="preserve">Cách 1B: </w:t>
      </w:r>
      <w:proofErr w:type="gramStart"/>
      <w:r w:rsidRPr="00FE3914">
        <w:rPr>
          <w:b/>
        </w:rPr>
        <w:t>398  xử</w:t>
      </w:r>
      <w:proofErr w:type="gramEnd"/>
      <w:r w:rsidRPr="00FE3914">
        <w:rPr>
          <w:b/>
        </w:rPr>
        <w:t xml:space="preserve"> lý kết sau.</w:t>
      </w:r>
    </w:p>
    <w:p w:rsidR="009A3832" w:rsidRDefault="000D6E30" w:rsidP="00FE3914">
      <w:pPr>
        <w:pStyle w:val="ListParagraph"/>
        <w:ind w:left="990"/>
      </w:pPr>
      <w:r>
        <w:t>Rất rõ ràng để thấy</w:t>
      </w:r>
      <w:r w:rsidR="00550258">
        <w:t xml:space="preserve"> giảm số bộ trong bảng thì làm tăng tốc độ rất nhiều.</w:t>
      </w:r>
    </w:p>
    <w:p w:rsidR="009B3F46" w:rsidRDefault="00D95736" w:rsidP="00AA3FC4">
      <w:pPr>
        <w:pStyle w:val="ListParagraph"/>
        <w:numPr>
          <w:ilvl w:val="0"/>
          <w:numId w:val="1"/>
        </w:numPr>
      </w:pPr>
      <w:r>
        <w:t xml:space="preserve">Phát triển </w:t>
      </w:r>
      <w:r w:rsidR="00126FFB">
        <w:t>sơ đồ</w:t>
      </w:r>
      <w:r>
        <w:t xml:space="preserve"> thực thi câu truy vấn.</w:t>
      </w:r>
    </w:p>
    <w:p w:rsidR="00FE3914" w:rsidRDefault="009B3F46" w:rsidP="009B3F46">
      <w:pPr>
        <w:pStyle w:val="ListParagraph"/>
        <w:ind w:left="1080"/>
      </w:pPr>
      <w:r>
        <w:t xml:space="preserve">Một </w:t>
      </w:r>
      <w:r w:rsidR="00126FFB">
        <w:t>sơ đồ</w:t>
      </w:r>
      <w:r>
        <w:t xml:space="preserve"> thực thi truy vấn là 1 cấu trúc dữ liệu mà </w:t>
      </w:r>
      <w:r w:rsidR="001964C1">
        <w:t xml:space="preserve">trình bày các thao tác </w:t>
      </w:r>
      <w:r w:rsidR="006C60B8">
        <w:t xml:space="preserve">trên cở sở dữ </w:t>
      </w:r>
      <w:proofErr w:type="gramStart"/>
      <w:r w:rsidR="006C60B8">
        <w:t>liệu(</w:t>
      </w:r>
      <w:proofErr w:type="gramEnd"/>
      <w:r w:rsidR="006C60B8">
        <w:t xml:space="preserve"> phép chọn, phép chiếu, phép kết)</w:t>
      </w:r>
      <w:r w:rsidR="00954AC2">
        <w:t xml:space="preserve"> như 1 điểm riêng biệt. </w:t>
      </w:r>
      <w:proofErr w:type="gramStart"/>
      <w:r w:rsidR="00954AC2">
        <w:t>thứ</w:t>
      </w:r>
      <w:proofErr w:type="gramEnd"/>
      <w:r w:rsidR="00954AC2">
        <w:t xml:space="preserve"> tự </w:t>
      </w:r>
      <w:r w:rsidR="00916E52">
        <w:t>các thao tác</w:t>
      </w:r>
      <w:r w:rsidR="00927470">
        <w:t xml:space="preserve"> trong</w:t>
      </w:r>
      <w:r w:rsidR="00916E52">
        <w:t xml:space="preserve"> </w:t>
      </w:r>
      <w:r w:rsidR="00126FFB">
        <w:t>sơ đồ</w:t>
      </w:r>
      <w:r w:rsidR="00916E52">
        <w:t xml:space="preserve"> thực thi </w:t>
      </w:r>
      <w:r w:rsidR="00927470">
        <w:t xml:space="preserve"> truy vấn có thể </w:t>
      </w:r>
      <w:r w:rsidR="00916E52">
        <w:t xml:space="preserve">được </w:t>
      </w:r>
      <w:r w:rsidR="005A539C">
        <w:t>thể hiện bằng cách từ trên xuống hoặc từ dưới lên trên</w:t>
      </w:r>
      <w:r w:rsidR="00916E52">
        <w:t>. Ta dùng</w:t>
      </w:r>
      <w:r w:rsidR="002B4D45">
        <w:t xml:space="preserve"> cách tiếp cần từ dưới lên, và trong hình 3.1 và 3.2 những ví dụ kinh </w:t>
      </w:r>
      <w:r w:rsidR="00126FFB">
        <w:t xml:space="preserve">điển của </w:t>
      </w:r>
      <w:r w:rsidR="00C212D9">
        <w:t>việc dùng sơ đồ thực thi truy vấn để thể hiện thứ tự có thể xảy ra của các thao tác cần thực thi trong câu truy vấn SQL</w:t>
      </w:r>
      <w:r w:rsidR="00892ED7">
        <w:t xml:space="preserve">. 1 câu truy vấn SQL có thể </w:t>
      </w:r>
      <w:r w:rsidR="00733C8D">
        <w:t>có nhiều thứ tự thực thi truy vấn khác nhau, phụ thuộc vào đồ phức tạp của câu truy vấ</w:t>
      </w:r>
      <w:r w:rsidR="00072F5B">
        <w:t xml:space="preserve">n đó, và </w:t>
      </w:r>
      <w:r w:rsidR="00072F5B">
        <w:lastRenderedPageBreak/>
        <w:t>mỗi thứ tự có thể đượ</w:t>
      </w:r>
      <w:r w:rsidR="00144CA0">
        <w:t>c trình</w:t>
      </w:r>
      <w:r w:rsidR="00072F5B">
        <w:t xml:space="preserve"> bày bởi 1 sơ đồ thự</w:t>
      </w:r>
      <w:r w:rsidR="00144CA0">
        <w:t>c</w:t>
      </w:r>
      <w:r w:rsidR="00072F5B">
        <w:t xml:space="preserve"> thi</w:t>
      </w:r>
      <w:r w:rsidR="00144CA0">
        <w:t xml:space="preserve"> riêng biệt</w:t>
      </w:r>
      <w:r w:rsidR="00C736E6">
        <w:t xml:space="preserve">. </w:t>
      </w:r>
      <w:proofErr w:type="gramStart"/>
      <w:r w:rsidR="00C736E6">
        <w:t>mục</w:t>
      </w:r>
      <w:proofErr w:type="gramEnd"/>
      <w:r w:rsidR="00C736E6">
        <w:t xml:space="preserve"> đích của ta là tìm ra sơ đồ thực thi truy vấn nào </w:t>
      </w:r>
      <w:r w:rsidR="00B52874">
        <w:t>mà</w:t>
      </w:r>
      <w:r w:rsidR="00121689">
        <w:t xml:space="preserve"> nó đưa</w:t>
      </w:r>
      <w:r w:rsidR="00B52874">
        <w:t xml:space="preserve"> ra câu trả lời chính xác trong khoảng thời gian ngắn nhất.</w:t>
      </w:r>
      <w:r w:rsidR="00976E7B">
        <w:t xml:space="preserve"> </w:t>
      </w:r>
    </w:p>
    <w:p w:rsidR="002A64EA" w:rsidRDefault="005A4CFB" w:rsidP="009B3F46">
      <w:pPr>
        <w:pStyle w:val="ListParagraph"/>
        <w:ind w:left="1080"/>
      </w:pPr>
      <w:r>
        <w:t>Một thuật toán phổ biến để tối ưu truy vấn hiện nay đó là thuật toán nói ở phần III: đặt thao tác chọn và chiếu trước khi kết vì kết tốn nhiều chi phí.</w:t>
      </w:r>
      <w:r w:rsidR="005C15F4">
        <w:t xml:space="preserve"> </w:t>
      </w:r>
      <w:r w:rsidR="00E15532">
        <w:t>Chỉ nên làm việc với phép kết với các bảng kích thước càng bé càng tốt.</w:t>
      </w:r>
    </w:p>
    <w:p w:rsidR="008737AB" w:rsidRDefault="008737AB" w:rsidP="009B3F46">
      <w:pPr>
        <w:pStyle w:val="ListParagraph"/>
        <w:ind w:left="1080"/>
      </w:pPr>
      <w:r>
        <w:t xml:space="preserve">Để thuận tiện thay đổi 1 sơ đồ thực thi truy vấn từ việc </w:t>
      </w:r>
      <w:r w:rsidR="00D73D05">
        <w:t>sắp xếp ngẫu nhiên các thứ tự</w:t>
      </w:r>
      <w:r w:rsidR="00713EE2">
        <w:t xml:space="preserve"> thao tác sang</w:t>
      </w:r>
      <w:r w:rsidR="00D73D05">
        <w:t xml:space="preserve"> </w:t>
      </w:r>
      <w:r w:rsidR="00713EE2">
        <w:t>thứ tự có phương pháp</w:t>
      </w:r>
      <w:r w:rsidR="005B3954">
        <w:t xml:space="preserve"> mà </w:t>
      </w:r>
      <w:r w:rsidR="001B40C0">
        <w:t>phép chọn và chiếu được thực thi trước và phép kết sau thì ta tóm tắt ngắn gọn những nguyên tắc sau ( có thể xem chúng như một thuật toán):</w:t>
      </w:r>
    </w:p>
    <w:p w:rsidR="001B40C0" w:rsidRDefault="00967DAE" w:rsidP="001B40C0">
      <w:pPr>
        <w:pStyle w:val="ListParagraph"/>
        <w:numPr>
          <w:ilvl w:val="0"/>
          <w:numId w:val="16"/>
        </w:numPr>
      </w:pPr>
      <w:r>
        <w:t>Nguyên tắc biến đổi sơ đồ truy vấn</w:t>
      </w:r>
    </w:p>
    <w:p w:rsidR="00FC2A1C" w:rsidRDefault="00FC2A1C" w:rsidP="00FC2A1C">
      <w:pPr>
        <w:pStyle w:val="ListParagraph"/>
        <w:ind w:left="1800"/>
      </w:pPr>
      <w:proofErr w:type="gramStart"/>
      <w:r>
        <w:t>Dưới đây là những nguyên tắc hiển nhiên trong việc biến đổi sơ đồ thực thi truy vấn để đảo ngược thứ tự nhưng vẫn cho ra kết quả giống nhưa.</w:t>
      </w:r>
      <w:proofErr w:type="gramEnd"/>
      <w:r>
        <w:t xml:space="preserve"> </w:t>
      </w:r>
      <w:proofErr w:type="gramStart"/>
      <w:r w:rsidR="00F118A0">
        <w:t>Cho phép những cây truy vấn khác nhau thì tạo ra kết quả giống nhau.</w:t>
      </w:r>
      <w:proofErr w:type="gramEnd"/>
    </w:p>
    <w:p w:rsidR="00967DAE" w:rsidRDefault="00641537" w:rsidP="00641537">
      <w:pPr>
        <w:pStyle w:val="ListParagraph"/>
        <w:numPr>
          <w:ilvl w:val="2"/>
          <w:numId w:val="13"/>
        </w:numPr>
      </w:pPr>
      <w:proofErr w:type="gramStart"/>
      <w:r>
        <w:t>nguyên</w:t>
      </w:r>
      <w:proofErr w:type="gramEnd"/>
      <w:r>
        <w:t xml:space="preserve"> tắc 1: </w:t>
      </w:r>
      <w:r w:rsidR="00A2027A">
        <w:t xml:space="preserve">tính </w:t>
      </w:r>
      <w:r w:rsidR="00B6156A">
        <w:t>giao hoán của phép kết: R1 kết R2 = R2 kết R1.</w:t>
      </w:r>
    </w:p>
    <w:p w:rsidR="00A2027A" w:rsidRDefault="00A2027A" w:rsidP="00641537">
      <w:pPr>
        <w:pStyle w:val="ListParagraph"/>
        <w:numPr>
          <w:ilvl w:val="2"/>
          <w:numId w:val="13"/>
        </w:numPr>
      </w:pPr>
      <w:r>
        <w:t>Nguyên tắc 2: tính kết hợp của phép kết: R1 kết (R2 kết R3) = (R1 kết R2) kết R3.</w:t>
      </w:r>
    </w:p>
    <w:p w:rsidR="00A2027A" w:rsidRDefault="00A2027A" w:rsidP="00641537">
      <w:pPr>
        <w:pStyle w:val="ListParagraph"/>
        <w:numPr>
          <w:ilvl w:val="2"/>
          <w:numId w:val="13"/>
        </w:numPr>
      </w:pPr>
      <w:r>
        <w:t xml:space="preserve">Nguyên tắc 3: </w:t>
      </w:r>
      <w:r w:rsidR="004D61D3">
        <w:t>thứ tự các phép chọn trong 1 bảng không làm ảnh hưởng đến kết quả truy vấn.</w:t>
      </w:r>
    </w:p>
    <w:p w:rsidR="00C00430" w:rsidRDefault="00C00430" w:rsidP="00641537">
      <w:pPr>
        <w:pStyle w:val="ListParagraph"/>
        <w:numPr>
          <w:ilvl w:val="2"/>
          <w:numId w:val="13"/>
        </w:numPr>
      </w:pPr>
      <w:r>
        <w:t>Nguyên tắc 4:</w:t>
      </w:r>
      <w:r w:rsidR="00276DE0" w:rsidRPr="00276DE0">
        <w:t xml:space="preserve"> </w:t>
      </w:r>
      <w:r w:rsidR="00276DE0">
        <w:t>không</w:t>
      </w:r>
      <w:r w:rsidR="00A77BE3">
        <w:t xml:space="preserve"> cần</w:t>
      </w:r>
      <w:r w:rsidR="00276DE0">
        <w:t xml:space="preserve"> quan tâm đến thứ tự</w:t>
      </w:r>
      <w:r>
        <w:t xml:space="preserve"> phép kết và phép chiếu trên cùng 1 bảng</w:t>
      </w:r>
      <w:r w:rsidR="00276DE0">
        <w:t>.</w:t>
      </w:r>
      <w:r>
        <w:t xml:space="preserve"> </w:t>
      </w:r>
      <w:proofErr w:type="gramStart"/>
      <w:r w:rsidR="00AB0BAE">
        <w:t>miễn</w:t>
      </w:r>
      <w:proofErr w:type="gramEnd"/>
      <w:r w:rsidR="00AB0BAE">
        <w:t xml:space="preserve"> là 1 phép chiếu không loại bỏ</w:t>
      </w:r>
      <w:r w:rsidR="00E530A4">
        <w:t xml:space="preserve"> 1 thuộc tính được dùng trong phép chọn.</w:t>
      </w:r>
    </w:p>
    <w:p w:rsidR="00BC6004" w:rsidRDefault="00BC6004" w:rsidP="00641537">
      <w:pPr>
        <w:pStyle w:val="ListParagraph"/>
        <w:numPr>
          <w:ilvl w:val="2"/>
          <w:numId w:val="13"/>
        </w:numPr>
      </w:pPr>
      <w:r>
        <w:t>Nguyên tắc 5: phép chọn trên 1 bả</w:t>
      </w:r>
      <w:r w:rsidR="005F0151">
        <w:t xml:space="preserve">ng trước </w:t>
      </w:r>
      <w:r>
        <w:t xml:space="preserve">phép kết cho ra kết </w:t>
      </w:r>
      <w:r w:rsidR="00F207FF">
        <w:t xml:space="preserve">quả như nhau </w:t>
      </w:r>
      <w:r w:rsidR="005D7CE2">
        <w:t>với cách chọ</w:t>
      </w:r>
      <w:r w:rsidR="005F0151">
        <w:t>n sau</w:t>
      </w:r>
      <w:r w:rsidR="005D7CE2">
        <w:t xml:space="preserve"> khi kết trên bảng đó</w:t>
      </w:r>
      <w:r w:rsidR="005F0151">
        <w:t>.</w:t>
      </w:r>
    </w:p>
    <w:p w:rsidR="00094103" w:rsidRDefault="005F0151" w:rsidP="00641537">
      <w:pPr>
        <w:pStyle w:val="ListParagraph"/>
        <w:numPr>
          <w:ilvl w:val="2"/>
          <w:numId w:val="13"/>
        </w:numPr>
      </w:pPr>
      <w:r>
        <w:t xml:space="preserve">Nguyên tắc 6: </w:t>
      </w:r>
      <w:r w:rsidR="00A77BE3">
        <w:t xml:space="preserve">thứ tự </w:t>
      </w:r>
      <w:r>
        <w:t>phép chiếu</w:t>
      </w:r>
      <w:r w:rsidR="00A77BE3">
        <w:t xml:space="preserve"> </w:t>
      </w:r>
      <w:r>
        <w:t>và phép kết chứa các thuộc tính giố</w:t>
      </w:r>
      <w:r w:rsidR="00631FB0">
        <w:t>ng nhau thì không cần quan tâm đến thứ tự trong truy vấn miễn là các thuộc tính</w:t>
      </w:r>
      <w:r w:rsidR="007538E8">
        <w:t xml:space="preserve"> </w:t>
      </w:r>
      <w:r w:rsidR="00890BFC">
        <w:t>loại bỏ trong phép chiếu không được chứa trong phép kết.</w:t>
      </w:r>
    </w:p>
    <w:p w:rsidR="00D9486A" w:rsidRDefault="00094103" w:rsidP="00641537">
      <w:pPr>
        <w:pStyle w:val="ListParagraph"/>
        <w:numPr>
          <w:ilvl w:val="2"/>
          <w:numId w:val="13"/>
        </w:numPr>
      </w:pPr>
      <w:r>
        <w:t>Nguyện tắc 7: phép chọn hoặc phép chiếu và phép hội liên quan đến cùng bảng thì không cần phân biệt thứ tự thao tác.</w:t>
      </w:r>
    </w:p>
    <w:p w:rsidR="004C030C" w:rsidRDefault="00F839F4" w:rsidP="00D9486A">
      <w:pPr>
        <w:pStyle w:val="ListParagraph"/>
        <w:numPr>
          <w:ilvl w:val="0"/>
          <w:numId w:val="16"/>
        </w:numPr>
      </w:pPr>
      <w:r>
        <w:t>Thuật toán sắp xếp lại sơ đồ thực thi truy vấn.</w:t>
      </w:r>
    </w:p>
    <w:p w:rsidR="00F41FE3" w:rsidRDefault="004C030C" w:rsidP="004C030C">
      <w:pPr>
        <w:pStyle w:val="ListParagraph"/>
        <w:ind w:left="1800"/>
      </w:pPr>
      <w:r>
        <w:t xml:space="preserve">Dưới đây là 1 khám phá đơn giản đề sắp xếp lại sơ đồ truy vấn </w:t>
      </w:r>
      <w:r w:rsidR="00FA4A11">
        <w:t>để nó tối ưu hoặc gần tối ưu.</w:t>
      </w:r>
    </w:p>
    <w:p w:rsidR="005F0151" w:rsidRDefault="00DD4653" w:rsidP="00F41FE3">
      <w:pPr>
        <w:pStyle w:val="ListParagraph"/>
        <w:numPr>
          <w:ilvl w:val="2"/>
          <w:numId w:val="13"/>
        </w:numPr>
      </w:pPr>
      <w:r>
        <w:t xml:space="preserve">Một phép chọn riêng biệt với 1 vài mệnh đề </w:t>
      </w:r>
      <w:proofErr w:type="gramStart"/>
      <w:r>
        <w:t xml:space="preserve">AND </w:t>
      </w:r>
      <w:r w:rsidR="0019330A">
        <w:t xml:space="preserve"> thành</w:t>
      </w:r>
      <w:proofErr w:type="gramEnd"/>
      <w:r w:rsidR="0019330A">
        <w:t xml:space="preserve"> những phép chọn có thứ tự.</w:t>
      </w:r>
    </w:p>
    <w:p w:rsidR="00A3785C" w:rsidRDefault="00134978" w:rsidP="00F41FE3">
      <w:pPr>
        <w:pStyle w:val="ListParagraph"/>
        <w:numPr>
          <w:ilvl w:val="2"/>
          <w:numId w:val="13"/>
        </w:numPr>
      </w:pPr>
      <w:r>
        <w:t>Đặt các phép chọn xuố</w:t>
      </w:r>
      <w:r w:rsidR="005947ED">
        <w:t>ng sâu</w:t>
      </w:r>
      <w:r w:rsidR="00DE6995">
        <w:t xml:space="preserve"> trong sơ đồ </w:t>
      </w:r>
      <w:r w:rsidR="00E02D56">
        <w:t>nếu</w:t>
      </w:r>
      <w:r w:rsidR="005947ED">
        <w:t xml:space="preserve"> có thể</w:t>
      </w:r>
      <w:r w:rsidR="00E02D56">
        <w:t>, để thao tác chọn được thực thi trước.</w:t>
      </w:r>
    </w:p>
    <w:p w:rsidR="00B2059D" w:rsidRDefault="00B2059D" w:rsidP="00F41FE3">
      <w:pPr>
        <w:pStyle w:val="ListParagraph"/>
        <w:numPr>
          <w:ilvl w:val="2"/>
          <w:numId w:val="13"/>
        </w:numPr>
      </w:pPr>
      <w:r>
        <w:lastRenderedPageBreak/>
        <w:t>Nhóm 1 thứ tự các phép chọn nếu có thể.</w:t>
      </w:r>
    </w:p>
    <w:p w:rsidR="00B2059D" w:rsidRDefault="00B2059D" w:rsidP="00F41FE3">
      <w:pPr>
        <w:pStyle w:val="ListParagraph"/>
        <w:numPr>
          <w:ilvl w:val="2"/>
          <w:numId w:val="13"/>
        </w:numPr>
      </w:pPr>
      <w:r>
        <w:t xml:space="preserve">Đẩy phép chiếu xuống </w:t>
      </w:r>
      <w:r w:rsidR="002D47D6">
        <w:t>sâu trong sơ đồ nếu có thể.</w:t>
      </w:r>
    </w:p>
    <w:p w:rsidR="002D47D6" w:rsidRDefault="002D47D6" w:rsidP="00F41FE3">
      <w:pPr>
        <w:pStyle w:val="ListParagraph"/>
        <w:numPr>
          <w:ilvl w:val="2"/>
          <w:numId w:val="13"/>
        </w:numPr>
      </w:pPr>
      <w:r>
        <w:t xml:space="preserve">Nhóm các phép chiếu trong cùng 1 bảng, loại bỏ </w:t>
      </w:r>
      <w:r w:rsidR="003B3C43">
        <w:t>phép chiếu dư thừa.</w:t>
      </w:r>
    </w:p>
    <w:p w:rsidR="001E484B" w:rsidRDefault="001E484B" w:rsidP="001E484B">
      <w:pPr>
        <w:pStyle w:val="ListParagraph"/>
        <w:numPr>
          <w:ilvl w:val="0"/>
          <w:numId w:val="1"/>
        </w:numPr>
      </w:pPr>
      <w:r>
        <w:t>Nhân tố lựa chọn, kích thước bảng, và định lượng chi phí truy vấn.</w:t>
      </w:r>
    </w:p>
    <w:p w:rsidR="00746C6D" w:rsidRDefault="00502B92" w:rsidP="00502B92">
      <w:pPr>
        <w:pStyle w:val="ListParagraph"/>
        <w:ind w:left="1080"/>
      </w:pPr>
      <w:proofErr w:type="gramStart"/>
      <w:r>
        <w:t>1 lầ</w:t>
      </w:r>
      <w:r w:rsidR="00AF1F4C">
        <w:t xml:space="preserve">n chúng ta có được 1 sơ đồ thực thi truy vấn được đề xuất, ta cần </w:t>
      </w:r>
      <w:r w:rsidR="00101438">
        <w:t>phải</w:t>
      </w:r>
      <w:r w:rsidR="00D26B1B">
        <w:t xml:space="preserve"> ước lượng kích</w:t>
      </w:r>
      <w:r w:rsidR="00101438">
        <w:t xml:space="preserve"> t</w:t>
      </w:r>
      <w:r w:rsidR="00D26B1B">
        <w:t xml:space="preserve">hước những bảng </w:t>
      </w:r>
      <w:r w:rsidR="00746C6D">
        <w:t>trung gian</w:t>
      </w:r>
      <w:r w:rsidR="00D26B1B">
        <w:t xml:space="preserve"> </w:t>
      </w:r>
      <w:r w:rsidR="000E5329">
        <w:t>mà câu</w:t>
      </w:r>
      <w:r w:rsidR="00101438">
        <w:t xml:space="preserve"> truy vấn</w:t>
      </w:r>
      <w:r w:rsidR="000E5329">
        <w:t xml:space="preserve"> tối ưu</w:t>
      </w:r>
      <w:r w:rsidR="00101438">
        <w:t xml:space="preserve"> đó sẽ tạo ra trong suốt quá trình thực thi</w:t>
      </w:r>
      <w:r w:rsidR="000E5329">
        <w:t>.</w:t>
      </w:r>
      <w:proofErr w:type="gramEnd"/>
      <w:r w:rsidR="000E5329">
        <w:t xml:space="preserve"> 1 lần ta ước lượng tổng số kích thước những bảng </w:t>
      </w:r>
      <w:proofErr w:type="gramStart"/>
      <w:r w:rsidR="000E5329">
        <w:t>đó ,</w:t>
      </w:r>
      <w:proofErr w:type="gramEnd"/>
      <w:r w:rsidR="000E5329">
        <w:t xml:space="preserve"> ta có thể tính toán được thời gian I/O cần dùng để thực thi truy vấn này</w:t>
      </w:r>
      <w:r w:rsidR="00746C6D">
        <w:t xml:space="preserve">. </w:t>
      </w:r>
    </w:p>
    <w:p w:rsidR="00696A79" w:rsidRDefault="00696A79" w:rsidP="00502B92">
      <w:pPr>
        <w:pStyle w:val="ListParagraph"/>
        <w:ind w:left="1080"/>
      </w:pPr>
      <w:r>
        <w:t>Đề dễ hiểu ta định nghĩa các đo lường sau trong bảng dữ liệu:</w:t>
      </w:r>
    </w:p>
    <w:p w:rsidR="00502B92" w:rsidRDefault="00851857" w:rsidP="00665C06">
      <w:pPr>
        <w:pStyle w:val="ListParagraph"/>
        <w:numPr>
          <w:ilvl w:val="2"/>
          <w:numId w:val="13"/>
        </w:numPr>
      </w:pPr>
      <w:r>
        <w:t xml:space="preserve">Số lượng hàng của bảng R: card(R) </w:t>
      </w:r>
    </w:p>
    <w:p w:rsidR="00851857" w:rsidRDefault="00851857" w:rsidP="00665C06">
      <w:pPr>
        <w:pStyle w:val="ListParagraph"/>
        <w:numPr>
          <w:ilvl w:val="2"/>
          <w:numId w:val="13"/>
        </w:numPr>
      </w:pPr>
      <w:r>
        <w:t>Số lượng các giá trị khác nhau của thuộc tính A trong bảng R: cardA(R )</w:t>
      </w:r>
    </w:p>
    <w:p w:rsidR="00851857" w:rsidRDefault="00851857" w:rsidP="00665C06">
      <w:pPr>
        <w:pStyle w:val="ListParagraph"/>
        <w:numPr>
          <w:ilvl w:val="2"/>
          <w:numId w:val="13"/>
        </w:numPr>
      </w:pPr>
      <w:r>
        <w:t>Giá trị lớn nhất của A trong bảng R: maxA(R )</w:t>
      </w:r>
    </w:p>
    <w:p w:rsidR="00851857" w:rsidRDefault="00851857" w:rsidP="00665C06">
      <w:pPr>
        <w:pStyle w:val="ListParagraph"/>
        <w:numPr>
          <w:ilvl w:val="2"/>
          <w:numId w:val="13"/>
        </w:numPr>
      </w:pPr>
      <w:r>
        <w:t>Giá trị nhỏ nhất của A trong bảng R: minA(R )</w:t>
      </w:r>
    </w:p>
    <w:p w:rsidR="00851857" w:rsidRDefault="005A179D" w:rsidP="002F2C27">
      <w:pPr>
        <w:pStyle w:val="ListParagraph"/>
        <w:numPr>
          <w:ilvl w:val="0"/>
          <w:numId w:val="17"/>
        </w:numPr>
      </w:pPr>
      <w:r>
        <w:t>Việc ước lượ</w:t>
      </w:r>
      <w:r w:rsidR="00087B15">
        <w:t>ng độ chọn lọc</w:t>
      </w:r>
      <w:r>
        <w:t xml:space="preserve"> cho 1 phép chọn hoặc</w:t>
      </w:r>
      <w:r w:rsidR="00030E9C">
        <w:t xml:space="preserve"> vị từ</w:t>
      </w:r>
      <w:r w:rsidR="00DB1B75">
        <w:t>.</w:t>
      </w:r>
    </w:p>
    <w:p w:rsidR="00894AAE" w:rsidRDefault="00894AAE" w:rsidP="00894AAE">
      <w:pPr>
        <w:pStyle w:val="ListParagraph"/>
        <w:ind w:left="1800"/>
      </w:pPr>
      <w:proofErr w:type="gramStart"/>
      <w:r>
        <w:t xml:space="preserve">Mối quan hệ dưới đây cho biết làm thế nào tính </w:t>
      </w:r>
      <w:r w:rsidR="001E062B">
        <w:t>độ chọn lọc của các phép chọn trong truy vấn SQL.</w:t>
      </w:r>
      <w:proofErr w:type="gramEnd"/>
    </w:p>
    <w:p w:rsidR="001E062B" w:rsidRDefault="001E062B" w:rsidP="00894AAE">
      <w:pPr>
        <w:pStyle w:val="ListParagraph"/>
        <w:ind w:left="1800"/>
      </w:pPr>
      <w:r>
        <w:t xml:space="preserve">Độ chọn lọc của 1 thuộc tính </w:t>
      </w:r>
      <w:proofErr w:type="gramStart"/>
      <w:r>
        <w:t>A</w:t>
      </w:r>
      <w:proofErr w:type="gramEnd"/>
      <w:r>
        <w:t xml:space="preserve"> trong bảng R phải có 1 giá trị</w:t>
      </w:r>
      <w:r w:rsidR="00872D7B">
        <w:t xml:space="preserve"> rõ ràng</w:t>
      </w:r>
      <w:r>
        <w:t xml:space="preserve"> trong 1 </w:t>
      </w:r>
      <w:r w:rsidR="00872D7B">
        <w:t xml:space="preserve">record được chọn ra ở 2 tình huống. </w:t>
      </w:r>
      <w:proofErr w:type="gramStart"/>
      <w:r w:rsidR="00872D7B">
        <w:t>một</w:t>
      </w:r>
      <w:proofErr w:type="gramEnd"/>
      <w:r w:rsidR="00872D7B">
        <w:t xml:space="preserve"> là, nếu thuộc tính A là khoá chính</w:t>
      </w:r>
      <w:r w:rsidR="00EC45A3">
        <w:t>, nơi mà mỗi giá trị chỉ xác địn</w:t>
      </w:r>
      <w:r w:rsidR="00DA52D4">
        <w:t>h duy nhát, sau đó ta đo độ</w:t>
      </w:r>
      <w:r w:rsidR="00EC45A3">
        <w:t xml:space="preserve"> chọn lọc:</w:t>
      </w:r>
    </w:p>
    <w:p w:rsidR="00EC45A3" w:rsidRDefault="004753D8" w:rsidP="00894AAE">
      <w:pPr>
        <w:pStyle w:val="ListParagraph"/>
        <w:ind w:left="1800"/>
      </w:pPr>
      <w:r>
        <w:rPr>
          <w:noProof/>
        </w:rPr>
        <w:drawing>
          <wp:inline distT="0" distB="0" distL="0" distR="0">
            <wp:extent cx="3931285" cy="612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931285" cy="612775"/>
                    </a:xfrm>
                    <a:prstGeom prst="rect">
                      <a:avLst/>
                    </a:prstGeom>
                    <a:noFill/>
                    <a:ln w="9525">
                      <a:noFill/>
                      <a:miter lim="800000"/>
                      <a:headEnd/>
                      <a:tailEnd/>
                    </a:ln>
                  </pic:spPr>
                </pic:pic>
              </a:graphicData>
            </a:graphic>
          </wp:inline>
        </w:drawing>
      </w:r>
    </w:p>
    <w:p w:rsidR="000F31BB" w:rsidRDefault="000F31BB" w:rsidP="00894AAE">
      <w:pPr>
        <w:pStyle w:val="ListParagraph"/>
        <w:ind w:left="1800"/>
      </w:pPr>
      <w:proofErr w:type="gramStart"/>
      <w:r>
        <w:t>Ví dụ, 1 bả</w:t>
      </w:r>
      <w:r w:rsidR="00DA52D4">
        <w:t>ng có 50 record, khi đó</w:t>
      </w:r>
      <w:r>
        <w:t xml:space="preserve"> </w:t>
      </w:r>
      <w:r w:rsidR="00DA52D4">
        <w:t>độ chọn lọc là 1/50.</w:t>
      </w:r>
      <w:proofErr w:type="gramEnd"/>
    </w:p>
    <w:p w:rsidR="00DA52D4" w:rsidRDefault="00DA52D4" w:rsidP="00894AAE">
      <w:pPr>
        <w:pStyle w:val="ListParagraph"/>
        <w:ind w:left="1800"/>
      </w:pPr>
      <w:r>
        <w:t>Mặt khác, nếu thuộc tính không phả</w:t>
      </w:r>
      <w:r w:rsidR="00FA1F33">
        <w:t xml:space="preserve">i là khoá và mỗi giá trị </w:t>
      </w:r>
      <w:proofErr w:type="gramStart"/>
      <w:r w:rsidR="00FA1F33">
        <w:t>a</w:t>
      </w:r>
      <w:proofErr w:type="gramEnd"/>
      <w:r w:rsidR="00FA1F33">
        <w:t xml:space="preserve"> xảy ra nhiều trong bảng thì </w:t>
      </w:r>
      <w:r w:rsidR="009A627A">
        <w:t>phép tính như sau:</w:t>
      </w:r>
    </w:p>
    <w:p w:rsidR="009A627A" w:rsidRDefault="006768B7" w:rsidP="00894AAE">
      <w:pPr>
        <w:pStyle w:val="ListParagraph"/>
        <w:ind w:left="1800"/>
      </w:pPr>
      <w:r>
        <w:rPr>
          <w:noProof/>
        </w:rPr>
        <w:drawing>
          <wp:inline distT="0" distB="0" distL="0" distR="0">
            <wp:extent cx="4902200" cy="8108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902200" cy="810895"/>
                    </a:xfrm>
                    <a:prstGeom prst="rect">
                      <a:avLst/>
                    </a:prstGeom>
                    <a:noFill/>
                    <a:ln w="9525">
                      <a:noFill/>
                      <a:miter lim="800000"/>
                      <a:headEnd/>
                      <a:tailEnd/>
                    </a:ln>
                  </pic:spPr>
                </pic:pic>
              </a:graphicData>
            </a:graphic>
          </wp:inline>
        </w:drawing>
      </w:r>
    </w:p>
    <w:p w:rsidR="008522F2" w:rsidRDefault="008522F2" w:rsidP="00894AAE">
      <w:pPr>
        <w:pStyle w:val="ListParagraph"/>
        <w:ind w:left="1800"/>
      </w:pPr>
      <w:r>
        <w:t xml:space="preserve">Độ chọn lọc của 2 phép chọn chéo nhau trên cùng 1 bảng thì đực tính: </w:t>
      </w:r>
    </w:p>
    <w:p w:rsidR="007C6963" w:rsidRDefault="007C6963" w:rsidP="007C6963">
      <w:pPr>
        <w:pStyle w:val="ListParagraph"/>
        <w:ind w:left="1800"/>
      </w:pPr>
      <w:proofErr w:type="gramStart"/>
      <w:r>
        <w:t>S(</w:t>
      </w:r>
      <w:proofErr w:type="gramEnd"/>
      <w:r>
        <w:t>P and Q) = S(P) X S(Q)</w:t>
      </w:r>
      <w:r>
        <w:tab/>
      </w:r>
      <w:r>
        <w:tab/>
      </w:r>
      <w:r>
        <w:tab/>
      </w:r>
      <w:r>
        <w:tab/>
      </w:r>
      <w:r>
        <w:tab/>
      </w:r>
      <w:r>
        <w:tab/>
      </w:r>
      <w:r>
        <w:tab/>
        <w:t>3.4</w:t>
      </w:r>
    </w:p>
    <w:p w:rsidR="007C6963" w:rsidRDefault="00030E9C" w:rsidP="007C6963">
      <w:pPr>
        <w:pStyle w:val="ListParagraph"/>
        <w:ind w:left="1800"/>
      </w:pPr>
      <w:proofErr w:type="gramStart"/>
      <w:r>
        <w:t>Vớ</w:t>
      </w:r>
      <w:r w:rsidR="00722BC2">
        <w:t>i P và Q là vị tự.</w:t>
      </w:r>
      <w:proofErr w:type="gramEnd"/>
    </w:p>
    <w:p w:rsidR="00DB5D1D" w:rsidRDefault="00DB5D1D" w:rsidP="00DB5D1D">
      <w:pPr>
        <w:pStyle w:val="ListParagraph"/>
        <w:numPr>
          <w:ilvl w:val="0"/>
          <w:numId w:val="17"/>
        </w:numPr>
      </w:pPr>
      <w:r>
        <w:t>Biểu đồ tần số.</w:t>
      </w:r>
    </w:p>
    <w:p w:rsidR="00D775F0" w:rsidRDefault="00D775F0" w:rsidP="00D775F0">
      <w:pPr>
        <w:pStyle w:val="ListParagraph"/>
        <w:ind w:left="1800"/>
      </w:pPr>
      <w:r>
        <w:t>Ta tính toán độ chọn lọ</w:t>
      </w:r>
      <w:r w:rsidR="00E86C33">
        <w:t>c bằng cách tính độ trung bình dựa trên tính đúng đắn của dữ liệ</w:t>
      </w:r>
      <w:r w:rsidR="001063AA">
        <w:t xml:space="preserve">u, nhưng mỗi dữ liệu khác nhau có thể gây ra số lượng sai khác lớn, nếu tất cả cơ sở dữ liệu chỉ dùng </w:t>
      </w:r>
      <w:r w:rsidR="00B175FB">
        <w:t xml:space="preserve">cách tính xấp xỉ này thì ước lượng thời gian </w:t>
      </w:r>
      <w:r w:rsidR="00B175FB">
        <w:lastRenderedPageBreak/>
        <w:t xml:space="preserve">truy vấn có thể </w:t>
      </w:r>
      <w:r w:rsidR="00E31274">
        <w:t>làm sai lệ</w:t>
      </w:r>
      <w:r w:rsidR="007921FD">
        <w:t>ch nghiêm trọng.</w:t>
      </w:r>
      <w:r w:rsidR="00891728">
        <w:t xml:space="preserve"> </w:t>
      </w:r>
      <w:proofErr w:type="gramStart"/>
      <w:r w:rsidR="00891728">
        <w:t>nhưng</w:t>
      </w:r>
      <w:proofErr w:type="gramEnd"/>
      <w:r w:rsidR="00891728">
        <w:t xml:space="preserve"> may mắn , nhiều hệ thống quản lý cơ sở dữ liệu hiện nay thường lưu lại </w:t>
      </w:r>
      <w:r w:rsidR="00520AB1">
        <w:t xml:space="preserve">các giá trị thuộc tính có thực dưới dạng sơ đồ tần số. </w:t>
      </w:r>
      <w:proofErr w:type="gramStart"/>
      <w:r w:rsidR="00520AB1">
        <w:t>trong</w:t>
      </w:r>
      <w:proofErr w:type="gramEnd"/>
      <w:r w:rsidR="00520AB1">
        <w:t xml:space="preserve"> sơ đồ tần số, các giá trị thuộc tính được chia thành các dãy, và trong mỗ</w:t>
      </w:r>
      <w:r w:rsidR="001047AE">
        <w:t>i dãy, sẽ thể hiện số lượng các hàng mà thuộc</w:t>
      </w:r>
      <w:r w:rsidR="00F66075">
        <w:t xml:space="preserve"> thuộc tính đó có.</w:t>
      </w:r>
      <w:r w:rsidR="00F0228F">
        <w:t xml:space="preserve"> </w:t>
      </w:r>
      <w:proofErr w:type="gramStart"/>
      <w:r w:rsidR="00F0228F">
        <w:t>Sơ đồ tần số rất giúp ích cho việc ược lượng thời gian truy vấn tốt hơn, trung thực, khách quan hơn.</w:t>
      </w:r>
      <w:proofErr w:type="gramEnd"/>
    </w:p>
    <w:p w:rsidR="00123021" w:rsidRDefault="00123021" w:rsidP="00123021">
      <w:pPr>
        <w:pStyle w:val="ListParagraph"/>
        <w:numPr>
          <w:ilvl w:val="0"/>
          <w:numId w:val="17"/>
        </w:numPr>
      </w:pPr>
      <w:r>
        <w:t>Ước lượng đồ c</w:t>
      </w:r>
      <w:r w:rsidR="00C87A8F">
        <w:t>họn lọc cho phép kết</w:t>
      </w:r>
      <w:r w:rsidR="00FD0384">
        <w:t>.</w:t>
      </w:r>
    </w:p>
    <w:p w:rsidR="00B522E5" w:rsidRDefault="00014D77" w:rsidP="00FD0384">
      <w:pPr>
        <w:pStyle w:val="ListParagraph"/>
        <w:ind w:left="1800"/>
      </w:pPr>
      <w:r>
        <w:t>Ước lượng độ chọn lọc cho 1 phép kết rất khó nếu nó dựa vào 1 thuộc tính không khoá, trong trường hợp xấu nhất có thể rơi vào trường hợp tạo ra tích Cartesian.</w:t>
      </w:r>
      <w:r w:rsidR="00DD1752">
        <w:t xml:space="preserve"> Ta chỉ bàn ước </w:t>
      </w:r>
      <w:proofErr w:type="gramStart"/>
      <w:r w:rsidR="00DD1752">
        <w:t>lượng  phép</w:t>
      </w:r>
      <w:proofErr w:type="gramEnd"/>
      <w:r w:rsidR="00DD1752">
        <w:t xml:space="preserve"> kết dựa trên thuộc tính khoá</w:t>
      </w:r>
      <w:r w:rsidR="00B522E5">
        <w:t xml:space="preserve"> và khoá ngoại. </w:t>
      </w:r>
      <w:proofErr w:type="gramStart"/>
      <w:r w:rsidR="00B522E5">
        <w:t>ví</w:t>
      </w:r>
      <w:proofErr w:type="gramEnd"/>
      <w:r w:rsidR="00B522E5">
        <w:t xml:space="preserve"> dụ, phép kết giữa bảng R1(bảng chứa khoá) với bảng R2( chứa khoá ngoại):</w:t>
      </w:r>
    </w:p>
    <w:p w:rsidR="0005737C" w:rsidRDefault="00BD1232" w:rsidP="00FD0384">
      <w:pPr>
        <w:pStyle w:val="ListParagraph"/>
        <w:ind w:left="1800"/>
      </w:pPr>
      <w:r>
        <w:rPr>
          <w:noProof/>
        </w:rPr>
        <w:drawing>
          <wp:inline distT="0" distB="0" distL="0" distR="0">
            <wp:extent cx="4647565" cy="3962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647565" cy="396240"/>
                    </a:xfrm>
                    <a:prstGeom prst="rect">
                      <a:avLst/>
                    </a:prstGeom>
                    <a:noFill/>
                    <a:ln w="9525">
                      <a:noFill/>
                      <a:miter lim="800000"/>
                      <a:headEnd/>
                      <a:tailEnd/>
                    </a:ln>
                  </pic:spPr>
                </pic:pic>
              </a:graphicData>
            </a:graphic>
          </wp:inline>
        </w:drawing>
      </w:r>
    </w:p>
    <w:p w:rsidR="0031222C" w:rsidRDefault="0005737C" w:rsidP="00FD0384">
      <w:pPr>
        <w:pStyle w:val="ListParagraph"/>
        <w:ind w:left="1800"/>
      </w:pPr>
      <w:r>
        <w:t xml:space="preserve">S là độ chọn lọc cho thuộc tính </w:t>
      </w:r>
      <w:proofErr w:type="gramStart"/>
      <w:r>
        <w:t>chung</w:t>
      </w:r>
      <w:proofErr w:type="gramEnd"/>
      <w:r>
        <w:t xml:space="preserve"> dùng trong phép kế</w:t>
      </w:r>
      <w:r w:rsidR="00D54496">
        <w:t xml:space="preserve">t, tức là </w:t>
      </w:r>
      <w:r>
        <w:t>thuộ</w:t>
      </w:r>
      <w:r w:rsidR="00D54496">
        <w:t>c tính đó là 1 khoá.</w:t>
      </w:r>
    </w:p>
    <w:p w:rsidR="00FD0384" w:rsidRPr="00FE3914" w:rsidRDefault="00DD1752" w:rsidP="00B2242E">
      <w:pPr>
        <w:pStyle w:val="ListParagraph"/>
        <w:ind w:left="1800"/>
      </w:pPr>
      <w:r>
        <w:t xml:space="preserve"> </w:t>
      </w:r>
    </w:p>
    <w:sectPr w:rsidR="00FD0384" w:rsidRPr="00FE3914"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11.15pt;height:11.15pt" o:bullet="t">
        <v:imagedata r:id="rId1" o:title="msoDC4C"/>
      </v:shape>
    </w:pict>
  </w:numPicBullet>
  <w:abstractNum w:abstractNumId="0">
    <w:nsid w:val="034E7540"/>
    <w:multiLevelType w:val="hybridMultilevel"/>
    <w:tmpl w:val="5632122E"/>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D41BFC"/>
    <w:multiLevelType w:val="hybridMultilevel"/>
    <w:tmpl w:val="F9A62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64427"/>
    <w:multiLevelType w:val="hybridMultilevel"/>
    <w:tmpl w:val="33F6ED8A"/>
    <w:lvl w:ilvl="0" w:tplc="20360D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8413766"/>
    <w:multiLevelType w:val="hybridMultilevel"/>
    <w:tmpl w:val="FBCA27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456FA5"/>
    <w:multiLevelType w:val="hybridMultilevel"/>
    <w:tmpl w:val="FE5CC4EA"/>
    <w:lvl w:ilvl="0" w:tplc="931E7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0113FA"/>
    <w:multiLevelType w:val="hybridMultilevel"/>
    <w:tmpl w:val="612668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28F07A7"/>
    <w:multiLevelType w:val="hybridMultilevel"/>
    <w:tmpl w:val="8702E03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4FD13D1"/>
    <w:multiLevelType w:val="hybridMultilevel"/>
    <w:tmpl w:val="EF40F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7267C03"/>
    <w:multiLevelType w:val="hybridMultilevel"/>
    <w:tmpl w:val="AA42300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443B30"/>
    <w:multiLevelType w:val="hybridMultilevel"/>
    <w:tmpl w:val="9ECC70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4472AB8"/>
    <w:multiLevelType w:val="hybridMultilevel"/>
    <w:tmpl w:val="055C1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96E3C1B"/>
    <w:multiLevelType w:val="hybridMultilevel"/>
    <w:tmpl w:val="2A36CC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FC04F18"/>
    <w:multiLevelType w:val="hybridMultilevel"/>
    <w:tmpl w:val="16540CAE"/>
    <w:lvl w:ilvl="0" w:tplc="3E6C2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5216A2E"/>
    <w:multiLevelType w:val="hybridMultilevel"/>
    <w:tmpl w:val="CF7ED162"/>
    <w:lvl w:ilvl="0" w:tplc="5EF41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904374"/>
    <w:multiLevelType w:val="hybridMultilevel"/>
    <w:tmpl w:val="1500E1D8"/>
    <w:lvl w:ilvl="0" w:tplc="CE8AFD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3060463"/>
    <w:multiLevelType w:val="hybridMultilevel"/>
    <w:tmpl w:val="C1BE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75BD3"/>
    <w:multiLevelType w:val="hybridMultilevel"/>
    <w:tmpl w:val="018CA63A"/>
    <w:lvl w:ilvl="0" w:tplc="728A8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4"/>
  </w:num>
  <w:num w:numId="3">
    <w:abstractNumId w:val="8"/>
  </w:num>
  <w:num w:numId="4">
    <w:abstractNumId w:val="4"/>
  </w:num>
  <w:num w:numId="5">
    <w:abstractNumId w:val="10"/>
  </w:num>
  <w:num w:numId="6">
    <w:abstractNumId w:val="11"/>
  </w:num>
  <w:num w:numId="7">
    <w:abstractNumId w:val="1"/>
  </w:num>
  <w:num w:numId="8">
    <w:abstractNumId w:val="16"/>
  </w:num>
  <w:num w:numId="9">
    <w:abstractNumId w:val="2"/>
  </w:num>
  <w:num w:numId="10">
    <w:abstractNumId w:val="9"/>
  </w:num>
  <w:num w:numId="11">
    <w:abstractNumId w:val="7"/>
  </w:num>
  <w:num w:numId="12">
    <w:abstractNumId w:val="3"/>
  </w:num>
  <w:num w:numId="13">
    <w:abstractNumId w:val="15"/>
  </w:num>
  <w:num w:numId="14">
    <w:abstractNumId w:val="0"/>
  </w:num>
  <w:num w:numId="15">
    <w:abstractNumId w:val="6"/>
  </w:num>
  <w:num w:numId="16">
    <w:abstractNumId w:val="5"/>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grammar="clean"/>
  <w:defaultTabStop w:val="720"/>
  <w:characterSpacingControl w:val="doNotCompress"/>
  <w:compat/>
  <w:rsids>
    <w:rsidRoot w:val="0084444F"/>
    <w:rsid w:val="00001A04"/>
    <w:rsid w:val="00014D77"/>
    <w:rsid w:val="00025CA3"/>
    <w:rsid w:val="00030AE1"/>
    <w:rsid w:val="00030E9C"/>
    <w:rsid w:val="000342B2"/>
    <w:rsid w:val="000347A0"/>
    <w:rsid w:val="0003484B"/>
    <w:rsid w:val="0005737C"/>
    <w:rsid w:val="00072F5B"/>
    <w:rsid w:val="00075FC6"/>
    <w:rsid w:val="00087B15"/>
    <w:rsid w:val="00094103"/>
    <w:rsid w:val="000C3225"/>
    <w:rsid w:val="000C6992"/>
    <w:rsid w:val="000D6E30"/>
    <w:rsid w:val="000E5329"/>
    <w:rsid w:val="000F31BB"/>
    <w:rsid w:val="000F7518"/>
    <w:rsid w:val="00100F36"/>
    <w:rsid w:val="00101438"/>
    <w:rsid w:val="001047AE"/>
    <w:rsid w:val="001063AA"/>
    <w:rsid w:val="00121689"/>
    <w:rsid w:val="00122FBC"/>
    <w:rsid w:val="00123021"/>
    <w:rsid w:val="00126FFB"/>
    <w:rsid w:val="00131F08"/>
    <w:rsid w:val="00134978"/>
    <w:rsid w:val="00134D9C"/>
    <w:rsid w:val="00136DC3"/>
    <w:rsid w:val="00141E00"/>
    <w:rsid w:val="00144CA0"/>
    <w:rsid w:val="001627FA"/>
    <w:rsid w:val="00192E61"/>
    <w:rsid w:val="0019330A"/>
    <w:rsid w:val="001964C1"/>
    <w:rsid w:val="001B40C0"/>
    <w:rsid w:val="001C3DFA"/>
    <w:rsid w:val="001D0577"/>
    <w:rsid w:val="001D18FB"/>
    <w:rsid w:val="001D4D76"/>
    <w:rsid w:val="001E062B"/>
    <w:rsid w:val="001E484B"/>
    <w:rsid w:val="001F3FF7"/>
    <w:rsid w:val="001F4CA3"/>
    <w:rsid w:val="00212D6C"/>
    <w:rsid w:val="00240816"/>
    <w:rsid w:val="00244837"/>
    <w:rsid w:val="00246E0D"/>
    <w:rsid w:val="00254B24"/>
    <w:rsid w:val="00257E16"/>
    <w:rsid w:val="002748AC"/>
    <w:rsid w:val="00276DE0"/>
    <w:rsid w:val="002A4ACE"/>
    <w:rsid w:val="002A64EA"/>
    <w:rsid w:val="002A75FA"/>
    <w:rsid w:val="002B358F"/>
    <w:rsid w:val="002B4D45"/>
    <w:rsid w:val="002C5316"/>
    <w:rsid w:val="002D009D"/>
    <w:rsid w:val="002D47D6"/>
    <w:rsid w:val="002D5EA0"/>
    <w:rsid w:val="002D67DE"/>
    <w:rsid w:val="002E291E"/>
    <w:rsid w:val="002E47CF"/>
    <w:rsid w:val="002F2C27"/>
    <w:rsid w:val="0030169B"/>
    <w:rsid w:val="00306E32"/>
    <w:rsid w:val="0031222C"/>
    <w:rsid w:val="0031485E"/>
    <w:rsid w:val="00325348"/>
    <w:rsid w:val="00341F07"/>
    <w:rsid w:val="00373758"/>
    <w:rsid w:val="00396275"/>
    <w:rsid w:val="003B2300"/>
    <w:rsid w:val="003B3C43"/>
    <w:rsid w:val="003B5FC7"/>
    <w:rsid w:val="003C527A"/>
    <w:rsid w:val="003D335B"/>
    <w:rsid w:val="003D6A8A"/>
    <w:rsid w:val="00403424"/>
    <w:rsid w:val="0042469C"/>
    <w:rsid w:val="00431C50"/>
    <w:rsid w:val="00433C60"/>
    <w:rsid w:val="0045223E"/>
    <w:rsid w:val="00464BC6"/>
    <w:rsid w:val="004753D8"/>
    <w:rsid w:val="004A0963"/>
    <w:rsid w:val="004A79D5"/>
    <w:rsid w:val="004B1180"/>
    <w:rsid w:val="004C030C"/>
    <w:rsid w:val="004C37F8"/>
    <w:rsid w:val="004C782B"/>
    <w:rsid w:val="004C7B66"/>
    <w:rsid w:val="004D61D3"/>
    <w:rsid w:val="004E08E0"/>
    <w:rsid w:val="00502B92"/>
    <w:rsid w:val="005040EA"/>
    <w:rsid w:val="005049CA"/>
    <w:rsid w:val="00520AB1"/>
    <w:rsid w:val="005401F3"/>
    <w:rsid w:val="00550258"/>
    <w:rsid w:val="005508E9"/>
    <w:rsid w:val="005520B3"/>
    <w:rsid w:val="00554743"/>
    <w:rsid w:val="00567322"/>
    <w:rsid w:val="00590CB7"/>
    <w:rsid w:val="005947ED"/>
    <w:rsid w:val="005961B1"/>
    <w:rsid w:val="005A179D"/>
    <w:rsid w:val="005A37BA"/>
    <w:rsid w:val="005A4CFB"/>
    <w:rsid w:val="005A539C"/>
    <w:rsid w:val="005A6AC6"/>
    <w:rsid w:val="005B3954"/>
    <w:rsid w:val="005B56DA"/>
    <w:rsid w:val="005B57A9"/>
    <w:rsid w:val="005C15F4"/>
    <w:rsid w:val="005D7CE2"/>
    <w:rsid w:val="005E2501"/>
    <w:rsid w:val="005E4E9A"/>
    <w:rsid w:val="005E576F"/>
    <w:rsid w:val="005F0151"/>
    <w:rsid w:val="00600D1E"/>
    <w:rsid w:val="00601C02"/>
    <w:rsid w:val="006160A7"/>
    <w:rsid w:val="00630A23"/>
    <w:rsid w:val="00631FB0"/>
    <w:rsid w:val="00641537"/>
    <w:rsid w:val="00641EC5"/>
    <w:rsid w:val="006445B7"/>
    <w:rsid w:val="006517D2"/>
    <w:rsid w:val="00665C06"/>
    <w:rsid w:val="0066655D"/>
    <w:rsid w:val="00671E10"/>
    <w:rsid w:val="00676166"/>
    <w:rsid w:val="006768B7"/>
    <w:rsid w:val="006807A2"/>
    <w:rsid w:val="00690818"/>
    <w:rsid w:val="00694629"/>
    <w:rsid w:val="00696A79"/>
    <w:rsid w:val="006A58CE"/>
    <w:rsid w:val="006B04E9"/>
    <w:rsid w:val="006C1A65"/>
    <w:rsid w:val="006C60B8"/>
    <w:rsid w:val="006C7500"/>
    <w:rsid w:val="006D7F20"/>
    <w:rsid w:val="006F2589"/>
    <w:rsid w:val="007059F4"/>
    <w:rsid w:val="00713EE2"/>
    <w:rsid w:val="00722BC2"/>
    <w:rsid w:val="0073284A"/>
    <w:rsid w:val="00733C8D"/>
    <w:rsid w:val="007341CA"/>
    <w:rsid w:val="0073498F"/>
    <w:rsid w:val="00735DD9"/>
    <w:rsid w:val="00746C6D"/>
    <w:rsid w:val="007538E8"/>
    <w:rsid w:val="00757995"/>
    <w:rsid w:val="00761F7A"/>
    <w:rsid w:val="00783E9A"/>
    <w:rsid w:val="007921FD"/>
    <w:rsid w:val="007A51FC"/>
    <w:rsid w:val="007C6963"/>
    <w:rsid w:val="00804A5B"/>
    <w:rsid w:val="00804B1A"/>
    <w:rsid w:val="00821134"/>
    <w:rsid w:val="0083309D"/>
    <w:rsid w:val="0084444F"/>
    <w:rsid w:val="00844785"/>
    <w:rsid w:val="00851857"/>
    <w:rsid w:val="008522F2"/>
    <w:rsid w:val="00853852"/>
    <w:rsid w:val="00871AF5"/>
    <w:rsid w:val="00872D7B"/>
    <w:rsid w:val="008737AB"/>
    <w:rsid w:val="00890BFC"/>
    <w:rsid w:val="00891728"/>
    <w:rsid w:val="00892ED7"/>
    <w:rsid w:val="00894AAE"/>
    <w:rsid w:val="00895910"/>
    <w:rsid w:val="008A6FE7"/>
    <w:rsid w:val="008B548E"/>
    <w:rsid w:val="008F2205"/>
    <w:rsid w:val="00901622"/>
    <w:rsid w:val="009069A8"/>
    <w:rsid w:val="0091604A"/>
    <w:rsid w:val="00916E52"/>
    <w:rsid w:val="00927470"/>
    <w:rsid w:val="009462E1"/>
    <w:rsid w:val="00954AC2"/>
    <w:rsid w:val="009554A8"/>
    <w:rsid w:val="009650D5"/>
    <w:rsid w:val="00967DAE"/>
    <w:rsid w:val="009706B7"/>
    <w:rsid w:val="009737C1"/>
    <w:rsid w:val="00976E7B"/>
    <w:rsid w:val="00982916"/>
    <w:rsid w:val="00982C38"/>
    <w:rsid w:val="00983A75"/>
    <w:rsid w:val="009A3832"/>
    <w:rsid w:val="009A627A"/>
    <w:rsid w:val="009B3F46"/>
    <w:rsid w:val="009C3283"/>
    <w:rsid w:val="009D57B3"/>
    <w:rsid w:val="009E3F5F"/>
    <w:rsid w:val="009E77CC"/>
    <w:rsid w:val="009F6829"/>
    <w:rsid w:val="009F6E61"/>
    <w:rsid w:val="00A036D8"/>
    <w:rsid w:val="00A049E4"/>
    <w:rsid w:val="00A0578C"/>
    <w:rsid w:val="00A2027A"/>
    <w:rsid w:val="00A32FC7"/>
    <w:rsid w:val="00A35B15"/>
    <w:rsid w:val="00A3785C"/>
    <w:rsid w:val="00A37B5D"/>
    <w:rsid w:val="00A43CBE"/>
    <w:rsid w:val="00A446B9"/>
    <w:rsid w:val="00A47F0B"/>
    <w:rsid w:val="00A50980"/>
    <w:rsid w:val="00A62597"/>
    <w:rsid w:val="00A65789"/>
    <w:rsid w:val="00A66BC0"/>
    <w:rsid w:val="00A701FE"/>
    <w:rsid w:val="00A74C1C"/>
    <w:rsid w:val="00A77B09"/>
    <w:rsid w:val="00A77BE3"/>
    <w:rsid w:val="00A8332E"/>
    <w:rsid w:val="00A91DD4"/>
    <w:rsid w:val="00AA3FC4"/>
    <w:rsid w:val="00AB0BAE"/>
    <w:rsid w:val="00AB0F7F"/>
    <w:rsid w:val="00AB69B0"/>
    <w:rsid w:val="00AB7477"/>
    <w:rsid w:val="00AD4A5C"/>
    <w:rsid w:val="00AF1F4C"/>
    <w:rsid w:val="00AF2685"/>
    <w:rsid w:val="00AF2D86"/>
    <w:rsid w:val="00AF6AAF"/>
    <w:rsid w:val="00B175FB"/>
    <w:rsid w:val="00B2059D"/>
    <w:rsid w:val="00B2242E"/>
    <w:rsid w:val="00B34729"/>
    <w:rsid w:val="00B37388"/>
    <w:rsid w:val="00B522E5"/>
    <w:rsid w:val="00B52874"/>
    <w:rsid w:val="00B5779F"/>
    <w:rsid w:val="00B6156A"/>
    <w:rsid w:val="00B64FAA"/>
    <w:rsid w:val="00BB1DE9"/>
    <w:rsid w:val="00BB54DA"/>
    <w:rsid w:val="00BC1F6A"/>
    <w:rsid w:val="00BC6004"/>
    <w:rsid w:val="00BD1232"/>
    <w:rsid w:val="00BE0066"/>
    <w:rsid w:val="00BE48F6"/>
    <w:rsid w:val="00C00430"/>
    <w:rsid w:val="00C01713"/>
    <w:rsid w:val="00C212D9"/>
    <w:rsid w:val="00C237D9"/>
    <w:rsid w:val="00C4319D"/>
    <w:rsid w:val="00C736E6"/>
    <w:rsid w:val="00C75993"/>
    <w:rsid w:val="00C87A8F"/>
    <w:rsid w:val="00C94163"/>
    <w:rsid w:val="00C949FE"/>
    <w:rsid w:val="00CA24FE"/>
    <w:rsid w:val="00CA71A7"/>
    <w:rsid w:val="00CC055A"/>
    <w:rsid w:val="00CC275D"/>
    <w:rsid w:val="00CD07AB"/>
    <w:rsid w:val="00CE007B"/>
    <w:rsid w:val="00CF0E48"/>
    <w:rsid w:val="00D07EDB"/>
    <w:rsid w:val="00D17B41"/>
    <w:rsid w:val="00D26B1B"/>
    <w:rsid w:val="00D33871"/>
    <w:rsid w:val="00D35017"/>
    <w:rsid w:val="00D5175F"/>
    <w:rsid w:val="00D5182A"/>
    <w:rsid w:val="00D52120"/>
    <w:rsid w:val="00D54496"/>
    <w:rsid w:val="00D66198"/>
    <w:rsid w:val="00D71A81"/>
    <w:rsid w:val="00D73D05"/>
    <w:rsid w:val="00D775F0"/>
    <w:rsid w:val="00D814CA"/>
    <w:rsid w:val="00D927B1"/>
    <w:rsid w:val="00D928A8"/>
    <w:rsid w:val="00D93F6B"/>
    <w:rsid w:val="00D9486A"/>
    <w:rsid w:val="00D95736"/>
    <w:rsid w:val="00D95C5F"/>
    <w:rsid w:val="00D95F0D"/>
    <w:rsid w:val="00DA52D4"/>
    <w:rsid w:val="00DB1A4B"/>
    <w:rsid w:val="00DB1B75"/>
    <w:rsid w:val="00DB40C7"/>
    <w:rsid w:val="00DB5D1D"/>
    <w:rsid w:val="00DD1752"/>
    <w:rsid w:val="00DD3BCE"/>
    <w:rsid w:val="00DD4653"/>
    <w:rsid w:val="00DE6995"/>
    <w:rsid w:val="00DF5E89"/>
    <w:rsid w:val="00E02D56"/>
    <w:rsid w:val="00E04703"/>
    <w:rsid w:val="00E07DB9"/>
    <w:rsid w:val="00E1539D"/>
    <w:rsid w:val="00E15532"/>
    <w:rsid w:val="00E26271"/>
    <w:rsid w:val="00E31274"/>
    <w:rsid w:val="00E346CE"/>
    <w:rsid w:val="00E47CA4"/>
    <w:rsid w:val="00E530A4"/>
    <w:rsid w:val="00E54B70"/>
    <w:rsid w:val="00E55430"/>
    <w:rsid w:val="00E86C33"/>
    <w:rsid w:val="00EA5C6F"/>
    <w:rsid w:val="00EC1CB1"/>
    <w:rsid w:val="00EC45A3"/>
    <w:rsid w:val="00EE22FC"/>
    <w:rsid w:val="00EF1CEF"/>
    <w:rsid w:val="00EF5EFF"/>
    <w:rsid w:val="00F0228F"/>
    <w:rsid w:val="00F118A0"/>
    <w:rsid w:val="00F14672"/>
    <w:rsid w:val="00F207FF"/>
    <w:rsid w:val="00F2728B"/>
    <w:rsid w:val="00F37649"/>
    <w:rsid w:val="00F41FE3"/>
    <w:rsid w:val="00F43B17"/>
    <w:rsid w:val="00F66075"/>
    <w:rsid w:val="00F675EF"/>
    <w:rsid w:val="00F745C4"/>
    <w:rsid w:val="00F75507"/>
    <w:rsid w:val="00F80130"/>
    <w:rsid w:val="00F839F4"/>
    <w:rsid w:val="00F9431A"/>
    <w:rsid w:val="00FA1291"/>
    <w:rsid w:val="00FA1F33"/>
    <w:rsid w:val="00FA4A11"/>
    <w:rsid w:val="00FC2A1C"/>
    <w:rsid w:val="00FC3EC7"/>
    <w:rsid w:val="00FD0384"/>
    <w:rsid w:val="00FD0798"/>
    <w:rsid w:val="00FE3914"/>
    <w:rsid w:val="00FE4210"/>
    <w:rsid w:val="00FE5A18"/>
    <w:rsid w:val="00FF2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43"/>
    <w:pPr>
      <w:ind w:left="720"/>
      <w:contextualSpacing/>
    </w:pPr>
  </w:style>
  <w:style w:type="paragraph" w:styleId="BalloonText">
    <w:name w:val="Balloon Text"/>
    <w:basedOn w:val="Normal"/>
    <w:link w:val="BalloonTextChar"/>
    <w:uiPriority w:val="99"/>
    <w:semiHidden/>
    <w:unhideWhenUsed/>
    <w:rsid w:val="00BC1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A4C03-FE1C-45F7-81EC-88EA86D2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10</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189</cp:revision>
  <dcterms:created xsi:type="dcterms:W3CDTF">2011-11-16T22:53:00Z</dcterms:created>
  <dcterms:modified xsi:type="dcterms:W3CDTF">2011-11-23T17:48:00Z</dcterms:modified>
</cp:coreProperties>
</file>