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To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2F31D2">
        <w:rPr>
          <w:sz w:val="56"/>
        </w:rPr>
        <w:t>Resource Relationship Network</w:t>
      </w:r>
      <w:r w:rsidRPr="009F7882">
        <w:rPr>
          <w:sz w:val="56"/>
        </w:rPr>
        <w:fldChar w:fldCharType="end"/>
      </w:r>
    </w:p>
    <w:p w:rsidR="00E7477E" w:rsidRDefault="00E7477E" w:rsidP="00E7477E">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E7477E" w:rsidRDefault="00E7477E" w:rsidP="00E7477E">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2F31D2">
        <w:rPr>
          <w:sz w:val="56"/>
        </w:rPr>
        <w:t>B2MML-ResourceRelationshipNetwork</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E7477E">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To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"The Business To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2F31D2"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2F31D2" w:rsidRDefault="002F31D2">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_Toc415482680 \h </w:instrText>
      </w:r>
      <w:r>
        <w:rPr>
          <w:noProof/>
        </w:rPr>
      </w:r>
      <w:r>
        <w:rPr>
          <w:noProof/>
        </w:rPr>
        <w:fldChar w:fldCharType="separate"/>
      </w:r>
      <w:r>
        <w:rPr>
          <w:noProof/>
        </w:rPr>
        <w:t>3</w:t>
      </w:r>
      <w:r>
        <w:rPr>
          <w:noProof/>
        </w:rPr>
        <w:fldChar w:fldCharType="end"/>
      </w:r>
    </w:p>
    <w:p w:rsidR="002F31D2" w:rsidRDefault="002F31D2">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_Toc415482681 \h </w:instrText>
      </w:r>
      <w:r>
        <w:rPr>
          <w:noProof/>
        </w:rPr>
      </w:r>
      <w:r>
        <w:rPr>
          <w:noProof/>
        </w:rPr>
        <w:fldChar w:fldCharType="separate"/>
      </w:r>
      <w:r>
        <w:rPr>
          <w:noProof/>
        </w:rPr>
        <w:t>4</w:t>
      </w:r>
      <w:r>
        <w:rPr>
          <w:noProof/>
        </w:rPr>
        <w:fldChar w:fldCharType="end"/>
      </w:r>
    </w:p>
    <w:p w:rsidR="002F31D2" w:rsidRDefault="002F31D2">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_Toc415482682 \h </w:instrText>
      </w:r>
      <w:r>
        <w:rPr>
          <w:noProof/>
        </w:rPr>
      </w:r>
      <w:r>
        <w:rPr>
          <w:noProof/>
        </w:rPr>
        <w:fldChar w:fldCharType="separate"/>
      </w:r>
      <w:r>
        <w:rPr>
          <w:noProof/>
        </w:rPr>
        <w:t>4</w:t>
      </w:r>
      <w:r>
        <w:rPr>
          <w:noProof/>
        </w:rPr>
        <w:fldChar w:fldCharType="end"/>
      </w:r>
    </w:p>
    <w:p w:rsidR="002F31D2" w:rsidRDefault="002F31D2">
      <w:pPr>
        <w:pStyle w:val="TOC2"/>
        <w:rPr>
          <w:rFonts w:asciiTheme="minorHAnsi" w:eastAsiaTheme="minorEastAsia" w:hAnsiTheme="minorHAnsi" w:cstheme="minorBidi"/>
          <w:noProof/>
          <w:color w:val="auto"/>
          <w:szCs w:val="22"/>
        </w:rPr>
      </w:pPr>
      <w:r>
        <w:rPr>
          <w:noProof/>
        </w:rPr>
        <w:t>Type Definitions</w:t>
      </w:r>
      <w:r>
        <w:rPr>
          <w:noProof/>
        </w:rPr>
        <w:tab/>
      </w:r>
      <w:r>
        <w:rPr>
          <w:noProof/>
        </w:rPr>
        <w:fldChar w:fldCharType="begin"/>
      </w:r>
      <w:r>
        <w:rPr>
          <w:noProof/>
        </w:rPr>
        <w:instrText xml:space="preserve"> PAGEREF _Toc415482683 \h </w:instrText>
      </w:r>
      <w:r>
        <w:rPr>
          <w:noProof/>
        </w:rPr>
      </w:r>
      <w:r>
        <w:rPr>
          <w:noProof/>
        </w:rPr>
        <w:fldChar w:fldCharType="separate"/>
      </w:r>
      <w:r>
        <w:rPr>
          <w:noProof/>
        </w:rPr>
        <w:t>5</w:t>
      </w:r>
      <w:r>
        <w:rPr>
          <w:noProof/>
        </w:rPr>
        <w:fldChar w:fldCharType="end"/>
      </w:r>
    </w:p>
    <w:p w:rsidR="002F31D2" w:rsidRDefault="002F31D2">
      <w:pPr>
        <w:pStyle w:val="TOC2"/>
        <w:rPr>
          <w:rFonts w:asciiTheme="minorHAnsi" w:eastAsiaTheme="minorEastAsia" w:hAnsiTheme="minorHAnsi" w:cstheme="minorBidi"/>
          <w:noProof/>
          <w:color w:val="auto"/>
          <w:szCs w:val="22"/>
        </w:rPr>
      </w:pPr>
      <w:r>
        <w:rPr>
          <w:noProof/>
        </w:rPr>
        <w:t>ResourceNetworkConnectionInformation</w:t>
      </w:r>
      <w:r>
        <w:rPr>
          <w:noProof/>
        </w:rPr>
        <w:tab/>
      </w:r>
      <w:r>
        <w:rPr>
          <w:noProof/>
        </w:rPr>
        <w:fldChar w:fldCharType="begin"/>
      </w:r>
      <w:r>
        <w:rPr>
          <w:noProof/>
        </w:rPr>
        <w:instrText xml:space="preserve"> PAGEREF _Toc415482684 \h </w:instrText>
      </w:r>
      <w:r>
        <w:rPr>
          <w:noProof/>
        </w:rPr>
      </w:r>
      <w:r>
        <w:rPr>
          <w:noProof/>
        </w:rPr>
        <w:fldChar w:fldCharType="separate"/>
      </w:r>
      <w:r>
        <w:rPr>
          <w:noProof/>
        </w:rPr>
        <w:t>5</w:t>
      </w:r>
      <w:r>
        <w:rPr>
          <w:noProof/>
        </w:rPr>
        <w:fldChar w:fldCharType="end"/>
      </w:r>
    </w:p>
    <w:p w:rsidR="002F31D2" w:rsidRDefault="002F31D2">
      <w:pPr>
        <w:pStyle w:val="TOC2"/>
        <w:rPr>
          <w:rFonts w:asciiTheme="minorHAnsi" w:eastAsiaTheme="minorEastAsia" w:hAnsiTheme="minorHAnsi" w:cstheme="minorBidi"/>
          <w:noProof/>
          <w:color w:val="auto"/>
          <w:szCs w:val="22"/>
        </w:rPr>
      </w:pPr>
      <w:r>
        <w:rPr>
          <w:noProof/>
        </w:rPr>
        <w:t>ResourceRelationshipNetwork</w:t>
      </w:r>
      <w:r>
        <w:rPr>
          <w:noProof/>
        </w:rPr>
        <w:tab/>
      </w:r>
      <w:r>
        <w:rPr>
          <w:noProof/>
        </w:rPr>
        <w:fldChar w:fldCharType="begin"/>
      </w:r>
      <w:r>
        <w:rPr>
          <w:noProof/>
        </w:rPr>
        <w:instrText xml:space="preserve"> PAGEREF _Toc415482685 \h </w:instrText>
      </w:r>
      <w:r>
        <w:rPr>
          <w:noProof/>
        </w:rPr>
      </w:r>
      <w:r>
        <w:rPr>
          <w:noProof/>
        </w:rPr>
        <w:fldChar w:fldCharType="separate"/>
      </w:r>
      <w:r>
        <w:rPr>
          <w:noProof/>
        </w:rPr>
        <w:t>5</w:t>
      </w:r>
      <w:r>
        <w:rPr>
          <w:noProof/>
        </w:rPr>
        <w:fldChar w:fldCharType="end"/>
      </w:r>
    </w:p>
    <w:p w:rsidR="002F31D2" w:rsidRDefault="002F31D2">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_Toc415482686 \h </w:instrText>
      </w:r>
      <w:r>
        <w:rPr>
          <w:noProof/>
        </w:rPr>
      </w:r>
      <w:r>
        <w:rPr>
          <w:noProof/>
        </w:rPr>
        <w:fldChar w:fldCharType="separate"/>
      </w:r>
      <w:r>
        <w:rPr>
          <w:noProof/>
        </w:rPr>
        <w:t>6</w:t>
      </w:r>
      <w:r>
        <w:rPr>
          <w:noProof/>
        </w:rPr>
        <w:fldChar w:fldCharType="end"/>
      </w:r>
    </w:p>
    <w:p w:rsidR="002F31D2" w:rsidRDefault="002F31D2">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_Toc415482687 \h </w:instrText>
      </w:r>
      <w:r>
        <w:rPr>
          <w:noProof/>
        </w:rPr>
      </w:r>
      <w:r>
        <w:rPr>
          <w:noProof/>
        </w:rPr>
        <w:fldChar w:fldCharType="separate"/>
      </w:r>
      <w:r>
        <w:rPr>
          <w:noProof/>
        </w:rPr>
        <w:t>8</w:t>
      </w:r>
      <w:r>
        <w:rPr>
          <w:noProof/>
        </w:rPr>
        <w:fldChar w:fldCharType="end"/>
      </w:r>
    </w:p>
    <w:p w:rsidR="002F31D2" w:rsidRDefault="002F31D2">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_Toc415482688 \h </w:instrText>
      </w:r>
      <w:r>
        <w:rPr>
          <w:noProof/>
        </w:rPr>
      </w:r>
      <w:r>
        <w:rPr>
          <w:noProof/>
        </w:rPr>
        <w:fldChar w:fldCharType="separate"/>
      </w:r>
      <w:r>
        <w:rPr>
          <w:noProof/>
        </w:rPr>
        <w:t>9</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0" w:name="_TOC281"/>
      <w:bookmarkStart w:id="1" w:name="_Toc415482680"/>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8B7AEB" w:rsidTr="001B5799">
        <w:tc>
          <w:tcPr>
            <w:tcW w:w="1188" w:type="dxa"/>
          </w:tcPr>
          <w:p w:rsidR="008B7AEB" w:rsidRDefault="008B7AEB" w:rsidP="001B5799">
            <w:pPr>
              <w:rPr>
                <w:b/>
                <w:bCs/>
              </w:rPr>
            </w:pPr>
            <w:bookmarkStart w:id="2" w:name="_TOC335"/>
            <w:bookmarkStart w:id="3" w:name="_Toc105748800"/>
            <w:bookmarkEnd w:id="2"/>
            <w:r>
              <w:rPr>
                <w:b/>
                <w:bCs/>
              </w:rPr>
              <w:t>Change</w:t>
            </w:r>
          </w:p>
        </w:tc>
        <w:tc>
          <w:tcPr>
            <w:tcW w:w="1440" w:type="dxa"/>
          </w:tcPr>
          <w:p w:rsidR="008B7AEB" w:rsidRDefault="008B7AEB" w:rsidP="001B5799">
            <w:pPr>
              <w:rPr>
                <w:b/>
                <w:bCs/>
              </w:rPr>
            </w:pPr>
            <w:r>
              <w:rPr>
                <w:b/>
                <w:bCs/>
              </w:rPr>
              <w:t>Date</w:t>
            </w:r>
          </w:p>
        </w:tc>
        <w:tc>
          <w:tcPr>
            <w:tcW w:w="1710" w:type="dxa"/>
          </w:tcPr>
          <w:p w:rsidR="008B7AEB" w:rsidRDefault="008B7AEB" w:rsidP="001B5799">
            <w:pPr>
              <w:rPr>
                <w:b/>
                <w:bCs/>
              </w:rPr>
            </w:pPr>
            <w:r>
              <w:rPr>
                <w:b/>
                <w:bCs/>
              </w:rPr>
              <w:t>Person</w:t>
            </w:r>
          </w:p>
        </w:tc>
        <w:tc>
          <w:tcPr>
            <w:tcW w:w="5040" w:type="dxa"/>
          </w:tcPr>
          <w:p w:rsidR="008B7AEB" w:rsidRDefault="008B7AEB" w:rsidP="001B5799">
            <w:pPr>
              <w:rPr>
                <w:b/>
                <w:bCs/>
              </w:rPr>
            </w:pPr>
            <w:r>
              <w:rPr>
                <w:b/>
                <w:bCs/>
              </w:rPr>
              <w:t>Description</w:t>
            </w:r>
          </w:p>
        </w:tc>
      </w:tr>
      <w:tr w:rsidR="008B7AEB" w:rsidTr="001B5799">
        <w:tc>
          <w:tcPr>
            <w:tcW w:w="1188" w:type="dxa"/>
          </w:tcPr>
          <w:p w:rsidR="008B7AEB" w:rsidRDefault="008B7AEB" w:rsidP="001B5799">
            <w:r>
              <w:t>V0600</w:t>
            </w:r>
          </w:p>
        </w:tc>
        <w:tc>
          <w:tcPr>
            <w:tcW w:w="1440" w:type="dxa"/>
          </w:tcPr>
          <w:p w:rsidR="008B7AEB" w:rsidRDefault="008B7AEB" w:rsidP="001B5799">
            <w:r>
              <w:t>Aug 2012</w:t>
            </w:r>
          </w:p>
        </w:tc>
        <w:tc>
          <w:tcPr>
            <w:tcW w:w="1710" w:type="dxa"/>
          </w:tcPr>
          <w:p w:rsidR="008B7AEB" w:rsidRDefault="008B7AEB" w:rsidP="001B5799">
            <w:r>
              <w:t>D. Brandl</w:t>
            </w:r>
          </w:p>
        </w:tc>
        <w:tc>
          <w:tcPr>
            <w:tcW w:w="5040" w:type="dxa"/>
          </w:tcPr>
          <w:p w:rsidR="008B7AEB" w:rsidRDefault="008B7AEB" w:rsidP="008B7AEB">
            <w:pPr>
              <w:numPr>
                <w:ilvl w:val="0"/>
                <w:numId w:val="49"/>
              </w:numPr>
              <w:spacing w:before="0" w:after="0"/>
            </w:pPr>
            <w:r>
              <w:t>Initial Version</w:t>
            </w:r>
          </w:p>
        </w:tc>
      </w:tr>
      <w:tr w:rsidR="00B908D2" w:rsidTr="001B5799">
        <w:tc>
          <w:tcPr>
            <w:tcW w:w="1188" w:type="dxa"/>
          </w:tcPr>
          <w:p w:rsidR="00B908D2" w:rsidRDefault="00E7477E" w:rsidP="001B5799">
            <w:r>
              <w:t>V0700</w:t>
            </w:r>
          </w:p>
        </w:tc>
        <w:tc>
          <w:tcPr>
            <w:tcW w:w="1440" w:type="dxa"/>
          </w:tcPr>
          <w:p w:rsidR="00B908D2" w:rsidRDefault="00E7477E" w:rsidP="001B5799">
            <w:r>
              <w:t>Aug 2016</w:t>
            </w:r>
          </w:p>
        </w:tc>
        <w:tc>
          <w:tcPr>
            <w:tcW w:w="1710" w:type="dxa"/>
          </w:tcPr>
          <w:p w:rsidR="00B908D2" w:rsidRDefault="00B908D2" w:rsidP="001B5799">
            <w:r>
              <w:t>D. Brandl</w:t>
            </w:r>
          </w:p>
        </w:tc>
        <w:tc>
          <w:tcPr>
            <w:tcW w:w="5040" w:type="dxa"/>
          </w:tcPr>
          <w:p w:rsidR="00B908D2" w:rsidRDefault="00B908D2" w:rsidP="008B7AEB">
            <w:pPr>
              <w:numPr>
                <w:ilvl w:val="0"/>
                <w:numId w:val="49"/>
              </w:numPr>
              <w:spacing w:before="0" w:after="0"/>
            </w:pPr>
            <w:r>
              <w:t>Updated version number only</w:t>
            </w:r>
          </w:p>
        </w:tc>
      </w:tr>
    </w:tbl>
    <w:p w:rsidR="008B7AEB" w:rsidRDefault="008B7AEB" w:rsidP="008B7AEB"/>
    <w:p w:rsidR="008B7AEB" w:rsidRDefault="008B7AEB" w:rsidP="008B7AEB">
      <w:pPr>
        <w:ind w:left="720"/>
      </w:pPr>
    </w:p>
    <w:p w:rsidR="008B7AEB" w:rsidRDefault="008B7AEB" w:rsidP="008B7AEB">
      <w:pPr>
        <w:autoSpaceDE w:val="0"/>
        <w:autoSpaceDN w:val="0"/>
        <w:adjustRightInd w:val="0"/>
        <w:rPr>
          <w:rFonts w:cs="Arial"/>
          <w:sz w:val="18"/>
        </w:rPr>
      </w:pPr>
    </w:p>
    <w:p w:rsidR="008B7AEB" w:rsidRDefault="008B7AEB" w:rsidP="008B7AEB">
      <w:pPr>
        <w:sectPr w:rsidR="008B7AEB" w:rsidSect="008B7AEB">
          <w:pgSz w:w="12240" w:h="15840"/>
          <w:pgMar w:top="1440" w:right="1440" w:bottom="1440" w:left="1440" w:header="288" w:footer="288" w:gutter="0"/>
          <w:cols w:space="720"/>
          <w:docGrid w:linePitch="299"/>
        </w:sectPr>
      </w:pPr>
      <w:bookmarkStart w:id="4" w:name="_GoBack"/>
      <w:bookmarkEnd w:id="4"/>
    </w:p>
    <w:p w:rsidR="008B7AEB" w:rsidRDefault="008B7AEB" w:rsidP="008B7AEB">
      <w:pPr>
        <w:pStyle w:val="Heading1"/>
        <w:tabs>
          <w:tab w:val="num" w:pos="432"/>
        </w:tabs>
        <w:spacing w:before="240" w:after="60" w:line="240" w:lineRule="auto"/>
        <w:ind w:left="432" w:hanging="432"/>
      </w:pPr>
      <w:bookmarkStart w:id="5" w:name="_Toc333476751"/>
      <w:bookmarkStart w:id="6" w:name="_Toc415482681"/>
      <w:r>
        <w:lastRenderedPageBreak/>
        <w:t>Schema Scope</w:t>
      </w:r>
      <w:bookmarkEnd w:id="5"/>
      <w:bookmarkEnd w:id="6"/>
    </w:p>
    <w:p w:rsidR="008B7AEB" w:rsidRDefault="008B7AEB" w:rsidP="008B7AEB">
      <w:r>
        <w:t xml:space="preserve">This document defines the information about the definition of resource relationship networks that may be exchanged by manufacturing operations management systems.  This information is based on the data models and attributes defined in the ANSI/ISA 95.00.04 Enterprise/Control System Integration standard. Contact ISA (The </w:t>
      </w:r>
      <w:r w:rsidR="00B908D2">
        <w:t>International Society of Automation</w:t>
      </w:r>
      <w:r>
        <w:t xml:space="preserve">) for copies of the standard. Additional information on the standard is available at </w:t>
      </w:r>
      <w:hyperlink r:id="rId20" w:history="1">
        <w:r>
          <w:rPr>
            <w:rStyle w:val="Hyperlink"/>
            <w:rFonts w:eastAsia="ヒラギノ角ゴ Pro W3"/>
          </w:rPr>
          <w:t>www.isa.org</w:t>
        </w:r>
      </w:hyperlink>
      <w:r>
        <w:t xml:space="preserve">. </w:t>
      </w:r>
    </w:p>
    <w:p w:rsidR="008B7AEB" w:rsidRDefault="008B7AEB" w:rsidP="008B7AEB">
      <w:pPr>
        <w:pStyle w:val="Heading2"/>
        <w:numPr>
          <w:ilvl w:val="1"/>
          <w:numId w:val="0"/>
        </w:numPr>
        <w:tabs>
          <w:tab w:val="num" w:pos="576"/>
        </w:tabs>
        <w:spacing w:before="240" w:after="60" w:line="240" w:lineRule="auto"/>
        <w:ind w:left="576" w:hanging="576"/>
      </w:pPr>
      <w:bookmarkStart w:id="7" w:name="_Toc333476752"/>
      <w:bookmarkStart w:id="8" w:name="_Toc415482682"/>
      <w:r>
        <w:t>Key Information Assumptions</w:t>
      </w:r>
      <w:bookmarkEnd w:id="7"/>
      <w:bookmarkEnd w:id="8"/>
    </w:p>
    <w:p w:rsidR="008B7AEB" w:rsidRDefault="008B7AEB" w:rsidP="008B7AEB">
      <w:r>
        <w:t xml:space="preserve">The data represented in these schemas is derived from the UML model below.  This model is defined in the ANSI/ISA 95.00.04 standard.  The key assumption is that the information will be accessed by a single resource relationship network or a collection of resource network connection types. </w:t>
      </w:r>
    </w:p>
    <w:p w:rsidR="008B7AEB" w:rsidRDefault="008B7AEB" w:rsidP="008B7AEB"/>
    <w:p w:rsidR="008B7AEB" w:rsidRPr="0095797E" w:rsidRDefault="008B7AEB" w:rsidP="008B7AEB">
      <w:pPr>
        <w:jc w:val="center"/>
      </w:pPr>
      <w:r>
        <w:rPr>
          <w:noProof/>
        </w:rPr>
        <w:drawing>
          <wp:inline distT="0" distB="0" distL="0" distR="0" wp14:anchorId="11BA5FA1" wp14:editId="35F35A90">
            <wp:extent cx="6123305" cy="4490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b="15886"/>
                    <a:stretch>
                      <a:fillRect/>
                    </a:stretch>
                  </pic:blipFill>
                  <pic:spPr bwMode="auto">
                    <a:xfrm>
                      <a:off x="0" y="0"/>
                      <a:ext cx="6123305" cy="4490085"/>
                    </a:xfrm>
                    <a:prstGeom prst="rect">
                      <a:avLst/>
                    </a:prstGeom>
                    <a:noFill/>
                    <a:ln>
                      <a:noFill/>
                    </a:ln>
                  </pic:spPr>
                </pic:pic>
              </a:graphicData>
            </a:graphic>
          </wp:inline>
        </w:drawing>
      </w:r>
    </w:p>
    <w:p w:rsidR="008B7AEB" w:rsidRDefault="008B7AEB" w:rsidP="008B7AEB">
      <w:pPr>
        <w:jc w:val="center"/>
      </w:pPr>
      <w:r>
        <w:t>Model of Exchanged Resource Relationship Networks</w:t>
      </w:r>
    </w:p>
    <w:p w:rsidR="008B7AEB" w:rsidRDefault="008B7AEB" w:rsidP="008B7AEB"/>
    <w:p w:rsidR="008B7AEB" w:rsidRDefault="008B7AEB" w:rsidP="008B7AEB">
      <w:r>
        <w:t>This schema uses a common schema for definition of elements that are used in multiple schemas, such as ID, Description, and Value.  See the document defining the Common schema for definition of the common elements.</w:t>
      </w:r>
    </w:p>
    <w:p w:rsidR="008B7AEB" w:rsidRDefault="008B7AEB" w:rsidP="008B7AEB"/>
    <w:p w:rsidR="008B7AEB" w:rsidRPr="00B03697" w:rsidRDefault="008B7AEB" w:rsidP="008B7AEB">
      <w:pPr>
        <w:pStyle w:val="Heading2"/>
        <w:numPr>
          <w:ilvl w:val="1"/>
          <w:numId w:val="0"/>
        </w:numPr>
        <w:tabs>
          <w:tab w:val="num" w:pos="576"/>
        </w:tabs>
        <w:spacing w:before="240" w:after="60" w:line="240" w:lineRule="auto"/>
        <w:ind w:left="576" w:hanging="576"/>
      </w:pPr>
      <w:bookmarkStart w:id="9" w:name="_Toc266017241"/>
      <w:bookmarkStart w:id="10" w:name="_Toc333476753"/>
      <w:bookmarkStart w:id="11" w:name="_Toc415482683"/>
      <w:r w:rsidRPr="00B03697">
        <w:lastRenderedPageBreak/>
        <w:t>Type Definitions</w:t>
      </w:r>
      <w:bookmarkEnd w:id="9"/>
      <w:bookmarkEnd w:id="10"/>
      <w:bookmarkEnd w:id="11"/>
    </w:p>
    <w:p w:rsidR="008B7AEB" w:rsidRPr="00B03697" w:rsidRDefault="008B7AEB" w:rsidP="008B7AEB">
      <w:r w:rsidRPr="00B03697">
        <w:t xml:space="preserve">The XML schema uses a model that defines simple and complex data types for each element.  The data types all follow the convention of a suffix of “Type” added to the element name.  </w:t>
      </w:r>
    </w:p>
    <w:p w:rsidR="008B7AEB" w:rsidRPr="00B03697" w:rsidRDefault="008B7AEB" w:rsidP="008B7AEB"/>
    <w:p w:rsidR="008B7AEB" w:rsidRPr="00B03697" w:rsidRDefault="008B7AEB" w:rsidP="008B7AEB">
      <w:r w:rsidRPr="00B03697">
        <w:t>The method is a modification of the “Venetian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w:t>
      </w:r>
    </w:p>
    <w:p w:rsidR="008B7AEB" w:rsidRDefault="008B7AEB" w:rsidP="008B7AEB">
      <w:pPr>
        <w:pStyle w:val="Heading2"/>
        <w:numPr>
          <w:ilvl w:val="1"/>
          <w:numId w:val="0"/>
        </w:numPr>
        <w:tabs>
          <w:tab w:val="num" w:pos="576"/>
        </w:tabs>
        <w:spacing w:before="240" w:after="60" w:line="240" w:lineRule="auto"/>
        <w:ind w:left="576" w:hanging="576"/>
      </w:pPr>
      <w:bookmarkStart w:id="12" w:name="_Toc333476754"/>
      <w:bookmarkStart w:id="13" w:name="_Toc415482684"/>
      <w:r>
        <w:t>ResourceNetworkConnectionInformation</w:t>
      </w:r>
      <w:bookmarkEnd w:id="12"/>
      <w:bookmarkEnd w:id="13"/>
    </w:p>
    <w:p w:rsidR="008B7AEB" w:rsidRDefault="008B7AEB" w:rsidP="008B7AEB">
      <w:r>
        <w:t xml:space="preserve">A main structuring element of the schema definition is ResourceNetworkConnectionInformation.  This element allows for the exchange of information about one or more resource network connection types. </w:t>
      </w:r>
    </w:p>
    <w:p w:rsidR="008B7AEB" w:rsidRDefault="008B7AEB" w:rsidP="008B7AEB">
      <w:pPr>
        <w:pStyle w:val="Heading3"/>
        <w:numPr>
          <w:ilvl w:val="2"/>
          <w:numId w:val="0"/>
        </w:numPr>
        <w:tabs>
          <w:tab w:val="num" w:pos="720"/>
        </w:tabs>
        <w:spacing w:before="240" w:after="60" w:line="240" w:lineRule="auto"/>
        <w:ind w:left="720" w:hanging="720"/>
      </w:pPr>
      <w:bookmarkStart w:id="14" w:name="_Toc333476755"/>
      <w:r>
        <w:t>ResourceNetworkConnectionType</w:t>
      </w:r>
      <w:bookmarkEnd w:id="14"/>
    </w:p>
    <w:p w:rsidR="008B7AEB" w:rsidRPr="001B33AF" w:rsidRDefault="008B7AEB" w:rsidP="008B7AEB">
      <w:r>
        <w:t xml:space="preserve">Thus element allows for the exchange of information about a single resource network connection type.  It may contain properties associated with the connection type. </w:t>
      </w:r>
    </w:p>
    <w:p w:rsidR="008B7AEB" w:rsidRDefault="008B7AEB" w:rsidP="008B7AEB">
      <w:pPr>
        <w:pStyle w:val="Heading2"/>
        <w:numPr>
          <w:ilvl w:val="1"/>
          <w:numId w:val="0"/>
        </w:numPr>
        <w:tabs>
          <w:tab w:val="num" w:pos="576"/>
        </w:tabs>
        <w:spacing w:before="240" w:after="60" w:line="240" w:lineRule="auto"/>
        <w:ind w:left="576" w:hanging="576"/>
      </w:pPr>
      <w:bookmarkStart w:id="15" w:name="_Toc333476756"/>
      <w:bookmarkStart w:id="16" w:name="_Toc415482685"/>
      <w:r>
        <w:t>ResourceRelationshipNetwork</w:t>
      </w:r>
      <w:bookmarkEnd w:id="15"/>
      <w:bookmarkEnd w:id="16"/>
    </w:p>
    <w:p w:rsidR="008B7AEB" w:rsidRDefault="008B7AEB" w:rsidP="008B7AEB">
      <w:r>
        <w:t>A main structuring element of the schema definition is ResourceRelationshipNetwork which contains a set of resource network connections, the relationship type (Physical or Logical), the relationship form (Permanent or Transient), and other information about the relationship.</w:t>
      </w:r>
    </w:p>
    <w:p w:rsidR="008B7AEB" w:rsidRDefault="008B7AEB" w:rsidP="008B7AEB">
      <w:pPr>
        <w:pStyle w:val="Heading3"/>
        <w:numPr>
          <w:ilvl w:val="2"/>
          <w:numId w:val="0"/>
        </w:numPr>
        <w:tabs>
          <w:tab w:val="num" w:pos="720"/>
        </w:tabs>
        <w:spacing w:before="240" w:after="60" w:line="240" w:lineRule="auto"/>
        <w:ind w:left="720" w:hanging="720"/>
      </w:pPr>
      <w:bookmarkStart w:id="17" w:name="_Toc333476757"/>
      <w:r>
        <w:t>ResourceNetworkConnection</w:t>
      </w:r>
      <w:bookmarkEnd w:id="17"/>
    </w:p>
    <w:p w:rsidR="008B7AEB" w:rsidRPr="00CF0312" w:rsidRDefault="008B7AEB" w:rsidP="008B7AEB">
      <w:r>
        <w:t xml:space="preserve">Contains the information about a single connection between resources, defining the “from” and the “to” side of the relationship. It may contain properties associated with the specific connection.  </w:t>
      </w:r>
    </w:p>
    <w:p w:rsidR="008B7AEB" w:rsidRDefault="008B7AEB" w:rsidP="008B7AEB">
      <w:pPr>
        <w:pStyle w:val="Heading1"/>
        <w:pageBreakBefore/>
        <w:tabs>
          <w:tab w:val="num" w:pos="432"/>
        </w:tabs>
        <w:spacing w:before="240" w:after="60" w:line="240" w:lineRule="auto"/>
        <w:ind w:left="432" w:hanging="432"/>
      </w:pPr>
      <w:bookmarkStart w:id="18" w:name="_Toc333476758"/>
      <w:bookmarkStart w:id="19" w:name="_Toc415482686"/>
      <w:r>
        <w:lastRenderedPageBreak/>
        <w:t>Element Definitions</w:t>
      </w:r>
      <w:bookmarkEnd w:id="18"/>
      <w:bookmarkEnd w:id="19"/>
    </w:p>
    <w:p w:rsidR="008B7AEB" w:rsidRDefault="008B7AEB" w:rsidP="008B7AEB"/>
    <w:tbl>
      <w:tblPr>
        <w:tblW w:w="10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7"/>
        <w:gridCol w:w="5816"/>
      </w:tblGrid>
      <w:tr w:rsidR="008B7AEB" w:rsidTr="001B5799">
        <w:trPr>
          <w:cantSplit/>
          <w:tblHeader/>
        </w:trPr>
        <w:tc>
          <w:tcPr>
            <w:tcW w:w="4247" w:type="dxa"/>
            <w:shd w:val="clear" w:color="auto" w:fill="000000"/>
          </w:tcPr>
          <w:p w:rsidR="008B7AEB" w:rsidRDefault="008B7AEB" w:rsidP="001B5799">
            <w:pPr>
              <w:pStyle w:val="BoxedElement"/>
              <w:rPr>
                <w:b/>
                <w:bCs/>
                <w:color w:val="FFFFFF"/>
              </w:rPr>
            </w:pPr>
            <w:r>
              <w:rPr>
                <w:b/>
                <w:bCs/>
                <w:color w:val="FFFFFF"/>
              </w:rPr>
              <w:t>Element/Type</w:t>
            </w:r>
          </w:p>
        </w:tc>
        <w:tc>
          <w:tcPr>
            <w:tcW w:w="5816" w:type="dxa"/>
            <w:shd w:val="clear" w:color="auto" w:fill="000000"/>
          </w:tcPr>
          <w:p w:rsidR="008B7AEB" w:rsidRDefault="008B7AEB" w:rsidP="001B5799">
            <w:pPr>
              <w:pStyle w:val="BoxedElement"/>
              <w:rPr>
                <w:b/>
                <w:bCs/>
                <w:color w:val="FFFFFF"/>
              </w:rPr>
            </w:pPr>
            <w:r>
              <w:rPr>
                <w:b/>
                <w:bCs/>
                <w:color w:val="FFFFFF"/>
              </w:rPr>
              <w:t>Description</w:t>
            </w:r>
          </w:p>
        </w:tc>
      </w:tr>
      <w:tr w:rsidR="008B7AEB" w:rsidTr="001B5799">
        <w:trPr>
          <w:cantSplit/>
        </w:trPr>
        <w:tc>
          <w:tcPr>
            <w:tcW w:w="4247" w:type="dxa"/>
          </w:tcPr>
          <w:p w:rsidR="008B7AEB" w:rsidRPr="00CF0312" w:rsidRDefault="008B7AEB" w:rsidP="001B5799">
            <w:pPr>
              <w:pStyle w:val="BoxedElement"/>
              <w:rPr>
                <w:bCs/>
                <w:iCs/>
              </w:rPr>
            </w:pPr>
            <w:r w:rsidRPr="00CF0312">
              <w:rPr>
                <w:bCs/>
                <w:iCs/>
              </w:rPr>
              <w:t>ResourceNetworkConnectionInformation</w:t>
            </w:r>
          </w:p>
          <w:p w:rsidR="008B7AEB" w:rsidRDefault="008B7AEB" w:rsidP="001B5799">
            <w:pPr>
              <w:pStyle w:val="BoxedElement"/>
              <w:rPr>
                <w:b/>
                <w:bCs/>
                <w:i/>
                <w:iCs/>
              </w:rPr>
            </w:pPr>
            <w:r>
              <w:rPr>
                <w:b/>
                <w:bCs/>
                <w:i/>
                <w:iCs/>
              </w:rPr>
              <w:t>ResourceNetworkConnectionInformationType</w:t>
            </w:r>
          </w:p>
        </w:tc>
        <w:tc>
          <w:tcPr>
            <w:tcW w:w="5816" w:type="dxa"/>
          </w:tcPr>
          <w:p w:rsidR="008B7AEB" w:rsidRDefault="008B7AEB" w:rsidP="001B5799">
            <w:pPr>
              <w:pStyle w:val="BoxedElement"/>
            </w:pPr>
            <w:r>
              <w:t xml:space="preserve">Contains one or more resource network connection type definitions.  </w:t>
            </w:r>
          </w:p>
          <w:p w:rsidR="008B7AEB" w:rsidRDefault="008B7AEB" w:rsidP="001B5799">
            <w:pPr>
              <w:pStyle w:val="BoxedElement"/>
            </w:pPr>
            <w:r>
              <w:rPr>
                <w:rFonts w:cs="Arial"/>
                <w:noProof/>
                <w:sz w:val="24"/>
                <w:szCs w:val="24"/>
              </w:rPr>
              <w:drawing>
                <wp:inline distT="0" distB="0" distL="0" distR="0" wp14:anchorId="53E60D32" wp14:editId="3B950A8F">
                  <wp:extent cx="3518535" cy="128206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8535" cy="1282065"/>
                          </a:xfrm>
                          <a:prstGeom prst="rect">
                            <a:avLst/>
                          </a:prstGeom>
                          <a:noFill/>
                          <a:ln>
                            <a:noFill/>
                          </a:ln>
                        </pic:spPr>
                      </pic:pic>
                    </a:graphicData>
                  </a:graphic>
                </wp:inline>
              </w:drawing>
            </w:r>
          </w:p>
        </w:tc>
      </w:tr>
      <w:tr w:rsidR="008B7AEB" w:rsidTr="001B5799">
        <w:trPr>
          <w:cantSplit/>
        </w:trPr>
        <w:tc>
          <w:tcPr>
            <w:tcW w:w="4247" w:type="dxa"/>
          </w:tcPr>
          <w:p w:rsidR="008B7AEB" w:rsidRPr="00CF0312" w:rsidRDefault="008B7AEB" w:rsidP="001B5799">
            <w:pPr>
              <w:pStyle w:val="BoxedElement"/>
              <w:rPr>
                <w:bCs/>
                <w:iCs/>
              </w:rPr>
            </w:pPr>
            <w:r w:rsidRPr="00CF0312">
              <w:rPr>
                <w:bCs/>
                <w:iCs/>
              </w:rPr>
              <w:t>ResourceNetworkConnection</w:t>
            </w:r>
            <w:r>
              <w:rPr>
                <w:bCs/>
                <w:iCs/>
              </w:rPr>
              <w:t>Type</w:t>
            </w:r>
          </w:p>
          <w:p w:rsidR="008B7AEB" w:rsidRDefault="008B7AEB" w:rsidP="001B5799">
            <w:pPr>
              <w:pStyle w:val="BoxedElement"/>
              <w:rPr>
                <w:b/>
                <w:bCs/>
                <w:i/>
                <w:iCs/>
              </w:rPr>
            </w:pPr>
            <w:r>
              <w:rPr>
                <w:b/>
                <w:bCs/>
                <w:i/>
                <w:iCs/>
              </w:rPr>
              <w:t>ResourceNetworkConnectionTypeType</w:t>
            </w:r>
          </w:p>
        </w:tc>
        <w:tc>
          <w:tcPr>
            <w:tcW w:w="5816" w:type="dxa"/>
          </w:tcPr>
          <w:p w:rsidR="008B7AEB" w:rsidRDefault="008B7AEB" w:rsidP="001B5799">
            <w:pPr>
              <w:pStyle w:val="BoxedElement"/>
            </w:pPr>
            <w:r>
              <w:t xml:space="preserve">Contains a single resource network connection type definition.  It contains a set of connection properties and the ID of the connection type (used in a ResourceNetworkConnection to identify the connection type). </w:t>
            </w:r>
          </w:p>
          <w:p w:rsidR="008B7AEB" w:rsidRPr="00FA320D" w:rsidRDefault="008B7AEB" w:rsidP="001B5799">
            <w:pPr>
              <w:pStyle w:val="BoxedElement"/>
            </w:pPr>
            <w:r>
              <w:rPr>
                <w:rFonts w:cs="Arial"/>
                <w:noProof/>
                <w:sz w:val="24"/>
                <w:szCs w:val="24"/>
              </w:rPr>
              <w:drawing>
                <wp:inline distT="0" distB="0" distL="0" distR="0" wp14:anchorId="5FC2F028" wp14:editId="54841110">
                  <wp:extent cx="3559810" cy="12979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9810" cy="1297940"/>
                          </a:xfrm>
                          <a:prstGeom prst="rect">
                            <a:avLst/>
                          </a:prstGeom>
                          <a:noFill/>
                          <a:ln>
                            <a:noFill/>
                          </a:ln>
                        </pic:spPr>
                      </pic:pic>
                    </a:graphicData>
                  </a:graphic>
                </wp:inline>
              </w:drawing>
            </w:r>
          </w:p>
        </w:tc>
      </w:tr>
      <w:tr w:rsidR="008B7AEB" w:rsidTr="001B5799">
        <w:trPr>
          <w:cantSplit/>
        </w:trPr>
        <w:tc>
          <w:tcPr>
            <w:tcW w:w="4247" w:type="dxa"/>
          </w:tcPr>
          <w:p w:rsidR="008B7AEB" w:rsidRDefault="008B7AEB" w:rsidP="001B5799">
            <w:pPr>
              <w:pStyle w:val="BoxedElement"/>
              <w:rPr>
                <w:bCs/>
                <w:iCs/>
              </w:rPr>
            </w:pPr>
            <w:r>
              <w:rPr>
                <w:bCs/>
                <w:iCs/>
              </w:rPr>
              <w:t>ConnectionProperty</w:t>
            </w:r>
          </w:p>
          <w:p w:rsidR="008B7AEB" w:rsidRPr="00784819" w:rsidRDefault="008B7AEB" w:rsidP="001B5799">
            <w:pPr>
              <w:pStyle w:val="BoxedElement"/>
              <w:rPr>
                <w:bCs/>
                <w:iCs/>
              </w:rPr>
            </w:pPr>
            <w:r w:rsidRPr="00784819">
              <w:rPr>
                <w:bCs/>
                <w:iCs/>
              </w:rPr>
              <w:t>ResourceProperty</w:t>
            </w:r>
          </w:p>
          <w:p w:rsidR="008B7AEB" w:rsidRDefault="008B7AEB" w:rsidP="001B5799">
            <w:pPr>
              <w:pStyle w:val="BoxedElement"/>
              <w:rPr>
                <w:b/>
                <w:bCs/>
                <w:i/>
                <w:iCs/>
              </w:rPr>
            </w:pPr>
            <w:r>
              <w:rPr>
                <w:b/>
                <w:bCs/>
                <w:i/>
                <w:iCs/>
              </w:rPr>
              <w:t>ResourcePropertyType</w:t>
            </w:r>
          </w:p>
        </w:tc>
        <w:tc>
          <w:tcPr>
            <w:tcW w:w="5816" w:type="dxa"/>
          </w:tcPr>
          <w:p w:rsidR="008B7AEB" w:rsidRDefault="008B7AEB" w:rsidP="001B5799">
            <w:pPr>
              <w:pStyle w:val="BoxedElement"/>
            </w:pPr>
            <w:r>
              <w:t xml:space="preserve">Contains either a property for a connection type or a property for a connection. </w:t>
            </w:r>
          </w:p>
          <w:p w:rsidR="008B7AEB" w:rsidRDefault="008B7AEB" w:rsidP="001B5799">
            <w:pPr>
              <w:pStyle w:val="BoxedElement"/>
            </w:pPr>
            <w:r>
              <w:rPr>
                <w:rFonts w:cs="Arial"/>
                <w:noProof/>
                <w:sz w:val="24"/>
                <w:szCs w:val="24"/>
              </w:rPr>
              <w:drawing>
                <wp:inline distT="0" distB="0" distL="0" distR="0" wp14:anchorId="698F672E" wp14:editId="3D763DC8">
                  <wp:extent cx="3518535" cy="1330960"/>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8535" cy="1330960"/>
                          </a:xfrm>
                          <a:prstGeom prst="rect">
                            <a:avLst/>
                          </a:prstGeom>
                          <a:noFill/>
                          <a:ln>
                            <a:noFill/>
                          </a:ln>
                        </pic:spPr>
                      </pic:pic>
                    </a:graphicData>
                  </a:graphic>
                </wp:inline>
              </w:drawing>
            </w:r>
          </w:p>
        </w:tc>
      </w:tr>
      <w:tr w:rsidR="008B7AEB" w:rsidRPr="00FA320D" w:rsidTr="001B5799">
        <w:trPr>
          <w:cantSplit/>
        </w:trPr>
        <w:tc>
          <w:tcPr>
            <w:tcW w:w="4247" w:type="dxa"/>
          </w:tcPr>
          <w:p w:rsidR="008B7AEB" w:rsidRPr="00784819" w:rsidRDefault="008B7AEB" w:rsidP="001B5799">
            <w:pPr>
              <w:pStyle w:val="BoxedElement"/>
              <w:rPr>
                <w:bCs/>
                <w:iCs/>
              </w:rPr>
            </w:pPr>
            <w:r w:rsidRPr="00784819">
              <w:rPr>
                <w:bCs/>
                <w:iCs/>
              </w:rPr>
              <w:lastRenderedPageBreak/>
              <w:t>ResourceRelationshipNetwork</w:t>
            </w:r>
          </w:p>
          <w:p w:rsidR="008B7AEB" w:rsidRDefault="008B7AEB" w:rsidP="001B5799">
            <w:pPr>
              <w:pStyle w:val="BoxedElement"/>
              <w:rPr>
                <w:b/>
                <w:bCs/>
                <w:i/>
                <w:iCs/>
              </w:rPr>
            </w:pPr>
            <w:r>
              <w:rPr>
                <w:b/>
                <w:bCs/>
                <w:i/>
                <w:iCs/>
              </w:rPr>
              <w:t>ResourceRelationshipNetworkType</w:t>
            </w:r>
          </w:p>
        </w:tc>
        <w:tc>
          <w:tcPr>
            <w:tcW w:w="5816" w:type="dxa"/>
          </w:tcPr>
          <w:p w:rsidR="008B7AEB" w:rsidRDefault="008B7AEB" w:rsidP="001B5799">
            <w:pPr>
              <w:pStyle w:val="BoxedElement"/>
            </w:pPr>
            <w:r>
              <w:t xml:space="preserve">Contains a single resource relationship network, made up of one or more connections, the relationship type (Physical or Logical), the relationship form (Permanent or Transient), the hierarchy scope of the relationship, and the published date of the relationship. </w:t>
            </w:r>
          </w:p>
          <w:p w:rsidR="008B7AEB" w:rsidRPr="00FA320D" w:rsidRDefault="008B7AEB" w:rsidP="001B5799">
            <w:pPr>
              <w:pStyle w:val="BoxedElement"/>
            </w:pPr>
            <w:r>
              <w:rPr>
                <w:rFonts w:cs="Arial"/>
                <w:noProof/>
                <w:sz w:val="24"/>
                <w:szCs w:val="24"/>
              </w:rPr>
              <w:drawing>
                <wp:inline distT="0" distB="0" distL="0" distR="0" wp14:anchorId="7C2CF4F9" wp14:editId="63BEF40F">
                  <wp:extent cx="3543300" cy="1910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43300" cy="1910715"/>
                          </a:xfrm>
                          <a:prstGeom prst="rect">
                            <a:avLst/>
                          </a:prstGeom>
                          <a:noFill/>
                          <a:ln>
                            <a:noFill/>
                          </a:ln>
                        </pic:spPr>
                      </pic:pic>
                    </a:graphicData>
                  </a:graphic>
                </wp:inline>
              </w:drawing>
            </w:r>
          </w:p>
        </w:tc>
      </w:tr>
      <w:tr w:rsidR="008B7AEB" w:rsidRPr="00FA320D" w:rsidTr="001B5799">
        <w:trPr>
          <w:cantSplit/>
        </w:trPr>
        <w:tc>
          <w:tcPr>
            <w:tcW w:w="4247" w:type="dxa"/>
          </w:tcPr>
          <w:p w:rsidR="008B7AEB" w:rsidRPr="00784819" w:rsidRDefault="008B7AEB" w:rsidP="001B5799">
            <w:pPr>
              <w:pStyle w:val="BoxedElement"/>
              <w:rPr>
                <w:bCs/>
                <w:iCs/>
              </w:rPr>
            </w:pPr>
            <w:r w:rsidRPr="00784819">
              <w:rPr>
                <w:bCs/>
                <w:iCs/>
              </w:rPr>
              <w:t>ResourceNetworkConnection</w:t>
            </w:r>
          </w:p>
          <w:p w:rsidR="008B7AEB" w:rsidRDefault="008B7AEB" w:rsidP="001B5799">
            <w:pPr>
              <w:pStyle w:val="BoxedElement"/>
              <w:rPr>
                <w:b/>
                <w:bCs/>
                <w:i/>
                <w:iCs/>
              </w:rPr>
            </w:pPr>
            <w:r>
              <w:rPr>
                <w:b/>
                <w:bCs/>
                <w:i/>
                <w:iCs/>
              </w:rPr>
              <w:t>ResourceNetworkConnectionType</w:t>
            </w:r>
          </w:p>
        </w:tc>
        <w:tc>
          <w:tcPr>
            <w:tcW w:w="5816" w:type="dxa"/>
          </w:tcPr>
          <w:p w:rsidR="008B7AEB" w:rsidRDefault="008B7AEB" w:rsidP="001B5799">
            <w:pPr>
              <w:pStyle w:val="BoxedElement"/>
            </w:pPr>
            <w:r>
              <w:t xml:space="preserve">Defines a single resource relationship, with a “from” and a “to” resource reference, the ID of the connection type, and connection properties. </w:t>
            </w:r>
          </w:p>
          <w:p w:rsidR="008B7AEB" w:rsidRPr="00FA320D" w:rsidRDefault="008B7AEB" w:rsidP="001B5799">
            <w:pPr>
              <w:pStyle w:val="BoxedElement"/>
            </w:pPr>
            <w:r>
              <w:rPr>
                <w:rFonts w:cs="Arial"/>
                <w:noProof/>
                <w:sz w:val="24"/>
                <w:szCs w:val="24"/>
              </w:rPr>
              <w:drawing>
                <wp:inline distT="0" distB="0" distL="0" distR="0" wp14:anchorId="2FA5CA2D" wp14:editId="0649FB50">
                  <wp:extent cx="3469640" cy="1665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9640" cy="1665605"/>
                          </a:xfrm>
                          <a:prstGeom prst="rect">
                            <a:avLst/>
                          </a:prstGeom>
                          <a:noFill/>
                          <a:ln>
                            <a:noFill/>
                          </a:ln>
                        </pic:spPr>
                      </pic:pic>
                    </a:graphicData>
                  </a:graphic>
                </wp:inline>
              </w:drawing>
            </w:r>
          </w:p>
        </w:tc>
      </w:tr>
      <w:tr w:rsidR="008B7AEB" w:rsidRPr="00FA320D" w:rsidTr="001B5799">
        <w:trPr>
          <w:cantSplit/>
        </w:trPr>
        <w:tc>
          <w:tcPr>
            <w:tcW w:w="4247" w:type="dxa"/>
          </w:tcPr>
          <w:p w:rsidR="008B7AEB" w:rsidRDefault="008B7AEB" w:rsidP="001B5799">
            <w:pPr>
              <w:pStyle w:val="BoxedElement"/>
              <w:rPr>
                <w:bCs/>
                <w:iCs/>
              </w:rPr>
            </w:pPr>
            <w:r>
              <w:rPr>
                <w:bCs/>
                <w:iCs/>
              </w:rPr>
              <w:t>FromResourceReference</w:t>
            </w:r>
          </w:p>
          <w:p w:rsidR="008B7AEB" w:rsidRDefault="008B7AEB" w:rsidP="001B5799">
            <w:pPr>
              <w:pStyle w:val="BoxedElement"/>
              <w:rPr>
                <w:bCs/>
                <w:iCs/>
              </w:rPr>
            </w:pPr>
            <w:r>
              <w:rPr>
                <w:bCs/>
                <w:iCs/>
              </w:rPr>
              <w:t>ToResourceReference</w:t>
            </w:r>
          </w:p>
          <w:p w:rsidR="008B7AEB" w:rsidRPr="00784819" w:rsidRDefault="008B7AEB" w:rsidP="001B5799">
            <w:pPr>
              <w:pStyle w:val="BoxedElement"/>
              <w:rPr>
                <w:b/>
                <w:bCs/>
                <w:i/>
                <w:iCs/>
              </w:rPr>
            </w:pPr>
            <w:r w:rsidRPr="00784819">
              <w:rPr>
                <w:b/>
                <w:bCs/>
                <w:i/>
                <w:iCs/>
              </w:rPr>
              <w:t>ResourceReference</w:t>
            </w:r>
            <w:r>
              <w:rPr>
                <w:b/>
                <w:bCs/>
                <w:i/>
                <w:iCs/>
              </w:rPr>
              <w:t>Type</w:t>
            </w:r>
          </w:p>
        </w:tc>
        <w:tc>
          <w:tcPr>
            <w:tcW w:w="5816" w:type="dxa"/>
          </w:tcPr>
          <w:p w:rsidR="008B7AEB" w:rsidRDefault="008B7AEB" w:rsidP="001B5799">
            <w:pPr>
              <w:pStyle w:val="BoxedElement"/>
            </w:pPr>
            <w:r>
              <w:t>Contains a reference to a single resource with the ID of the resource, the type of the resource (Personnel, Personnel Class, Equipment, Equipment Class, …), and any properties required to identify the specific resource.</w:t>
            </w:r>
          </w:p>
          <w:p w:rsidR="008B7AEB" w:rsidRDefault="008B7AEB" w:rsidP="001B5799">
            <w:pPr>
              <w:pStyle w:val="BoxedElement"/>
            </w:pPr>
            <w:r>
              <w:rPr>
                <w:rFonts w:cs="Arial"/>
                <w:noProof/>
                <w:sz w:val="24"/>
                <w:szCs w:val="24"/>
              </w:rPr>
              <w:drawing>
                <wp:inline distT="0" distB="0" distL="0" distR="0" wp14:anchorId="5F3AF32B" wp14:editId="738FA0EB">
                  <wp:extent cx="3469640" cy="1355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69640" cy="1355090"/>
                          </a:xfrm>
                          <a:prstGeom prst="rect">
                            <a:avLst/>
                          </a:prstGeom>
                          <a:noFill/>
                          <a:ln>
                            <a:noFill/>
                          </a:ln>
                        </pic:spPr>
                      </pic:pic>
                    </a:graphicData>
                  </a:graphic>
                </wp:inline>
              </w:drawing>
            </w:r>
          </w:p>
        </w:tc>
      </w:tr>
    </w:tbl>
    <w:p w:rsidR="008B7AEB" w:rsidRDefault="008B7AEB" w:rsidP="008B7AEB"/>
    <w:p w:rsidR="008B7AEB" w:rsidRDefault="008B7AEB" w:rsidP="008B7AEB"/>
    <w:p w:rsidR="008B7AEB" w:rsidRDefault="008B7AEB" w:rsidP="008B7AEB">
      <w:pPr>
        <w:pStyle w:val="SchemaSource"/>
        <w:sectPr w:rsidR="008B7AEB" w:rsidSect="008B7AEB">
          <w:pgSz w:w="12240" w:h="15840"/>
          <w:pgMar w:top="1440" w:right="1152" w:bottom="1440" w:left="1440" w:header="288" w:footer="288" w:gutter="0"/>
          <w:cols w:space="720"/>
          <w:docGrid w:linePitch="299"/>
        </w:sectPr>
      </w:pPr>
    </w:p>
    <w:p w:rsidR="008B7AEB" w:rsidRDefault="008B7AEB" w:rsidP="008B7AEB">
      <w:pPr>
        <w:pStyle w:val="Heading1"/>
        <w:pageBreakBefore/>
        <w:tabs>
          <w:tab w:val="num" w:pos="432"/>
        </w:tabs>
        <w:spacing w:before="240" w:after="60" w:line="240" w:lineRule="auto"/>
        <w:ind w:left="432" w:hanging="432"/>
      </w:pPr>
      <w:bookmarkStart w:id="20" w:name="_Toc151188372"/>
      <w:bookmarkStart w:id="21" w:name="_Toc151191157"/>
      <w:bookmarkStart w:id="22" w:name="_Toc333476759"/>
      <w:bookmarkStart w:id="23" w:name="_Toc415482687"/>
      <w:r>
        <w:lastRenderedPageBreak/>
        <w:t>Transaction Elements</w:t>
      </w:r>
      <w:bookmarkEnd w:id="20"/>
      <w:bookmarkEnd w:id="21"/>
      <w:bookmarkEnd w:id="22"/>
      <w:bookmarkEnd w:id="23"/>
    </w:p>
    <w:p w:rsidR="008B7AEB" w:rsidRDefault="008B7AEB" w:rsidP="008B7AEB">
      <w:r>
        <w:t xml:space="preserve">The following elements are defined to support the ISA 95 Part 5 transactions, using the transaction data types defined in the B2MML-Common.xsd schema. </w:t>
      </w:r>
    </w:p>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106"/>
        <w:gridCol w:w="4877"/>
      </w:tblGrid>
      <w:tr w:rsidR="008B7AEB" w:rsidRPr="00FF5F5D" w:rsidTr="008B7AEB">
        <w:trPr>
          <w:cantSplit/>
          <w:tblHeader/>
        </w:trPr>
        <w:tc>
          <w:tcPr>
            <w:tcW w:w="5106" w:type="dxa"/>
            <w:shd w:val="clear" w:color="auto" w:fill="000000"/>
          </w:tcPr>
          <w:p w:rsidR="008B7AEB" w:rsidRPr="00193B41" w:rsidRDefault="008B7AEB" w:rsidP="001B5799">
            <w:pPr>
              <w:rPr>
                <w:b/>
                <w:color w:val="FFFFFF"/>
              </w:rPr>
            </w:pPr>
            <w:r>
              <w:rPr>
                <w:b/>
                <w:color w:val="FFFFFF"/>
              </w:rPr>
              <w:t xml:space="preserve">Resource Network Connection </w:t>
            </w:r>
            <w:r w:rsidRPr="00193B41">
              <w:rPr>
                <w:b/>
                <w:color w:val="FFFFFF"/>
              </w:rPr>
              <w:t>Information Elements</w:t>
            </w:r>
          </w:p>
        </w:tc>
        <w:tc>
          <w:tcPr>
            <w:tcW w:w="4877" w:type="dxa"/>
            <w:shd w:val="clear" w:color="auto" w:fill="000000"/>
          </w:tcPr>
          <w:p w:rsidR="008B7AEB" w:rsidRPr="00193B41" w:rsidRDefault="008B7AEB" w:rsidP="001B5799">
            <w:pPr>
              <w:rPr>
                <w:b/>
                <w:color w:val="FFFFFF"/>
              </w:rPr>
            </w:pPr>
            <w:r w:rsidRPr="00193B41">
              <w:rPr>
                <w:b/>
                <w:color w:val="FFFFFF"/>
              </w:rPr>
              <w:t>Description</w:t>
            </w:r>
          </w:p>
        </w:tc>
      </w:tr>
      <w:tr w:rsidR="008B7AEB" w:rsidRPr="00FF5F5D" w:rsidTr="008B7AEB">
        <w:tc>
          <w:tcPr>
            <w:tcW w:w="5106" w:type="dxa"/>
          </w:tcPr>
          <w:p w:rsidR="008B7AEB" w:rsidRPr="00FF5F5D" w:rsidRDefault="008B7AEB" w:rsidP="001B5799">
            <w:r w:rsidRPr="00FF5F5D">
              <w:t>Get</w:t>
            </w:r>
            <w:r>
              <w:t>ResourceNetworkConnectionInformation</w:t>
            </w:r>
          </w:p>
        </w:tc>
        <w:tc>
          <w:tcPr>
            <w:tcW w:w="4877" w:type="dxa"/>
          </w:tcPr>
          <w:p w:rsidR="008B7AEB" w:rsidRPr="00FF5F5D" w:rsidRDefault="008B7AEB" w:rsidP="001B5799">
            <w:r>
              <w:t xml:space="preserve">Get </w:t>
            </w:r>
            <w:r>
              <w:rPr>
                <w:i/>
              </w:rPr>
              <w:t>ResourceNetworkConnectionInformation</w:t>
            </w:r>
            <w:r>
              <w:t xml:space="preserve"> definitions. </w:t>
            </w:r>
          </w:p>
        </w:tc>
      </w:tr>
      <w:tr w:rsidR="008B7AEB" w:rsidRPr="00FF5F5D" w:rsidTr="008B7AEB">
        <w:tc>
          <w:tcPr>
            <w:tcW w:w="5106" w:type="dxa"/>
          </w:tcPr>
          <w:p w:rsidR="008B7AEB" w:rsidRPr="00FF5F5D" w:rsidRDefault="008B7AEB" w:rsidP="001B5799">
            <w:r w:rsidRPr="00FF5F5D">
              <w:t>Show</w:t>
            </w:r>
            <w:r>
              <w:t>ResourceNetworkConnectionInformation</w:t>
            </w:r>
          </w:p>
        </w:tc>
        <w:tc>
          <w:tcPr>
            <w:tcW w:w="4877" w:type="dxa"/>
          </w:tcPr>
          <w:p w:rsidR="008B7AEB" w:rsidRPr="00FF5F5D" w:rsidRDefault="008B7AEB" w:rsidP="001B5799">
            <w:r>
              <w:t xml:space="preserve">Returned information from the </w:t>
            </w:r>
            <w:r w:rsidRPr="00193B41">
              <w:rPr>
                <w:i/>
              </w:rPr>
              <w:t>Get</w:t>
            </w:r>
            <w:r>
              <w:t>ResourceNetworkConnectionInformation message.</w:t>
            </w:r>
          </w:p>
        </w:tc>
      </w:tr>
      <w:tr w:rsidR="008B7AEB" w:rsidRPr="00FF5F5D" w:rsidTr="008B7AEB">
        <w:tc>
          <w:tcPr>
            <w:tcW w:w="5106" w:type="dxa"/>
          </w:tcPr>
          <w:p w:rsidR="008B7AEB" w:rsidRPr="00FF5F5D" w:rsidRDefault="008B7AEB" w:rsidP="001B5799">
            <w:r w:rsidRPr="00FF5F5D">
              <w:t>Process</w:t>
            </w:r>
            <w:r>
              <w:t>ResourceNetworkConnectionInformation</w:t>
            </w:r>
          </w:p>
        </w:tc>
        <w:tc>
          <w:tcPr>
            <w:tcW w:w="4877" w:type="dxa"/>
          </w:tcPr>
          <w:p w:rsidR="008B7AEB" w:rsidRPr="00FF5F5D" w:rsidRDefault="008B7AEB" w:rsidP="001B5799">
            <w:r>
              <w:t xml:space="preserve">Process </w:t>
            </w:r>
            <w:r>
              <w:rPr>
                <w:i/>
              </w:rPr>
              <w:t>ResourceNetworkConnectionInformation</w:t>
            </w:r>
            <w:r>
              <w:t xml:space="preserve"> definitions.</w:t>
            </w:r>
          </w:p>
        </w:tc>
      </w:tr>
      <w:tr w:rsidR="008B7AEB" w:rsidRPr="00FF5F5D" w:rsidTr="008B7AEB">
        <w:tc>
          <w:tcPr>
            <w:tcW w:w="5106" w:type="dxa"/>
          </w:tcPr>
          <w:p w:rsidR="008B7AEB" w:rsidRPr="00FF5F5D" w:rsidRDefault="008B7AEB" w:rsidP="001B5799">
            <w:r w:rsidRPr="00FF5F5D">
              <w:t>Acknowledge</w:t>
            </w:r>
            <w:r>
              <w:t>ResourceNetworkConnectionInformation</w:t>
            </w:r>
          </w:p>
        </w:tc>
        <w:tc>
          <w:tcPr>
            <w:tcW w:w="4877" w:type="dxa"/>
          </w:tcPr>
          <w:p w:rsidR="008B7AEB" w:rsidRPr="00FF5F5D" w:rsidRDefault="008B7AEB" w:rsidP="001B5799">
            <w:r>
              <w:t xml:space="preserve">Returned status from the </w:t>
            </w:r>
            <w:r w:rsidRPr="0040498C">
              <w:rPr>
                <w:i/>
              </w:rPr>
              <w:t>Process</w:t>
            </w:r>
            <w:r>
              <w:rPr>
                <w:i/>
              </w:rPr>
              <w:t>ResourceNetworkConnectionInformation</w:t>
            </w:r>
            <w:r>
              <w:t xml:space="preserve"> message.</w:t>
            </w:r>
          </w:p>
        </w:tc>
      </w:tr>
      <w:tr w:rsidR="008B7AEB" w:rsidRPr="00FF5F5D" w:rsidTr="008B7AEB">
        <w:tc>
          <w:tcPr>
            <w:tcW w:w="5106" w:type="dxa"/>
          </w:tcPr>
          <w:p w:rsidR="008B7AEB" w:rsidRPr="00FF5F5D" w:rsidRDefault="008B7AEB" w:rsidP="001B5799">
            <w:r w:rsidRPr="00FF5F5D">
              <w:t>Change</w:t>
            </w:r>
            <w:r>
              <w:t>ResourceNetworkConnectionInformation</w:t>
            </w:r>
          </w:p>
        </w:tc>
        <w:tc>
          <w:tcPr>
            <w:tcW w:w="4877" w:type="dxa"/>
          </w:tcPr>
          <w:p w:rsidR="008B7AEB" w:rsidRPr="00FF5F5D" w:rsidRDefault="008B7AEB" w:rsidP="001B5799">
            <w:r>
              <w:t xml:space="preserve">Change </w:t>
            </w:r>
            <w:r>
              <w:rPr>
                <w:i/>
              </w:rPr>
              <w:t>ResourceNetworkConnectionInformation</w:t>
            </w:r>
            <w:r>
              <w:t xml:space="preserve"> definitions.</w:t>
            </w:r>
          </w:p>
        </w:tc>
      </w:tr>
      <w:tr w:rsidR="008B7AEB" w:rsidRPr="00FF5F5D" w:rsidTr="008B7AEB">
        <w:tc>
          <w:tcPr>
            <w:tcW w:w="5106" w:type="dxa"/>
          </w:tcPr>
          <w:p w:rsidR="008B7AEB" w:rsidRPr="00FF5F5D" w:rsidRDefault="008B7AEB" w:rsidP="001B5799">
            <w:r w:rsidRPr="00FF5F5D">
              <w:t>Respond</w:t>
            </w:r>
            <w:r>
              <w:t>ResourceNetworkConnectionInformation</w:t>
            </w:r>
          </w:p>
        </w:tc>
        <w:tc>
          <w:tcPr>
            <w:tcW w:w="4877" w:type="dxa"/>
          </w:tcPr>
          <w:p w:rsidR="008B7AEB" w:rsidRPr="00FF5F5D" w:rsidRDefault="008B7AEB" w:rsidP="001B5799">
            <w:r>
              <w:t xml:space="preserve">Returned status from the </w:t>
            </w:r>
            <w:r w:rsidRPr="00193B41">
              <w:rPr>
                <w:i/>
              </w:rPr>
              <w:t>Change</w:t>
            </w:r>
            <w:r>
              <w:rPr>
                <w:i/>
              </w:rPr>
              <w:t>ResourceNetworkConnectionInformation</w:t>
            </w:r>
            <w:r>
              <w:t xml:space="preserve"> message.</w:t>
            </w:r>
          </w:p>
        </w:tc>
      </w:tr>
      <w:tr w:rsidR="008B7AEB" w:rsidRPr="00FF5F5D" w:rsidTr="008B7AEB">
        <w:tc>
          <w:tcPr>
            <w:tcW w:w="5106" w:type="dxa"/>
          </w:tcPr>
          <w:p w:rsidR="008B7AEB" w:rsidRPr="00FF5F5D" w:rsidRDefault="008B7AEB" w:rsidP="001B5799">
            <w:r w:rsidRPr="00FF5F5D">
              <w:t>Cancel</w:t>
            </w:r>
            <w:r>
              <w:t>ResourceNetworkConnectionInformation</w:t>
            </w:r>
          </w:p>
        </w:tc>
        <w:tc>
          <w:tcPr>
            <w:tcW w:w="4877" w:type="dxa"/>
          </w:tcPr>
          <w:p w:rsidR="008B7AEB" w:rsidRPr="00FF5F5D" w:rsidRDefault="008B7AEB" w:rsidP="001B5799">
            <w:r>
              <w:t xml:space="preserve">Cancel </w:t>
            </w:r>
            <w:r>
              <w:rPr>
                <w:i/>
              </w:rPr>
              <w:t>ResourceNetworkConnectionInformation</w:t>
            </w:r>
            <w:r>
              <w:t xml:space="preserve"> definitions.</w:t>
            </w:r>
          </w:p>
        </w:tc>
      </w:tr>
      <w:tr w:rsidR="008B7AEB" w:rsidRPr="00FF5F5D" w:rsidTr="008B7AEB">
        <w:tc>
          <w:tcPr>
            <w:tcW w:w="5106" w:type="dxa"/>
          </w:tcPr>
          <w:p w:rsidR="008B7AEB" w:rsidRPr="00FF5F5D" w:rsidRDefault="008B7AEB" w:rsidP="001B5799">
            <w:r w:rsidRPr="00FF5F5D">
              <w:t>Sync</w:t>
            </w:r>
            <w:r>
              <w:t>ResourceNetworkConnectionInformation</w:t>
            </w:r>
          </w:p>
        </w:tc>
        <w:tc>
          <w:tcPr>
            <w:tcW w:w="4877" w:type="dxa"/>
          </w:tcPr>
          <w:p w:rsidR="008B7AEB" w:rsidRPr="00FF5F5D" w:rsidRDefault="008B7AEB" w:rsidP="001B5799">
            <w:r>
              <w:t xml:space="preserve">Published </w:t>
            </w:r>
            <w:r>
              <w:rPr>
                <w:i/>
              </w:rPr>
              <w:t>ResourceNetworkConnectionInformation</w:t>
            </w:r>
            <w:r>
              <w:t xml:space="preserve"> definitions.</w:t>
            </w:r>
          </w:p>
        </w:tc>
      </w:tr>
    </w:tbl>
    <w:p w:rsidR="008B7AEB" w:rsidRDefault="008B7AEB" w:rsidP="008B7AEB"/>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23"/>
        <w:gridCol w:w="5860"/>
      </w:tblGrid>
      <w:tr w:rsidR="008B7AEB" w:rsidRPr="00FF5F5D" w:rsidTr="001B5799">
        <w:trPr>
          <w:cantSplit/>
          <w:tblHeader/>
        </w:trPr>
        <w:tc>
          <w:tcPr>
            <w:tcW w:w="3798" w:type="dxa"/>
            <w:shd w:val="clear" w:color="auto" w:fill="000000"/>
          </w:tcPr>
          <w:p w:rsidR="008B7AEB" w:rsidRPr="00193B41" w:rsidRDefault="008B7AEB" w:rsidP="001B5799">
            <w:pPr>
              <w:rPr>
                <w:b/>
                <w:color w:val="FFFFFF"/>
              </w:rPr>
            </w:pPr>
            <w:r>
              <w:rPr>
                <w:b/>
                <w:color w:val="FFFFFF"/>
              </w:rPr>
              <w:t>Resource Relationship Network</w:t>
            </w:r>
            <w:r w:rsidRPr="00193B41">
              <w:rPr>
                <w:b/>
                <w:color w:val="FFFFFF"/>
              </w:rPr>
              <w:t xml:space="preserve"> Elements</w:t>
            </w:r>
          </w:p>
        </w:tc>
        <w:tc>
          <w:tcPr>
            <w:tcW w:w="6185" w:type="dxa"/>
            <w:shd w:val="clear" w:color="auto" w:fill="000000"/>
          </w:tcPr>
          <w:p w:rsidR="008B7AEB" w:rsidRPr="00193B41" w:rsidRDefault="008B7AEB" w:rsidP="001B5799">
            <w:pPr>
              <w:rPr>
                <w:b/>
                <w:color w:val="FFFFFF"/>
              </w:rPr>
            </w:pPr>
            <w:r w:rsidRPr="00193B41">
              <w:rPr>
                <w:b/>
                <w:color w:val="FFFFFF"/>
              </w:rPr>
              <w:t>Description</w:t>
            </w:r>
          </w:p>
        </w:tc>
      </w:tr>
      <w:tr w:rsidR="008B7AEB" w:rsidRPr="00FF5F5D" w:rsidTr="001B5799">
        <w:tc>
          <w:tcPr>
            <w:tcW w:w="3798" w:type="dxa"/>
          </w:tcPr>
          <w:p w:rsidR="008B7AEB" w:rsidRPr="00FF5F5D" w:rsidRDefault="008B7AEB" w:rsidP="001B5799">
            <w:r w:rsidRPr="00FF5F5D">
              <w:t>Get</w:t>
            </w:r>
            <w:r>
              <w:t>ResourceRelationshipNetwork</w:t>
            </w:r>
          </w:p>
        </w:tc>
        <w:tc>
          <w:tcPr>
            <w:tcW w:w="6185" w:type="dxa"/>
          </w:tcPr>
          <w:p w:rsidR="008B7AEB" w:rsidRPr="00FF5F5D" w:rsidRDefault="008B7AEB" w:rsidP="001B5799">
            <w:r>
              <w:t xml:space="preserve">Get </w:t>
            </w:r>
            <w:r>
              <w:rPr>
                <w:i/>
              </w:rPr>
              <w:t>ResourceRelationshipNetwork</w:t>
            </w:r>
            <w:r>
              <w:t xml:space="preserve"> definitions. </w:t>
            </w:r>
          </w:p>
        </w:tc>
      </w:tr>
      <w:tr w:rsidR="008B7AEB" w:rsidRPr="00FF5F5D" w:rsidTr="001B5799">
        <w:tc>
          <w:tcPr>
            <w:tcW w:w="3798" w:type="dxa"/>
          </w:tcPr>
          <w:p w:rsidR="008B7AEB" w:rsidRPr="00FF5F5D" w:rsidRDefault="008B7AEB" w:rsidP="001B5799">
            <w:r w:rsidRPr="00FF5F5D">
              <w:t>Show</w:t>
            </w:r>
            <w:r>
              <w:t>ResourceRelationshipNetwork</w:t>
            </w:r>
          </w:p>
        </w:tc>
        <w:tc>
          <w:tcPr>
            <w:tcW w:w="6185" w:type="dxa"/>
          </w:tcPr>
          <w:p w:rsidR="008B7AEB" w:rsidRPr="00FF5F5D" w:rsidRDefault="008B7AEB" w:rsidP="001B5799">
            <w:r>
              <w:t xml:space="preserve">Returned information from the </w:t>
            </w:r>
            <w:r w:rsidRPr="00193B41">
              <w:rPr>
                <w:i/>
              </w:rPr>
              <w:t>Get</w:t>
            </w:r>
            <w:r>
              <w:t>ResourceRelationshipNetwork message.</w:t>
            </w:r>
          </w:p>
        </w:tc>
      </w:tr>
      <w:tr w:rsidR="008B7AEB" w:rsidRPr="00FF5F5D" w:rsidTr="001B5799">
        <w:tc>
          <w:tcPr>
            <w:tcW w:w="3798" w:type="dxa"/>
          </w:tcPr>
          <w:p w:rsidR="008B7AEB" w:rsidRPr="00FF5F5D" w:rsidRDefault="008B7AEB" w:rsidP="001B5799">
            <w:r w:rsidRPr="00FF5F5D">
              <w:t>Process</w:t>
            </w:r>
            <w:r>
              <w:t>ResourceRelationshipNetwork</w:t>
            </w:r>
          </w:p>
        </w:tc>
        <w:tc>
          <w:tcPr>
            <w:tcW w:w="6185" w:type="dxa"/>
          </w:tcPr>
          <w:p w:rsidR="008B7AEB" w:rsidRPr="00FF5F5D" w:rsidRDefault="008B7AEB" w:rsidP="001B5799">
            <w:r>
              <w:t xml:space="preserve">Process </w:t>
            </w:r>
            <w:r>
              <w:rPr>
                <w:i/>
              </w:rPr>
              <w:t>ResourceRelationshipNetwork</w:t>
            </w:r>
            <w:r>
              <w:t xml:space="preserve"> definitions.</w:t>
            </w:r>
          </w:p>
        </w:tc>
      </w:tr>
      <w:tr w:rsidR="008B7AEB" w:rsidRPr="00FF5F5D" w:rsidTr="001B5799">
        <w:tc>
          <w:tcPr>
            <w:tcW w:w="3798" w:type="dxa"/>
          </w:tcPr>
          <w:p w:rsidR="008B7AEB" w:rsidRPr="00FF5F5D" w:rsidRDefault="008B7AEB" w:rsidP="001B5799">
            <w:r w:rsidRPr="00FF5F5D">
              <w:t>Acknowledge</w:t>
            </w:r>
            <w:r>
              <w:t>ResourceRelationshipNetwork</w:t>
            </w:r>
          </w:p>
        </w:tc>
        <w:tc>
          <w:tcPr>
            <w:tcW w:w="6185" w:type="dxa"/>
          </w:tcPr>
          <w:p w:rsidR="008B7AEB" w:rsidRPr="00FF5F5D" w:rsidRDefault="008B7AEB" w:rsidP="001B5799">
            <w:r>
              <w:t xml:space="preserve">Returned status from the </w:t>
            </w:r>
            <w:r w:rsidRPr="0040498C">
              <w:rPr>
                <w:i/>
              </w:rPr>
              <w:t>Process</w:t>
            </w:r>
            <w:r>
              <w:rPr>
                <w:i/>
              </w:rPr>
              <w:t>ResourceRelationshipNetwork</w:t>
            </w:r>
            <w:r>
              <w:t xml:space="preserve"> message.</w:t>
            </w:r>
          </w:p>
        </w:tc>
      </w:tr>
      <w:tr w:rsidR="008B7AEB" w:rsidRPr="00FF5F5D" w:rsidTr="001B5799">
        <w:tc>
          <w:tcPr>
            <w:tcW w:w="3798" w:type="dxa"/>
          </w:tcPr>
          <w:p w:rsidR="008B7AEB" w:rsidRPr="00FF5F5D" w:rsidRDefault="008B7AEB" w:rsidP="001B5799">
            <w:r w:rsidRPr="00FF5F5D">
              <w:t>Change</w:t>
            </w:r>
            <w:r>
              <w:t>ResourceRelationshipNetwork</w:t>
            </w:r>
          </w:p>
        </w:tc>
        <w:tc>
          <w:tcPr>
            <w:tcW w:w="6185" w:type="dxa"/>
          </w:tcPr>
          <w:p w:rsidR="008B7AEB" w:rsidRPr="00FF5F5D" w:rsidRDefault="008B7AEB" w:rsidP="001B5799">
            <w:r>
              <w:t xml:space="preserve">Change </w:t>
            </w:r>
            <w:r>
              <w:rPr>
                <w:i/>
              </w:rPr>
              <w:t>ResourceRelationshipNetwork</w:t>
            </w:r>
            <w:r>
              <w:t xml:space="preserve"> definitions.</w:t>
            </w:r>
          </w:p>
        </w:tc>
      </w:tr>
      <w:tr w:rsidR="008B7AEB" w:rsidRPr="00FF5F5D" w:rsidTr="001B5799">
        <w:tc>
          <w:tcPr>
            <w:tcW w:w="3798" w:type="dxa"/>
          </w:tcPr>
          <w:p w:rsidR="008B7AEB" w:rsidRPr="00FF5F5D" w:rsidRDefault="008B7AEB" w:rsidP="001B5799">
            <w:r w:rsidRPr="00FF5F5D">
              <w:t>Respond</w:t>
            </w:r>
            <w:r>
              <w:t>ResourceRelationshipNetwork</w:t>
            </w:r>
          </w:p>
        </w:tc>
        <w:tc>
          <w:tcPr>
            <w:tcW w:w="6185" w:type="dxa"/>
          </w:tcPr>
          <w:p w:rsidR="008B7AEB" w:rsidRPr="00FF5F5D" w:rsidRDefault="008B7AEB" w:rsidP="001B5799">
            <w:r>
              <w:t xml:space="preserve">Returned status from the </w:t>
            </w:r>
            <w:r w:rsidRPr="00193B41">
              <w:rPr>
                <w:i/>
              </w:rPr>
              <w:t>Change</w:t>
            </w:r>
            <w:r>
              <w:rPr>
                <w:i/>
              </w:rPr>
              <w:t>ResourceRelationshipNetwork</w:t>
            </w:r>
            <w:r>
              <w:t xml:space="preserve"> message.</w:t>
            </w:r>
          </w:p>
        </w:tc>
      </w:tr>
      <w:tr w:rsidR="008B7AEB" w:rsidRPr="00FF5F5D" w:rsidTr="001B5799">
        <w:tc>
          <w:tcPr>
            <w:tcW w:w="3798" w:type="dxa"/>
          </w:tcPr>
          <w:p w:rsidR="008B7AEB" w:rsidRPr="00FF5F5D" w:rsidRDefault="008B7AEB" w:rsidP="001B5799">
            <w:r w:rsidRPr="00FF5F5D">
              <w:t>Cancel</w:t>
            </w:r>
            <w:r>
              <w:t>ResourceRelationshipNetwork</w:t>
            </w:r>
          </w:p>
        </w:tc>
        <w:tc>
          <w:tcPr>
            <w:tcW w:w="6185" w:type="dxa"/>
          </w:tcPr>
          <w:p w:rsidR="008B7AEB" w:rsidRPr="00FF5F5D" w:rsidRDefault="008B7AEB" w:rsidP="001B5799">
            <w:r>
              <w:t xml:space="preserve">Cancel </w:t>
            </w:r>
            <w:r>
              <w:rPr>
                <w:i/>
              </w:rPr>
              <w:t>ResourceRelationshipNetwork</w:t>
            </w:r>
            <w:r>
              <w:t xml:space="preserve"> definitions.</w:t>
            </w:r>
          </w:p>
        </w:tc>
      </w:tr>
      <w:tr w:rsidR="008B7AEB" w:rsidRPr="00FF5F5D" w:rsidTr="001B5799">
        <w:tc>
          <w:tcPr>
            <w:tcW w:w="3798" w:type="dxa"/>
          </w:tcPr>
          <w:p w:rsidR="008B7AEB" w:rsidRPr="00FF5F5D" w:rsidRDefault="008B7AEB" w:rsidP="001B5799">
            <w:r w:rsidRPr="00FF5F5D">
              <w:t>Sync</w:t>
            </w:r>
            <w:r>
              <w:t>ResourceRelationshipNetwork</w:t>
            </w:r>
          </w:p>
        </w:tc>
        <w:tc>
          <w:tcPr>
            <w:tcW w:w="6185" w:type="dxa"/>
          </w:tcPr>
          <w:p w:rsidR="008B7AEB" w:rsidRPr="00FF5F5D" w:rsidRDefault="008B7AEB" w:rsidP="001B5799">
            <w:r>
              <w:t xml:space="preserve">Published </w:t>
            </w:r>
            <w:r>
              <w:rPr>
                <w:i/>
              </w:rPr>
              <w:t>ResourceRelationshipNetwork</w:t>
            </w:r>
            <w:r>
              <w:t xml:space="preserve"> definitions.</w:t>
            </w:r>
          </w:p>
        </w:tc>
      </w:tr>
    </w:tbl>
    <w:p w:rsidR="008B7AEB" w:rsidRDefault="008B7AEB" w:rsidP="008B7AEB"/>
    <w:p w:rsidR="008B7AEB" w:rsidRDefault="008B7AEB" w:rsidP="008B7AEB">
      <w:pPr>
        <w:pStyle w:val="Heading1"/>
        <w:pageBreakBefore/>
        <w:tabs>
          <w:tab w:val="num" w:pos="432"/>
        </w:tabs>
        <w:spacing w:before="240" w:after="60" w:line="240" w:lineRule="auto"/>
        <w:ind w:left="432" w:hanging="432"/>
      </w:pPr>
      <w:bookmarkStart w:id="24" w:name="_Toc333476760"/>
      <w:bookmarkStart w:id="25" w:name="_Toc415482688"/>
      <w:r>
        <w:lastRenderedPageBreak/>
        <w:t>Diagram Convention</w:t>
      </w:r>
      <w:bookmarkEnd w:id="24"/>
      <w:bookmarkEnd w:id="25"/>
    </w:p>
    <w:p w:rsidR="008B7AEB" w:rsidRDefault="008B7AEB" w:rsidP="008B7AEB">
      <w:r>
        <w:t xml:space="preserve">The schema diagrams using the following convention to illustrate the structure of the schema elements, the type of the elements and attributes, and the rules for optional elements and repetition.  </w:t>
      </w:r>
    </w:p>
    <w:p w:rsidR="008B7AEB" w:rsidRDefault="008B7AEB" w:rsidP="008B7AEB">
      <w:pPr>
        <w:pStyle w:val="SchemaSource"/>
      </w:pPr>
    </w:p>
    <w:p w:rsidR="008B7AEB" w:rsidRDefault="008B7AEB" w:rsidP="008B7AEB">
      <w:pPr>
        <w:pStyle w:val="SchemaSource"/>
        <w:jc w:val="center"/>
      </w:pPr>
      <w:r>
        <w:rPr>
          <w:noProof/>
        </w:rPr>
        <w:drawing>
          <wp:inline distT="0" distB="0" distL="0" distR="0" wp14:anchorId="681D5194" wp14:editId="47CF7E7F">
            <wp:extent cx="4523105"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23105" cy="5511165"/>
                    </a:xfrm>
                    <a:prstGeom prst="rect">
                      <a:avLst/>
                    </a:prstGeom>
                    <a:noFill/>
                    <a:ln>
                      <a:noFill/>
                    </a:ln>
                  </pic:spPr>
                </pic:pic>
              </a:graphicData>
            </a:graphic>
          </wp:inline>
        </w:drawing>
      </w:r>
    </w:p>
    <w:p w:rsidR="008B7AEB" w:rsidRDefault="008B7AEB" w:rsidP="008B7AEB"/>
    <w:p w:rsidR="00A669CE" w:rsidRDefault="00DE7599" w:rsidP="00EB2998">
      <w:pPr>
        <w:pStyle w:val="Body"/>
      </w:pPr>
      <w:r w:rsidRPr="00BE017C">
        <w:br w:type="page"/>
      </w:r>
    </w:p>
    <w:p w:rsidR="008750E9" w:rsidRPr="00BE017C" w:rsidRDefault="00CD3E66" w:rsidP="00D12D36">
      <w:pPr>
        <w:pStyle w:val="Body"/>
        <w:pageBreakBefore/>
        <w:ind w:left="2880"/>
      </w:pPr>
      <w:bookmarkStart w:id="26" w:name="_TOC4649"/>
      <w:bookmarkEnd w:id="3"/>
      <w:bookmarkEnd w:id="26"/>
      <w:r>
        <w:rPr>
          <w:noProof/>
        </w:rPr>
        <w:lastRenderedPageBreak/>
        <w:drawing>
          <wp:anchor distT="0" distB="0" distL="114300" distR="114300" simplePos="0" relativeHeight="251663360" behindDoc="0" locked="0" layoutInCell="1" allowOverlap="1" wp14:anchorId="7E349EE8" wp14:editId="43C12324">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29"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0"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r w:rsidR="00657C17">
        <w:t>Committe</w:t>
      </w:r>
      <w:r w:rsidR="00C85E9A" w:rsidRPr="00BE017C">
        <w:t xml:space="preserve"> was formed within MESA to provide a forum for the </w:t>
      </w:r>
      <w:r w:rsidR="002D3890">
        <w:t>development of the B2MML and BatchML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1"/>
      <w:footerReference w:type="first" r:id="rId32"/>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DCF" w:rsidRDefault="00F86DCF">
      <w:r>
        <w:separator/>
      </w:r>
    </w:p>
  </w:endnote>
  <w:endnote w:type="continuationSeparator" w:id="0">
    <w:p w:rsidR="00F86DCF" w:rsidRDefault="00F86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Gothic"/>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588F969"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sidR="00B908D2">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75D6895"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8240" behindDoc="1" locked="0" layoutInCell="1" allowOverlap="1" wp14:anchorId="49F3BDFB" wp14:editId="26CC1143">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F3BDFB" id="Rectangle 6" o:spid="_x0000_s1030" style="position:absolute;margin-left:0;margin-top:756pt;width:586pt;height:3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2336" behindDoc="1" locked="0" layoutInCell="1" allowOverlap="1" wp14:anchorId="7DBF1153" wp14:editId="2608A320">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BF1153" id="Rectangle 45" o:spid="_x0000_s1031" style="position:absolute;margin-left:0;margin-top:750pt;width:585.35pt;height:4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E7477E">
      <w:rPr>
        <w:rFonts w:ascii="Calibri" w:hAnsi="Calibri"/>
        <w:color w:val="FFFFFF"/>
      </w:rPr>
      <w:t>6</w:t>
    </w:r>
    <w:r w:rsidR="00B908D2">
      <w:rPr>
        <w:rFonts w:ascii="Calibri" w:hAnsi="Calibri"/>
        <w:color w:val="FFFFFF"/>
      </w:rPr>
      <w:t>5</w:t>
    </w:r>
    <w:r>
      <w:rPr>
        <w:rFonts w:ascii="Calibri" w:hAnsi="Calibri"/>
        <w:color w:val="FFFFFF"/>
      </w:rPr>
      <w:t xml:space="preserve">,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E7477E">
      <w:rPr>
        <w:rFonts w:ascii="Calibri" w:hAnsi="Calibri"/>
        <w:noProof/>
        <w:color w:val="FFFFFF"/>
      </w:rPr>
      <w:t>4</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3120" behindDoc="1" locked="0" layoutInCell="1" allowOverlap="1" wp14:anchorId="2C092207" wp14:editId="756B2DF2">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092207" id="Rectangle 4" o:spid="_x0000_s1032" style="position:absolute;margin-left:0;margin-top:750pt;width:585.35pt;height:4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E7477E" w:rsidRPr="00E7477E">
        <w:rPr>
          <w:rFonts w:ascii="Calibri" w:hAnsi="Calibri"/>
          <w:color w:val="FFFFFF"/>
        </w:rPr>
        <w:t>2016</w:t>
      </w:r>
    </w:fldSimple>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E7477E">
      <w:rPr>
        <w:rFonts w:ascii="Calibri" w:hAnsi="Calibri"/>
        <w:noProof/>
        <w:color w:val="FFFFFF"/>
      </w:rPr>
      <w:t>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4896" behindDoc="0" locked="0" layoutInCell="1" allowOverlap="1" wp14:anchorId="1BF8AEC8" wp14:editId="2E55DF5C">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F8AEC8"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2F66A8CF" wp14:editId="1066E59E">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6A8CF"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DCF" w:rsidRDefault="00F86DCF">
      <w:r>
        <w:separator/>
      </w:r>
    </w:p>
  </w:footnote>
  <w:footnote w:type="continuationSeparator" w:id="0">
    <w:p w:rsidR="00F86DCF" w:rsidRDefault="00F86D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8B7AEB" w:rsidRPr="008B7AEB">
        <w:rPr>
          <w:rFonts w:ascii="Arial" w:eastAsia="Times New Roman" w:hAnsi="Arial" w:cs="Arial"/>
          <w:noProof/>
          <w:color w:val="FFFFFF"/>
          <w:szCs w:val="18"/>
        </w:rPr>
        <w:t>Resource Relationship Network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E7477E">
      <w:rPr>
        <w:rFonts w:asciiTheme="minorHAnsi" w:hAnsiTheme="minorHAnsi"/>
        <w:noProof/>
        <w:color w:val="FFFFFF" w:themeColor="background1"/>
        <w:sz w:val="20"/>
      </w:rPr>
      <w:t>B2MML-ResourceRelationshipNetwork.docx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63360" behindDoc="1" locked="0" layoutInCell="1" allowOverlap="1" wp14:anchorId="66181F8A" wp14:editId="467EEC17">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81F8A" id="Rectangle 57" o:spid="_x0000_s1028" style="position:absolute;left:0;text-align:left;margin-left:0;margin-top:-3pt;width:585.35pt;height:3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4384" behindDoc="1" locked="0" layoutInCell="1" allowOverlap="1" wp14:anchorId="0E340AF8" wp14:editId="7D95930C">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340AF8" id="Rectangle 58" o:spid="_x0000_s1029" style="position:absolute;left:0;text-align:left;margin-left:0;margin-top:-3pt;width:585.3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15:restartNumberingAfterBreak="0">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15:restartNumberingAfterBreak="0">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6F4C10"/>
    <w:multiLevelType w:val="hybridMultilevel"/>
    <w:tmpl w:val="9BAA68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15:restartNumberingAfterBreak="0">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15:restartNumberingAfterBreak="0">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15:restartNumberingAfterBreak="0">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15:restartNumberingAfterBreak="0">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15:restartNumberingAfterBreak="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15:restartNumberingAfterBreak="0">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15:restartNumberingAfterBreak="0">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15:restartNumberingAfterBreak="0">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1"/>
  </w:num>
  <w:num w:numId="16">
    <w:abstractNumId w:val="48"/>
  </w:num>
  <w:num w:numId="17">
    <w:abstractNumId w:val="25"/>
  </w:num>
  <w:num w:numId="18">
    <w:abstractNumId w:val="29"/>
  </w:num>
  <w:num w:numId="19">
    <w:abstractNumId w:val="35"/>
  </w:num>
  <w:num w:numId="20">
    <w:abstractNumId w:val="11"/>
  </w:num>
  <w:num w:numId="21">
    <w:abstractNumId w:val="43"/>
  </w:num>
  <w:num w:numId="22">
    <w:abstractNumId w:val="44"/>
  </w:num>
  <w:num w:numId="23">
    <w:abstractNumId w:val="19"/>
  </w:num>
  <w:num w:numId="24">
    <w:abstractNumId w:val="34"/>
  </w:num>
  <w:num w:numId="25">
    <w:abstractNumId w:val="37"/>
  </w:num>
  <w:num w:numId="26">
    <w:abstractNumId w:val="46"/>
  </w:num>
  <w:num w:numId="27">
    <w:abstractNumId w:val="40"/>
  </w:num>
  <w:num w:numId="28">
    <w:abstractNumId w:val="47"/>
  </w:num>
  <w:num w:numId="29">
    <w:abstractNumId w:val="24"/>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5"/>
  </w:num>
  <w:num w:numId="39">
    <w:abstractNumId w:val="28"/>
  </w:num>
  <w:num w:numId="40">
    <w:abstractNumId w:val="31"/>
  </w:num>
  <w:num w:numId="41">
    <w:abstractNumId w:val="14"/>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2"/>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066"/>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1D2"/>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32D9C"/>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04376"/>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C7911"/>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B7AEB"/>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08D2"/>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3736"/>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06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477E"/>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6DCF"/>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822BAF4-C7EC-4DF0-853D-E01BD442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8B7AEB"/>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8B7AEB"/>
    <w:pPr>
      <w:spacing w:before="2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image" Target="media/image3.emf"/><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isa.or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10.wmf"/><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hyperlink" Target="http://www.mesa.org" TargetMode="Externa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2.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3.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089B362-4352-488F-8E58-B243A12D1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10</TotalTime>
  <Pages>12</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Resource Relationship Network</vt:lpstr>
    </vt:vector>
  </TitlesOfParts>
  <Company>MESA</Company>
  <LinksUpToDate>false</LinksUpToDate>
  <CharactersWithSpaces>9475</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Relationship Network</dc:title>
  <dc:creator>BlueBook</dc:creator>
  <cp:lastModifiedBy>Dennis Brandl</cp:lastModifiedBy>
  <cp:revision>6</cp:revision>
  <cp:lastPrinted>2012-08-16T19:02:00Z</cp:lastPrinted>
  <dcterms:created xsi:type="dcterms:W3CDTF">2013-03-15T19:48:00Z</dcterms:created>
  <dcterms:modified xsi:type="dcterms:W3CDTF">2016-08-05T20:42:00Z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B2MML-ResourceRelationshipNetwork</vt:lpwstr>
  </property>
</Properties>
</file>