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8EFF" w14:textId="78F13D2D" w:rsidR="00000000" w:rsidRPr="00981503" w:rsidRDefault="00981503" w:rsidP="009815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81503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ІНДИВІДУАЛЬНИЙ ПРОЄКТ</w:t>
      </w:r>
    </w:p>
    <w:p w14:paraId="569F6D5F" w14:textId="77777777" w:rsidR="00981503" w:rsidRPr="00981503" w:rsidRDefault="00981503" w:rsidP="009815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1503">
        <w:rPr>
          <w:rFonts w:ascii="Times New Roman" w:hAnsi="Times New Roman" w:cs="Times New Roman"/>
          <w:b/>
          <w:bCs/>
          <w:sz w:val="28"/>
          <w:szCs w:val="28"/>
        </w:rPr>
        <w:t>Тема</w:t>
      </w:r>
      <w:proofErr w:type="spellEnd"/>
      <w:r w:rsidRPr="009815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1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</w:rPr>
        <w:t>Індивідуальний</w:t>
      </w:r>
      <w:proofErr w:type="spellEnd"/>
      <w:r w:rsidRPr="00981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9815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4E7B3" w14:textId="2E099675" w:rsidR="00981503" w:rsidRPr="00983111" w:rsidRDefault="00981503" w:rsidP="009815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150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</w:t>
      </w:r>
      <w:proofErr w:type="gramStart"/>
      <w:r w:rsidRPr="0098150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Оптимально</w:t>
      </w:r>
      <w:proofErr w:type="gram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підібрати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прибуткову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торгову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стратегію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сигналів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технічних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індикаторів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теоретичне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обґрунтування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діаграми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прецедентів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Переписати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технічний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1503">
        <w:rPr>
          <w:rFonts w:ascii="Times New Roman" w:hAnsi="Times New Roman" w:cs="Times New Roman"/>
          <w:sz w:val="28"/>
          <w:szCs w:val="28"/>
          <w:lang w:val="ru-RU"/>
        </w:rPr>
        <w:t>індикатор</w:t>
      </w:r>
      <w:proofErr w:type="spellEnd"/>
      <w:r w:rsidRPr="00981503">
        <w:rPr>
          <w:rFonts w:ascii="Times New Roman" w:hAnsi="Times New Roman" w:cs="Times New Roman"/>
          <w:sz w:val="28"/>
          <w:szCs w:val="28"/>
          <w:lang w:val="ru-RU"/>
        </w:rPr>
        <w:t xml:space="preserve"> мовою </w:t>
      </w:r>
      <w:r w:rsidRPr="00981503">
        <w:rPr>
          <w:rFonts w:ascii="Times New Roman" w:hAnsi="Times New Roman" w:cs="Times New Roman"/>
          <w:sz w:val="28"/>
          <w:szCs w:val="28"/>
        </w:rPr>
        <w:t>Python</w:t>
      </w:r>
    </w:p>
    <w:p w14:paraId="40DDD242" w14:textId="58F02420" w:rsidR="00981503" w:rsidRPr="00983111" w:rsidRDefault="00981503" w:rsidP="009815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Треба встановити бібліотеку </w:t>
      </w:r>
      <w:proofErr w:type="spellStart"/>
      <w:r w:rsidRPr="00981503">
        <w:rPr>
          <w:rFonts w:ascii="Consolas" w:hAnsi="Consolas" w:cs="Times New Roman"/>
          <w:sz w:val="28"/>
          <w:szCs w:val="28"/>
        </w:rPr>
        <w:t>yfinance</w:t>
      </w:r>
      <w:proofErr w:type="spellEnd"/>
      <w:r w:rsidRPr="009831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05A35">
        <w:rPr>
          <w:rFonts w:ascii="Consolas" w:hAnsi="Consolas" w:cs="Times New Roman"/>
          <w:sz w:val="28"/>
          <w:szCs w:val="28"/>
        </w:rPr>
        <w:t>plotl</w:t>
      </w:r>
      <w:r w:rsidR="00405A35" w:rsidRPr="00405A35">
        <w:rPr>
          <w:rFonts w:ascii="Consolas" w:hAnsi="Consolas" w:cs="Times New Roman"/>
          <w:sz w:val="28"/>
          <w:szCs w:val="28"/>
        </w:rPr>
        <w:t>y</w:t>
      </w:r>
      <w:proofErr w:type="spellEnd"/>
      <w:r w:rsidRPr="009831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5622A3" w14:textId="77934E27" w:rsidR="00981503" w:rsidRDefault="00981503" w:rsidP="009815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8150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№1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16C618" w14:textId="77777777" w:rsidR="00981503" w:rsidRPr="00981503" w:rsidRDefault="00981503" w:rsidP="0098150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Дана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стратегія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поєднує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використання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трендових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індикаторів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та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осцилятора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для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визначення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точок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входу на ринку.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Основна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ідея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полягає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 тому,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щоб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торгувати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напрямку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поточного тренду,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але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заходити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позицію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під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час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короткочасних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відкатів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ціни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4FBA71F1" w14:textId="77777777" w:rsidR="00981503" w:rsidRPr="00981503" w:rsidRDefault="00981503" w:rsidP="0098150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Для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визначення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тренду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використовуються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експоненційні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ковзні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середні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періодами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20 та 50.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Якщо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EMA(20)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знаходиться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вище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EMA(50),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вважається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що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на ринку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присутній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висхідний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тренд.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Якщо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EMA(20)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нижче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EMA(50) — тренд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низхідний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3EB2019E" w14:textId="77777777" w:rsidR="00981503" w:rsidRPr="00981503" w:rsidRDefault="00981503" w:rsidP="0098150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Індекс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відносної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сили (RSI)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використовується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як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додатковий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фільтр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для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пошуку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моментів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входу.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Він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дозволяє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визначити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коли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ціна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тимчасово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відхиляється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основного руху (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відкат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),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що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може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бути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зручною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точкою для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відкриття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позиції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3D7612C4" w14:textId="77777777" w:rsidR="00981503" w:rsidRDefault="00981503" w:rsidP="0098150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Вихід</w:t>
      </w:r>
      <w:proofErr w:type="spellEnd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із</w:t>
      </w:r>
      <w:proofErr w:type="spellEnd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позиції</w:t>
      </w:r>
      <w:proofErr w:type="spellEnd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:</w:t>
      </w:r>
    </w:p>
    <w:p w14:paraId="4DF4E6C9" w14:textId="72C9A970" w:rsidR="00981503" w:rsidRPr="00981503" w:rsidRDefault="00981503" w:rsidP="0098150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Для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управління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ризиками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встановлюються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фіксовані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рівні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Take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Profit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(1.5%) та Stop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Loss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(0.7%). Таке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співвідношення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ризику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прибутку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(~2:1)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дозволяє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отримувати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позитивний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результат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навіть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при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відносно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невисокому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відсотку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успішних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угод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понад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40%).</w:t>
      </w:r>
    </w:p>
    <w:p w14:paraId="4746856F" w14:textId="77777777" w:rsidR="00981503" w:rsidRPr="00981503" w:rsidRDefault="00981503" w:rsidP="0098150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Умови</w:t>
      </w:r>
      <w:proofErr w:type="spellEnd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 xml:space="preserve"> входу:</w:t>
      </w:r>
    </w:p>
    <w:p w14:paraId="7779DA0C" w14:textId="77777777" w:rsidR="00981503" w:rsidRPr="00981503" w:rsidRDefault="00981503" w:rsidP="00981503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Long (</w:t>
      </w:r>
      <w:proofErr w:type="spellStart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купівля</w:t>
      </w:r>
      <w:proofErr w:type="spellEnd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):</w:t>
      </w:r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EMA(20) &gt; EMA(50) та RSI(14) &lt; 40 (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відкат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висхідному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тренді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). </w:t>
      </w:r>
    </w:p>
    <w:p w14:paraId="18AEFFB0" w14:textId="77777777" w:rsidR="00981503" w:rsidRPr="00981503" w:rsidRDefault="00981503" w:rsidP="00981503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lastRenderedPageBreak/>
        <w:t>Short</w:t>
      </w:r>
      <w:proofErr w:type="spellEnd"/>
      <w:r w:rsidRPr="00981503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 xml:space="preserve"> (продаж):</w:t>
      </w:r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EMA(20) &lt; EMA(50) та RSI(14) &gt; 60 (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відкат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низхідному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тренді</w:t>
      </w:r>
      <w:proofErr w:type="spellEnd"/>
      <w:r w:rsidRPr="0098150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).</w:t>
      </w:r>
    </w:p>
    <w:p w14:paraId="692A32A4" w14:textId="77777777" w:rsidR="00981503" w:rsidRPr="00981503" w:rsidRDefault="00981503" w:rsidP="00981503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54F60964" w14:textId="70C541E5" w:rsidR="00981503" w:rsidRDefault="00405A35" w:rsidP="009815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№2.</w:t>
      </w:r>
    </w:p>
    <w:p w14:paraId="4ED5CB58" w14:textId="77777777" w:rsidR="00405A35" w:rsidRPr="00405A35" w:rsidRDefault="00405A35" w:rsidP="00405A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pandas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yfinance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yf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plotly.graph_objects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go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datetime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datetime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timedelta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IndicatorEngine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calculate_ema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pd.Series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window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pd.Series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data.ewm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span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window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adjust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mean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calculate_rsi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pd.Series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window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14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pd.Series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delta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data.diff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gain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delta.where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delta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&gt;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rolling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window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window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mean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loss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(-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delta.where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delta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&lt;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rolling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window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window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mean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gain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/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loss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100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 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100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/ 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IndividualProject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__</w:t>
      </w:r>
      <w:proofErr w:type="spellStart"/>
      <w:r w:rsidRPr="00405A35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init</w:t>
      </w:r>
      <w:proofErr w:type="spellEnd"/>
      <w:r w:rsidRPr="00405A35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__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symbol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balance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1000.0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.symbol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symbol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.balance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balance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.initial_balance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balance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.engine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IndicatorEngine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.trades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[]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get_historical_data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end_date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datetime.now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start_date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end_date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-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timedelta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days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yf.download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.symbol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start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start_date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end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end_date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interval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"1m"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isinstance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df.columns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pd.MultiIndex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df.columns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df.columns.get_level_values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find_order_blocks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pd.DataFrame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[]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range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len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'High'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 &gt;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'High'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 -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'High'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 &gt;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'High'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 +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blocks.append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({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type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'Supply'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level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'High'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[i],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index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i})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Low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 &lt;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Low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 -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Low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 &lt;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Low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 +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blocks.append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({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type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Demand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level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Low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[i],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index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i})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run_backtest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pd.DataFrame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'ema20'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.engine.calculate_ema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Close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],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'ema50'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.engine.calculate_ema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Close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],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rsi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.engine.calculate_rsi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Close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],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14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tp_level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0.015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sl_level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0.007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range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len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df.iloc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price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Close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'ema20'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&gt;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'ema50'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rsi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&lt;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{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side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'LONG'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entry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price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tp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price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tp_level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              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price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sl_level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)}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'ema20'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&lt;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'ema50'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rsi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&gt;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{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side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'SHORT'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entry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price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tp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price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tp_level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              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price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sl_level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)}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side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side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curr_high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'High'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curr_low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Low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is_win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side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'LONG'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curr_high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&gt;=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tp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or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side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'SHORT'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curr_low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&lt;=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tp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is_loss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side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'LONG'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curr_low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&lt;=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or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side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'SHORT'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curr_high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&gt;=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is_win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or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is_loss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profit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tp_level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is_win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sl_level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.balance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*= (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profit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.trades.append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profit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active_position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visualize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pd.DataFrame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list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fig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go.Figure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=[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go.Candlestick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x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df.index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open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'Open'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high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'High'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low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Low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close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Close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])])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[-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:]: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color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rgba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(255, 0, 0, 0.2)"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type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==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'Supply' 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rgba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(0, 255, 0, 0.2)"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fig.add_shape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type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rect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x0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df.index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index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]], </w:t>
      </w:r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x1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df.index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[-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], </w:t>
      </w:r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y0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level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*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0.999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  </w:t>
      </w:r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y1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block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level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* 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1.001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fillcolor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color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line_width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r w:rsidRPr="00405A35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fig.update_layout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title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</w:t>
      </w:r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405A35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.symbol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Individual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Project Analysis"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xaxis_rangeslider_visible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fig.show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__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__ == 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"__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main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__"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project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IndividualProject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"BTC-USD"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project.get_historical_data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project.run_backtest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ob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project.find_order_blocks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project.visualize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ob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405A35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f"Final</w:t>
      </w:r>
      <w:proofErr w:type="spellEnd"/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Balance: </w:t>
      </w:r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project.balance</w:t>
      </w:r>
      <w:proofErr w:type="spellEnd"/>
      <w:r w:rsidRPr="00405A35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405A35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405A35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</w:p>
    <w:p w14:paraId="5A7DEE3E" w14:textId="30197044" w:rsidR="00405A35" w:rsidRDefault="00405A35" w:rsidP="00981503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46A17D83" w14:textId="77777777" w:rsidR="00983111" w:rsidRDefault="0098311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AF4BE5D" w14:textId="6B235C86" w:rsidR="00405A35" w:rsidRDefault="00405A35" w:rsidP="009815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Результат:</w:t>
      </w:r>
    </w:p>
    <w:p w14:paraId="5CBB77B9" w14:textId="00042EDC" w:rsidR="00405A35" w:rsidRDefault="00405A35" w:rsidP="009815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5A3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A326076" wp14:editId="37B6EF39">
            <wp:extent cx="5213233" cy="2525639"/>
            <wp:effectExtent l="0" t="0" r="698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8196" cy="252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5689" w14:textId="29C2663E" w:rsidR="00405A35" w:rsidRDefault="00405A35" w:rsidP="009815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1D91884" w14:textId="2F3F387C" w:rsidR="00405A35" w:rsidRDefault="00405A35" w:rsidP="009815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№3.</w:t>
      </w:r>
    </w:p>
    <w:p w14:paraId="4BC4853B" w14:textId="77777777" w:rsidR="00405A35" w:rsidRDefault="00405A35" w:rsidP="009815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189A6AF" wp14:editId="490DF7CD">
            <wp:extent cx="3433445" cy="18302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26" cy="183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B002" w14:textId="77777777" w:rsidR="00405A35" w:rsidRDefault="00405A35" w:rsidP="009815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8CC592C" wp14:editId="54DA5699">
            <wp:extent cx="4821348" cy="9967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77" cy="100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1445" w14:textId="6F4283E9" w:rsidR="00405A35" w:rsidRPr="00BC64EF" w:rsidRDefault="00405A35" w:rsidP="009815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85CADF" wp14:editId="1AF8C709">
            <wp:extent cx="1561322" cy="1879769"/>
            <wp:effectExtent l="0" t="0" r="127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193" cy="19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A35" w:rsidRPr="00BC64E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6FFB"/>
    <w:multiLevelType w:val="hybridMultilevel"/>
    <w:tmpl w:val="749CDE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2356D"/>
    <w:multiLevelType w:val="multilevel"/>
    <w:tmpl w:val="B02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519B"/>
    <w:multiLevelType w:val="multilevel"/>
    <w:tmpl w:val="EB98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519B2"/>
    <w:multiLevelType w:val="multilevel"/>
    <w:tmpl w:val="C9A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636875">
    <w:abstractNumId w:val="2"/>
  </w:num>
  <w:num w:numId="2" w16cid:durableId="306672239">
    <w:abstractNumId w:val="1"/>
  </w:num>
  <w:num w:numId="3" w16cid:durableId="2063864777">
    <w:abstractNumId w:val="0"/>
  </w:num>
  <w:num w:numId="4" w16cid:durableId="800882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03"/>
    <w:rsid w:val="0013307E"/>
    <w:rsid w:val="002352F1"/>
    <w:rsid w:val="00316D58"/>
    <w:rsid w:val="00405A35"/>
    <w:rsid w:val="00463D1D"/>
    <w:rsid w:val="004E1F88"/>
    <w:rsid w:val="007D2F3B"/>
    <w:rsid w:val="00981503"/>
    <w:rsid w:val="00983111"/>
    <w:rsid w:val="009A4050"/>
    <w:rsid w:val="00BC64EF"/>
    <w:rsid w:val="00CE39C2"/>
    <w:rsid w:val="00F0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3E8E"/>
  <w15:chartTrackingRefBased/>
  <w15:docId w15:val="{2CC37A19-D983-4BE8-822B-12915811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1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Strong"/>
    <w:basedOn w:val="a0"/>
    <w:uiPriority w:val="22"/>
    <w:qFormat/>
    <w:rsid w:val="0098150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05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05A35"/>
    <w:rPr>
      <w:rFonts w:ascii="Courier New" w:eastAsia="Times New Roman" w:hAnsi="Courier New" w:cs="Courier New"/>
      <w:sz w:val="20"/>
      <w:szCs w:val="2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3741</Words>
  <Characters>2133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Затуливітер Олександр</dc:creator>
  <cp:keywords/>
  <dc:description/>
  <cp:lastModifiedBy>san sanches</cp:lastModifiedBy>
  <cp:revision>3</cp:revision>
  <dcterms:created xsi:type="dcterms:W3CDTF">2026-04-20T19:00:00Z</dcterms:created>
  <dcterms:modified xsi:type="dcterms:W3CDTF">2026-04-28T14:31:00Z</dcterms:modified>
</cp:coreProperties>
</file>