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Georgia" w:cs="Georgia" w:eastAsia="Georgia" w:hAnsi="Georgia"/>
          <w:b/>
          <w:bCs/>
          <w:color w:val="1A1A1A"/>
          <w:sz w:val="72"/>
          <w:szCs w:val="72"/>
        </w:rPr>
        <w:t xml:space="preserve">BANNERWAKE</w:t>
      </w:r>
    </w:p>
    <w:p>
      <w:pPr>
        <w:spacing w:after="80" w:before="0"/>
        <w:jc w:val="center"/>
      </w:pPr>
      <w:r>
        <w:rPr>
          <w:rFonts w:ascii="Georgia" w:cs="Georgia" w:eastAsia="Georgia" w:hAnsi="Georgia"/>
          <w:i/>
          <w:iCs/>
          <w:color w:val="555555"/>
          <w:sz w:val="28"/>
          <w:szCs w:val="28"/>
        </w:rPr>
        <w:t xml:space="preserve">A Mount &amp; Blade II: Bannerlord Total Overhaul Mod</w:t>
      </w:r>
    </w:p>
    <w:p>
      <w:pPr>
        <w:spacing w:after="200" w:before="0"/>
        <w:jc w:val="center"/>
      </w:pPr>
      <w:r>
        <w:rPr>
          <w:rFonts w:ascii="Arial" w:cs="Arial" w:eastAsia="Arial" w:hAnsi="Arial"/>
          <w:color w:val="888888"/>
          <w:sz w:val="22"/>
          <w:szCs w:val="22"/>
        </w:rPr>
        <w:t xml:space="preserve">Design Document  —  Version 2.0</w:t>
      </w:r>
    </w:p>
    <w:p>
      <w:pPr>
        <w:pBdr>
          <w:bottom w:val="single" w:color="C8A84B" w:sz="6" w:space="1"/>
        </w:pBdr>
        <w:spacing w:after="160" w:before="160"/>
      </w:pPr>
      <w:r>
        <w:t xml:space="preserve"/>
      </w:r>
    </w:p>
    <w:p>
      <w:pPr>
        <w:spacing w:after="80" w:before="120"/>
        <w:jc w:val="center"/>
      </w:pPr>
      <w:r>
        <w:rPr>
          <w:rFonts w:ascii="Georgia" w:cs="Georgia" w:eastAsia="Georgia" w:hAnsi="Georgia"/>
          <w:i/>
          <w:iCs/>
          <w:color w:val="C8A84B"/>
          <w:sz w:val="28"/>
          <w:szCs w:val="28"/>
        </w:rPr>
        <w:t xml:space="preserve">“Build what the world needs. Nothing more. Nothing less.”</w:t>
      </w:r>
    </w:p>
    <w:p>
      <w:pPr>
        <w:spacing w:after="600" w:before="0"/>
        <w:jc w:val="center"/>
      </w:pPr>
      <w:r>
        <w:rPr>
          <w:rFonts w:ascii="Arial" w:cs="Arial" w:eastAsia="Arial" w:hAnsi="Arial"/>
          <w:i/>
          <w:iCs/>
          <w:color w:val="555555"/>
          <w:sz w:val="22"/>
          <w:szCs w:val="22"/>
        </w:rPr>
        <w:t xml:space="preserve">Bannerlord with the soul and danger of Prophesy of Pendor — grounded in Calradia and War Sails.</w:t>
      </w:r>
    </w:p>
    <w:p>
      <w:r>
        <w:br w:type="page"/>
      </w:r>
    </w:p>
    <w:p>
      <w:pPr>
        <w:pStyle w:val="Heading1"/>
        <w:spacing w:after="160" w:before="400"/>
      </w:pPr>
      <w:r>
        <w:rPr>
          <w:rFonts w:ascii="Georgia" w:cs="Georgia" w:eastAsia="Georgia" w:hAnsi="Georgia"/>
          <w:b/>
          <w:bCs/>
          <w:color w:val="1A1A1A"/>
          <w:sz w:val="36"/>
          <w:szCs w:val="36"/>
        </w:rPr>
        <w:t xml:space="preserve">1. Design Philosophy</w:t>
      </w:r>
    </w:p>
    <w:p>
      <w:pPr>
        <w:spacing w:after="100" w:before="80"/>
      </w:pPr>
      <w:r>
        <w:rPr>
          <w:rFonts w:ascii="Arial" w:cs="Arial" w:eastAsia="Arial" w:hAnsi="Arial"/>
          <w:color w:val="1A1A1A"/>
          <w:sz w:val="22"/>
          <w:szCs w:val="22"/>
        </w:rPr>
        <w:t xml:space="preserve">Bannerwake is not a balance patch. It is not a content dump. It is a deliberate attempt to make Bannerlord feel like the game it was always trying to be. Every troop, event, item, faction behavior, and mechanic must serve the world — or it does not ship. Bannerwake respects what Bannerlord is, but is not afraid to rebuild what it should have been.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A8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RESPECT &amp; REBUILD</w:t>
            </w:r>
          </w:p>
        </w:tc>
        <w:tc>
          <w:tcPr>
            <w:tcW w:type="dxa" w:w="8160"/>
            <w:tcBorders>
              <w:top w:val="none" w:color="FFFFFF" w:sz="0"/>
              <w:left w:val="none" w:color="FFFFFF" w:sz="0"/>
              <w:bottom w:val="none" w:color="FFFFFF" w:sz="0"/>
              <w:right w:val="none" w:color="FFFFFF" w:sz="0"/>
            </w:tcBorders>
            <w:shd w:fill="F0EAD6" w:val="clear"/>
            <w:tcMar>
              <w:top w:type="dxa" w:w="100"/>
              <w:left w:type="dxa" w:w="180"/>
              <w:bottom w:type="dxa" w:w="100"/>
              <w:right w:type="dxa" w:w="120"/>
            </w:tcMar>
          </w:tcPr>
          <w:p>
            <w:r>
              <w:rPr>
                <w:rFonts w:ascii="Arial" w:cs="Arial" w:eastAsia="Arial" w:hAnsi="Arial"/>
                <w:i/>
                <w:iCs/>
                <w:color w:val="333333"/>
                <w:sz w:val="21"/>
                <w:szCs w:val="21"/>
              </w:rPr>
              <w:t xml:space="preserve">A vanilla player should still recognize Calradia. But everything should feel more intentional, more alive, more dangerous. Where vanilla falls short of its own vision, Bannerwake finishes the thought.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A8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VISUAL IDENTITY FIRST</w:t>
            </w:r>
          </w:p>
        </w:tc>
        <w:tc>
          <w:tcPr>
            <w:tcW w:type="dxa" w:w="8160"/>
            <w:tcBorders>
              <w:top w:val="none" w:color="FFFFFF" w:sz="0"/>
              <w:left w:val="none" w:color="FFFFFF" w:sz="0"/>
              <w:bottom w:val="none" w:color="FFFFFF" w:sz="0"/>
              <w:right w:val="none" w:color="FFFFFF" w:sz="0"/>
            </w:tcBorders>
            <w:shd w:fill="F0EAD6" w:val="clear"/>
            <w:tcMar>
              <w:top w:type="dxa" w:w="100"/>
              <w:left w:type="dxa" w:w="180"/>
              <w:bottom w:type="dxa" w:w="100"/>
              <w:right w:type="dxa" w:w="120"/>
            </w:tcMar>
          </w:tcPr>
          <w:p>
            <w:r>
              <w:rPr>
                <w:rFonts w:ascii="Arial" w:cs="Arial" w:eastAsia="Arial" w:hAnsi="Arial"/>
                <w:i/>
                <w:iCs/>
                <w:color w:val="333333"/>
                <w:sz w:val="21"/>
                <w:szCs w:val="21"/>
              </w:rPr>
              <w:t xml:space="preserve">Troops must look like they belong to their culture, role, and tier. A troop's silhouette must immediately communicate who they are and how dangerous they are. Armor is chosen by visual fit, not item ID.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A8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LORE AS MECHANICS</w:t>
            </w:r>
          </w:p>
        </w:tc>
        <w:tc>
          <w:tcPr>
            <w:tcW w:type="dxa" w:w="8160"/>
            <w:tcBorders>
              <w:top w:val="none" w:color="FFFFFF" w:sz="0"/>
              <w:left w:val="none" w:color="FFFFFF" w:sz="0"/>
              <w:bottom w:val="none" w:color="FFFFFF" w:sz="0"/>
              <w:right w:val="none" w:color="FFFFFF" w:sz="0"/>
            </w:tcBorders>
            <w:shd w:fill="F0EAD6" w:val="clear"/>
            <w:tcMar>
              <w:top w:type="dxa" w:w="100"/>
              <w:left w:type="dxa" w:w="180"/>
              <w:bottom w:type="dxa" w:w="100"/>
              <w:right w:type="dxa" w:w="120"/>
            </w:tcMar>
          </w:tcPr>
          <w:p>
            <w:r>
              <w:rPr>
                <w:rFonts w:ascii="Arial" w:cs="Arial" w:eastAsia="Arial" w:hAnsi="Arial"/>
                <w:i/>
                <w:iCs/>
                <w:color w:val="333333"/>
                <w:sz w:val="21"/>
                <w:szCs w:val="21"/>
              </w:rPr>
              <w:t xml:space="preserve">Faction history, beliefs, rivalries, and traditions must affect troops, battles, events, recruitment, diplomacy, economy, and campaign behavior. Lore is not flavor text. It is the design brief.</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A8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COHERENT DIFFICULTY</w:t>
            </w:r>
          </w:p>
        </w:tc>
        <w:tc>
          <w:tcPr>
            <w:tcW w:type="dxa" w:w="8160"/>
            <w:tcBorders>
              <w:top w:val="none" w:color="FFFFFF" w:sz="0"/>
              <w:left w:val="none" w:color="FFFFFF" w:sz="0"/>
              <w:bottom w:val="none" w:color="FFFFFF" w:sz="0"/>
              <w:right w:val="none" w:color="FFFFFF" w:sz="0"/>
            </w:tcBorders>
            <w:shd w:fill="F0EAD6" w:val="clear"/>
            <w:tcMar>
              <w:top w:type="dxa" w:w="100"/>
              <w:left w:type="dxa" w:w="180"/>
              <w:bottom w:type="dxa" w:w="100"/>
              <w:right w:type="dxa" w:w="120"/>
            </w:tcMar>
          </w:tcPr>
          <w:p>
            <w:r>
              <w:rPr>
                <w:rFonts w:ascii="Arial" w:cs="Arial" w:eastAsia="Arial" w:hAnsi="Arial"/>
                <w:i/>
                <w:iCs/>
                <w:color w:val="333333"/>
                <w:sz w:val="21"/>
                <w:szCs w:val="21"/>
              </w:rPr>
              <w:t xml:space="preserve">Enemies are dangerous because they use their strengths — equipment, terrain, morale, formation, party composition. Not inflated stats. A Battanian warband in forest is lethal. On open plains, manageable.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A8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 ASSET DUMPING</w:t>
            </w:r>
          </w:p>
        </w:tc>
        <w:tc>
          <w:tcPr>
            <w:tcW w:type="dxa" w:w="8160"/>
            <w:tcBorders>
              <w:top w:val="none" w:color="FFFFFF" w:sz="0"/>
              <w:left w:val="none" w:color="FFFFFF" w:sz="0"/>
              <w:bottom w:val="none" w:color="FFFFFF" w:sz="0"/>
              <w:right w:val="none" w:color="FFFFFF" w:sz="0"/>
            </w:tcBorders>
            <w:shd w:fill="F0EAD6" w:val="clear"/>
            <w:tcMar>
              <w:top w:type="dxa" w:w="100"/>
              <w:left w:type="dxa" w:w="180"/>
              <w:bottom w:type="dxa" w:w="100"/>
              <w:right w:type="dxa" w:w="120"/>
            </w:tcMar>
          </w:tcPr>
          <w:p>
            <w:r>
              <w:rPr>
                <w:rFonts w:ascii="Arial" w:cs="Arial" w:eastAsia="Arial" w:hAnsi="Arial"/>
                <w:i/>
                <w:iCs/>
                <w:color w:val="333333"/>
                <w:sz w:val="21"/>
                <w:szCs w:val="21"/>
              </w:rPr>
              <w:t xml:space="preserve">Every armor piece, weapon, unit, event, and feature must serve the world. Nothing is added because it is available. Everything earns its place.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A8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WAR SAILS MATTER</w:t>
            </w:r>
          </w:p>
        </w:tc>
        <w:tc>
          <w:tcPr>
            <w:tcW w:type="dxa" w:w="8160"/>
            <w:tcBorders>
              <w:top w:val="none" w:color="FFFFFF" w:sz="0"/>
              <w:left w:val="none" w:color="FFFFFF" w:sz="0"/>
              <w:bottom w:val="none" w:color="FFFFFF" w:sz="0"/>
              <w:right w:val="none" w:color="FFFFFF" w:sz="0"/>
            </w:tcBorders>
            <w:shd w:fill="F0EAD6" w:val="clear"/>
            <w:tcMar>
              <w:top w:type="dxa" w:w="100"/>
              <w:left w:type="dxa" w:w="180"/>
              <w:bottom w:type="dxa" w:w="100"/>
              <w:right w:type="dxa" w:w="120"/>
            </w:tcMar>
          </w:tcPr>
          <w:p>
            <w:r>
              <w:rPr>
                <w:rFonts w:ascii="Arial" w:cs="Arial" w:eastAsia="Arial" w:hAnsi="Arial"/>
                <w:i/>
                <w:iCs/>
                <w:color w:val="333333"/>
                <w:sz w:val="21"/>
                <w:szCs w:val="21"/>
              </w:rPr>
              <w:t xml:space="preserve">The sea is a real strategic and emotional layer. Dangerous coasts, pirates, raiders, ports, fleets, marine troops, coastal politics, and threats that come from the water. Players who ignore the sea suffer for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A8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EARNED PROGRESSION</w:t>
            </w:r>
          </w:p>
        </w:tc>
        <w:tc>
          <w:tcPr>
            <w:tcW w:type="dxa" w:w="8160"/>
            <w:tcBorders>
              <w:top w:val="none" w:color="FFFFFF" w:sz="0"/>
              <w:left w:val="none" w:color="FFFFFF" w:sz="0"/>
              <w:bottom w:val="none" w:color="FFFFFF" w:sz="0"/>
              <w:right w:val="none" w:color="FFFFFF" w:sz="0"/>
            </w:tcBorders>
            <w:shd w:fill="F0EAD6" w:val="clear"/>
            <w:tcMar>
              <w:top w:type="dxa" w:w="100"/>
              <w:left w:type="dxa" w:w="180"/>
              <w:bottom w:type="dxa" w:w="100"/>
              <w:right w:type="dxa" w:w="120"/>
            </w:tcMar>
          </w:tcPr>
          <w:p>
            <w:r>
              <w:rPr>
                <w:rFonts w:ascii="Arial" w:cs="Arial" w:eastAsia="Arial" w:hAnsi="Arial"/>
                <w:i/>
                <w:iCs/>
                <w:color w:val="333333"/>
                <w:sz w:val="21"/>
                <w:szCs w:val="21"/>
              </w:rPr>
              <w:t xml:space="preserve">Elite troops, rare equipment, powerful allies, and meaningful victories must feel like achievements. Nothing is trivially available.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A84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GROUNDED TONE</w:t>
            </w:r>
          </w:p>
        </w:tc>
        <w:tc>
          <w:tcPr>
            <w:tcW w:type="dxa" w:w="8160"/>
            <w:tcBorders>
              <w:top w:val="none" w:color="FFFFFF" w:sz="0"/>
              <w:left w:val="none" w:color="FFFFFF" w:sz="0"/>
              <w:bottom w:val="none" w:color="FFFFFF" w:sz="0"/>
              <w:right w:val="none" w:color="FFFFFF" w:sz="0"/>
            </w:tcBorders>
            <w:shd w:fill="F0EAD6" w:val="clear"/>
            <w:tcMar>
              <w:top w:type="dxa" w:w="100"/>
              <w:left w:type="dxa" w:w="180"/>
              <w:bottom w:type="dxa" w:w="100"/>
              <w:right w:type="dxa" w:w="120"/>
            </w:tcMar>
          </w:tcPr>
          <w:p>
            <w:r>
              <w:rPr>
                <w:rFonts w:ascii="Arial" w:cs="Arial" w:eastAsia="Arial" w:hAnsi="Arial"/>
                <w:i/>
                <w:iCs/>
                <w:color w:val="333333"/>
                <w:sz w:val="21"/>
                <w:szCs w:val="21"/>
              </w:rPr>
              <w:t xml:space="preserve">Historically inspired and immersive. Low-fantasy elements exist only as rare myths, relics, elite traditions, or late-game threats. The world is grounded. The danger can feel unnatural. The explanation never comes easily.</w:t>
            </w:r>
          </w:p>
        </w:tc>
      </w:tr>
    </w:tbl>
    <w:p>
      <w:pPr>
        <w:spacing w:after="0" w:before="100"/>
      </w:pPr>
      <w:r>
        <w:t xml:space="preserve"/>
      </w:r>
    </w:p>
    <w:p>
      <w:pPr>
        <w:pStyle w:val="Heading2"/>
        <w:pBdr>
          <w:bottom w:val="single" w:color="C8A84B" w:sz="4" w:space="2"/>
        </w:pBdr>
        <w:spacing w:after="120" w:before="320"/>
      </w:pPr>
      <w:r>
        <w:rPr>
          <w:rFonts w:ascii="Georgia" w:cs="Georgia" w:eastAsia="Georgia" w:hAnsi="Georgia"/>
          <w:b/>
          <w:bCs/>
          <w:color w:val="3A3A3A"/>
          <w:sz w:val="28"/>
          <w:szCs w:val="28"/>
        </w:rPr>
        <w:t xml:space="preserve">1.1 The Emotional Target</w:t>
      </w:r>
    </w:p>
    <w:p>
      <w:pPr>
        <w:spacing w:after="100" w:before="80"/>
      </w:pPr>
      <w:r>
        <w:rPr>
          <w:rFonts w:ascii="Arial" w:cs="Arial" w:eastAsia="Arial" w:hAnsi="Arial"/>
          <w:color w:val="1A1A1A"/>
          <w:sz w:val="22"/>
          <w:szCs w:val="22"/>
        </w:rPr>
        <w:t xml:space="preserve">The player's first session should contain at least one moment from each:</w:t>
      </w:r>
    </w:p>
    <w:p>
      <w:pPr>
        <w:pStyle w:val="ListParagraph"/>
        <w:numPr>
          <w:ilvl w:val="0"/>
          <w:numId w:val="2"/>
        </w:numPr>
        <w:spacing w:after="40" w:before="40"/>
      </w:pPr>
      <w:r>
        <w:rPr>
          <w:rFonts w:ascii="Arial" w:cs="Arial" w:eastAsia="Arial" w:hAnsi="Arial"/>
          <w:color w:val="1A1A1A"/>
          <w:sz w:val="22"/>
          <w:szCs w:val="22"/>
        </w:rPr>
        <w:t xml:space="preserve">Their troops look and move like real soldiers with a culture behind them — not random peasants in mismatched armor.</w:t>
      </w:r>
    </w:p>
    <w:p>
      <w:pPr>
        <w:pStyle w:val="ListParagraph"/>
        <w:numPr>
          <w:ilvl w:val="0"/>
          <w:numId w:val="2"/>
        </w:numPr>
        <w:spacing w:after="40" w:before="40"/>
      </w:pPr>
      <w:r>
        <w:rPr>
          <w:rFonts w:ascii="Arial" w:cs="Arial" w:eastAsia="Arial" w:hAnsi="Arial"/>
          <w:color w:val="1A1A1A"/>
          <w:sz w:val="22"/>
          <w:szCs w:val="22"/>
        </w:rPr>
        <w:t xml:space="preserve">An enemy party appears on the map that makes them hesitate. They don't know what it is or if they can win.</w:t>
      </w:r>
    </w:p>
    <w:p>
      <w:pPr>
        <w:pStyle w:val="ListParagraph"/>
        <w:numPr>
          <w:ilvl w:val="0"/>
          <w:numId w:val="2"/>
        </w:numPr>
        <w:spacing w:after="40" w:before="40"/>
      </w:pPr>
      <w:r>
        <w:rPr>
          <w:rFonts w:ascii="Arial" w:cs="Arial" w:eastAsia="Arial" w:hAnsi="Arial"/>
          <w:color w:val="1A1A1A"/>
          <w:sz w:val="22"/>
          <w:szCs w:val="22"/>
        </w:rPr>
        <w:t xml:space="preserve">A faction event fires that makes the world feel reactive — something happened because of history, not a random roll.</w:t>
      </w:r>
    </w:p>
    <w:p>
      <w:pPr>
        <w:pStyle w:val="ListParagraph"/>
        <w:numPr>
          <w:ilvl w:val="0"/>
          <w:numId w:val="2"/>
        </w:numPr>
        <w:spacing w:after="40" w:before="40"/>
      </w:pPr>
      <w:r>
        <w:rPr>
          <w:rFonts w:ascii="Arial" w:cs="Arial" w:eastAsia="Arial" w:hAnsi="Arial"/>
          <w:color w:val="1A1A1A"/>
          <w:sz w:val="22"/>
          <w:szCs w:val="22"/>
        </w:rPr>
        <w:t xml:space="preserve">They approach a coastal settlement and realize the sea is not scenery. It is a threat.</w:t>
      </w:r>
    </w:p>
    <w:p>
      <w:pPr>
        <w:spacing w:after="0" w:before="100"/>
      </w:pPr>
      <w:r>
        <w:t xml:space="preserve"/>
      </w:r>
    </w:p>
    <w:p>
      <w:pPr>
        <w:spacing w:after="80" w:before="60"/>
      </w:pPr>
      <w:r>
        <w:rPr>
          <w:rFonts w:ascii="Arial" w:cs="Arial" w:eastAsia="Arial" w:hAnsi="Arial"/>
          <w:i/>
          <w:iCs/>
          <w:color w:val="555555"/>
          <w:sz w:val="22"/>
          <w:szCs w:val="22"/>
        </w:rPr>
        <w:t xml:space="preserve">All four should be achievable in a single session. Together they define the Bannerwake experience.</w:t>
      </w:r>
    </w:p>
    <w:p>
      <w:pPr>
        <w:pStyle w:val="Heading2"/>
        <w:pBdr>
          <w:bottom w:val="single" w:color="C8A84B" w:sz="4" w:space="2"/>
        </w:pBdr>
        <w:spacing w:after="120" w:before="320"/>
      </w:pPr>
      <w:r>
        <w:rPr>
          <w:rFonts w:ascii="Georgia" w:cs="Georgia" w:eastAsia="Georgia" w:hAnsi="Georgia"/>
          <w:b/>
          <w:bCs/>
          <w:color w:val="3A3A3A"/>
          <w:sz w:val="28"/>
          <w:szCs w:val="28"/>
        </w:rPr>
        <w:t xml:space="preserve">1.2 Fantasy Calibration</w:t>
      </w:r>
    </w:p>
    <w:p>
      <w:pPr>
        <w:pStyle w:val="ListParagraph"/>
        <w:numPr>
          <w:ilvl w:val="0"/>
          <w:numId w:val="2"/>
        </w:numPr>
        <w:spacing w:after="40" w:before="40"/>
      </w:pPr>
      <w:r>
        <w:rPr>
          <w:rFonts w:ascii="Arial" w:cs="Arial" w:eastAsia="Arial" w:hAnsi="Arial"/>
          <w:color w:val="1A1A1A"/>
          <w:sz w:val="22"/>
          <w:szCs w:val="22"/>
        </w:rPr>
        <w:t xml:space="preserve">The world is grounded. Medieval-adjacent. Grim and real.</w:t>
      </w:r>
    </w:p>
    <w:p>
      <w:pPr>
        <w:pStyle w:val="ListParagraph"/>
        <w:numPr>
          <w:ilvl w:val="0"/>
          <w:numId w:val="2"/>
        </w:numPr>
        <w:spacing w:after="40" w:before="40"/>
      </w:pPr>
      <w:r>
        <w:rPr>
          <w:rFonts w:ascii="Arial" w:cs="Arial" w:eastAsia="Arial" w:hAnsi="Arial"/>
          <w:color w:val="1A1A1A"/>
          <w:sz w:val="22"/>
          <w:szCs w:val="22"/>
        </w:rPr>
        <w:t xml:space="preserve">Danger can feel unnatural — a fleet with no banner, a warrior order that recruits in secret, ruins locals refuse to name.</w:t>
      </w:r>
    </w:p>
    <w:p>
      <w:pPr>
        <w:pStyle w:val="ListParagraph"/>
        <w:numPr>
          <w:ilvl w:val="0"/>
          <w:numId w:val="2"/>
        </w:numPr>
        <w:spacing w:after="40" w:before="40"/>
      </w:pPr>
      <w:r>
        <w:rPr>
          <w:rFonts w:ascii="Arial" w:cs="Arial" w:eastAsia="Arial" w:hAnsi="Arial"/>
          <w:color w:val="1A1A1A"/>
          <w:sz w:val="22"/>
          <w:szCs w:val="22"/>
        </w:rPr>
        <w:t xml:space="preserve">No magic systems. No glowing weapons as a baseline. No fantasy races.</w:t>
      </w:r>
    </w:p>
    <w:p>
      <w:pPr>
        <w:pStyle w:val="ListParagraph"/>
        <w:numPr>
          <w:ilvl w:val="0"/>
          <w:numId w:val="2"/>
        </w:numPr>
        <w:spacing w:after="40" w:before="40"/>
      </w:pPr>
      <w:r>
        <w:rPr>
          <w:rFonts w:ascii="Arial" w:cs="Arial" w:eastAsia="Arial" w:hAnsi="Arial"/>
          <w:color w:val="1A1A1A"/>
          <w:sz w:val="22"/>
          <w:szCs w:val="22"/>
        </w:rPr>
        <w:t xml:space="preserve">Relics and myths exist. They are rare, hard to find, and their power is always ambiguous.</w:t>
      </w:r>
    </w:p>
    <w:p>
      <w:pPr>
        <w:pStyle w:val="ListParagraph"/>
        <w:numPr>
          <w:ilvl w:val="0"/>
          <w:numId w:val="2"/>
        </w:numPr>
        <w:spacing w:after="40" w:before="40"/>
      </w:pPr>
      <w:r>
        <w:rPr>
          <w:rFonts w:ascii="Arial" w:cs="Arial" w:eastAsia="Arial" w:hAnsi="Arial"/>
          <w:color w:val="1A1A1A"/>
          <w:sz w:val="22"/>
          <w:szCs w:val="22"/>
        </w:rPr>
        <w:t xml:space="preserve">Late-game threats escalate into something genuinely terrifying — coherent, lore-grounded, Pendor-tradition dangerous.</w:t>
      </w:r>
    </w:p>
    <w:p>
      <w:pPr>
        <w:pStyle w:val="ListParagraph"/>
        <w:numPr>
          <w:ilvl w:val="0"/>
          <w:numId w:val="2"/>
        </w:numPr>
        <w:spacing w:after="40" w:before="40"/>
      </w:pPr>
      <w:r>
        <w:rPr>
          <w:rFonts w:ascii="Arial" w:cs="Arial" w:eastAsia="Arial" w:hAnsi="Arial"/>
          <w:color w:val="1A1A1A"/>
          <w:sz w:val="22"/>
          <w:szCs w:val="22"/>
        </w:rPr>
        <w:t xml:space="preserve">Playing without death and birth is the assumed campaign mode. No mechanics depend on killing heirs or waiting for births.</w:t>
      </w:r>
    </w:p>
    <w:p>
      <w:r>
        <w:br w:type="page"/>
      </w:r>
    </w:p>
    <w:p>
      <w:pPr>
        <w:pStyle w:val="Heading1"/>
        <w:spacing w:after="160" w:before="400"/>
      </w:pPr>
      <w:r>
        <w:rPr>
          <w:rFonts w:ascii="Georgia" w:cs="Georgia" w:eastAsia="Georgia" w:hAnsi="Georgia"/>
          <w:b/>
          <w:bCs/>
          <w:color w:val="1A1A1A"/>
          <w:sz w:val="36"/>
          <w:szCs w:val="36"/>
        </w:rPr>
        <w:t xml:space="preserve">2. Major Faction Identity</w:t>
      </w:r>
    </w:p>
    <w:p>
      <w:pPr>
        <w:spacing w:after="100" w:before="80"/>
      </w:pPr>
      <w:r>
        <w:rPr>
          <w:rFonts w:ascii="Arial" w:cs="Arial" w:eastAsia="Arial" w:hAnsi="Arial"/>
          <w:color w:val="1A1A1A"/>
          <w:sz w:val="22"/>
          <w:szCs w:val="22"/>
        </w:rPr>
        <w:t xml:space="preserve">Each major faction expresses its identity through troop trees, AI behavior, campaign events, recruitment, economic traits, diplomatic tendencies, and visual language. Identity is a set of mechanical commitments the player feels in every encounter.</w:t>
      </w:r>
    </w:p>
    <w:p>
      <w:pPr>
        <w:pStyle w:val="Heading2"/>
        <w:pBdr>
          <w:bottom w:val="single" w:color="C8A84B" w:sz="4" w:space="2"/>
        </w:pBdr>
        <w:spacing w:after="120" w:before="320"/>
      </w:pPr>
      <w:r>
        <w:rPr>
          <w:rFonts w:ascii="Georgia" w:cs="Georgia" w:eastAsia="Georgia" w:hAnsi="Georgia"/>
          <w:b/>
          <w:bCs/>
          <w:color w:val="3A3A3A"/>
          <w:sz w:val="28"/>
          <w:szCs w:val="28"/>
        </w:rPr>
        <w:t xml:space="preserve">2.1 Sturgia — The Kievan Rus Principality</w:t>
      </w:r>
    </w:p>
    <w:p>
      <w:pPr>
        <w:spacing w:after="100" w:before="80"/>
      </w:pPr>
      <w:r>
        <w:rPr>
          <w:rFonts w:ascii="Arial" w:cs="Arial" w:eastAsia="Arial" w:hAnsi="Arial"/>
          <w:color w:val="1A1A1A"/>
          <w:sz w:val="22"/>
          <w:szCs w:val="22"/>
        </w:rPr>
        <w:t xml:space="preserve">Cultural inspiration: Kievan Rus, with Varangian Norse elite integration. Slavic at the base, Norse at the top. Grand Prince Raganvad rules through fear. Boyars hold land as temporary offices.</w:t>
      </w:r>
    </w:p>
    <w:p>
      <w:pPr>
        <w:pStyle w:val="ListParagraph"/>
        <w:numPr>
          <w:ilvl w:val="0"/>
          <w:numId w:val="2"/>
        </w:numPr>
        <w:spacing w:after="40" w:before="40"/>
      </w:pPr>
      <w:r>
        <w:rPr>
          <w:rFonts w:ascii="Arial" w:cs="Arial" w:eastAsia="Arial" w:hAnsi="Arial"/>
          <w:color w:val="1A1A1A"/>
          <w:sz w:val="22"/>
          <w:szCs w:val="22"/>
        </w:rPr>
        <w:t xml:space="preserve">Visual identity: gilded peaked helmets, furs, gold brocade, knotwork. Deep blues and iron grey. Round shields with Slavic and Norse motifs.</w:t>
      </w:r>
    </w:p>
    <w:p>
      <w:pPr>
        <w:pStyle w:val="ListParagraph"/>
        <w:numPr>
          <w:ilvl w:val="0"/>
          <w:numId w:val="2"/>
        </w:numPr>
        <w:spacing w:after="40" w:before="40"/>
      </w:pPr>
      <w:r>
        <w:rPr>
          <w:rFonts w:ascii="Arial" w:cs="Arial" w:eastAsia="Arial" w:hAnsi="Arial"/>
          <w:color w:val="1A1A1A"/>
          <w:sz w:val="22"/>
          <w:szCs w:val="22"/>
        </w:rPr>
        <w:t xml:space="preserve">Military doctrine: shieldwall infantry core. High morale, poor retreat behavior. Sturgians hold ground until it costs them everything.</w:t>
      </w:r>
    </w:p>
    <w:p>
      <w:pPr>
        <w:pStyle w:val="ListParagraph"/>
        <w:numPr>
          <w:ilvl w:val="0"/>
          <w:numId w:val="2"/>
        </w:numPr>
        <w:spacing w:after="40" w:before="40"/>
      </w:pPr>
      <w:r>
        <w:rPr>
          <w:rFonts w:ascii="Arial" w:cs="Arial" w:eastAsia="Arial" w:hAnsi="Arial"/>
          <w:color w:val="1A1A1A"/>
          <w:sz w:val="22"/>
          <w:szCs w:val="22"/>
        </w:rPr>
        <w:t xml:space="preserve">Naval role: river trade and coastal raiding. Longships are the highway of their economy.</w:t>
      </w:r>
    </w:p>
    <w:p>
      <w:pPr>
        <w:pStyle w:val="ListParagraph"/>
        <w:numPr>
          <w:ilvl w:val="0"/>
          <w:numId w:val="2"/>
        </w:numPr>
        <w:spacing w:after="40" w:before="40"/>
      </w:pPr>
      <w:r>
        <w:rPr>
          <w:rFonts w:ascii="Arial" w:cs="Arial" w:eastAsia="Arial" w:hAnsi="Arial"/>
          <w:color w:val="1A1A1A"/>
          <w:sz w:val="22"/>
          <w:szCs w:val="22"/>
        </w:rPr>
        <w:t xml:space="preserve">Lore mechanic: the Boyar Council. Internal political events fire based on campaign losses and lord relationships.</w:t>
      </w:r>
    </w:p>
    <w:p>
      <w:pPr>
        <w:pStyle w:val="Heading2"/>
        <w:pBdr>
          <w:bottom w:val="single" w:color="C8A84B" w:sz="4" w:space="2"/>
        </w:pBdr>
        <w:spacing w:after="120" w:before="320"/>
      </w:pPr>
      <w:r>
        <w:rPr>
          <w:rFonts w:ascii="Georgia" w:cs="Georgia" w:eastAsia="Georgia" w:hAnsi="Georgia"/>
          <w:b/>
          <w:bCs/>
          <w:color w:val="3A3A3A"/>
          <w:sz w:val="28"/>
          <w:szCs w:val="28"/>
        </w:rPr>
        <w:t xml:space="preserve">2.2 Vlandia — The Norman Feudal Kingdom</w:t>
      </w:r>
    </w:p>
    <w:p>
      <w:pPr>
        <w:spacing w:after="100" w:before="80"/>
      </w:pPr>
      <w:r>
        <w:rPr>
          <w:rFonts w:ascii="Arial" w:cs="Arial" w:eastAsia="Arial" w:hAnsi="Arial"/>
          <w:color w:val="1A1A1A"/>
          <w:sz w:val="22"/>
          <w:szCs w:val="22"/>
        </w:rPr>
        <w:t xml:space="preserve">Cultural inspiration: Norman feudal Europe. Every Vlandian lord fights under a name and a crest. Warfare is personal, hierarchical, and devastating.</w:t>
      </w:r>
    </w:p>
    <w:p>
      <w:pPr>
        <w:pStyle w:val="ListParagraph"/>
        <w:numPr>
          <w:ilvl w:val="0"/>
          <w:numId w:val="2"/>
        </w:numPr>
        <w:spacing w:after="40" w:before="40"/>
      </w:pPr>
      <w:r>
        <w:rPr>
          <w:rFonts w:ascii="Arial" w:cs="Arial" w:eastAsia="Arial" w:hAnsi="Arial"/>
          <w:color w:val="1A1A1A"/>
          <w:sz w:val="22"/>
          <w:szCs w:val="22"/>
        </w:rPr>
        <w:t xml:space="preserve">Visual identity: crimson and gold. Kite shields with heraldic lion. Heavy plate at elite tier.</w:t>
      </w:r>
    </w:p>
    <w:p>
      <w:pPr>
        <w:pStyle w:val="ListParagraph"/>
        <w:numPr>
          <w:ilvl w:val="0"/>
          <w:numId w:val="2"/>
        </w:numPr>
        <w:spacing w:after="40" w:before="40"/>
      </w:pPr>
      <w:r>
        <w:rPr>
          <w:rFonts w:ascii="Arial" w:cs="Arial" w:eastAsia="Arial" w:hAnsi="Arial"/>
          <w:color w:val="1A1A1A"/>
          <w:sz w:val="22"/>
          <w:szCs w:val="22"/>
        </w:rPr>
        <w:t xml:space="preserve">Military doctrine: heavy cavalry charge with crossbow suppression. Disrupt the line and Vlandia bleeds.</w:t>
      </w:r>
    </w:p>
    <w:p>
      <w:pPr>
        <w:pStyle w:val="ListParagraph"/>
        <w:numPr>
          <w:ilvl w:val="0"/>
          <w:numId w:val="2"/>
        </w:numPr>
        <w:spacing w:after="40" w:before="40"/>
      </w:pPr>
      <w:r>
        <w:rPr>
          <w:rFonts w:ascii="Arial" w:cs="Arial" w:eastAsia="Arial" w:hAnsi="Arial"/>
          <w:color w:val="1A1A1A"/>
          <w:sz w:val="22"/>
          <w:szCs w:val="22"/>
        </w:rPr>
        <w:t xml:space="preserve">Naval role: amphibious invasion specialists. A Vlandian naval landing is not a raid — it is a conquest.</w:t>
      </w:r>
    </w:p>
    <w:p>
      <w:pPr>
        <w:pStyle w:val="ListParagraph"/>
        <w:numPr>
          <w:ilvl w:val="0"/>
          <w:numId w:val="2"/>
        </w:numPr>
        <w:spacing w:after="40" w:before="40"/>
      </w:pPr>
      <w:r>
        <w:rPr>
          <w:rFonts w:ascii="Arial" w:cs="Arial" w:eastAsia="Arial" w:hAnsi="Arial"/>
          <w:color w:val="1A1A1A"/>
          <w:sz w:val="22"/>
          <w:szCs w:val="22"/>
        </w:rPr>
        <w:t xml:space="preserve">Lore mechanic: Feudal Obligation. Lord loyalty to King Derthert is tracked. Extended campaigns strain it.</w:t>
      </w:r>
    </w:p>
    <w:p>
      <w:pPr>
        <w:pStyle w:val="Heading2"/>
        <w:pBdr>
          <w:bottom w:val="single" w:color="C8A84B" w:sz="4" w:space="2"/>
        </w:pBdr>
        <w:spacing w:after="120" w:before="320"/>
      </w:pPr>
      <w:r>
        <w:rPr>
          <w:rFonts w:ascii="Georgia" w:cs="Georgia" w:eastAsia="Georgia" w:hAnsi="Georgia"/>
          <w:b/>
          <w:bCs/>
          <w:color w:val="3A3A3A"/>
          <w:sz w:val="28"/>
          <w:szCs w:val="28"/>
        </w:rPr>
        <w:t xml:space="preserve">2.3 The Empire (All Three Factions)</w:t>
      </w:r>
    </w:p>
    <w:p>
      <w:pPr>
        <w:spacing w:after="100" w:before="80"/>
      </w:pPr>
      <w:r>
        <w:rPr>
          <w:rFonts w:ascii="Arial" w:cs="Arial" w:eastAsia="Arial" w:hAnsi="Arial"/>
          <w:color w:val="1A1A1A"/>
          <w:sz w:val="22"/>
          <w:szCs w:val="22"/>
        </w:rPr>
        <w:t xml:space="preserve">Cultural inspiration: Late Roman / early Byzantine. Bureaucratic, disciplined, layered. Three claimants, one legacy.</w:t>
      </w:r>
    </w:p>
    <w:p>
      <w:pPr>
        <w:pStyle w:val="ListParagraph"/>
        <w:numPr>
          <w:ilvl w:val="0"/>
          <w:numId w:val="2"/>
        </w:numPr>
        <w:spacing w:after="40" w:before="40"/>
      </w:pPr>
      <w:r>
        <w:rPr>
          <w:rFonts w:ascii="Arial" w:cs="Arial" w:eastAsia="Arial" w:hAnsi="Arial"/>
          <w:color w:val="1A1A1A"/>
          <w:sz w:val="22"/>
          <w:szCs w:val="22"/>
        </w:rPr>
        <w:t xml:space="preserve">Visual identity: imperial purple, silver scale, crested helmets, eagle shields. Each faction has a color variant.</w:t>
      </w:r>
    </w:p>
    <w:p>
      <w:pPr>
        <w:pStyle w:val="ListParagraph"/>
        <w:numPr>
          <w:ilvl w:val="0"/>
          <w:numId w:val="2"/>
        </w:numPr>
        <w:spacing w:after="40" w:before="40"/>
      </w:pPr>
      <w:r>
        <w:rPr>
          <w:rFonts w:ascii="Arial" w:cs="Arial" w:eastAsia="Arial" w:hAnsi="Arial"/>
          <w:color w:val="1A1A1A"/>
          <w:sz w:val="22"/>
          <w:szCs w:val="22"/>
        </w:rPr>
        <w:t xml:space="preserve">Military doctrine: formation warfare. The Empire wins by not making mistakes.</w:t>
      </w:r>
    </w:p>
    <w:p>
      <w:pPr>
        <w:pStyle w:val="ListParagraph"/>
        <w:numPr>
          <w:ilvl w:val="0"/>
          <w:numId w:val="2"/>
        </w:numPr>
        <w:spacing w:after="40" w:before="40"/>
      </w:pPr>
      <w:r>
        <w:rPr>
          <w:rFonts w:ascii="Arial" w:cs="Arial" w:eastAsia="Arial" w:hAnsi="Arial"/>
          <w:color w:val="1A1A1A"/>
          <w:sz w:val="22"/>
          <w:szCs w:val="22"/>
        </w:rPr>
        <w:t xml:space="preserve">Naval role: harbor control and economic warfare. Cutting port access is a legitimate strategy.</w:t>
      </w:r>
    </w:p>
    <w:p>
      <w:pPr>
        <w:pStyle w:val="ListParagraph"/>
        <w:numPr>
          <w:ilvl w:val="0"/>
          <w:numId w:val="2"/>
        </w:numPr>
        <w:spacing w:after="40" w:before="40"/>
      </w:pPr>
      <w:r>
        <w:rPr>
          <w:rFonts w:ascii="Arial" w:cs="Arial" w:eastAsia="Arial" w:hAnsi="Arial"/>
          <w:color w:val="1A1A1A"/>
          <w:sz w:val="22"/>
          <w:szCs w:val="22"/>
        </w:rPr>
        <w:t xml:space="preserve">Lore mechanic: Imperial Legitimacy. Three factions, one throne. Territory triggers legitimacy crisis events.</w:t>
      </w:r>
    </w:p>
    <w:p>
      <w:pPr>
        <w:pStyle w:val="Heading2"/>
        <w:pBdr>
          <w:bottom w:val="single" w:color="C8A84B" w:sz="4" w:space="2"/>
        </w:pBdr>
        <w:spacing w:after="120" w:before="320"/>
      </w:pPr>
      <w:r>
        <w:rPr>
          <w:rFonts w:ascii="Georgia" w:cs="Georgia" w:eastAsia="Georgia" w:hAnsi="Georgia"/>
          <w:b/>
          <w:bCs/>
          <w:color w:val="3A3A3A"/>
          <w:sz w:val="28"/>
          <w:szCs w:val="28"/>
        </w:rPr>
        <w:t xml:space="preserve">2.4 Battania — The Celtic Highlands</w:t>
      </w:r>
    </w:p>
    <w:p>
      <w:pPr>
        <w:spacing w:after="100" w:before="80"/>
      </w:pPr>
      <w:r>
        <w:rPr>
          <w:rFonts w:ascii="Arial" w:cs="Arial" w:eastAsia="Arial" w:hAnsi="Arial"/>
          <w:color w:val="1A1A1A"/>
          <w:sz w:val="22"/>
          <w:szCs w:val="22"/>
        </w:rPr>
        <w:t xml:space="preserve">Cultural inspiration: Pictish, Irish, Welsh Celtic cultures. Ca fal is the faith — two primary gods, sacred groves, Holy Men, ancestor-speaking through sacred lake water.</w:t>
      </w:r>
    </w:p>
    <w:p>
      <w:pPr>
        <w:pStyle w:val="ListParagraph"/>
        <w:numPr>
          <w:ilvl w:val="0"/>
          <w:numId w:val="2"/>
        </w:numPr>
        <w:spacing w:after="40" w:before="40"/>
      </w:pPr>
      <w:r>
        <w:rPr>
          <w:rFonts w:ascii="Arial" w:cs="Arial" w:eastAsia="Arial" w:hAnsi="Arial"/>
          <w:color w:val="1A1A1A"/>
          <w:sz w:val="22"/>
          <w:szCs w:val="22"/>
        </w:rPr>
        <w:t xml:space="preserve">Visual identity: forest greens, dark teal. Celtic knotwork. Woad at elite tier. Lean silhouettes.</w:t>
      </w:r>
    </w:p>
    <w:p>
      <w:pPr>
        <w:pStyle w:val="ListParagraph"/>
        <w:numPr>
          <w:ilvl w:val="0"/>
          <w:numId w:val="2"/>
        </w:numPr>
        <w:spacing w:after="40" w:before="40"/>
      </w:pPr>
      <w:r>
        <w:rPr>
          <w:rFonts w:ascii="Arial" w:cs="Arial" w:eastAsia="Arial" w:hAnsi="Arial"/>
          <w:color w:val="1A1A1A"/>
          <w:sz w:val="22"/>
          <w:szCs w:val="22"/>
        </w:rPr>
        <w:t xml:space="preserve">Military doctrine: ambush and terrain exploitation. Lethal in forests. Vulnerable on open plains.</w:t>
      </w:r>
    </w:p>
    <w:p>
      <w:pPr>
        <w:pStyle w:val="ListParagraph"/>
        <w:numPr>
          <w:ilvl w:val="0"/>
          <w:numId w:val="2"/>
        </w:numPr>
        <w:spacing w:after="40" w:before="40"/>
      </w:pPr>
      <w:r>
        <w:rPr>
          <w:rFonts w:ascii="Arial" w:cs="Arial" w:eastAsia="Arial" w:hAnsi="Arial"/>
          <w:color w:val="1A1A1A"/>
          <w:sz w:val="22"/>
          <w:szCs w:val="22"/>
        </w:rPr>
        <w:t xml:space="preserve">Naval role: river raiders and estuarine harassment. They disappear into waterways.</w:t>
      </w:r>
    </w:p>
    <w:p>
      <w:pPr>
        <w:pStyle w:val="ListParagraph"/>
        <w:numPr>
          <w:ilvl w:val="0"/>
          <w:numId w:val="2"/>
        </w:numPr>
        <w:spacing w:after="40" w:before="40"/>
      </w:pPr>
      <w:r>
        <w:rPr>
          <w:rFonts w:ascii="Arial" w:cs="Arial" w:eastAsia="Arial" w:hAnsi="Arial"/>
          <w:color w:val="1A1A1A"/>
          <w:sz w:val="22"/>
          <w:szCs w:val="22"/>
        </w:rPr>
        <w:t xml:space="preserve">Lore mechanic: the Grove Councils. Slow to commit, unbreakable once committed. Sacred sites carry gameplay weight.</w:t>
      </w:r>
    </w:p>
    <w:p>
      <w:pPr>
        <w:pStyle w:val="Heading2"/>
        <w:pBdr>
          <w:bottom w:val="single" w:color="C8A84B" w:sz="4" w:space="2"/>
        </w:pBdr>
        <w:spacing w:after="120" w:before="320"/>
      </w:pPr>
      <w:r>
        <w:rPr>
          <w:rFonts w:ascii="Georgia" w:cs="Georgia" w:eastAsia="Georgia" w:hAnsi="Georgia"/>
          <w:b/>
          <w:bCs/>
          <w:color w:val="3A3A3A"/>
          <w:sz w:val="28"/>
          <w:szCs w:val="28"/>
        </w:rPr>
        <w:t xml:space="preserve">2.5 Aserai — The Desert Sultanate</w:t>
      </w:r>
    </w:p>
    <w:p>
      <w:pPr>
        <w:spacing w:after="100" w:before="80"/>
      </w:pPr>
      <w:r>
        <w:rPr>
          <w:rFonts w:ascii="Arial" w:cs="Arial" w:eastAsia="Arial" w:hAnsi="Arial"/>
          <w:color w:val="1A1A1A"/>
          <w:sz w:val="22"/>
          <w:szCs w:val="22"/>
        </w:rPr>
        <w:t xml:space="preserve">Cultural inspiration: Arab caliphate and Bedouin. Mobile, merchant-military, caravan-dependent. Trade and predation are the same thing.</w:t>
      </w:r>
    </w:p>
    <w:p>
      <w:pPr>
        <w:pStyle w:val="ListParagraph"/>
        <w:numPr>
          <w:ilvl w:val="0"/>
          <w:numId w:val="2"/>
        </w:numPr>
        <w:spacing w:after="40" w:before="40"/>
      </w:pPr>
      <w:r>
        <w:rPr>
          <w:rFonts w:ascii="Arial" w:cs="Arial" w:eastAsia="Arial" w:hAnsi="Arial"/>
          <w:color w:val="1A1A1A"/>
          <w:sz w:val="22"/>
          <w:szCs w:val="22"/>
        </w:rPr>
        <w:t xml:space="preserve">Visual identity: gold-tan, deep red, white linen over mail. Turbaned helmets. Round calligraphic shields.</w:t>
      </w:r>
    </w:p>
    <w:p>
      <w:pPr>
        <w:pStyle w:val="ListParagraph"/>
        <w:numPr>
          <w:ilvl w:val="0"/>
          <w:numId w:val="2"/>
        </w:numPr>
        <w:spacing w:after="40" w:before="40"/>
      </w:pPr>
      <w:r>
        <w:rPr>
          <w:rFonts w:ascii="Arial" w:cs="Arial" w:eastAsia="Arial" w:hAnsi="Arial"/>
          <w:color w:val="1A1A1A"/>
          <w:sz w:val="22"/>
          <w:szCs w:val="22"/>
        </w:rPr>
        <w:t xml:space="preserve">Military doctrine: mounted harassment into decisive charge. Poor in sieges, exceptional in open mobile warfare.</w:t>
      </w:r>
    </w:p>
    <w:p>
      <w:pPr>
        <w:pStyle w:val="ListParagraph"/>
        <w:numPr>
          <w:ilvl w:val="0"/>
          <w:numId w:val="2"/>
        </w:numPr>
        <w:spacing w:after="40" w:before="40"/>
      </w:pPr>
      <w:r>
        <w:rPr>
          <w:rFonts w:ascii="Arial" w:cs="Arial" w:eastAsia="Arial" w:hAnsi="Arial"/>
          <w:color w:val="1A1A1A"/>
          <w:sz w:val="22"/>
          <w:szCs w:val="22"/>
        </w:rPr>
        <w:t xml:space="preserve">Naval role: merchant-raider duality. Dhow fleets carry trade and raiding parties interchangeably.</w:t>
      </w:r>
    </w:p>
    <w:p>
      <w:pPr>
        <w:pStyle w:val="ListParagraph"/>
        <w:numPr>
          <w:ilvl w:val="0"/>
          <w:numId w:val="2"/>
        </w:numPr>
        <w:spacing w:after="40" w:before="40"/>
      </w:pPr>
      <w:r>
        <w:rPr>
          <w:rFonts w:ascii="Arial" w:cs="Arial" w:eastAsia="Arial" w:hAnsi="Arial"/>
          <w:color w:val="1A1A1A"/>
          <w:sz w:val="22"/>
          <w:szCs w:val="22"/>
        </w:rPr>
        <w:t xml:space="preserve">Lore mechanic: the Caravan Economy. Destroying Aserai caravans systematically weakens their armies within 60 days.</w:t>
      </w:r>
    </w:p>
    <w:p>
      <w:pPr>
        <w:pStyle w:val="Heading2"/>
        <w:pBdr>
          <w:bottom w:val="single" w:color="C8A84B" w:sz="4" w:space="2"/>
        </w:pBdr>
        <w:spacing w:after="120" w:before="320"/>
      </w:pPr>
      <w:r>
        <w:rPr>
          <w:rFonts w:ascii="Georgia" w:cs="Georgia" w:eastAsia="Georgia" w:hAnsi="Georgia"/>
          <w:b/>
          <w:bCs/>
          <w:color w:val="3A3A3A"/>
          <w:sz w:val="28"/>
          <w:szCs w:val="28"/>
        </w:rPr>
        <w:t xml:space="preserve">2.6 Khuzait — The Steppe Khanate</w:t>
      </w:r>
    </w:p>
    <w:p>
      <w:pPr>
        <w:spacing w:after="100" w:before="80"/>
      </w:pPr>
      <w:r>
        <w:rPr>
          <w:rFonts w:ascii="Arial" w:cs="Arial" w:eastAsia="Arial" w:hAnsi="Arial"/>
          <w:color w:val="1A1A1A"/>
          <w:sz w:val="22"/>
          <w:szCs w:val="22"/>
        </w:rPr>
        <w:t xml:space="preserve">Cultural inspiration: Mongol and central Asian steppe. The Khan's unification is recent and brittle. On a ship, Khuzait troops look wrong. That is intentional.</w:t>
      </w:r>
    </w:p>
    <w:p>
      <w:pPr>
        <w:pStyle w:val="ListParagraph"/>
        <w:numPr>
          <w:ilvl w:val="0"/>
          <w:numId w:val="2"/>
        </w:numPr>
        <w:spacing w:after="40" w:before="40"/>
      </w:pPr>
      <w:r>
        <w:rPr>
          <w:rFonts w:ascii="Arial" w:cs="Arial" w:eastAsia="Arial" w:hAnsi="Arial"/>
          <w:color w:val="1A1A1A"/>
          <w:sz w:val="22"/>
          <w:szCs w:val="22"/>
        </w:rPr>
        <w:t xml:space="preserve">Visual identity: dark greens, teal, lamellar with steppe aesthetic. Small round shields.</w:t>
      </w:r>
    </w:p>
    <w:p>
      <w:pPr>
        <w:pStyle w:val="ListParagraph"/>
        <w:numPr>
          <w:ilvl w:val="0"/>
          <w:numId w:val="2"/>
        </w:numPr>
        <w:spacing w:after="40" w:before="40"/>
      </w:pPr>
      <w:r>
        <w:rPr>
          <w:rFonts w:ascii="Arial" w:cs="Arial" w:eastAsia="Arial" w:hAnsi="Arial"/>
          <w:color w:val="1A1A1A"/>
          <w:sz w:val="22"/>
          <w:szCs w:val="22"/>
        </w:rPr>
        <w:t xml:space="preserve">Military doctrine: swarm, feign retreat, encircle. Cannot be caught or pinned easily.</w:t>
      </w:r>
    </w:p>
    <w:p>
      <w:pPr>
        <w:pStyle w:val="ListParagraph"/>
        <w:numPr>
          <w:ilvl w:val="0"/>
          <w:numId w:val="2"/>
        </w:numPr>
        <w:spacing w:after="40" w:before="40"/>
      </w:pPr>
      <w:r>
        <w:rPr>
          <w:rFonts w:ascii="Arial" w:cs="Arial" w:eastAsia="Arial" w:hAnsi="Arial"/>
          <w:color w:val="1A1A1A"/>
          <w:sz w:val="22"/>
          <w:szCs w:val="22"/>
        </w:rPr>
        <w:t xml:space="preserve">Naval role: none. River boats only. The Khuzait cannot threaten by sea.</w:t>
      </w:r>
    </w:p>
    <w:p>
      <w:pPr>
        <w:pStyle w:val="ListParagraph"/>
        <w:numPr>
          <w:ilvl w:val="0"/>
          <w:numId w:val="2"/>
        </w:numPr>
        <w:spacing w:after="40" w:before="40"/>
      </w:pPr>
      <w:r>
        <w:rPr>
          <w:rFonts w:ascii="Arial" w:cs="Arial" w:eastAsia="Arial" w:hAnsi="Arial"/>
          <w:color w:val="1A1A1A"/>
          <w:sz w:val="22"/>
          <w:szCs w:val="22"/>
        </w:rPr>
        <w:t xml:space="preserve">Lore mechanic: Khan's Unity. Khuzait power tied to internal cohesion. Military weakness triggers clan fragmentation events.</w:t>
      </w:r>
    </w:p>
    <w:p>
      <w:pPr>
        <w:pStyle w:val="Heading2"/>
        <w:pBdr>
          <w:bottom w:val="single" w:color="C8A84B" w:sz="4" w:space="2"/>
        </w:pBdr>
        <w:spacing w:after="120" w:before="320"/>
      </w:pPr>
      <w:r>
        <w:rPr>
          <w:rFonts w:ascii="Georgia" w:cs="Georgia" w:eastAsia="Georgia" w:hAnsi="Georgia"/>
          <w:b/>
          <w:bCs/>
          <w:color w:val="3A3A3A"/>
          <w:sz w:val="28"/>
          <w:szCs w:val="28"/>
        </w:rPr>
        <w:t xml:space="preserve">2.7 Nords — The Kingdom of Nordvyg</w:t>
      </w:r>
    </w:p>
    <w:p>
      <w:pPr>
        <w:spacing w:after="100" w:before="80"/>
      </w:pPr>
      <w:r>
        <w:rPr>
          <w:rFonts w:ascii="Arial" w:cs="Arial" w:eastAsia="Arial" w:hAnsi="Arial"/>
          <w:color w:val="1A1A1A"/>
          <w:sz w:val="22"/>
          <w:szCs w:val="22"/>
        </w:rPr>
        <w:t xml:space="preserve">Added in War Sails DLC. Ruled by King Halthdar the Golden, unified by his father Volbjorn a generation ago. Most sea-native major faction. Armies lose 30% cohesion on land marches.</w:t>
      </w:r>
    </w:p>
    <w:p>
      <w:pPr>
        <w:pStyle w:val="ListParagraph"/>
        <w:numPr>
          <w:ilvl w:val="0"/>
          <w:numId w:val="2"/>
        </w:numPr>
        <w:spacing w:after="40" w:before="40"/>
      </w:pPr>
      <w:r>
        <w:rPr>
          <w:rFonts w:ascii="Arial" w:cs="Arial" w:eastAsia="Arial" w:hAnsi="Arial"/>
          <w:color w:val="1A1A1A"/>
          <w:sz w:val="22"/>
          <w:szCs w:val="22"/>
        </w:rPr>
        <w:t xml:space="preserve">Visual identity: earth browns, forest greens, orange-red accents. Round shields. Axes everywhere. Fur cloaks.</w:t>
      </w:r>
    </w:p>
    <w:p>
      <w:pPr>
        <w:pStyle w:val="ListParagraph"/>
        <w:numPr>
          <w:ilvl w:val="0"/>
          <w:numId w:val="2"/>
        </w:numPr>
        <w:spacing w:after="40" w:before="40"/>
      </w:pPr>
      <w:r>
        <w:rPr>
          <w:rFonts w:ascii="Arial" w:cs="Arial" w:eastAsia="Arial" w:hAnsi="Arial"/>
          <w:color w:val="1A1A1A"/>
          <w:sz w:val="22"/>
          <w:szCs w:val="22"/>
        </w:rPr>
        <w:t xml:space="preserve">Military doctrine: aggressive forward infantry. Shield wall that moves. Nords do not defend — they press.</w:t>
      </w:r>
    </w:p>
    <w:p>
      <w:pPr>
        <w:pStyle w:val="ListParagraph"/>
        <w:numPr>
          <w:ilvl w:val="0"/>
          <w:numId w:val="2"/>
        </w:numPr>
        <w:spacing w:after="40" w:before="40"/>
      </w:pPr>
      <w:r>
        <w:rPr>
          <w:rFonts w:ascii="Arial" w:cs="Arial" w:eastAsia="Arial" w:hAnsi="Arial"/>
          <w:color w:val="1A1A1A"/>
          <w:sz w:val="22"/>
          <w:szCs w:val="22"/>
        </w:rPr>
        <w:t xml:space="preserve">Naval role: the sea is home. Every Nord unit comfortable on a ship. 30% bonus loot. Faster longships.</w:t>
      </w:r>
    </w:p>
    <w:p>
      <w:pPr>
        <w:pStyle w:val="ListParagraph"/>
        <w:numPr>
          <w:ilvl w:val="0"/>
          <w:numId w:val="2"/>
        </w:numPr>
        <w:spacing w:after="40" w:before="40"/>
      </w:pPr>
      <w:r>
        <w:rPr>
          <w:rFonts w:ascii="Arial" w:cs="Arial" w:eastAsia="Arial" w:hAnsi="Arial"/>
          <w:color w:val="1A1A1A"/>
          <w:sz w:val="22"/>
          <w:szCs w:val="22"/>
        </w:rPr>
        <w:t xml:space="preserve">Lore mechanic: the Thing. Seasonal political assembly. Missing it means decisions were made without you.</w:t>
      </w:r>
    </w:p>
    <w:p>
      <w:r>
        <w:br w:type="page"/>
      </w:r>
    </w:p>
    <w:p>
      <w:pPr>
        <w:pStyle w:val="Heading1"/>
        <w:spacing w:after="160" w:before="400"/>
      </w:pPr>
      <w:r>
        <w:rPr>
          <w:rFonts w:ascii="Georgia" w:cs="Georgia" w:eastAsia="Georgia" w:hAnsi="Georgia"/>
          <w:b/>
          <w:bCs/>
          <w:color w:val="1A1A1A"/>
          <w:sz w:val="36"/>
          <w:szCs w:val="36"/>
        </w:rPr>
        <w:t xml:space="preserve">3. Sub-Faction Roster</w:t>
      </w:r>
    </w:p>
    <w:p>
      <w:pPr>
        <w:spacing w:after="100" w:before="80"/>
      </w:pPr>
      <w:r>
        <w:rPr>
          <w:rFonts w:ascii="Arial" w:cs="Arial" w:eastAsia="Arial" w:hAnsi="Arial"/>
          <w:color w:val="1A1A1A"/>
          <w:sz w:val="22"/>
          <w:szCs w:val="22"/>
        </w:rPr>
        <w:t xml:space="preserve">Bannerwake rebuilds every existing minor faction from the ground up and adds new ones where the world demands them. Every sub-faction has a home region, a default state, an escalation path, a named leader structure, and a reason to exist beyond spawning on a road.</w:t>
      </w:r>
    </w:p>
    <w:p>
      <w:pPr>
        <w:spacing w:after="0" w:before="100"/>
      </w:pPr>
      <w:r>
        <w:t xml:space="preserve"/>
      </w:r>
    </w:p>
    <w:p>
      <w:pPr>
        <w:spacing w:after="100" w:before="80"/>
      </w:pPr>
      <w:r>
        <w:rPr>
          <w:rFonts w:ascii="Arial" w:cs="Arial" w:eastAsia="Arial" w:hAnsi="Arial"/>
          <w:color w:val="1A1A1A"/>
          <w:sz w:val="22"/>
          <w:szCs w:val="22"/>
        </w:rPr>
        <w:t xml:space="preserve">Engine constraints confirmed: minor factions are clans with the IsMinorFaction flag. They cannot own settlements natively. Giving a sub-faction a settlement requires C# using ChangeOwnerOfSettlement with garrison inflation and pseudo-kingdom promotion. Minor factions are hard-capped at 3 named hero leaders. All dynamic state transitions require custom C# campaign tracking variables.</w:t>
      </w:r>
    </w:p>
    <w:p>
      <w:pPr>
        <w:spacing w:after="0" w:before="100"/>
      </w:pPr>
      <w:r>
        <w:t xml:space="preserve"/>
      </w:r>
    </w:p>
    <w:p>
      <w:pPr>
        <w:pStyle w:val="Heading2"/>
        <w:pBdr>
          <w:bottom w:val="single" w:color="C8A84B" w:sz="4" w:space="2"/>
        </w:pBdr>
        <w:spacing w:after="120" w:before="320"/>
      </w:pPr>
      <w:r>
        <w:rPr>
          <w:rFonts w:ascii="Georgia" w:cs="Georgia" w:eastAsia="Georgia" w:hAnsi="Georgia"/>
          <w:b/>
          <w:bCs/>
          <w:color w:val="3A3A3A"/>
          <w:sz w:val="28"/>
          <w:szCs w:val="28"/>
        </w:rPr>
        <w:t xml:space="preserve">3.1 Sturgian Sub-Factions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Lake Rats</w:t>
            </w:r>
            <w:r>
              <w:rPr>
                <w:rFonts w:ascii="Arial" w:cs="Arial" w:eastAsia="Arial" w:hAnsi="Arial"/>
                <w:i/>
                <w:iCs/>
                <w:color w:val="AAAAAA"/>
                <w:sz w:val="20"/>
                <w:szCs w:val="20"/>
              </w:rPr>
              <w:t xml:space="preserve">   —   Sturgian — Kievan Rus cultural sphere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Harbormaster (unnamed, rotates by seniority)</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Lake Laconis marshes and northern lake shore. Regionally absolute — they never leave the lake.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Hostile to all. Wreck ships with false beacons. Rob survivors. Scorned by all Calradia and scorn everyone back.</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Ignored long enough, the Harbormaster consolidates the beacon network into a formal toll. Any ship on Lake Laconis pays or burns. C# coastal-threat event fires after a timer of player inattention.</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Wrecker (melee, salvage tools as weapons), Beachcomber (light skirmisher), Harbormaster's Guard (heavy enforcer, elite)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ship you didn't know was in trouble. A beacon where no lighthouse should be. The wreckage in the morning.</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Keep the name and vibe exactly. Deepen the hierarchy. Mostly Sturgian but accepts any fugitive who arrives.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Gloaming</w:t>
            </w:r>
            <w:r>
              <w:rPr>
                <w:rFonts w:ascii="Arial" w:cs="Arial" w:eastAsia="Arial" w:hAnsi="Arial"/>
                <w:i/>
                <w:iCs/>
                <w:color w:val="AAAAAA"/>
                <w:sz w:val="20"/>
                <w:szCs w:val="20"/>
              </w:rPr>
              <w:t xml:space="preserve">   —   Pre-Sturgian — ancient forest dwellers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formal leader. Elders speak when the trees allow.</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Deep old-growth forests, Sturgian-adjacent. Move at dusk and dawn. Never hold fixed positions.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Neutral by default. Invisible until old sacred grounds are disturbed. Players may not encounter them for many playthroughs.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If old-growth forest or a sacred site is burned by Sturgian expansion, The Gloaming emerge for a single devastating campaign against the responsible settlement. Then vanish.</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Gloaming Walker (ambush skirmisher, near-invisible), Bark Sentinel (heavy melee, ancient armor)</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village on the forest edge that went silent. A search party that came back missing one man who won't describe what he saw.</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Ancient, unsettling, pre-Sturgian. They do not recruit. Not in taverns. A campaign event, not a mercenary option. Visual palette: dark bark-brown and moss-green.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Skolvard</w:t>
            </w:r>
            <w:r>
              <w:rPr>
                <w:rFonts w:ascii="Arial" w:cs="Arial" w:eastAsia="Arial" w:hAnsi="Arial"/>
                <w:i/>
                <w:iCs/>
                <w:color w:val="AAAAAA"/>
                <w:sz w:val="20"/>
                <w:szCs w:val="20"/>
              </w:rPr>
              <w:t xml:space="preserve">   —   Nord — Jomsviking tradition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Shield-Warden (elected internally by seniority, not bloodline)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Northern coasts, Nord and Sturgian adjacent. Their fortified hall is a fixed location on the northern coast.</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Mercenary. Available to any kingdom with gold and reputation. Never break a contract. Ever.</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If Nordvyg weakens significantly, the Skolvard declare independence and fortify their hall as a permanent independent entity.</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Skolvard Shieldman (disciplined heavy infantry), Skolvard Axeman (elite), Raven Scout (light skirmisher)</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shieldwall that holds when everything else has broken. The raven banner on a battlefield means someone paid.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Jomsviking-inspired. Raven motif. Monastic code: no women in camp, no amusements, no night away without permission.</w:t>
            </w:r>
          </w:p>
        </w:tc>
      </w:tr>
    </w:tbl>
    <w:p>
      <w:pPr>
        <w:spacing w:after="0" w:before="100"/>
      </w:pPr>
      <w:r>
        <w:t xml:space="preserve"/>
      </w:r>
    </w:p>
    <w:p>
      <w:pPr>
        <w:pStyle w:val="Heading2"/>
        <w:pBdr>
          <w:bottom w:val="single" w:color="C8A84B" w:sz="4" w:space="2"/>
        </w:pBdr>
        <w:spacing w:after="120" w:before="320"/>
      </w:pPr>
      <w:r>
        <w:rPr>
          <w:rFonts w:ascii="Georgia" w:cs="Georgia" w:eastAsia="Georgia" w:hAnsi="Georgia"/>
          <w:b/>
          <w:bCs/>
          <w:color w:val="3A3A3A"/>
          <w:sz w:val="28"/>
          <w:szCs w:val="28"/>
        </w:rPr>
        <w:t xml:space="preserve">3.2 Nord Sub-Factions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Black Keel</w:t>
            </w:r>
            <w:r>
              <w:rPr>
                <w:rFonts w:ascii="Arial" w:cs="Arial" w:eastAsia="Arial" w:hAnsi="Arial"/>
                <w:i/>
                <w:iCs/>
                <w:color w:val="AAAAAA"/>
                <w:sz w:val="20"/>
                <w:szCs w:val="20"/>
              </w:rPr>
              <w:t xml:space="preserve">   —   Nord — cursed pirate confederation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Seajarl Hrothgar the Damned + Captain council beneath him</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Northern seas and Nordvyg/Sturgian coasts. Occasional parties near Imperial coasts — rare, alarming, unexplained.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Hostile to all. No mercenary state. No negotiation.</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Ignored long enough, Hrothgar consolidates the captain council and seizes a coastal port via C# ChangeOwnerOfSettlement. Garrison inflated programmatically. Port becomes a Black Keel stronghold. Retaking it requires a coordinated military campaign.</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Black Keel Raider (boarding, short weapons), Keel Archer (fire arrow capable), Pale Huscarl (elite, ashen retexture), Drowned Guard (Hrothgar's elite, wrong in ways player notices)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Three longships converging on a convoy that were already there when you arrived. Up close, something is wrong with their eyes.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Something is wrong with them. Skin ashen and grey. Wounds that should drop a man don't slow them. The source is ambiguous by design: the sea, a pact, Hrothgar himself, uncharted cursed waters. Fragments that never fully reconcile. Face texture retexture to grey-ashen palette is a dedicated art task in Phase 7.</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Greymantle Jarls</w:t>
            </w:r>
            <w:r>
              <w:rPr>
                <w:rFonts w:ascii="Arial" w:cs="Arial" w:eastAsia="Arial" w:hAnsi="Arial"/>
                <w:i/>
                <w:iCs/>
                <w:color w:val="AAAAAA"/>
                <w:sz w:val="20"/>
                <w:szCs w:val="20"/>
              </w:rPr>
              <w:t xml:space="preserve">   —   Nord — exiled petty kings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single leader. Three to four Jarls who refuse to recognize each other's supremacy.</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Nordvyg coasts and the waters between Nord and Sturgian territory.</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Hostile raiders. Consider themselves legitimate rulers, not pirates. The distinction matters enormously to them.</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If Nordvyg loses enough settlements militarily, the Greymantle Jarls declare those territories their ancestral right and begin a formal campaign. World event, not random spawning.</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Greymantle Huscarl (heavy, no-banner), Greymantle Raider (aggressive axeman), Jarl's Retinue (elite per Jarl)</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village that paid tribute to Halthdar now paying tribute to someone else. The grey banner on a longship that beaches without warning.</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Escalation tied to Nordvyg military weakness, not leader death. No king-death mechanic — campaign runs without death/birth.</w:t>
            </w:r>
          </w:p>
        </w:tc>
      </w:tr>
    </w:tbl>
    <w:p>
      <w:pPr>
        <w:spacing w:after="0" w:before="100"/>
      </w:pPr>
      <w:r>
        <w:t xml:space="preserve"/>
      </w:r>
    </w:p>
    <w:p>
      <w:pPr>
        <w:pStyle w:val="Heading2"/>
        <w:pBdr>
          <w:bottom w:val="single" w:color="C8A84B" w:sz="4" w:space="2"/>
        </w:pBdr>
        <w:spacing w:after="120" w:before="320"/>
      </w:pPr>
      <w:r>
        <w:rPr>
          <w:rFonts w:ascii="Georgia" w:cs="Georgia" w:eastAsia="Georgia" w:hAnsi="Georgia"/>
          <w:b/>
          <w:bCs/>
          <w:color w:val="3A3A3A"/>
          <w:sz w:val="28"/>
          <w:szCs w:val="28"/>
        </w:rPr>
        <w:t xml:space="preserve">3.3 Vlandian Sub-Factions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Woodsmen of Forrath</w:t>
            </w:r>
            <w:r>
              <w:rPr>
                <w:rFonts w:ascii="Arial" w:cs="Arial" w:eastAsia="Arial" w:hAnsi="Arial"/>
                <w:i/>
                <w:iCs/>
                <w:color w:val="AAAAAA"/>
                <w:sz w:val="20"/>
                <w:szCs w:val="20"/>
              </w:rPr>
              <w:t xml:space="preserve">   —   Vlandian — outlaw folk heroes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Robynn of the Wood (common-born legend, no formal title)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The forests of Forrath, Vlandian territory. Forrath is a place name, not an organization name.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Hostile to Vlandian nobility and their convoys. Neutral or friendly to Vlandian villages.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No corruption arc. Robynn stays heroic throughout but is human — a temper, bad decisions under pressure, men who are not all noble. Events show the gap between legend and reality without collapsing the legend.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Forest Rover (light crossbow skirmisher), Woodsman (medium infantry), Forrath Archer (longbow), Robynn's Men (elite, personally recruited)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noble's supply convoy stopped at the Forrath road. The next village has new grain in their storehouse.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Robynn of the Wood is named after Robin Hood deliberately. Common-born, became a legend bigger than himself, now the legend is its own cage. Genuinely heroic but genuinely messy. The original Brotherhood of the Woods Vlandian-peasant-movement lore is the foundation.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Company of the Golden Boar</w:t>
            </w:r>
            <w:r>
              <w:rPr>
                <w:rFonts w:ascii="Arial" w:cs="Arial" w:eastAsia="Arial" w:hAnsi="Arial"/>
                <w:i/>
                <w:iCs/>
                <w:color w:val="AAAAAA"/>
                <w:sz w:val="20"/>
                <w:szCs w:val="20"/>
              </w:rPr>
              <w:t xml:space="preserve">   —   Vlandian — professional mercenaries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Captain (named, has memory of past contracts, specific dialogue)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Calradia-wide. Not regionally locked. They go where the contract is.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Mercenary. Available to any kingdom. Crossbow-specialized. Expensive but professional.</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Powerful and unpaid long enough, the Captain demands land as payment. This is when they become dangerous.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Boar Crossbowman (core, multiple tiers), Boar Sergeant (heavy infantry), Boar Outrider (mounted crossbow), Golden Boar Veteran (elite)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battlefield where the enemy had crossbow superiority you didn't expect. Someone paid more than you did.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The Company remembers. Betray them once and they accept a contract against you. C# tracked variable per player interaction. Inspired by the Great Catalan Company.</w:t>
            </w:r>
          </w:p>
        </w:tc>
      </w:tr>
    </w:tbl>
    <w:p>
      <w:pPr>
        <w:spacing w:after="0" w:before="100"/>
      </w:pPr>
      <w:r>
        <w:t xml:space="preserve"/>
      </w:r>
    </w:p>
    <w:p>
      <w:pPr>
        <w:pStyle w:val="Heading2"/>
        <w:pBdr>
          <w:bottom w:val="single" w:color="C8A84B" w:sz="4" w:space="2"/>
        </w:pBdr>
        <w:spacing w:after="120" w:before="320"/>
      </w:pPr>
      <w:r>
        <w:rPr>
          <w:rFonts w:ascii="Georgia" w:cs="Georgia" w:eastAsia="Georgia" w:hAnsi="Georgia"/>
          <w:b/>
          <w:bCs/>
          <w:color w:val="3A3A3A"/>
          <w:sz w:val="28"/>
          <w:szCs w:val="28"/>
        </w:rPr>
        <w:t xml:space="preserve">3.4 Battanian Sub-Factions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Wildborn</w:t>
            </w:r>
            <w:r>
              <w:rPr>
                <w:rFonts w:ascii="Arial" w:cs="Arial" w:eastAsia="Arial" w:hAnsi="Arial"/>
                <w:i/>
                <w:iCs/>
                <w:color w:val="AAAAAA"/>
                <w:sz w:val="20"/>
                <w:szCs w:val="20"/>
              </w:rPr>
              <w:t xml:space="preserve">   —   Battanian — Ca fal warrior tradition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leader. They follow the old code, not a person.</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Battanian forests and highlands. Pass through all Battanian territory freely by ancient law.</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Hostile to non-Battanians. Neutral to Battanians who respect the code.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traditionalist event can fire: a Wildborn elder restores the old code in a specific region. Wildborn there become genuinely disciplined for a period — a brief, terrifying upgrade.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Wildborn Skirmisher (javelin, woad-painted, no sewn clothes), Wildborn Runner (fast ambush), Old Blood (elder, rare elite)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You attack a Battanian village. What comes out of the treeline is not the garrison.</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Ca fal mechanic: while observing the rites they cannot be legally attacked in Battanian territory. Attacking them costs faction-wide relationship with all Battanian lords. Requires C# relationship tracking.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Grovebound</w:t>
            </w:r>
            <w:r>
              <w:rPr>
                <w:rFonts w:ascii="Arial" w:cs="Arial" w:eastAsia="Arial" w:hAnsi="Arial"/>
                <w:i/>
                <w:iCs/>
                <w:color w:val="AAAAAA"/>
                <w:sz w:val="20"/>
                <w:szCs w:val="20"/>
              </w:rPr>
              <w:t xml:space="preserve">   —   Battanian — Ca fal Old Gods keepers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Holy Men (travel freely across all Calradia by ancient law)</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Sacred yew grove outside Dunglanys is their spiritual center. Holy Men roam everywhere. No fixed camp.</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Neutral everywhere. Holy Men cannot be legally attacked anywhere in Calradia under Battanian custom.</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If a sacred grove is burned, a Holy Man is killed, or a significant Battanian spiritual settlement falls: the Grovebound call a Gathering. Every Ca fal adherent answers. A temporary, overwhelming wave descends on the responsible party. Then silence again.</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Grove Keeper (non-combat, quest-critical NPC), Grove Warden (heavy Celtic protector), Gathering Warrior (event-only spawn, never appears normally)</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Holy Man appears in an Imperial city tavern and sits across from you without being invited. He knows things he should not know. He asks one question and leaves.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The Old Gods identity of Battania. The Gathering is a campaign event, not a troop spawn. The grove outside Dunglanys is already referenced in vanilla lore as a site where human sacrifice was performed on yew branches. Canonical foundation.</w:t>
            </w:r>
          </w:p>
        </w:tc>
      </w:tr>
    </w:tbl>
    <w:p>
      <w:pPr>
        <w:spacing w:after="0" w:before="100"/>
      </w:pPr>
      <w:r>
        <w:t xml:space="preserve"/>
      </w:r>
    </w:p>
    <w:p>
      <w:pPr>
        <w:pStyle w:val="Heading2"/>
        <w:pBdr>
          <w:bottom w:val="single" w:color="C8A84B" w:sz="4" w:space="2"/>
        </w:pBdr>
        <w:spacing w:after="120" w:before="320"/>
      </w:pPr>
      <w:r>
        <w:rPr>
          <w:rFonts w:ascii="Georgia" w:cs="Georgia" w:eastAsia="Georgia" w:hAnsi="Georgia"/>
          <w:b/>
          <w:bCs/>
          <w:color w:val="3A3A3A"/>
          <w:sz w:val="28"/>
          <w:szCs w:val="28"/>
        </w:rPr>
        <w:t xml:space="preserve">3.5 Khuzait Sub-Factions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Karakhergit</w:t>
            </w:r>
            <w:r>
              <w:rPr>
                <w:rFonts w:ascii="Arial" w:cs="Arial" w:eastAsia="Arial" w:hAnsi="Arial"/>
                <w:i/>
                <w:iCs/>
                <w:color w:val="AAAAAA"/>
                <w:sz w:val="20"/>
                <w:szCs w:val="20"/>
              </w:rPr>
              <w:t xml:space="preserve">   —   Khuzait — steppe nomad holdouts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Free-Rider (elected by elders, title not bloodline)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Eastern steppe, Khuzait-adjacent. Avoid Khuzait towns. Raid Khuzait caravans specifically.</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Hostile to Khuzait specifically. Neutral to all other factions. Work with anyone at war with Khuzait.</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If the Khuzait lose enough territory, Karakhergit declare those steppe regions their ancestral range and begin a formal reclamation campaign. Player can give them a stronghold, reconstituting as the Khanate of Karak.</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Karak Horse Archer (fast, harassment), Karak Lancer (heavier than typical Khuzait), Karak Elder Guard (elite, traditional steppe armor)</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Khuzait caravan that arrived short. Guards say they were hit from three sides and the attackers were gone before the dust settled.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Their grudge against the Khan is active behavior, not flavor. They specifically target Khuzait parties and caravans. Keeping vanilla name exactly.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Dust Speakers</w:t>
            </w:r>
            <w:r>
              <w:rPr>
                <w:rFonts w:ascii="Arial" w:cs="Arial" w:eastAsia="Arial" w:hAnsi="Arial"/>
                <w:i/>
                <w:iCs/>
                <w:color w:val="AAAAAA"/>
                <w:sz w:val="20"/>
                <w:szCs w:val="20"/>
              </w:rPr>
              <w:t xml:space="preserve">   —   Khuzait — pre-Khan shamanic tradition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leader. They speak for the land, not for each other.</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Eastern steppe and steppe borders. Travel between Khuzait clans as spiritual advisors.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Universally neutral. Watch everything. Approach the player only through specific event triggers.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Disturb a steppe burial ground and the Dust Speakers become a permanent, implacable enemy. Their intelligence network closes to the player entirely.</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Dust Speaker (non-combat advisor NPC), Burial Warden (combat-capable when roused, heavy ritual armor)</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camp you ride through at dusk where everyone watches you leave and none of them speak. Three days later you know something you couldn't have known.</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Named for the dust their horses raise on the steppe — heard before seen, then gone. Their intelligence on the world is unmatched. Quest chain through steppe burial rites to access it.</w:t>
            </w:r>
          </w:p>
        </w:tc>
      </w:tr>
    </w:tbl>
    <w:p>
      <w:pPr>
        <w:spacing w:after="0" w:before="100"/>
      </w:pPr>
      <w:r>
        <w:t xml:space="preserve"/>
      </w:r>
    </w:p>
    <w:p>
      <w:pPr>
        <w:pStyle w:val="Heading2"/>
        <w:pBdr>
          <w:bottom w:val="single" w:color="C8A84B" w:sz="4" w:space="2"/>
        </w:pBdr>
        <w:spacing w:after="120" w:before="320"/>
      </w:pPr>
      <w:r>
        <w:rPr>
          <w:rFonts w:ascii="Georgia" w:cs="Georgia" w:eastAsia="Georgia" w:hAnsi="Georgia"/>
          <w:b/>
          <w:bCs/>
          <w:color w:val="3A3A3A"/>
          <w:sz w:val="28"/>
          <w:szCs w:val="28"/>
        </w:rPr>
        <w:t xml:space="preserve">3.6 Imperial Sub-Factions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Hidden Hand</w:t>
            </w:r>
            <w:r>
              <w:rPr>
                <w:rFonts w:ascii="Arial" w:cs="Arial" w:eastAsia="Arial" w:hAnsi="Arial"/>
                <w:i/>
                <w:iCs/>
                <w:color w:val="AAAAAA"/>
                <w:sz w:val="20"/>
                <w:szCs w:val="20"/>
              </w:rPr>
              <w:t xml:space="preserve">   —   Imperial — criminal network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Regional cell bosses (one per major Imperial city, no supreme leader)</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Southern Imperial territory. Urban and rural.</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 openly hostile. Operate through proxies. The player encounters them as merchants or minor officials.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Player can dismantle individual cells without destroying the network. Their relationship with the Undying Flame is hostile — the Hand profits from instability the Flame wants to purify.</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Hidden Finger (skirmisher, throwing knives), Shadow Blade (medium assassin), Hand Enforcer (heavy urban fighter)</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quest accepted from a merchant that turns out to be a Hidden Hand job. Payment arrives before you deliver.</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Mafia structure. Regional, not hierarchical. Each Imperial city has its own cell with slightly different character.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Undying Flame</w:t>
            </w:r>
            <w:r>
              <w:rPr>
                <w:rFonts w:ascii="Arial" w:cs="Arial" w:eastAsia="Arial" w:hAnsi="Arial"/>
                <w:i/>
                <w:iCs/>
                <w:color w:val="AAAAAA"/>
                <w:sz w:val="20"/>
                <w:szCs w:val="20"/>
              </w:rPr>
              <w:t xml:space="preserve">   —   Imperial — fire cult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Vessel (elected living avatar of Emperor Darusos when cult escalates)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Imperial territory, all three factions. Spreads through settlements via devotion mechanic.</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Hostile to all they deem corrupt or false — which is almost everyone eventually. They do not negotiate. They purify. They are overzealous, blinded by faith, and genuinely sincere about the suffering they cause.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Devotion spreads through Imperial settlements over time. If unchecked, the cult elects a Vessel — a living avatar of Darusos — and declares a Fourth Imperial claimant. Fire arrows and burning melee weapons at every tier. They escalate from nuisance to catastrophe.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Ember Layman (torch, rags, T1), Flame Initiate (fire arrows, T2-3), Purifier (burning melee weapons, T4), Exemplar of Saint Darusos (golden death mask, great weapon, T5)</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village that wasn't burning yesterday. Survivors say men in robes came from the east and deemed the reeve corrupt. They were not wrong about the reeve.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Fire at every tier, ranged and melee both. The golden Darusos death mask on elite tier is canonical from vanilla lore. Fire arrow and burning weapon visuals reference Fire Arrows mod (Steam Workshop 3542272439) for implementation. Devotion spread mechanic references Religions mod (Nexus 3015).</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Last Legion</w:t>
            </w:r>
            <w:r>
              <w:rPr>
                <w:rFonts w:ascii="Arial" w:cs="Arial" w:eastAsia="Arial" w:hAnsi="Arial"/>
                <w:i/>
                <w:iCs/>
                <w:color w:val="AAAAAA"/>
                <w:sz w:val="20"/>
                <w:szCs w:val="20"/>
              </w:rPr>
              <w:t xml:space="preserve">   —   Imperial — loyalist army without an Empire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Legate (elected internally by senior officers, Imperial rank structure maintained)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Abandoned Imperial forts and border territories.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 hostile by default. Occupy territory and tax travelers. Will fight if challenged.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Hold territory long enough and they begin administering it — taxes, roads, governance. If an Empire faction reunifies enough territory, the Last Legion can be formally reintegrated, massively boosting that faction's military.</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Legion Footman (disciplined spear, T2-3), Legion Veteran (heavy infantry, T4), Praetorian (elite, full Imperial armor, T5)</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fort that was abandoned six months ago now has a garrison, a flag, and a toll gate on the road.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Varangian Guard-to-mercenary inspiration. They want to be the army again. Disciplined, tragic, genuinely useful.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Eleftheroi</w:t>
            </w:r>
            <w:r>
              <w:rPr>
                <w:rFonts w:ascii="Arial" w:cs="Arial" w:eastAsia="Arial" w:hAnsi="Arial"/>
                <w:i/>
                <w:iCs/>
                <w:color w:val="AAAAAA"/>
                <w:sz w:val="20"/>
                <w:szCs w:val="20"/>
              </w:rPr>
              <w:t xml:space="preserve">   —   Imperial — frontier riders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Archon (elected, frontier commander title)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Imperial frontier zones, eastern and southern borders.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Mercenary. Available to Imperial-adjacent kingdoms. Cossack-inspired mobility and reconnaissance.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Their intelligence network means they know where things are before anyone else does. Specific quest chains unlock their map knowledge as a gameplay resource.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Eleftheroi Scout (light cavalry, recon), Eleftheroi Rider (medium horse archer), Eleftheroi Veteran (heavy frontier cavalry)</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Information you couldn't have obtained any other way. A route through terrain that shouldn't be passable.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Loyal to the idea of Empire, hostile to its actual authority. Cossack historical parallel.</w:t>
            </w:r>
          </w:p>
        </w:tc>
      </w:tr>
    </w:tbl>
    <w:p>
      <w:pPr>
        <w:spacing w:after="0" w:before="100"/>
      </w:pPr>
      <w:r>
        <w:t xml:space="preserve"/>
      </w:r>
    </w:p>
    <w:p>
      <w:pPr>
        <w:pStyle w:val="Heading2"/>
        <w:pBdr>
          <w:bottom w:val="single" w:color="C8A84B" w:sz="4" w:space="2"/>
        </w:pBdr>
        <w:spacing w:after="120" w:before="320"/>
      </w:pPr>
      <w:r>
        <w:rPr>
          <w:rFonts w:ascii="Georgia" w:cs="Georgia" w:eastAsia="Georgia" w:hAnsi="Georgia"/>
          <w:b/>
          <w:bCs/>
          <w:color w:val="3A3A3A"/>
          <w:sz w:val="28"/>
          <w:szCs w:val="28"/>
        </w:rPr>
        <w:t xml:space="preserve">3.7 Aserai Sub-Factions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Jawwal</w:t>
            </w:r>
            <w:r>
              <w:rPr>
                <w:rFonts w:ascii="Arial" w:cs="Arial" w:eastAsia="Arial" w:hAnsi="Arial"/>
                <w:i/>
                <w:iCs/>
                <w:color w:val="AAAAAA"/>
                <w:sz w:val="20"/>
                <w:szCs w:val="20"/>
              </w:rPr>
              <w:t xml:space="preserve">   —   Aserai — Bedouin confederacy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Voice (elected speaker, not military commander — the title is poetic)</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Nahhas desert and surrounding highlands. Declare huge swathes of desert their territory.</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Hostile to caravans passing without tribute. Neutral to those who pay.</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If Aserai collapses militarily, the Jawwal expand dramatically and begin claiming oasis settlements as their own. Desert power rather than nuisance.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Jawwal Rider (camel cavalry), Jawwal Skirmisher (javelin, light), Jawwal Poet-Warrior (elite, specific weapon traditions)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caravan that paid. Another that didn't. The difference is three days of travel time and knowing which.</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Poem-reciting tradition is gameplay-adjacent: captured Jawwal warriors give speeches rather than pleas. They mock settled Aserai and respect them enormously.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Ghilman</w:t>
            </w:r>
            <w:r>
              <w:rPr>
                <w:rFonts w:ascii="Arial" w:cs="Arial" w:eastAsia="Arial" w:hAnsi="Arial"/>
                <w:i/>
                <w:iCs/>
                <w:color w:val="AAAAAA"/>
                <w:sz w:val="20"/>
                <w:szCs w:val="20"/>
              </w:rPr>
              <w:t xml:space="preserve">   —   Aserai — elite slave-soldiers turned mercenary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Commander (appointed by senior soldiers, rotates after major campaigns)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Aserai territory primarily. Available as mercenaries to any faction with enough gold.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Mercenary. Elite, expensive, utterly loyal to whoever holds the contract.</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One ironclad rule: they will not fight against another Ghilman unit regardless of contract. Attempting this voids the contract immediately. They are gone by morning.</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Ghilman Swordsman (medium cavalry, T3), Ghilman Lancer (heavy cavalry, T4), Ghilman Elite (full mamluk armor, T5)</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battlefield where the Ghilman on both sides stopped fighting each other and simply stood aside until the rest resolved.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The Ghilman rule is a C# contract-monitoring behavior. Ghilman-vs-Ghilman confrontation imminent: contract flags void, faction departs. The most mechanically interesting thing about them.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Beni Zilal</w:t>
            </w:r>
            <w:r>
              <w:rPr>
                <w:rFonts w:ascii="Arial" w:cs="Arial" w:eastAsia="Arial" w:hAnsi="Arial"/>
                <w:i/>
                <w:iCs/>
                <w:color w:val="AAAAAA"/>
                <w:sz w:val="20"/>
                <w:szCs w:val="20"/>
              </w:rPr>
              <w:t xml:space="preserve">   —   Aserai — traditionalist claimants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Elder of Zilal (keeper of the true lineage claim)</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Aserai southern territory and oasis regions.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Hostile to what they see as Aserai usurpers. Neutral to non-Aserai.</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If Aserai throne instability rises through military losses, the Beni Zilal declare their claimant and become a political faction. They stop raiding and start campaigning.</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Zilal Guard (heavy Aserai infantry), Zilal Horseman (traditional cavalry), Zilal Elder Guard (elite, ancient Aserai armor)</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village that hasn't paid taxes to the Sultan in three seasons. They say their taxes go north now, to the right name.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Escalation tied to throne instability, not character death. Plays without birth/death mechanics intact.</w:t>
            </w:r>
          </w:p>
        </w:tc>
      </w:tr>
    </w:tbl>
    <w:p>
      <w:pPr>
        <w:spacing w:after="0" w:before="100"/>
      </w:pPr>
      <w:r>
        <w:t xml:space="preserve"/>
      </w:r>
    </w:p>
    <w:p>
      <w:pPr>
        <w:pStyle w:val="Heading2"/>
        <w:pBdr>
          <w:bottom w:val="single" w:color="C8A84B" w:sz="4" w:space="2"/>
        </w:pBdr>
        <w:spacing w:after="120" w:before="320"/>
      </w:pPr>
      <w:r>
        <w:rPr>
          <w:rFonts w:ascii="Georgia" w:cs="Georgia" w:eastAsia="Georgia" w:hAnsi="Georgia"/>
          <w:b/>
          <w:bCs/>
          <w:color w:val="3A3A3A"/>
          <w:sz w:val="28"/>
          <w:szCs w:val="28"/>
        </w:rPr>
        <w:t xml:space="preserve">3.8 Cross-Regional Sub-Factions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Tidewrack</w:t>
            </w:r>
            <w:r>
              <w:rPr>
                <w:rFonts w:ascii="Arial" w:cs="Arial" w:eastAsia="Arial" w:hAnsi="Arial"/>
                <w:i/>
                <w:iCs/>
                <w:color w:val="AAAAAA"/>
                <w:sz w:val="20"/>
                <w:szCs w:val="20"/>
              </w:rPr>
              <w:t xml:space="preserve">   —   Mixed — Aserai and Imperial renegades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Route-Master (deliberately bureaucratic title — they are a business)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Southern sea lanes and coastal trade routes.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 openly hostile. Control chokepoints and charge passage fees.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Paid consistently by player: genuine trade alliance with intelligence bonuses. Attacked or ignored: active raiding of player-adjacent trade routes.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Tidewrack Sailor (light boarding crew), Route Guard (medium defender), Tidewrack Captain (elite, Imperial stolen insignia)</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merchant who says he paid. Another who says the same men took everything. The Tidewrack do not see this as a contradiction.</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Distinct from Black Keel in every dimension: calculating vs. cursed, organized vs. chaotic, southern vs. northern, businesslike vs. wrong.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Ironblood</w:t>
            </w:r>
            <w:r>
              <w:rPr>
                <w:rFonts w:ascii="Arial" w:cs="Arial" w:eastAsia="Arial" w:hAnsi="Arial"/>
                <w:i/>
                <w:iCs/>
                <w:color w:val="AAAAAA"/>
                <w:sz w:val="20"/>
                <w:szCs w:val="20"/>
              </w:rPr>
              <w:t xml:space="preserve">   —   Pan-Calradian — professional mercenaries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Captain-General (earned through demonstrated command, not election or bloodline)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Calradia-wide. No cultural home.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Mercenary. No cultural allegiance. Expensive, professional, long-memoried.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Powerful and unpaid long enough, the Captain-General demands land as payment. Betray them once and they accept a contract specifically against the player.</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Ironblood Footman (mixed cultural equipment, professional quality), Ironblood Veteran (heavy, scarred), Ironblood Commander (elite, survived everything)</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You find out someone is coming for you. You ask who hired them. The answer is the Ironblood. You know exactly what you did.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Memory system is a C# tracked variable. Every interaction logged permanently.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180"/>
              <w:bottom w:type="dxa" w:w="120"/>
              <w:right w:type="dxa" w:w="180"/>
            </w:tcMar>
          </w:tcPr>
          <w:p>
            <w:r>
              <w:rPr>
                <w:rFonts w:ascii="Georgia" w:cs="Georgia" w:eastAsia="Georgia" w:hAnsi="Georgia"/>
                <w:b/>
                <w:bCs/>
                <w:color w:val="C8A84B"/>
                <w:sz w:val="26"/>
                <w:szCs w:val="26"/>
              </w:rPr>
              <w:t xml:space="preserve">The Shroud</w:t>
            </w:r>
            <w:r>
              <w:rPr>
                <w:rFonts w:ascii="Arial" w:cs="Arial" w:eastAsia="Arial" w:hAnsi="Arial"/>
                <w:i/>
                <w:iCs/>
                <w:color w:val="AAAAAA"/>
                <w:sz w:val="20"/>
                <w:szCs w:val="20"/>
              </w:rPr>
              <w:t xml:space="preserve">   —   Pan-Calradian — late-game meta-presence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Leader Title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Unknown. Their agents are embedded as seemingly normal lords, merchants, or advisors.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Home Region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Everywhere. Physical parties do not appear until late game.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Default State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Invisible. The player encounters agents as normal NPCs who know too much or ask the wrong questions.</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Escalation</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The Shroud becomes visible only when the player has assembled enough campaign fragments. Their military arm, the Veil Riders, appears on the steppe. Connection to the Unnamed Fleet becomes apparent.</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Unique Units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Veil Rider (mounted, no identifiable culture, stripped equipment), Shroud Agent (non-combat, quest-critical NPC), Shroud Warden (elite combat when confronted)</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Threat Signature</w:t>
            </w:r>
          </w:p>
        </w:tc>
        <w:tc>
          <w:tcPr>
            <w:tcW w:type="dxa" w:w="7560"/>
            <w:tcBorders>
              <w:top w:val="single" w:color="CCCCCC" w:sz="1"/>
              <w:left w:val="single" w:color="CCCCCC" w:sz="1"/>
              <w:bottom w:val="single" w:color="CCCCCC" w:sz="1"/>
              <w:right w:val="single" w:color="CCCCCC" w:sz="1"/>
            </w:tcBorders>
            <w:shd w:fill="FAFAF5" w:val="clear"/>
            <w:tcMar>
              <w:top w:type="dxa" w:w="60"/>
              <w:left w:type="dxa" w:w="120"/>
              <w:bottom w:type="dxa" w:w="60"/>
              <w:right w:type="dxa" w:w="120"/>
            </w:tcMar>
          </w:tcPr>
          <w:p>
            <w:r>
              <w:rPr>
                <w:rFonts w:ascii="Arial" w:cs="Arial" w:eastAsia="Arial" w:hAnsi="Arial"/>
                <w:color w:val="1A1A1A"/>
                <w:sz w:val="20"/>
                <w:szCs w:val="20"/>
              </w:rPr>
              <w:t xml:space="preserve">A lord who knew about your battle before your scouts reported it. A merchant who asks about the coast north of everywhere.</w:t>
            </w:r>
          </w:p>
        </w:tc>
      </w:tr>
      <w:tr>
        <w:tc>
          <w:tcPr>
            <w:tcW w:type="dxa" w:w="1800"/>
            <w:tcBorders>
              <w:top w:val="single" w:color="CCCCCC" w:sz="1"/>
              <w:left w:val="single" w:color="CCCCCC" w:sz="1"/>
              <w:bottom w:val="single" w:color="CCCCCC" w:sz="1"/>
              <w:right w:val="single" w:color="CCCCCC" w:sz="1"/>
            </w:tcBorders>
            <w:shd w:fill="F5F0E0" w:val="clear"/>
            <w:tcMar>
              <w:top w:type="dxa" w:w="60"/>
              <w:left w:type="dxa" w:w="120"/>
              <w:bottom w:type="dxa" w:w="60"/>
              <w:right w:type="dxa" w:w="120"/>
            </w:tcMar>
          </w:tcPr>
          <w:p>
            <w:r>
              <w:rPr>
                <w:rFonts w:ascii="Arial" w:cs="Arial" w:eastAsia="Arial" w:hAnsi="Arial"/>
                <w:b/>
                <w:bCs/>
                <w:color w:val="3A3A3A"/>
                <w:sz w:val="19"/>
                <w:szCs w:val="19"/>
              </w:rPr>
              <w:t xml:space="preserve">Design Notes</w:t>
            </w:r>
          </w:p>
        </w:tc>
        <w:tc>
          <w:tcPr>
            <w:tcW w:type="dxa" w:w="7560"/>
            <w:tcBorders>
              <w:top w:val="single" w:color="CCCCCC" w:sz="1"/>
              <w:left w:val="single" w:color="CCCCCC" w:sz="1"/>
              <w:bottom w:val="single" w:color="CCCCCC" w:sz="1"/>
              <w:right w:val="single" w:color="CCCCCC" w:sz="1"/>
            </w:tcBorders>
            <w:shd w:fill="F0EAD6" w:val="clear"/>
            <w:tcMar>
              <w:top w:type="dxa" w:w="60"/>
              <w:left w:type="dxa" w:w="120"/>
              <w:bottom w:type="dxa" w:w="60"/>
              <w:right w:type="dxa" w:w="120"/>
            </w:tcMar>
          </w:tcPr>
          <w:p>
            <w:r>
              <w:rPr>
                <w:rFonts w:ascii="Arial" w:cs="Arial" w:eastAsia="Arial" w:hAnsi="Arial"/>
                <w:color w:val="1A1A1A"/>
                <w:sz w:val="20"/>
                <w:szCs w:val="20"/>
              </w:rPr>
              <w:t xml:space="preserve">Connected to the Grovebound's fears, the Dust Speakers' knowledge, and the Ember Court's suspicions. The player assembles the picture. The Shroud never explains itself.</w:t>
            </w:r>
          </w:p>
        </w:tc>
      </w:tr>
    </w:tbl>
    <w:p>
      <w:pPr>
        <w:spacing w:after="0" w:before="100"/>
      </w:pPr>
      <w:r>
        <w:t xml:space="preserve"/>
      </w:r>
    </w:p>
    <w:p>
      <w:r>
        <w:br w:type="page"/>
      </w:r>
    </w:p>
    <w:p>
      <w:pPr>
        <w:pStyle w:val="Heading1"/>
        <w:spacing w:after="160" w:before="400"/>
      </w:pPr>
      <w:r>
        <w:rPr>
          <w:rFonts w:ascii="Georgia" w:cs="Georgia" w:eastAsia="Georgia" w:hAnsi="Georgia"/>
          <w:b/>
          <w:bCs/>
          <w:color w:val="1A1A1A"/>
          <w:sz w:val="36"/>
          <w:szCs w:val="36"/>
        </w:rPr>
        <w:t xml:space="preserve">4. Troop Tree Design Principles</w:t>
      </w:r>
    </w:p>
    <w:p>
      <w:pPr>
        <w:spacing w:after="100" w:before="80"/>
      </w:pPr>
      <w:r>
        <w:rPr>
          <w:rFonts w:ascii="Arial" w:cs="Arial" w:eastAsia="Arial" w:hAnsi="Arial"/>
          <w:color w:val="1A1A1A"/>
          <w:sz w:val="22"/>
          <w:szCs w:val="22"/>
        </w:rPr>
        <w:t xml:space="preserve">Each faction's troop tree is a visual and mechanical argument for who they are. The tree must be readable — a player who has never read lore should understand the faction's military philosophy from silhouettes alone.</w:t>
      </w:r>
    </w:p>
    <w:p>
      <w:pPr>
        <w:pStyle w:val="Heading2"/>
        <w:pBdr>
          <w:bottom w:val="single" w:color="C8A84B" w:sz="4" w:space="2"/>
        </w:pBdr>
        <w:spacing w:after="120" w:before="320"/>
      </w:pPr>
      <w:r>
        <w:rPr>
          <w:rFonts w:ascii="Georgia" w:cs="Georgia" w:eastAsia="Georgia" w:hAnsi="Georgia"/>
          <w:b/>
          <w:bCs/>
          <w:color w:val="3A3A3A"/>
          <w:sz w:val="28"/>
          <w:szCs w:val="28"/>
        </w:rPr>
        <w:t xml:space="preserve">4.1 Universal Rules</w:t>
      </w:r>
    </w:p>
    <w:p>
      <w:pPr>
        <w:pStyle w:val="ListParagraph"/>
        <w:numPr>
          <w:ilvl w:val="0"/>
          <w:numId w:val="2"/>
        </w:numPr>
        <w:spacing w:after="40" w:before="40"/>
      </w:pPr>
      <w:r>
        <w:rPr>
          <w:rFonts w:ascii="Arial" w:cs="Arial" w:eastAsia="Arial" w:hAnsi="Arial"/>
          <w:color w:val="1A1A1A"/>
          <w:sz w:val="22"/>
          <w:szCs w:val="22"/>
        </w:rPr>
        <w:t xml:space="preserve">Every unit at every tier must have a distinguishable silhouette from every other unit at the same tier in the same faction.</w:t>
      </w:r>
    </w:p>
    <w:p>
      <w:pPr>
        <w:pStyle w:val="ListParagraph"/>
        <w:numPr>
          <w:ilvl w:val="0"/>
          <w:numId w:val="2"/>
        </w:numPr>
        <w:spacing w:after="40" w:before="40"/>
      </w:pPr>
      <w:r>
        <w:rPr>
          <w:rFonts w:ascii="Arial" w:cs="Arial" w:eastAsia="Arial" w:hAnsi="Arial"/>
          <w:color w:val="1A1A1A"/>
          <w:sz w:val="22"/>
          <w:szCs w:val="22"/>
        </w:rPr>
        <w:t xml:space="preserve">Armor choices are made by visual fit first, stat fit second.</w:t>
      </w:r>
    </w:p>
    <w:p>
      <w:pPr>
        <w:pStyle w:val="ListParagraph"/>
        <w:numPr>
          <w:ilvl w:val="0"/>
          <w:numId w:val="2"/>
        </w:numPr>
        <w:spacing w:after="40" w:before="40"/>
      </w:pPr>
      <w:r>
        <w:rPr>
          <w:rFonts w:ascii="Arial" w:cs="Arial" w:eastAsia="Arial" w:hAnsi="Arial"/>
          <w:color w:val="1A1A1A"/>
          <w:sz w:val="22"/>
          <w:szCs w:val="22"/>
        </w:rPr>
        <w:t xml:space="preserve">No unit wears equipment from another faction's visual palette without a specific lore reason.</w:t>
      </w:r>
    </w:p>
    <w:p>
      <w:pPr>
        <w:pStyle w:val="ListParagraph"/>
        <w:numPr>
          <w:ilvl w:val="0"/>
          <w:numId w:val="2"/>
        </w:numPr>
        <w:spacing w:after="40" w:before="40"/>
      </w:pPr>
      <w:r>
        <w:rPr>
          <w:rFonts w:ascii="Arial" w:cs="Arial" w:eastAsia="Arial" w:hAnsi="Arial"/>
          <w:color w:val="1A1A1A"/>
          <w:sz w:val="22"/>
          <w:szCs w:val="22"/>
        </w:rPr>
        <w:t xml:space="preserve">Each faction must have at least one unit whose silhouette communicates immediate threat at a glance.</w:t>
      </w:r>
    </w:p>
    <w:p>
      <w:pPr>
        <w:pStyle w:val="ListParagraph"/>
        <w:numPr>
          <w:ilvl w:val="0"/>
          <w:numId w:val="2"/>
        </w:numPr>
        <w:spacing w:after="40" w:before="40"/>
      </w:pPr>
      <w:r>
        <w:rPr>
          <w:rFonts w:ascii="Arial" w:cs="Arial" w:eastAsia="Arial" w:hAnsi="Arial"/>
          <w:color w:val="1A1A1A"/>
          <w:sz w:val="22"/>
          <w:szCs w:val="22"/>
        </w:rPr>
        <w:t xml:space="preserve">Elite units should not spawn in early-game parties. Their armor should look built for them.</w:t>
      </w:r>
    </w:p>
    <w:p>
      <w:pPr>
        <w:pStyle w:val="ListParagraph"/>
        <w:numPr>
          <w:ilvl w:val="0"/>
          <w:numId w:val="2"/>
        </w:numPr>
        <w:spacing w:after="40" w:before="40"/>
      </w:pPr>
      <w:r>
        <w:rPr>
          <w:rFonts w:ascii="Arial" w:cs="Arial" w:eastAsia="Arial" w:hAnsi="Arial"/>
          <w:color w:val="1A1A1A"/>
          <w:sz w:val="22"/>
          <w:szCs w:val="22"/>
        </w:rPr>
        <w:t xml:space="preserve">Branch paths represent genuine doctrinal choices. Choosing between two elite units should feel like choosing a strategy.</w:t>
      </w:r>
    </w:p>
    <w:p>
      <w:pPr>
        <w:pStyle w:val="Heading2"/>
        <w:pBdr>
          <w:bottom w:val="single" w:color="C8A84B" w:sz="4" w:space="2"/>
        </w:pBdr>
        <w:spacing w:after="120" w:before="320"/>
      </w:pPr>
      <w:r>
        <w:rPr>
          <w:rFonts w:ascii="Georgia" w:cs="Georgia" w:eastAsia="Georgia" w:hAnsi="Georgia"/>
          <w:b/>
          <w:bCs/>
          <w:color w:val="3A3A3A"/>
          <w:sz w:val="28"/>
          <w:szCs w:val="28"/>
        </w:rPr>
        <w:t xml:space="preserve">4.2 Tier Structure</w:t>
      </w:r>
    </w:p>
    <w:p>
      <w:pPr>
        <w:pStyle w:val="ListParagraph"/>
        <w:numPr>
          <w:ilvl w:val="0"/>
          <w:numId w:val="2"/>
        </w:numPr>
        <w:spacing w:after="40" w:before="40"/>
      </w:pPr>
      <w:r>
        <w:rPr>
          <w:rFonts w:ascii="Arial" w:cs="Arial" w:eastAsia="Arial" w:hAnsi="Arial"/>
          <w:color w:val="1A1A1A"/>
          <w:sz w:val="22"/>
          <w:szCs w:val="22"/>
        </w:rPr>
        <w:t xml:space="preserve">Tier 1 — Levy/Recruit: rough cloth, basic tools, no military silhouette. They look scared.</w:t>
      </w:r>
    </w:p>
    <w:p>
      <w:pPr>
        <w:pStyle w:val="ListParagraph"/>
        <w:numPr>
          <w:ilvl w:val="0"/>
          <w:numId w:val="2"/>
        </w:numPr>
        <w:spacing w:after="40" w:before="40"/>
      </w:pPr>
      <w:r>
        <w:rPr>
          <w:rFonts w:ascii="Arial" w:cs="Arial" w:eastAsia="Arial" w:hAnsi="Arial"/>
          <w:color w:val="1A1A1A"/>
          <w:sz w:val="22"/>
          <w:szCs w:val="22"/>
        </w:rPr>
        <w:t xml:space="preserve">Tier 2 — Militia/Trained: first real weapon. Partial armor. Beginning to look like a soldier.</w:t>
      </w:r>
    </w:p>
    <w:p>
      <w:pPr>
        <w:pStyle w:val="ListParagraph"/>
        <w:numPr>
          <w:ilvl w:val="0"/>
          <w:numId w:val="2"/>
        </w:numPr>
        <w:spacing w:after="40" w:before="40"/>
      </w:pPr>
      <w:r>
        <w:rPr>
          <w:rFonts w:ascii="Arial" w:cs="Arial" w:eastAsia="Arial" w:hAnsi="Arial"/>
          <w:color w:val="1A1A1A"/>
          <w:sz w:val="22"/>
          <w:szCs w:val="22"/>
        </w:rPr>
        <w:t xml:space="preserve">Tier 3 — Warrior: coherent armor. Faction colors appear clearly.</w:t>
      </w:r>
    </w:p>
    <w:p>
      <w:pPr>
        <w:pStyle w:val="ListParagraph"/>
        <w:numPr>
          <w:ilvl w:val="0"/>
          <w:numId w:val="2"/>
        </w:numPr>
        <w:spacing w:after="40" w:before="40"/>
      </w:pPr>
      <w:r>
        <w:rPr>
          <w:rFonts w:ascii="Arial" w:cs="Arial" w:eastAsia="Arial" w:hAnsi="Arial"/>
          <w:color w:val="1A1A1A"/>
          <w:sz w:val="22"/>
          <w:szCs w:val="22"/>
        </w:rPr>
        <w:t xml:space="preserve">Tier 4 — Veteran: full armor. Faction identity unmistakable.</w:t>
      </w:r>
    </w:p>
    <w:p>
      <w:pPr>
        <w:pStyle w:val="ListParagraph"/>
        <w:numPr>
          <w:ilvl w:val="0"/>
          <w:numId w:val="2"/>
        </w:numPr>
        <w:spacing w:after="40" w:before="40"/>
      </w:pPr>
      <w:r>
        <w:rPr>
          <w:rFonts w:ascii="Arial" w:cs="Arial" w:eastAsia="Arial" w:hAnsi="Arial"/>
          <w:color w:val="1A1A1A"/>
          <w:sz w:val="22"/>
          <w:szCs w:val="22"/>
        </w:rPr>
        <w:t xml:space="preserve">Tier 5 — Elite: specialized armor, high-quality weapons. Rare. Immediately threatening.</w:t>
      </w:r>
    </w:p>
    <w:p>
      <w:pPr>
        <w:pStyle w:val="ListParagraph"/>
        <w:numPr>
          <w:ilvl w:val="0"/>
          <w:numId w:val="2"/>
        </w:numPr>
        <w:spacing w:after="40" w:before="40"/>
      </w:pPr>
      <w:r>
        <w:rPr>
          <w:rFonts w:ascii="Arial" w:cs="Arial" w:eastAsia="Arial" w:hAnsi="Arial"/>
          <w:color w:val="1A1A1A"/>
          <w:sz w:val="22"/>
          <w:szCs w:val="22"/>
        </w:rPr>
        <w:t xml:space="preserve">Tier 6 — Champion/Guard: the faction's finest. Should feel like a named encounter.</w:t>
      </w:r>
    </w:p>
    <w:p>
      <w:pPr>
        <w:pStyle w:val="Heading2"/>
        <w:pBdr>
          <w:bottom w:val="single" w:color="C8A84B" w:sz="4" w:space="2"/>
        </w:pBdr>
        <w:spacing w:after="120" w:before="320"/>
      </w:pPr>
      <w:r>
        <w:rPr>
          <w:rFonts w:ascii="Georgia" w:cs="Georgia" w:eastAsia="Georgia" w:hAnsi="Georgia"/>
          <w:b/>
          <w:bCs/>
          <w:color w:val="3A3A3A"/>
          <w:sz w:val="28"/>
          <w:szCs w:val="28"/>
        </w:rPr>
        <w:t xml:space="preserve">4.3 Marine Units</w:t>
      </w:r>
    </w:p>
    <w:p>
      <w:pPr>
        <w:spacing w:after="100" w:before="80"/>
      </w:pPr>
      <w:r>
        <w:rPr>
          <w:rFonts w:ascii="Arial" w:cs="Arial" w:eastAsia="Arial" w:hAnsi="Arial"/>
          <w:color w:val="1A1A1A"/>
          <w:sz w:val="22"/>
          <w:szCs w:val="22"/>
        </w:rPr>
        <w:t xml:space="preserve">Every sea-adjacent faction has at least one marine unit designed to fight on and around ships: higher Athletics, shorter weapons, possible thrown equipment, available at coastal settlements. Nords and Black Keel have marine variants at nearly every tier. Khuzait have none.</w:t>
      </w:r>
    </w:p>
    <w:p>
      <w:r>
        <w:br w:type="page"/>
      </w:r>
    </w:p>
    <w:p>
      <w:pPr>
        <w:pStyle w:val="Heading1"/>
        <w:spacing w:after="160" w:before="400"/>
      </w:pPr>
      <w:r>
        <w:rPr>
          <w:rFonts w:ascii="Georgia" w:cs="Georgia" w:eastAsia="Georgia" w:hAnsi="Georgia"/>
          <w:b/>
          <w:bCs/>
          <w:color w:val="1A1A1A"/>
          <w:sz w:val="36"/>
          <w:szCs w:val="36"/>
        </w:rPr>
        <w:t xml:space="preserve">5. Naval System Design</w:t>
      </w:r>
    </w:p>
    <w:p>
      <w:pPr>
        <w:spacing w:after="100" w:before="80"/>
      </w:pPr>
      <w:r>
        <w:rPr>
          <w:rFonts w:ascii="Arial" w:cs="Arial" w:eastAsia="Arial" w:hAnsi="Arial"/>
          <w:color w:val="1A1A1A"/>
          <w:sz w:val="22"/>
          <w:szCs w:val="22"/>
        </w:rPr>
        <w:t xml:space="preserve">War Sails introduced ships. Bannerwake treats the sea as the world's spine. Every faction wallpaper in the reference package is set on or near water. This was not an accident.</w:t>
      </w:r>
    </w:p>
    <w:p>
      <w:pPr>
        <w:pStyle w:val="Heading2"/>
        <w:pBdr>
          <w:bottom w:val="single" w:color="C8A84B" w:sz="4" w:space="2"/>
        </w:pBdr>
        <w:spacing w:after="120" w:before="320"/>
      </w:pPr>
      <w:r>
        <w:rPr>
          <w:rFonts w:ascii="Georgia" w:cs="Georgia" w:eastAsia="Georgia" w:hAnsi="Georgia"/>
          <w:b/>
          <w:bCs/>
          <w:color w:val="3A3A3A"/>
          <w:sz w:val="28"/>
          <w:szCs w:val="28"/>
        </w:rPr>
        <w:t xml:space="preserve">5.1 The Sea as a Strategic Layer</w:t>
      </w:r>
    </w:p>
    <w:p>
      <w:pPr>
        <w:pStyle w:val="ListParagraph"/>
        <w:numPr>
          <w:ilvl w:val="0"/>
          <w:numId w:val="2"/>
        </w:numPr>
        <w:spacing w:after="40" w:before="40"/>
      </w:pPr>
      <w:r>
        <w:rPr>
          <w:rFonts w:ascii="Arial" w:cs="Arial" w:eastAsia="Arial" w:hAnsi="Arial"/>
          <w:color w:val="1A1A1A"/>
          <w:sz w:val="22"/>
          <w:szCs w:val="22"/>
        </w:rPr>
        <w:t xml:space="preserve">Coastal settlements permanently under threat. Threat scales with Black Keel, Greymantle, Sturgian, and Tidewrack activity.</w:t>
      </w:r>
    </w:p>
    <w:p>
      <w:pPr>
        <w:pStyle w:val="ListParagraph"/>
        <w:numPr>
          <w:ilvl w:val="0"/>
          <w:numId w:val="2"/>
        </w:numPr>
        <w:spacing w:after="40" w:before="40"/>
      </w:pPr>
      <w:r>
        <w:rPr>
          <w:rFonts w:ascii="Arial" w:cs="Arial" w:eastAsia="Arial" w:hAnsi="Arial"/>
          <w:color w:val="1A1A1A"/>
          <w:sz w:val="22"/>
          <w:szCs w:val="22"/>
        </w:rPr>
        <w:t xml:space="preserve">Ports are economic multipliers. Controlling major ports controls trade. Blockading a port is a legitimate strategy.</w:t>
      </w:r>
    </w:p>
    <w:p>
      <w:pPr>
        <w:pStyle w:val="ListParagraph"/>
        <w:numPr>
          <w:ilvl w:val="0"/>
          <w:numId w:val="2"/>
        </w:numPr>
        <w:spacing w:after="40" w:before="40"/>
      </w:pPr>
      <w:r>
        <w:rPr>
          <w:rFonts w:ascii="Arial" w:cs="Arial" w:eastAsia="Arial" w:hAnsi="Arial"/>
          <w:color w:val="1A1A1A"/>
          <w:sz w:val="22"/>
          <w:szCs w:val="22"/>
        </w:rPr>
        <w:t xml:space="preserve">Storm seasons reduce naval activity. Nords and Black Keel operate in winter seas that ground Vlandian galleys.</w:t>
      </w:r>
    </w:p>
    <w:p>
      <w:pPr>
        <w:pStyle w:val="ListParagraph"/>
        <w:numPr>
          <w:ilvl w:val="0"/>
          <w:numId w:val="2"/>
        </w:numPr>
        <w:spacing w:after="40" w:before="40"/>
      </w:pPr>
      <w:r>
        <w:rPr>
          <w:rFonts w:ascii="Arial" w:cs="Arial" w:eastAsia="Arial" w:hAnsi="Arial"/>
          <w:color w:val="1A1A1A"/>
          <w:sz w:val="22"/>
          <w:szCs w:val="22"/>
        </w:rPr>
        <w:t xml:space="preserve">Khuzait cannot threaten by sea. This strategic fact must be felt by the player.</w:t>
      </w:r>
    </w:p>
    <w:p>
      <w:pPr>
        <w:pStyle w:val="Heading2"/>
        <w:pBdr>
          <w:bottom w:val="single" w:color="C8A84B" w:sz="4" w:space="2"/>
        </w:pBdr>
        <w:spacing w:after="120" w:before="320"/>
      </w:pPr>
      <w:r>
        <w:rPr>
          <w:rFonts w:ascii="Georgia" w:cs="Georgia" w:eastAsia="Georgia" w:hAnsi="Georgia"/>
          <w:b/>
          <w:bCs/>
          <w:color w:val="3A3A3A"/>
          <w:sz w:val="28"/>
          <w:szCs w:val="28"/>
        </w:rPr>
        <w:t xml:space="preserve">5.2 The Unnamed Fleet</w:t>
      </w:r>
    </w:p>
    <w:p>
      <w:pPr>
        <w:spacing w:after="100" w:before="80"/>
      </w:pPr>
      <w:r>
        <w:rPr>
          <w:rFonts w:ascii="Arial" w:cs="Arial" w:eastAsia="Arial" w:hAnsi="Arial"/>
          <w:color w:val="1A1A1A"/>
          <w:sz w:val="22"/>
          <w:szCs w:val="22"/>
        </w:rPr>
        <w:t xml:space="preserve">A late-game threat event. A fleet with no banner appears on the coastal map. It does not raid immediately. It watches. Investigation reveals fragments: old coins, a language no one speaks, a fighting style no one teaches. Connected to The Shroud. When it strikes, it is coordinated, overwhelming, and unlike anything encountered before.</w:t>
      </w:r>
    </w:p>
    <w:p>
      <w:pPr>
        <w:pStyle w:val="Heading2"/>
        <w:pBdr>
          <w:bottom w:val="single" w:color="C8A84B" w:sz="4" w:space="2"/>
        </w:pBdr>
        <w:spacing w:after="120" w:before="320"/>
      </w:pPr>
      <w:r>
        <w:rPr>
          <w:rFonts w:ascii="Georgia" w:cs="Georgia" w:eastAsia="Georgia" w:hAnsi="Georgia"/>
          <w:b/>
          <w:bCs/>
          <w:color w:val="3A3A3A"/>
          <w:sz w:val="28"/>
          <w:szCs w:val="28"/>
        </w:rPr>
        <w:t xml:space="preserve">5.3 Port Settlement Mechanics</w:t>
      </w:r>
    </w:p>
    <w:p>
      <w:pPr>
        <w:pStyle w:val="ListParagraph"/>
        <w:numPr>
          <w:ilvl w:val="0"/>
          <w:numId w:val="2"/>
        </w:numPr>
        <w:spacing w:after="40" w:before="40"/>
      </w:pPr>
      <w:r>
        <w:rPr>
          <w:rFonts w:ascii="Arial" w:cs="Arial" w:eastAsia="Arial" w:hAnsi="Arial"/>
          <w:color w:val="1A1A1A"/>
          <w:sz w:val="22"/>
          <w:szCs w:val="22"/>
        </w:rPr>
        <w:t xml:space="preserve">Port income generated based on trade route health and faction naval control.</w:t>
      </w:r>
    </w:p>
    <w:p>
      <w:pPr>
        <w:pStyle w:val="ListParagraph"/>
        <w:numPr>
          <w:ilvl w:val="0"/>
          <w:numId w:val="2"/>
        </w:numPr>
        <w:spacing w:after="40" w:before="40"/>
      </w:pPr>
      <w:r>
        <w:rPr>
          <w:rFonts w:ascii="Arial" w:cs="Arial" w:eastAsia="Arial" w:hAnsi="Arial"/>
          <w:color w:val="1A1A1A"/>
          <w:sz w:val="22"/>
          <w:szCs w:val="22"/>
        </w:rPr>
        <w:t xml:space="preserve">Shipyard building unlocks marine unit recruitment and fleet construction.</w:t>
      </w:r>
    </w:p>
    <w:p>
      <w:pPr>
        <w:pStyle w:val="ListParagraph"/>
        <w:numPr>
          <w:ilvl w:val="0"/>
          <w:numId w:val="2"/>
        </w:numPr>
        <w:spacing w:after="40" w:before="40"/>
      </w:pPr>
      <w:r>
        <w:rPr>
          <w:rFonts w:ascii="Arial" w:cs="Arial" w:eastAsia="Arial" w:hAnsi="Arial"/>
          <w:color w:val="1A1A1A"/>
          <w:sz w:val="22"/>
          <w:szCs w:val="22"/>
        </w:rPr>
        <w:t xml:space="preserve">Coastal fortification reduces raid damage and adds naval patrol spawns.</w:t>
      </w:r>
    </w:p>
    <w:p>
      <w:pPr>
        <w:pStyle w:val="ListParagraph"/>
        <w:numPr>
          <w:ilvl w:val="0"/>
          <w:numId w:val="2"/>
        </w:numPr>
        <w:spacing w:after="40" w:before="40"/>
      </w:pPr>
      <w:r>
        <w:rPr>
          <w:rFonts w:ascii="Arial" w:cs="Arial" w:eastAsia="Arial" w:hAnsi="Arial"/>
          <w:color w:val="1A1A1A"/>
          <w:sz w:val="22"/>
          <w:szCs w:val="22"/>
        </w:rPr>
        <w:t xml:space="preserve">Harbormasters: a new notable type who gives naval quests and intelligence.</w:t>
      </w:r>
    </w:p>
    <w:p>
      <w:pPr>
        <w:pStyle w:val="ListParagraph"/>
        <w:numPr>
          <w:ilvl w:val="0"/>
          <w:numId w:val="2"/>
        </w:numPr>
        <w:spacing w:after="40" w:before="40"/>
      </w:pPr>
      <w:r>
        <w:rPr>
          <w:rFonts w:ascii="Arial" w:cs="Arial" w:eastAsia="Arial" w:hAnsi="Arial"/>
          <w:color w:val="1A1A1A"/>
          <w:sz w:val="22"/>
          <w:szCs w:val="22"/>
        </w:rPr>
        <w:t xml:space="preserve">Pirate tribute: some settlements pay the Tidewrack or Black Keel. Player can discover and intervene — or take the arrangement for themselves.</w:t>
      </w:r>
    </w:p>
    <w:p>
      <w:r>
        <w:br w:type="page"/>
      </w:r>
    </w:p>
    <w:p>
      <w:pPr>
        <w:pStyle w:val="Heading1"/>
        <w:spacing w:after="160" w:before="400"/>
      </w:pPr>
      <w:r>
        <w:rPr>
          <w:rFonts w:ascii="Georgia" w:cs="Georgia" w:eastAsia="Georgia" w:hAnsi="Georgia"/>
          <w:b/>
          <w:bCs/>
          <w:color w:val="1A1A1A"/>
          <w:sz w:val="36"/>
          <w:szCs w:val="36"/>
        </w:rPr>
        <w:t xml:space="preserve">6. Lore-Driven Campaign Mechanics</w:t>
      </w:r>
    </w:p>
    <w:p>
      <w:pPr>
        <w:pStyle w:val="Heading2"/>
        <w:pBdr>
          <w:bottom w:val="single" w:color="C8A84B" w:sz="4" w:space="2"/>
        </w:pBdr>
        <w:spacing w:after="120" w:before="320"/>
      </w:pPr>
      <w:r>
        <w:rPr>
          <w:rFonts w:ascii="Georgia" w:cs="Georgia" w:eastAsia="Georgia" w:hAnsi="Georgia"/>
          <w:b/>
          <w:bCs/>
          <w:color w:val="3A3A3A"/>
          <w:sz w:val="28"/>
          <w:szCs w:val="28"/>
        </w:rPr>
        <w:t xml:space="preserve">6.1 Major Faction Events</w:t>
      </w:r>
    </w:p>
    <w:p>
      <w:pPr>
        <w:pStyle w:val="ListParagraph"/>
        <w:numPr>
          <w:ilvl w:val="0"/>
          <w:numId w:val="2"/>
        </w:numPr>
        <w:spacing w:after="40" w:before="40"/>
      </w:pPr>
      <w:r>
        <w:rPr>
          <w:rFonts w:ascii="Arial" w:cs="Arial" w:eastAsia="Arial" w:hAnsi="Arial"/>
          <w:color w:val="1A1A1A"/>
          <w:sz w:val="22"/>
          <w:szCs w:val="22"/>
        </w:rPr>
        <w:t xml:space="preserve">Boyar Council (Sturgia): fires on significant military losses. Surviving boyars assess Raganvad. Outcomes: unified warpath, internal tension, or diplomatic fracture.</w:t>
      </w:r>
    </w:p>
    <w:p>
      <w:pPr>
        <w:pStyle w:val="ListParagraph"/>
        <w:numPr>
          <w:ilvl w:val="0"/>
          <w:numId w:val="2"/>
        </w:numPr>
        <w:spacing w:after="40" w:before="40"/>
      </w:pPr>
      <w:r>
        <w:rPr>
          <w:rFonts w:ascii="Arial" w:cs="Arial" w:eastAsia="Arial" w:hAnsi="Arial"/>
          <w:color w:val="1A1A1A"/>
          <w:sz w:val="22"/>
          <w:szCs w:val="22"/>
        </w:rPr>
        <w:t xml:space="preserve">Feudal Obligation Crisis (Vlandia): fires when Derthert loses a major siege. Low-loyalty lords may seek independence.</w:t>
      </w:r>
    </w:p>
    <w:p>
      <w:pPr>
        <w:pStyle w:val="ListParagraph"/>
        <w:numPr>
          <w:ilvl w:val="0"/>
          <w:numId w:val="2"/>
        </w:numPr>
        <w:spacing w:after="40" w:before="40"/>
      </w:pPr>
      <w:r>
        <w:rPr>
          <w:rFonts w:ascii="Arial" w:cs="Arial" w:eastAsia="Arial" w:hAnsi="Arial"/>
          <w:color w:val="1A1A1A"/>
          <w:sz w:val="22"/>
          <w:szCs w:val="22"/>
        </w:rPr>
        <w:t xml:space="preserve">Imperial Legitimacy (Empire): fires when one faction controls 60%+ of former Imperial territory. Cross-faction recognition or contest event.</w:t>
      </w:r>
    </w:p>
    <w:p>
      <w:pPr>
        <w:pStyle w:val="ListParagraph"/>
        <w:numPr>
          <w:ilvl w:val="0"/>
          <w:numId w:val="2"/>
        </w:numPr>
        <w:spacing w:after="40" w:before="40"/>
      </w:pPr>
      <w:r>
        <w:rPr>
          <w:rFonts w:ascii="Arial" w:cs="Arial" w:eastAsia="Arial" w:hAnsi="Arial"/>
          <w:color w:val="1A1A1A"/>
          <w:sz w:val="22"/>
          <w:szCs w:val="22"/>
        </w:rPr>
        <w:t xml:space="preserve">Grove Council (Battania): before Battania can declare war, the Council convenes. Slow to decide, unbreakable once committed.</w:t>
      </w:r>
    </w:p>
    <w:p>
      <w:pPr>
        <w:pStyle w:val="ListParagraph"/>
        <w:numPr>
          <w:ilvl w:val="0"/>
          <w:numId w:val="2"/>
        </w:numPr>
        <w:spacing w:after="40" w:before="40"/>
      </w:pPr>
      <w:r>
        <w:rPr>
          <w:rFonts w:ascii="Arial" w:cs="Arial" w:eastAsia="Arial" w:hAnsi="Arial"/>
          <w:color w:val="1A1A1A"/>
          <w:sz w:val="22"/>
          <w:szCs w:val="22"/>
        </w:rPr>
        <w:t xml:space="preserve">The Thing (Nords): seasonal assembly. Player can attend, present cases, observe internal Nord politics.</w:t>
      </w:r>
    </w:p>
    <w:p>
      <w:pPr>
        <w:pStyle w:val="ListParagraph"/>
        <w:numPr>
          <w:ilvl w:val="0"/>
          <w:numId w:val="2"/>
        </w:numPr>
        <w:spacing w:after="40" w:before="40"/>
      </w:pPr>
      <w:r>
        <w:rPr>
          <w:rFonts w:ascii="Arial" w:cs="Arial" w:eastAsia="Arial" w:hAnsi="Arial"/>
          <w:color w:val="1A1A1A"/>
          <w:sz w:val="22"/>
          <w:szCs w:val="22"/>
        </w:rPr>
        <w:t xml:space="preserve">Caravan Disruption (Aserai): systematic caravan destruction weakens Aserai armies within 60 in-game days.</w:t>
      </w:r>
    </w:p>
    <w:p>
      <w:pPr>
        <w:pStyle w:val="Heading2"/>
        <w:pBdr>
          <w:bottom w:val="single" w:color="C8A84B" w:sz="4" w:space="2"/>
        </w:pBdr>
        <w:spacing w:after="120" w:before="320"/>
      </w:pPr>
      <w:r>
        <w:rPr>
          <w:rFonts w:ascii="Georgia" w:cs="Georgia" w:eastAsia="Georgia" w:hAnsi="Georgia"/>
          <w:b/>
          <w:bCs/>
          <w:color w:val="3A3A3A"/>
          <w:sz w:val="28"/>
          <w:szCs w:val="28"/>
        </w:rPr>
        <w:t xml:space="preserve">6.2 Sub-Faction Dynamic States</w:t>
      </w:r>
    </w:p>
    <w:p>
      <w:pPr>
        <w:spacing w:after="100" w:before="80"/>
      </w:pPr>
      <w:r>
        <w:rPr>
          <w:rFonts w:ascii="Arial" w:cs="Arial" w:eastAsia="Arial" w:hAnsi="Arial"/>
          <w:color w:val="1A1A1A"/>
          <w:sz w:val="22"/>
          <w:szCs w:val="22"/>
        </w:rPr>
        <w:t xml:space="preserve">Every sub-faction operates in one of four states: Dormant, Active, Escalated, or Crisis. State transitions are driven by C# campaign variables tracking time, player inaction, and world conditions. This is the most technically complex system in Bannerwake and has its own development phase.</w:t>
      </w:r>
    </w:p>
    <w:p>
      <w:pPr>
        <w:pStyle w:val="Heading2"/>
        <w:pBdr>
          <w:bottom w:val="single" w:color="C8A84B" w:sz="4" w:space="2"/>
        </w:pBdr>
        <w:spacing w:after="120" w:before="320"/>
      </w:pPr>
      <w:r>
        <w:rPr>
          <w:rFonts w:ascii="Georgia" w:cs="Georgia" w:eastAsia="Georgia" w:hAnsi="Georgia"/>
          <w:b/>
          <w:bCs/>
          <w:color w:val="3A3A3A"/>
          <w:sz w:val="28"/>
          <w:szCs w:val="28"/>
        </w:rPr>
        <w:t xml:space="preserve">6.3 Late-Game Threats</w:t>
      </w:r>
    </w:p>
    <w:p>
      <w:pPr>
        <w:pStyle w:val="ListParagraph"/>
        <w:numPr>
          <w:ilvl w:val="0"/>
          <w:numId w:val="2"/>
        </w:numPr>
        <w:spacing w:after="40" w:before="40"/>
      </w:pPr>
      <w:r>
        <w:rPr>
          <w:rFonts w:ascii="Arial" w:cs="Arial" w:eastAsia="Arial" w:hAnsi="Arial"/>
          <w:color w:val="1A1A1A"/>
          <w:sz w:val="22"/>
          <w:szCs w:val="22"/>
        </w:rPr>
        <w:t xml:space="preserve">The Reaver Tide: Black Keel activity ignored long enough. Hrothgar consolidates and seizes a port. Northern coasts enter Crisis state.</w:t>
      </w:r>
    </w:p>
    <w:p>
      <w:pPr>
        <w:pStyle w:val="ListParagraph"/>
        <w:numPr>
          <w:ilvl w:val="0"/>
          <w:numId w:val="2"/>
        </w:numPr>
        <w:spacing w:after="40" w:before="40"/>
      </w:pPr>
      <w:r>
        <w:rPr>
          <w:rFonts w:ascii="Arial" w:cs="Arial" w:eastAsia="Arial" w:hAnsi="Arial"/>
          <w:color w:val="1A1A1A"/>
          <w:sz w:val="22"/>
          <w:szCs w:val="22"/>
        </w:rPr>
        <w:t xml:space="preserve">The Vessel: Undying Flame spreads unchecked. They elect a Vessel and declare a Fourth Empire. Fire everywhere.</w:t>
      </w:r>
    </w:p>
    <w:p>
      <w:pPr>
        <w:pStyle w:val="ListParagraph"/>
        <w:numPr>
          <w:ilvl w:val="0"/>
          <w:numId w:val="2"/>
        </w:numPr>
        <w:spacing w:after="40" w:before="40"/>
      </w:pPr>
      <w:r>
        <w:rPr>
          <w:rFonts w:ascii="Arial" w:cs="Arial" w:eastAsia="Arial" w:hAnsi="Arial"/>
          <w:color w:val="1A1A1A"/>
          <w:sz w:val="22"/>
          <w:szCs w:val="22"/>
        </w:rPr>
        <w:t xml:space="preserve">The Gathering: a sacred Battanian site is desecrated. The Grovebound call every Ca fal adherent simultaneously. Temporary, overwhelming.</w:t>
      </w:r>
    </w:p>
    <w:p>
      <w:pPr>
        <w:pStyle w:val="ListParagraph"/>
        <w:numPr>
          <w:ilvl w:val="0"/>
          <w:numId w:val="2"/>
        </w:numPr>
        <w:spacing w:after="40" w:before="40"/>
      </w:pPr>
      <w:r>
        <w:rPr>
          <w:rFonts w:ascii="Arial" w:cs="Arial" w:eastAsia="Arial" w:hAnsi="Arial"/>
          <w:color w:val="1A1A1A"/>
          <w:sz w:val="22"/>
          <w:szCs w:val="22"/>
        </w:rPr>
        <w:t xml:space="preserve">The Shroud Revealed: enough fragments assembled. The Shroud's military arm becomes visible. The Unnamed Fleet appears.</w:t>
      </w:r>
    </w:p>
    <w:p>
      <w:r>
        <w:br w:type="page"/>
      </w:r>
    </w:p>
    <w:p>
      <w:pPr>
        <w:pStyle w:val="Heading1"/>
        <w:spacing w:after="160" w:before="400"/>
      </w:pPr>
      <w:r>
        <w:rPr>
          <w:rFonts w:ascii="Georgia" w:cs="Georgia" w:eastAsia="Georgia" w:hAnsi="Georgia"/>
          <w:b/>
          <w:bCs/>
          <w:color w:val="1A1A1A"/>
          <w:sz w:val="36"/>
          <w:szCs w:val="36"/>
        </w:rPr>
        <w:t xml:space="preserve">7. Development Plan</w:t>
      </w:r>
    </w:p>
    <w:p>
      <w:pPr>
        <w:pStyle w:val="Heading2"/>
        <w:pBdr>
          <w:bottom w:val="single" w:color="C8A84B" w:sz="4" w:space="2"/>
        </w:pBdr>
        <w:spacing w:after="120" w:before="320"/>
      </w:pPr>
      <w:r>
        <w:rPr>
          <w:rFonts w:ascii="Georgia" w:cs="Georgia" w:eastAsia="Georgia" w:hAnsi="Georgia"/>
          <w:b/>
          <w:bCs/>
          <w:color w:val="3A3A3A"/>
          <w:sz w:val="28"/>
          <w:szCs w:val="28"/>
        </w:rPr>
        <w:t xml:space="preserve">7.1 Build Priority Order</w:t>
      </w:r>
    </w:p>
    <w:p>
      <w:pPr>
        <w:pStyle w:val="ListParagraph"/>
        <w:numPr>
          <w:ilvl w:val="0"/>
          <w:numId w:val="3"/>
        </w:numPr>
        <w:spacing w:after="40" w:before="40"/>
      </w:pPr>
      <w:r>
        <w:rPr>
          <w:rFonts w:ascii="Arial" w:cs="Arial" w:eastAsia="Arial" w:hAnsi="Arial"/>
          <w:color w:val="1A1A1A"/>
          <w:sz w:val="22"/>
          <w:szCs w:val="22"/>
        </w:rPr>
        <w:t xml:space="preserve">Troop trees — unit roles, tiers, armor choices, silhouettes.</w:t>
      </w:r>
    </w:p>
    <w:p>
      <w:pPr>
        <w:pStyle w:val="ListParagraph"/>
        <w:numPr>
          <w:ilvl w:val="0"/>
          <w:numId w:val="3"/>
        </w:numPr>
        <w:spacing w:after="40" w:before="40"/>
      </w:pPr>
      <w:r>
        <w:rPr>
          <w:rFonts w:ascii="Arial" w:cs="Arial" w:eastAsia="Arial" w:hAnsi="Arial"/>
          <w:color w:val="1A1A1A"/>
          <w:sz w:val="22"/>
          <w:szCs w:val="22"/>
        </w:rPr>
        <w:t xml:space="preserve">Faction identity — culture XMLs, AI behavior, economic traits, visual palettes.</w:t>
      </w:r>
    </w:p>
    <w:p>
      <w:pPr>
        <w:pStyle w:val="ListParagraph"/>
        <w:numPr>
          <w:ilvl w:val="0"/>
          <w:numId w:val="3"/>
        </w:numPr>
        <w:spacing w:after="40" w:before="40"/>
      </w:pPr>
      <w:r>
        <w:rPr>
          <w:rFonts w:ascii="Arial" w:cs="Arial" w:eastAsia="Arial" w:hAnsi="Arial"/>
          <w:color w:val="1A1A1A"/>
          <w:sz w:val="22"/>
          <w:szCs w:val="22"/>
        </w:rPr>
        <w:t xml:space="preserve">Campaign events — faction-specific triggers, lore mechanics.</w:t>
      </w:r>
    </w:p>
    <w:p>
      <w:pPr>
        <w:pStyle w:val="ListParagraph"/>
        <w:numPr>
          <w:ilvl w:val="0"/>
          <w:numId w:val="3"/>
        </w:numPr>
        <w:spacing w:after="40" w:before="40"/>
      </w:pPr>
      <w:r>
        <w:rPr>
          <w:rFonts w:ascii="Arial" w:cs="Arial" w:eastAsia="Arial" w:hAnsi="Arial"/>
          <w:color w:val="1A1A1A"/>
          <w:sz w:val="22"/>
          <w:szCs w:val="22"/>
        </w:rPr>
        <w:t xml:space="preserve">Sub-faction dynamic state system — C# tracking, state transitions, escalation events.</w:t>
      </w:r>
    </w:p>
    <w:p>
      <w:pPr>
        <w:pStyle w:val="ListParagraph"/>
        <w:numPr>
          <w:ilvl w:val="0"/>
          <w:numId w:val="3"/>
        </w:numPr>
        <w:spacing w:after="40" w:before="40"/>
      </w:pPr>
      <w:r>
        <w:rPr>
          <w:rFonts w:ascii="Arial" w:cs="Arial" w:eastAsia="Arial" w:hAnsi="Arial"/>
          <w:color w:val="1A1A1A"/>
          <w:sz w:val="22"/>
          <w:szCs w:val="22"/>
        </w:rPr>
        <w:t xml:space="preserve">Enemy threats — dangerous parties, secret orders, late-game escalation.</w:t>
      </w:r>
    </w:p>
    <w:p>
      <w:pPr>
        <w:pStyle w:val="ListParagraph"/>
        <w:numPr>
          <w:ilvl w:val="0"/>
          <w:numId w:val="3"/>
        </w:numPr>
        <w:spacing w:after="40" w:before="40"/>
      </w:pPr>
      <w:r>
        <w:rPr>
          <w:rFonts w:ascii="Arial" w:cs="Arial" w:eastAsia="Arial" w:hAnsi="Arial"/>
          <w:color w:val="1A1A1A"/>
          <w:sz w:val="22"/>
          <w:szCs w:val="22"/>
        </w:rPr>
        <w:t xml:space="preserve">Naval layer — ports, fleets, coastal raids, blockade logic.</w:t>
      </w:r>
    </w:p>
    <w:p>
      <w:pPr>
        <w:pStyle w:val="ListParagraph"/>
        <w:numPr>
          <w:ilvl w:val="0"/>
          <w:numId w:val="3"/>
        </w:numPr>
        <w:spacing w:after="40" w:before="40"/>
      </w:pPr>
      <w:r>
        <w:rPr>
          <w:rFonts w:ascii="Arial" w:cs="Arial" w:eastAsia="Arial" w:hAnsi="Arial"/>
          <w:color w:val="1A1A1A"/>
          <w:sz w:val="22"/>
          <w:szCs w:val="22"/>
        </w:rPr>
        <w:t xml:space="preserve">Art pass — texture normalization per culture, Black Keel retexture, chainmail consistency.</w:t>
      </w:r>
    </w:p>
    <w:p>
      <w:pPr>
        <w:pStyle w:val="ListParagraph"/>
        <w:numPr>
          <w:ilvl w:val="0"/>
          <w:numId w:val="3"/>
        </w:numPr>
        <w:spacing w:after="40" w:before="40"/>
      </w:pPr>
      <w:r>
        <w:rPr>
          <w:rFonts w:ascii="Arial" w:cs="Arial" w:eastAsia="Arial" w:hAnsi="Arial"/>
          <w:color w:val="1A1A1A"/>
          <w:sz w:val="22"/>
          <w:szCs w:val="22"/>
        </w:rPr>
        <w:t xml:space="preserve">Polish and balance — playtesting, difficulty calibration, spawn frequency tuning.</w:t>
      </w:r>
    </w:p>
    <w:p>
      <w:pPr>
        <w:pStyle w:val="Heading2"/>
        <w:pBdr>
          <w:bottom w:val="single" w:color="C8A84B" w:sz="4" w:space="2"/>
        </w:pBdr>
        <w:spacing w:after="120" w:before="320"/>
      </w:pPr>
      <w:r>
        <w:rPr>
          <w:rFonts w:ascii="Georgia" w:cs="Georgia" w:eastAsia="Georgia" w:hAnsi="Georgia"/>
          <w:b/>
          <w:bCs/>
          <w:color w:val="3A3A3A"/>
          <w:sz w:val="28"/>
          <w:szCs w:val="28"/>
        </w:rPr>
        <w:t xml:space="preserve">7.2 Technical Architecture</w:t>
      </w:r>
    </w:p>
    <w:p>
      <w:pPr>
        <w:pStyle w:val="ListParagraph"/>
        <w:numPr>
          <w:ilvl w:val="0"/>
          <w:numId w:val="2"/>
        </w:numPr>
        <w:spacing w:after="40" w:before="40"/>
      </w:pPr>
      <w:r>
        <w:rPr>
          <w:rFonts w:ascii="Arial" w:cs="Arial" w:eastAsia="Arial" w:hAnsi="Arial"/>
          <w:color w:val="1A1A1A"/>
          <w:sz w:val="22"/>
          <w:szCs w:val="22"/>
        </w:rPr>
        <w:t xml:space="preserve">XML layer: troop definitions, culture parameters, item assignments, spawn templates, building definitions.</w:t>
      </w:r>
    </w:p>
    <w:p>
      <w:pPr>
        <w:pStyle w:val="ListParagraph"/>
        <w:numPr>
          <w:ilvl w:val="0"/>
          <w:numId w:val="2"/>
        </w:numPr>
        <w:spacing w:after="40" w:before="40"/>
      </w:pPr>
      <w:r>
        <w:rPr>
          <w:rFonts w:ascii="Arial" w:cs="Arial" w:eastAsia="Arial" w:hAnsi="Arial"/>
          <w:color w:val="1A1A1A"/>
          <w:sz w:val="22"/>
          <w:szCs w:val="22"/>
        </w:rPr>
        <w:t xml:space="preserve">C# layer: campaign event logic, AI behavior, naval mechanics, sub-faction dynamic state system, contract memory system.</w:t>
      </w:r>
    </w:p>
    <w:p>
      <w:pPr>
        <w:pStyle w:val="ListParagraph"/>
        <w:numPr>
          <w:ilvl w:val="0"/>
          <w:numId w:val="2"/>
        </w:numPr>
        <w:spacing w:after="40" w:before="40"/>
      </w:pPr>
      <w:r>
        <w:rPr>
          <w:rFonts w:ascii="Arial" w:cs="Arial" w:eastAsia="Arial" w:hAnsi="Arial"/>
          <w:color w:val="1A1A1A"/>
          <w:sz w:val="22"/>
          <w:szCs w:val="22"/>
        </w:rPr>
        <w:t xml:space="preserve">Asset layer: texture references, mesh IDs, armor assignments. Black Keel face retexture is a dedicated Phase 7 art task.</w:t>
      </w:r>
    </w:p>
    <w:p>
      <w:pPr>
        <w:pStyle w:val="ListParagraph"/>
        <w:numPr>
          <w:ilvl w:val="0"/>
          <w:numId w:val="2"/>
        </w:numPr>
        <w:spacing w:after="40" w:before="40"/>
      </w:pPr>
      <w:r>
        <w:rPr>
          <w:rFonts w:ascii="Arial" w:cs="Arial" w:eastAsia="Arial" w:hAnsi="Arial"/>
          <w:color w:val="1A1A1A"/>
          <w:sz w:val="22"/>
          <w:szCs w:val="22"/>
        </w:rPr>
        <w:t xml:space="preserve">All new XML elements prefixed bw_ to avoid vanilla conflicts.</w:t>
      </w:r>
    </w:p>
    <w:p>
      <w:pPr>
        <w:pStyle w:val="ListParagraph"/>
        <w:numPr>
          <w:ilvl w:val="0"/>
          <w:numId w:val="2"/>
        </w:numPr>
        <w:spacing w:after="40" w:before="40"/>
      </w:pPr>
      <w:r>
        <w:rPr>
          <w:rFonts w:ascii="Arial" w:cs="Arial" w:eastAsia="Arial" w:hAnsi="Arial"/>
          <w:color w:val="1A1A1A"/>
          <w:sz w:val="22"/>
          <w:szCs w:val="22"/>
        </w:rPr>
        <w:t xml:space="preserve">SubModule.xml: clean, minimal, correct load order.</w:t>
      </w:r>
    </w:p>
    <w:p>
      <w:pPr>
        <w:pStyle w:val="Heading2"/>
        <w:pBdr>
          <w:bottom w:val="single" w:color="C8A84B" w:sz="4" w:space="2"/>
        </w:pBdr>
        <w:spacing w:after="120" w:before="320"/>
      </w:pPr>
      <w:r>
        <w:rPr>
          <w:rFonts w:ascii="Georgia" w:cs="Georgia" w:eastAsia="Georgia" w:hAnsi="Georgia"/>
          <w:b/>
          <w:bCs/>
          <w:color w:val="3A3A3A"/>
          <w:sz w:val="28"/>
          <w:szCs w:val="28"/>
        </w:rPr>
        <w:t xml:space="preserve">7.3 Reference Mods</w:t>
      </w:r>
    </w:p>
    <w:p>
      <w:pPr>
        <w:pStyle w:val="ListParagraph"/>
        <w:numPr>
          <w:ilvl w:val="0"/>
          <w:numId w:val="2"/>
        </w:numPr>
        <w:spacing w:after="40" w:before="40"/>
      </w:pPr>
      <w:r>
        <w:rPr>
          <w:rFonts w:ascii="Arial" w:cs="Arial" w:eastAsia="Arial" w:hAnsi="Arial"/>
          <w:color w:val="1A1A1A"/>
          <w:sz w:val="22"/>
          <w:szCs w:val="22"/>
        </w:rPr>
        <w:t xml:space="preserve">Calradia at War: custom faction spawning, rare spawn logic. Reference for sub-faction state system.</w:t>
      </w:r>
    </w:p>
    <w:p>
      <w:pPr>
        <w:pStyle w:val="ListParagraph"/>
        <w:numPr>
          <w:ilvl w:val="0"/>
          <w:numId w:val="2"/>
        </w:numPr>
        <w:spacing w:after="40" w:before="40"/>
      </w:pPr>
      <w:r>
        <w:rPr>
          <w:rFonts w:ascii="Arial" w:cs="Arial" w:eastAsia="Arial" w:hAnsi="Arial"/>
          <w:color w:val="1A1A1A"/>
          <w:sz w:val="22"/>
          <w:szCs w:val="22"/>
        </w:rPr>
        <w:t xml:space="preserve">Bellum Civile: ChangeOwnerOfSettlement, IsMinorFaction behavior, kingdom promotion from clan. Reference for Black Keel port seizure.</w:t>
      </w:r>
    </w:p>
    <w:p>
      <w:pPr>
        <w:pStyle w:val="ListParagraph"/>
        <w:numPr>
          <w:ilvl w:val="0"/>
          <w:numId w:val="2"/>
        </w:numPr>
        <w:spacing w:after="40" w:before="40"/>
      </w:pPr>
      <w:r>
        <w:rPr>
          <w:rFonts w:ascii="Arial" w:cs="Arial" w:eastAsia="Arial" w:hAnsi="Arial"/>
          <w:color w:val="1A1A1A"/>
          <w:sz w:val="22"/>
          <w:szCs w:val="22"/>
        </w:rPr>
        <w:t xml:space="preserve">Improved Minor Factions: hideout mechanics, quest structures. Reference for Grovebound and Dust Speaker quest chains.</w:t>
      </w:r>
    </w:p>
    <w:p>
      <w:pPr>
        <w:pStyle w:val="ListParagraph"/>
        <w:numPr>
          <w:ilvl w:val="0"/>
          <w:numId w:val="2"/>
        </w:numPr>
        <w:spacing w:after="40" w:before="40"/>
      </w:pPr>
      <w:r>
        <w:rPr>
          <w:rFonts w:ascii="Arial" w:cs="Arial" w:eastAsia="Arial" w:hAnsi="Arial"/>
          <w:color w:val="1A1A1A"/>
          <w:sz w:val="22"/>
          <w:szCs w:val="22"/>
        </w:rPr>
        <w:t xml:space="preserve">Fire Arrows (Workshop 3542272439): fire arrow volley, burning damage, flaming weapon visuals. Reference for Undying Flame combat.</w:t>
      </w:r>
    </w:p>
    <w:p>
      <w:pPr>
        <w:pStyle w:val="ListParagraph"/>
        <w:numPr>
          <w:ilvl w:val="0"/>
          <w:numId w:val="2"/>
        </w:numPr>
        <w:spacing w:after="40" w:before="40"/>
      </w:pPr>
      <w:r>
        <w:rPr>
          <w:rFonts w:ascii="Arial" w:cs="Arial" w:eastAsia="Arial" w:hAnsi="Arial"/>
          <w:color w:val="1A1A1A"/>
          <w:sz w:val="22"/>
          <w:szCs w:val="22"/>
        </w:rPr>
        <w:t xml:space="preserve">Religions mod (Nexus 3015): devotion system, cult spread mechanics. Reference for Undying Flame escalation.</w:t>
      </w:r>
    </w:p>
    <w:p>
      <w:pPr>
        <w:pStyle w:val="ListParagraph"/>
        <w:numPr>
          <w:ilvl w:val="0"/>
          <w:numId w:val="2"/>
        </w:numPr>
        <w:spacing w:after="40" w:before="40"/>
      </w:pPr>
      <w:r>
        <w:rPr>
          <w:rFonts w:ascii="Arial" w:cs="Arial" w:eastAsia="Arial" w:hAnsi="Arial"/>
          <w:color w:val="1A1A1A"/>
          <w:sz w:val="22"/>
          <w:szCs w:val="22"/>
        </w:rPr>
        <w:t xml:space="preserve">No More Idle Minor Factions: home settlement assignment. All new sub-factions need explicit home settlement in C#.</w:t>
      </w:r>
    </w:p>
    <w:p>
      <w:pPr>
        <w:pStyle w:val="Heading2"/>
        <w:pBdr>
          <w:bottom w:val="single" w:color="C8A84B" w:sz="4" w:space="2"/>
        </w:pBdr>
        <w:spacing w:after="120" w:before="320"/>
      </w:pPr>
      <w:r>
        <w:rPr>
          <w:rFonts w:ascii="Georgia" w:cs="Georgia" w:eastAsia="Georgia" w:hAnsi="Georgia"/>
          <w:b/>
          <w:bCs/>
          <w:color w:val="3A3A3A"/>
          <w:sz w:val="28"/>
          <w:szCs w:val="28"/>
        </w:rPr>
        <w:t xml:space="preserve">7.4 Claude Code Instructions</w:t>
      </w:r>
    </w:p>
    <w:p>
      <w:pPr>
        <w:pStyle w:val="ListParagraph"/>
        <w:numPr>
          <w:ilvl w:val="0"/>
          <w:numId w:val="2"/>
        </w:numPr>
        <w:spacing w:after="40" w:before="40"/>
      </w:pPr>
      <w:r>
        <w:rPr>
          <w:rFonts w:ascii="Arial" w:cs="Arial" w:eastAsia="Arial" w:hAnsi="Arial"/>
          <w:color w:val="1A1A1A"/>
          <w:sz w:val="22"/>
          <w:szCs w:val="22"/>
        </w:rPr>
        <w:t xml:space="preserve">This document is the source of truth. Consult it before adding any unit, event, item, or mechanic.</w:t>
      </w:r>
    </w:p>
    <w:p>
      <w:pPr>
        <w:pStyle w:val="ListParagraph"/>
        <w:numPr>
          <w:ilvl w:val="0"/>
          <w:numId w:val="2"/>
        </w:numPr>
        <w:spacing w:after="40" w:before="40"/>
      </w:pPr>
      <w:r>
        <w:rPr>
          <w:rFonts w:ascii="Arial" w:cs="Arial" w:eastAsia="Arial" w:hAnsi="Arial"/>
          <w:color w:val="1A1A1A"/>
          <w:sz w:val="22"/>
          <w:szCs w:val="22"/>
        </w:rPr>
        <w:t xml:space="preserve">Prefix all new XML elements with bw_.</w:t>
      </w:r>
    </w:p>
    <w:p>
      <w:pPr>
        <w:pStyle w:val="ListParagraph"/>
        <w:numPr>
          <w:ilvl w:val="0"/>
          <w:numId w:val="2"/>
        </w:numPr>
        <w:spacing w:after="40" w:before="40"/>
      </w:pPr>
      <w:r>
        <w:rPr>
          <w:rFonts w:ascii="Arial" w:cs="Arial" w:eastAsia="Arial" w:hAnsi="Arial"/>
          <w:color w:val="1A1A1A"/>
          <w:sz w:val="22"/>
          <w:szCs w:val="22"/>
        </w:rPr>
        <w:t xml:space="preserve">Write a comment in every C# class describing which design pillar it serves.</w:t>
      </w:r>
    </w:p>
    <w:p>
      <w:pPr>
        <w:pStyle w:val="ListParagraph"/>
        <w:numPr>
          <w:ilvl w:val="0"/>
          <w:numId w:val="2"/>
        </w:numPr>
        <w:spacing w:after="40" w:before="40"/>
      </w:pPr>
      <w:r>
        <w:rPr>
          <w:rFonts w:ascii="Arial" w:cs="Arial" w:eastAsia="Arial" w:hAnsi="Arial"/>
          <w:color w:val="1A1A1A"/>
          <w:sz w:val="22"/>
          <w:szCs w:val="22"/>
        </w:rPr>
        <w:t xml:space="preserve">Log any asset that cannot be sourced cleanly to MISSING_ASSETS.md.</w:t>
      </w:r>
    </w:p>
    <w:p>
      <w:pPr>
        <w:pStyle w:val="ListParagraph"/>
        <w:numPr>
          <w:ilvl w:val="0"/>
          <w:numId w:val="2"/>
        </w:numPr>
        <w:spacing w:after="40" w:before="40"/>
      </w:pPr>
      <w:r>
        <w:rPr>
          <w:rFonts w:ascii="Arial" w:cs="Arial" w:eastAsia="Arial" w:hAnsi="Arial"/>
          <w:color w:val="1A1A1A"/>
          <w:sz w:val="22"/>
          <w:szCs w:val="22"/>
        </w:rPr>
        <w:t xml:space="preserve">Implement conservatively when ambiguous. Note the decision. Do not invent.</w:t>
      </w:r>
    </w:p>
    <w:p>
      <w:pPr>
        <w:pStyle w:val="ListParagraph"/>
        <w:numPr>
          <w:ilvl w:val="0"/>
          <w:numId w:val="2"/>
        </w:numPr>
        <w:spacing w:after="40" w:before="40"/>
      </w:pPr>
      <w:r>
        <w:rPr>
          <w:rFonts w:ascii="Arial" w:cs="Arial" w:eastAsia="Arial" w:hAnsi="Arial"/>
          <w:color w:val="1A1A1A"/>
          <w:sz w:val="22"/>
          <w:szCs w:val="22"/>
        </w:rPr>
        <w:t xml:space="preserve">Test each phase against a fresh campaign save before proceeding.</w:t>
      </w:r>
    </w:p>
    <w:p>
      <w:pPr>
        <w:pStyle w:val="ListParagraph"/>
        <w:numPr>
          <w:ilvl w:val="0"/>
          <w:numId w:val="2"/>
        </w:numPr>
        <w:spacing w:after="40" w:before="40"/>
      </w:pPr>
      <w:r>
        <w:rPr>
          <w:rFonts w:ascii="Arial" w:cs="Arial" w:eastAsia="Arial" w:hAnsi="Arial"/>
          <w:color w:val="1A1A1A"/>
          <w:sz w:val="22"/>
          <w:szCs w:val="22"/>
        </w:rPr>
        <w:t xml:space="preserve">Never implement mechanics that depend on character death or birth.</w:t>
      </w:r>
    </w:p>
    <w:p>
      <w:pPr>
        <w:pStyle w:val="ListParagraph"/>
        <w:numPr>
          <w:ilvl w:val="0"/>
          <w:numId w:val="2"/>
        </w:numPr>
        <w:spacing w:after="40" w:before="40"/>
      </w:pPr>
      <w:r>
        <w:rPr>
          <w:rFonts w:ascii="Arial" w:cs="Arial" w:eastAsia="Arial" w:hAnsi="Arial"/>
          <w:color w:val="1A1A1A"/>
          <w:sz w:val="22"/>
          <w:szCs w:val="22"/>
        </w:rPr>
        <w:t xml:space="preserve">The sub-faction dynamic state system is the highest-risk technical component. Build as a skeleton, test empty, then populate.</w:t>
      </w:r>
    </w:p>
    <w:p>
      <w:pPr>
        <w:pStyle w:val="ListParagraph"/>
        <w:numPr>
          <w:ilvl w:val="0"/>
          <w:numId w:val="2"/>
        </w:numPr>
        <w:spacing w:after="40" w:before="40"/>
      </w:pPr>
      <w:r>
        <w:rPr>
          <w:rFonts w:ascii="Arial" w:cs="Arial" w:eastAsia="Arial" w:hAnsi="Arial"/>
          <w:color w:val="1A1A1A"/>
          <w:sz w:val="22"/>
          <w:szCs w:val="22"/>
        </w:rPr>
        <w:t xml:space="preserve">The Black Keel face retexture is a Phase 7 art task. Flag it in MISSING_ASSETS.md until then.</w:t>
      </w:r>
    </w:p>
    <w:p>
      <w:r>
        <w:br w:type="page"/>
      </w:r>
    </w:p>
    <w:p>
      <w:pPr>
        <w:pStyle w:val="Heading1"/>
        <w:spacing w:after="160" w:before="400"/>
      </w:pPr>
      <w:r>
        <w:rPr>
          <w:rFonts w:ascii="Georgia" w:cs="Georgia" w:eastAsia="Georgia" w:hAnsi="Georgia"/>
          <w:b/>
          <w:bCs/>
          <w:color w:val="1A1A1A"/>
          <w:sz w:val="36"/>
          <w:szCs w:val="36"/>
        </w:rPr>
        <w:t xml:space="preserve">8. Visual Reference</w:t>
      </w:r>
    </w:p>
    <w:p>
      <w:pPr>
        <w:spacing w:after="100" w:before="80"/>
      </w:pPr>
      <w:r>
        <w:rPr>
          <w:rFonts w:ascii="Arial" w:cs="Arial" w:eastAsia="Arial" w:hAnsi="Arial"/>
          <w:color w:val="1A1A1A"/>
          <w:sz w:val="22"/>
          <w:szCs w:val="22"/>
        </w:rPr>
        <w:t xml:space="preserve">The War Sails loading screen artwork in the reference package is the visual bible. Every troop tree decision, armor assignment, and color palette must be checked against these images.</w:t>
      </w:r>
    </w:p>
    <w:p>
      <w:pPr>
        <w:pStyle w:val="Heading2"/>
        <w:pBdr>
          <w:bottom w:val="single" w:color="C8A84B" w:sz="4" w:space="2"/>
        </w:pBdr>
        <w:spacing w:after="120" w:before="320"/>
      </w:pPr>
      <w:r>
        <w:rPr>
          <w:rFonts w:ascii="Georgia" w:cs="Georgia" w:eastAsia="Georgia" w:hAnsi="Georgia"/>
          <w:b/>
          <w:bCs/>
          <w:color w:val="3A3A3A"/>
          <w:sz w:val="28"/>
          <w:szCs w:val="28"/>
        </w:rPr>
        <w:t xml:space="preserve">8.1 Faction Palettes</w:t>
      </w:r>
    </w:p>
    <w:p>
      <w:pPr>
        <w:pStyle w:val="ListParagraph"/>
        <w:numPr>
          <w:ilvl w:val="0"/>
          <w:numId w:val="2"/>
        </w:numPr>
        <w:spacing w:after="40" w:before="40"/>
      </w:pPr>
      <w:r>
        <w:rPr>
          <w:rFonts w:ascii="Arial" w:cs="Arial" w:eastAsia="Arial" w:hAnsi="Arial"/>
          <w:color w:val="1A1A1A"/>
          <w:sz w:val="22"/>
          <w:szCs w:val="22"/>
        </w:rPr>
        <w:t xml:space="preserve">Sturgia: deep steel blue, iron grey, dark fur brown, silver knotwork. Round teal/blue shields.</w:t>
      </w:r>
    </w:p>
    <w:p>
      <w:pPr>
        <w:pStyle w:val="ListParagraph"/>
        <w:numPr>
          <w:ilvl w:val="0"/>
          <w:numId w:val="2"/>
        </w:numPr>
        <w:spacing w:after="40" w:before="40"/>
      </w:pPr>
      <w:r>
        <w:rPr>
          <w:rFonts w:ascii="Arial" w:cs="Arial" w:eastAsia="Arial" w:hAnsi="Arial"/>
          <w:color w:val="1A1A1A"/>
          <w:sz w:val="22"/>
          <w:szCs w:val="22"/>
        </w:rPr>
        <w:t xml:space="preserve">Vlandia: crimson red, gold heraldry, dark steel. Kite shields, crimson with gold lion.</w:t>
      </w:r>
    </w:p>
    <w:p>
      <w:pPr>
        <w:pStyle w:val="ListParagraph"/>
        <w:numPr>
          <w:ilvl w:val="0"/>
          <w:numId w:val="2"/>
        </w:numPr>
        <w:spacing w:after="40" w:before="40"/>
      </w:pPr>
      <w:r>
        <w:rPr>
          <w:rFonts w:ascii="Arial" w:cs="Arial" w:eastAsia="Arial" w:hAnsi="Arial"/>
          <w:color w:val="1A1A1A"/>
          <w:sz w:val="22"/>
          <w:szCs w:val="22"/>
        </w:rPr>
        <w:t xml:space="preserve">Empire: imperial purple, silver scale, white crest. Oval shield, purple with gold eagle.</w:t>
      </w:r>
    </w:p>
    <w:p>
      <w:pPr>
        <w:pStyle w:val="ListParagraph"/>
        <w:numPr>
          <w:ilvl w:val="0"/>
          <w:numId w:val="2"/>
        </w:numPr>
        <w:spacing w:after="40" w:before="40"/>
      </w:pPr>
      <w:r>
        <w:rPr>
          <w:rFonts w:ascii="Arial" w:cs="Arial" w:eastAsia="Arial" w:hAnsi="Arial"/>
          <w:color w:val="1A1A1A"/>
          <w:sz w:val="22"/>
          <w:szCs w:val="22"/>
        </w:rPr>
        <w:t xml:space="preserve">Battania: forest green, dark teal, grey linen, dark iron. Round olive shields with Celtic spiral.</w:t>
      </w:r>
    </w:p>
    <w:p>
      <w:pPr>
        <w:pStyle w:val="ListParagraph"/>
        <w:numPr>
          <w:ilvl w:val="0"/>
          <w:numId w:val="2"/>
        </w:numPr>
        <w:spacing w:after="40" w:before="40"/>
      </w:pPr>
      <w:r>
        <w:rPr>
          <w:rFonts w:ascii="Arial" w:cs="Arial" w:eastAsia="Arial" w:hAnsi="Arial"/>
          <w:color w:val="1A1A1A"/>
          <w:sz w:val="22"/>
          <w:szCs w:val="22"/>
        </w:rPr>
        <w:t xml:space="preserve">Aserai: gold-tan, deep red, white linen, brass. Round gold shields with calligraphic emblem.</w:t>
      </w:r>
    </w:p>
    <w:p>
      <w:pPr>
        <w:pStyle w:val="ListParagraph"/>
        <w:numPr>
          <w:ilvl w:val="0"/>
          <w:numId w:val="2"/>
        </w:numPr>
        <w:spacing w:after="40" w:before="40"/>
      </w:pPr>
      <w:r>
        <w:rPr>
          <w:rFonts w:ascii="Arial" w:cs="Arial" w:eastAsia="Arial" w:hAnsi="Arial"/>
          <w:color w:val="1A1A1A"/>
          <w:sz w:val="22"/>
          <w:szCs w:val="22"/>
        </w:rPr>
        <w:t xml:space="preserve">Khuzait: dark green, teal, dark leather. Small round teal shields.</w:t>
      </w:r>
    </w:p>
    <w:p>
      <w:pPr>
        <w:pStyle w:val="ListParagraph"/>
        <w:numPr>
          <w:ilvl w:val="0"/>
          <w:numId w:val="2"/>
        </w:numPr>
        <w:spacing w:after="40" w:before="40"/>
      </w:pPr>
      <w:r>
        <w:rPr>
          <w:rFonts w:ascii="Arial" w:cs="Arial" w:eastAsia="Arial" w:hAnsi="Arial"/>
          <w:color w:val="1A1A1A"/>
          <w:sz w:val="22"/>
          <w:szCs w:val="22"/>
        </w:rPr>
        <w:t xml:space="preserve">Nords: earth brown, forest green, orange-red accent. Round quartered earth-tone shields.</w:t>
      </w:r>
    </w:p>
    <w:p>
      <w:pPr>
        <w:pStyle w:val="ListParagraph"/>
        <w:numPr>
          <w:ilvl w:val="0"/>
          <w:numId w:val="2"/>
        </w:numPr>
        <w:spacing w:after="40" w:before="40"/>
      </w:pPr>
      <w:r>
        <w:rPr>
          <w:rFonts w:ascii="Arial" w:cs="Arial" w:eastAsia="Arial" w:hAnsi="Arial"/>
          <w:color w:val="1A1A1A"/>
          <w:sz w:val="22"/>
          <w:szCs w:val="22"/>
        </w:rPr>
        <w:t xml:space="preserve">Black Keel: no heraldry. Ashen grey troop faces. Salt-weathered equipment. Black hulls. The wrongness is in the skin.</w:t>
      </w:r>
    </w:p>
    <w:p>
      <w:pPr>
        <w:pStyle w:val="ListParagraph"/>
        <w:numPr>
          <w:ilvl w:val="0"/>
          <w:numId w:val="2"/>
        </w:numPr>
        <w:spacing w:after="40" w:before="40"/>
      </w:pPr>
      <w:r>
        <w:rPr>
          <w:rFonts w:ascii="Arial" w:cs="Arial" w:eastAsia="Arial" w:hAnsi="Arial"/>
          <w:color w:val="1A1A1A"/>
          <w:sz w:val="22"/>
          <w:szCs w:val="22"/>
        </w:rPr>
        <w:t xml:space="preserve">Tidewrack / generic pirates: deliberately mixed, dark, weathered, salt-stained. No consistent palette by design.</w:t>
      </w:r>
    </w:p>
    <w:p>
      <w:pPr>
        <w:pStyle w:val="Heading2"/>
        <w:pBdr>
          <w:bottom w:val="single" w:color="C8A84B" w:sz="4" w:space="2"/>
        </w:pBdr>
        <w:spacing w:after="120" w:before="320"/>
      </w:pPr>
      <w:r>
        <w:rPr>
          <w:rFonts w:ascii="Georgia" w:cs="Georgia" w:eastAsia="Georgia" w:hAnsi="Georgia"/>
          <w:b/>
          <w:bCs/>
          <w:color w:val="3A3A3A"/>
          <w:sz w:val="28"/>
          <w:szCs w:val="28"/>
        </w:rPr>
        <w:t xml:space="preserve">8.2 Texture Work (Phase 7)</w:t>
      </w:r>
    </w:p>
    <w:p>
      <w:pPr>
        <w:pStyle w:val="ListParagraph"/>
        <w:numPr>
          <w:ilvl w:val="0"/>
          <w:numId w:val="2"/>
        </w:numPr>
        <w:spacing w:after="40" w:before="40"/>
      </w:pPr>
      <w:r>
        <w:rPr>
          <w:rFonts w:ascii="Arial" w:cs="Arial" w:eastAsia="Arial" w:hAnsi="Arial"/>
          <w:color w:val="1A1A1A"/>
          <w:sz w:val="22"/>
          <w:szCs w:val="22"/>
        </w:rPr>
        <w:t xml:space="preserve">Per-culture chainmail normalization: one chainmail texture family per culture, consistent shading and color tone.</w:t>
      </w:r>
    </w:p>
    <w:p>
      <w:pPr>
        <w:pStyle w:val="ListParagraph"/>
        <w:numPr>
          <w:ilvl w:val="0"/>
          <w:numId w:val="2"/>
        </w:numPr>
        <w:spacing w:after="40" w:before="40"/>
      </w:pPr>
      <w:r>
        <w:rPr>
          <w:rFonts w:ascii="Arial" w:cs="Arial" w:eastAsia="Arial" w:hAnsi="Arial"/>
          <w:color w:val="1A1A1A"/>
          <w:sz w:val="22"/>
          <w:szCs w:val="22"/>
        </w:rPr>
        <w:t xml:space="preserve">Black Keel troop face retexture: grey-ashen palette, sunken eye treatment, pallor consistent across all tiers.</w:t>
      </w:r>
    </w:p>
    <w:p>
      <w:pPr>
        <w:pStyle w:val="ListParagraph"/>
        <w:numPr>
          <w:ilvl w:val="0"/>
          <w:numId w:val="2"/>
        </w:numPr>
        <w:spacing w:after="40" w:before="40"/>
      </w:pPr>
      <w:r>
        <w:rPr>
          <w:rFonts w:ascii="Arial" w:cs="Arial" w:eastAsia="Arial" w:hAnsi="Arial"/>
          <w:color w:val="1A1A1A"/>
          <w:sz w:val="22"/>
          <w:szCs w:val="22"/>
        </w:rPr>
        <w:t xml:space="preserve">Sacred grove environmental textures: dark yew bark, moss, ancient stone for Grovebound scenes.</w:t>
      </w:r>
    </w:p>
    <w:p>
      <w:pPr>
        <w:spacing w:after="100" w:before="80"/>
      </w:pPr>
      <w:r>
        <w:rPr>
          <w:rFonts w:ascii="Arial" w:cs="Arial" w:eastAsia="Arial" w:hAnsi="Arial"/>
          <w:color w:val="1A1A1A"/>
          <w:sz w:val="22"/>
          <w:szCs w:val="22"/>
        </w:rPr>
        <w:t xml:space="preserve">Texture work requires opening .tpac files and modifying material assignments. Isolated to Phase 7 to avoid blocking development.</w:t>
      </w:r>
    </w:p>
    <w:p>
      <w:pPr>
        <w:pBdr>
          <w:bottom w:val="single" w:color="C8A84B" w:sz="6" w:space="1"/>
        </w:pBdr>
        <w:spacing w:after="160" w:before="160"/>
      </w:pPr>
      <w:r>
        <w:t xml:space="preserve"/>
      </w:r>
    </w:p>
    <w:p>
      <w:pPr>
        <w:spacing w:after="80" w:before="200"/>
        <w:jc w:val="center"/>
      </w:pPr>
      <w:r>
        <w:rPr>
          <w:rFonts w:ascii="Georgia" w:cs="Georgia" w:eastAsia="Georgia" w:hAnsi="Georgia"/>
          <w:b/>
          <w:bCs/>
          <w:color w:val="C8A84B"/>
          <w:sz w:val="28"/>
          <w:szCs w:val="28"/>
        </w:rPr>
        <w:t xml:space="preserve">BANNERWAKE</w:t>
      </w:r>
    </w:p>
    <w:p>
      <w:pPr>
        <w:spacing w:after="40" w:before="0"/>
        <w:jc w:val="center"/>
      </w:pPr>
      <w:r>
        <w:rPr>
          <w:rFonts w:ascii="Arial" w:cs="Arial" w:eastAsia="Arial" w:hAnsi="Arial"/>
          <w:i/>
          <w:iCs/>
          <w:color w:val="888888"/>
          <w:sz w:val="20"/>
          <w:szCs w:val="20"/>
        </w:rPr>
        <w:t xml:space="preserve">Design Document v2.0  —  For use with Claude Code</w:t>
      </w:r>
    </w:p>
    <w:p>
      <w:pPr>
        <w:spacing w:after="200" w:before="0"/>
        <w:jc w:val="center"/>
      </w:pPr>
      <w:r>
        <w:rPr>
          <w:rFonts w:ascii="Arial" w:cs="Arial" w:eastAsia="Arial" w:hAnsi="Arial"/>
          <w:i/>
          <w:iCs/>
          <w:color w:val="888888"/>
          <w:sz w:val="20"/>
          <w:szCs w:val="20"/>
        </w:rPr>
        <w:t xml:space="preserve">This document is the source of truth. If it is not here, it does not 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3A3A3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2026-06-01T19:52:56.730Z</dcterms:created>
  <dcterms:modified xsi:type="dcterms:W3CDTF">2026-06-01T19:52:56.745Z</dcterms:modified>
</cp:coreProperties>
</file>

<file path=docProps/custom.xml><?xml version="1.0" encoding="utf-8"?>
<Properties xmlns="http://schemas.openxmlformats.org/officeDocument/2006/custom-properties" xmlns:vt="http://schemas.openxmlformats.org/officeDocument/2006/docPropsVTypes"/>
</file>