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05DC" w14:textId="77777777" w:rsidR="00A35029" w:rsidRPr="00C45F3B" w:rsidRDefault="00A35029" w:rsidP="00A35029">
      <w:pPr>
        <w:rPr>
          <w:rFonts w:hint="eastAsia"/>
          <w:b/>
          <w:bCs/>
          <w:sz w:val="28"/>
          <w:szCs w:val="28"/>
        </w:rPr>
      </w:pPr>
      <w:r w:rsidRPr="00C45F3B">
        <w:rPr>
          <w:b/>
          <w:bCs/>
          <w:sz w:val="28"/>
          <w:szCs w:val="28"/>
        </w:rPr>
        <w:t>Sui (岁): A 47M-Parameter Chinese Conversational Model Trained from Scratch</w:t>
      </w:r>
    </w:p>
    <w:p w14:paraId="2EA9920E" w14:textId="60FA4F38" w:rsidR="00A35029" w:rsidRPr="00C45F3B" w:rsidRDefault="00644F4A" w:rsidP="00A35029">
      <w:pPr>
        <w:rPr>
          <w:rFonts w:hint="eastAsia"/>
          <w:b/>
          <w:bCs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57216" behindDoc="1" locked="0" layoutInCell="1" allowOverlap="1" wp14:anchorId="6EDC60E3" wp14:editId="3F68F6F3">
            <wp:simplePos x="0" y="0"/>
            <wp:positionH relativeFrom="margin">
              <wp:posOffset>3232595</wp:posOffset>
            </wp:positionH>
            <wp:positionV relativeFrom="paragraph">
              <wp:posOffset>63500</wp:posOffset>
            </wp:positionV>
            <wp:extent cx="2670810" cy="1305560"/>
            <wp:effectExtent l="0" t="0" r="0" b="0"/>
            <wp:wrapNone/>
            <wp:docPr id="16645031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C4A6C" wp14:editId="1AAF0640">
                <wp:simplePos x="0" y="0"/>
                <wp:positionH relativeFrom="column">
                  <wp:posOffset>5342150</wp:posOffset>
                </wp:positionH>
                <wp:positionV relativeFrom="paragraph">
                  <wp:posOffset>315232</wp:posOffset>
                </wp:positionV>
                <wp:extent cx="0" cy="684577"/>
                <wp:effectExtent l="0" t="0" r="38100" b="20320"/>
                <wp:wrapNone/>
                <wp:docPr id="27292350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457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9A4D2" id="直接连接符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65pt,24.8pt" to="420.65pt,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A129CAA" wp14:editId="38D69215">
            <wp:simplePos x="0" y="0"/>
            <wp:positionH relativeFrom="margin">
              <wp:align>right</wp:align>
            </wp:positionH>
            <wp:positionV relativeFrom="paragraph">
              <wp:posOffset>383334</wp:posOffset>
            </wp:positionV>
            <wp:extent cx="1242854" cy="607578"/>
            <wp:effectExtent l="0" t="0" r="0" b="2540"/>
            <wp:wrapNone/>
            <wp:docPr id="1965452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854" cy="60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029" w:rsidRPr="00C45F3B">
        <w:rPr>
          <w:b/>
          <w:bCs/>
          <w:sz w:val="28"/>
          <w:szCs w:val="28"/>
        </w:rPr>
        <w:t>Sui (岁): 从</w:t>
      </w:r>
      <w:proofErr w:type="gramStart"/>
      <w:r w:rsidR="00A35029" w:rsidRPr="00C45F3B">
        <w:rPr>
          <w:b/>
          <w:bCs/>
          <w:sz w:val="28"/>
          <w:szCs w:val="28"/>
        </w:rPr>
        <w:t>零训练</w:t>
      </w:r>
      <w:proofErr w:type="gramEnd"/>
      <w:r w:rsidR="00A35029" w:rsidRPr="00C45F3B">
        <w:rPr>
          <w:b/>
          <w:bCs/>
          <w:sz w:val="28"/>
          <w:szCs w:val="28"/>
        </w:rPr>
        <w:t>的 47M 参数中文对话模型</w:t>
      </w:r>
    </w:p>
    <w:p w14:paraId="3A54E15A" w14:textId="1EF4A183" w:rsidR="00A35029" w:rsidRPr="00A35029" w:rsidRDefault="00A35029" w:rsidP="00A35029">
      <w:pPr>
        <w:rPr>
          <w:rFonts w:hint="eastAsia"/>
        </w:rPr>
      </w:pPr>
      <w:r w:rsidRPr="00A35029">
        <w:rPr>
          <w:b/>
          <w:bCs/>
        </w:rPr>
        <w:t xml:space="preserve">Document Version </w:t>
      </w:r>
      <w:r w:rsidR="00644F4A">
        <w:rPr>
          <w:rFonts w:hint="eastAsia"/>
          <w:b/>
          <w:bCs/>
        </w:rPr>
        <w:t>2</w:t>
      </w:r>
      <w:r w:rsidRPr="00A35029">
        <w:rPr>
          <w:b/>
          <w:bCs/>
        </w:rPr>
        <w:t xml:space="preserve">.0 | 文档版本 </w:t>
      </w:r>
      <w:r w:rsidR="00644F4A">
        <w:rPr>
          <w:rFonts w:hint="eastAsia"/>
          <w:b/>
          <w:bCs/>
        </w:rPr>
        <w:t>2</w:t>
      </w:r>
      <w:r w:rsidRPr="00A35029">
        <w:rPr>
          <w:b/>
          <w:bCs/>
        </w:rPr>
        <w:t>.0</w:t>
      </w:r>
      <w:r w:rsidRPr="00A35029">
        <w:br/>
      </w:r>
      <w:r w:rsidRPr="00A35029">
        <w:rPr>
          <w:b/>
          <w:bCs/>
        </w:rPr>
        <w:t>Model Version Sui V2 | 模型版本 Sui V2</w:t>
      </w:r>
      <w:r w:rsidRPr="00A35029">
        <w:br/>
      </w:r>
      <w:r w:rsidRPr="00A35029">
        <w:rPr>
          <w:b/>
          <w:bCs/>
        </w:rPr>
        <w:t>May 2026 | 2026年5月</w:t>
      </w:r>
    </w:p>
    <w:p w14:paraId="6556115C" w14:textId="5F73E221" w:rsidR="00A35029" w:rsidRPr="00A35029" w:rsidRDefault="00000000" w:rsidP="00A35029">
      <w:pPr>
        <w:rPr>
          <w:rFonts w:hint="eastAsia"/>
        </w:rPr>
      </w:pPr>
      <w:r>
        <w:pict w14:anchorId="1E7F72DA">
          <v:rect id="_x0000_i1026" style="width:0;height:.75pt" o:hralign="center" o:hrstd="t" o:hr="t" fillcolor="#a0a0a0" stroked="f"/>
        </w:pict>
      </w:r>
    </w:p>
    <w:p w14:paraId="31E4E431" w14:textId="7279EA0A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Abstract | 摘要</w:t>
      </w:r>
    </w:p>
    <w:p w14:paraId="3513099D" w14:textId="6EAE3C1F" w:rsidR="00A35029" w:rsidRPr="00A35029" w:rsidRDefault="00A35029" w:rsidP="00A35029">
      <w:pPr>
        <w:rPr>
          <w:rFonts w:hint="eastAsia"/>
        </w:rPr>
      </w:pPr>
      <w:r w:rsidRPr="00A35029">
        <w:t>This document provides the complete technical specification for </w:t>
      </w:r>
      <w:r w:rsidRPr="00A35029">
        <w:rPr>
          <w:b/>
          <w:bCs/>
        </w:rPr>
        <w:t>Sui (岁)</w:t>
      </w:r>
      <w:r w:rsidRPr="00A35029">
        <w:t xml:space="preserve">, a 47-million-parameter decoder-only Transformer for Chinese open-domain conversation. The model was trained from random initialization on a hybrid corpus of cleaned social-media dialogues (LCCC-base, 80%) and high-quality web text (SkyPile-150B subset, 20%), totaling 1.24 billion tokens. Training was conducted on a single NVIDIA GeForce RTX 4060 (8 GB) using </w:t>
      </w:r>
      <w:proofErr w:type="gramStart"/>
      <w:r w:rsidRPr="00A35029">
        <w:t>mixed-precision</w:t>
      </w:r>
      <w:proofErr w:type="gramEnd"/>
      <w:r w:rsidRPr="00A35029">
        <w:t xml:space="preserve"> (FP16) with gradient accumulation. Sui achieves a validation perplexity of 62.9 (loss 4.14) and supports interactive multi-turn dialogue with rule-based memory. This document details the full architecture, training algorithms, data pipeline, generation strategies, and evaluation. All code, data processing scripts, and model weights are made publicly available.</w:t>
      </w:r>
    </w:p>
    <w:p w14:paraId="36648F66" w14:textId="21263B86" w:rsidR="00A35029" w:rsidRPr="00A35029" w:rsidRDefault="00A35029" w:rsidP="00A35029">
      <w:pPr>
        <w:rPr>
          <w:rFonts w:hint="eastAsia"/>
        </w:rPr>
      </w:pPr>
      <w:r w:rsidRPr="00A35029">
        <w:t>本文档提供 </w:t>
      </w:r>
      <w:r w:rsidRPr="00A35029">
        <w:rPr>
          <w:b/>
          <w:bCs/>
        </w:rPr>
        <w:t>Sui (岁)</w:t>
      </w:r>
      <w:r w:rsidRPr="00A35029">
        <w:t> 的</w:t>
      </w:r>
      <w:proofErr w:type="gramStart"/>
      <w:r w:rsidRPr="00A35029">
        <w:t>完整技术</w:t>
      </w:r>
      <w:proofErr w:type="gramEnd"/>
      <w:r w:rsidRPr="00A35029">
        <w:t>规范，这是一个 4700 万参数的 decoder-only Transformer，用于中文开放域对话。模型从随机初始化开始，在混合语料（80% 清洗后的社交媒体对话 LCCC-base 与 20% 高质量网络文本 SkyPile-150B 子集）上训练，总计 12.4 亿 token。训练在单张 NVIDIA GeForce RTX 4060 (8 GB) 上使用 FP16 混合精度和梯度累积完成。Sui 的验证困惑度为 62.9（损失 4.14），并支持基于规则记忆的交互式多轮对话。本文详述了全部架构、训练算法、数据流水线、生成策略及评估。所有代码、数据处理脚本和模型权重均已公开。</w:t>
      </w:r>
    </w:p>
    <w:p w14:paraId="4ADDFAD8" w14:textId="0FA663B1" w:rsidR="00A35029" w:rsidRPr="00A35029" w:rsidRDefault="00000000" w:rsidP="00A35029">
      <w:pPr>
        <w:rPr>
          <w:rFonts w:hint="eastAsia"/>
        </w:rPr>
      </w:pPr>
      <w:r>
        <w:pict w14:anchorId="1A65C8D3">
          <v:rect id="_x0000_i1027" style="width:0;height:.75pt" o:hralign="center" o:hrstd="t" o:hr="t" fillcolor="#a0a0a0" stroked="f"/>
        </w:pict>
      </w:r>
    </w:p>
    <w:p w14:paraId="40ED128D" w14:textId="0D25D193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1. Introduction | 引言</w:t>
      </w:r>
    </w:p>
    <w:p w14:paraId="61ED7C25" w14:textId="628F4692" w:rsidR="00A35029" w:rsidRPr="00A35029" w:rsidRDefault="00A35029" w:rsidP="00A35029">
      <w:pPr>
        <w:rPr>
          <w:rFonts w:hint="eastAsia"/>
        </w:rPr>
      </w:pPr>
      <w:r w:rsidRPr="00A35029">
        <w:t xml:space="preserve">Large language models (LLMs) have demonstrated remarkable capabilities, but their training is typically confined to large-scale clusters. This work explores the opposite end of the spectrum: training a small yet functional conversational model entirely on consumer hardware. We present Sui, a 47M-parameter Chinese dialogue model trained from scratch in under 24 hours on a single RTX 4060 GPU. The model exhibits coherent multi-turn conversation, basic knowledge recall, and robust interactive generation. This report serves as a comprehensive technical reference and an open-source blueprint for practitioners aiming to build compact LLMs under constrained </w:t>
      </w:r>
      <w:proofErr w:type="gramStart"/>
      <w:r w:rsidRPr="00A35029">
        <w:t>compute</w:t>
      </w:r>
      <w:proofErr w:type="gramEnd"/>
      <w:r w:rsidRPr="00A35029">
        <w:t>.</w:t>
      </w:r>
    </w:p>
    <w:p w14:paraId="6EC077DF" w14:textId="56FB974D" w:rsidR="00A35029" w:rsidRPr="00A35029" w:rsidRDefault="00A35029" w:rsidP="00A35029">
      <w:pPr>
        <w:rPr>
          <w:rFonts w:hint="eastAsia"/>
        </w:rPr>
      </w:pPr>
      <w:r w:rsidRPr="00A35029">
        <w:t>大语言模型（LLM）展现出非凡的能力，但其训练通常局限于大规模集群。本工作探索光谱的另一端：在消费级硬件上训练一个小而实用的对话模型。我们提出 Sui，一个 47M 参数的中文对话模型，在单张 RTX 4060 GPU 上于 24 小时内从</w:t>
      </w:r>
      <w:proofErr w:type="gramStart"/>
      <w:r w:rsidRPr="00A35029">
        <w:t>零训练</w:t>
      </w:r>
      <w:proofErr w:type="gramEnd"/>
      <w:r w:rsidRPr="00A35029">
        <w:t>完成。该模型展现出连贯的多轮对话、基本的知识回忆和稳健的交互式生成能力。本报告为致力于在有限计算资源下构建紧凑型 LLM 的从业者提供了一份全面的技术参考和开源蓝图。</w:t>
      </w:r>
    </w:p>
    <w:p w14:paraId="68C39D72" w14:textId="77777777" w:rsidR="00A35029" w:rsidRPr="00A35029" w:rsidRDefault="00000000" w:rsidP="00A35029">
      <w:pPr>
        <w:rPr>
          <w:rFonts w:hint="eastAsia"/>
        </w:rPr>
      </w:pPr>
      <w:r>
        <w:pict w14:anchorId="4DD5FFE6">
          <v:rect id="_x0000_i1028" style="width:0;height:.75pt" o:hralign="center" o:hrstd="t" o:hr="t" fillcolor="#a0a0a0" stroked="f"/>
        </w:pict>
      </w:r>
    </w:p>
    <w:p w14:paraId="337C0CEF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2. Model Architecture | 模型架构</w:t>
      </w:r>
    </w:p>
    <w:p w14:paraId="39090398" w14:textId="071B1DC5" w:rsidR="00A35029" w:rsidRPr="00A35029" w:rsidRDefault="00A35029" w:rsidP="00A35029">
      <w:pPr>
        <w:rPr>
          <w:rFonts w:hint="eastAsia"/>
        </w:rPr>
      </w:pPr>
      <w:r w:rsidRPr="00A35029">
        <w:t>Sui employs a decoder-only Transformer architecture (Vaswani et al., 2017),</w:t>
      </w:r>
      <w:r w:rsidR="006E65F0">
        <w:rPr>
          <w:rFonts w:hint="eastAsia"/>
        </w:rPr>
        <w:t xml:space="preserve"> </w:t>
      </w:r>
      <w:r w:rsidRPr="00A35029">
        <w:t>following the GPT-2 design but with reduced dimensions to fit the 47M parameter budget.</w:t>
      </w:r>
    </w:p>
    <w:p w14:paraId="29DB9EBC" w14:textId="3951B746" w:rsidR="00A35029" w:rsidRPr="00A35029" w:rsidRDefault="00A35029" w:rsidP="00A35029">
      <w:pPr>
        <w:rPr>
          <w:rFonts w:hint="eastAsia"/>
        </w:rPr>
      </w:pPr>
      <w:r w:rsidRPr="00A35029">
        <w:t>Sui 采用 decoder-only Transformer 架构（Vaswani et al., 2017），遵循 GPT-2 的设计，但缩小了维度以控制参数规模在 47M 左右。</w:t>
      </w:r>
    </w:p>
    <w:p w14:paraId="696554D5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2.1 Configuration | 配置参数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6217"/>
      </w:tblGrid>
      <w:tr w:rsidR="00A35029" w:rsidRPr="00A35029" w14:paraId="64C7415F" w14:textId="77777777" w:rsidTr="00C45F3B">
        <w:trPr>
          <w:tblHeader/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4549B" w14:textId="77777777" w:rsidR="00A35029" w:rsidRPr="00C45F3B" w:rsidRDefault="00A35029" w:rsidP="00A35029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Parameter 参数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A75B" w14:textId="77777777" w:rsidR="00A35029" w:rsidRPr="00C45F3B" w:rsidRDefault="00A35029" w:rsidP="00C45F3B">
            <w:pPr>
              <w:ind w:firstLineChars="1200" w:firstLine="2520"/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Value 值</w:t>
            </w:r>
          </w:p>
        </w:tc>
      </w:tr>
      <w:tr w:rsidR="00A35029" w:rsidRPr="00A35029" w14:paraId="71293808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3C841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Vocabulary size 词表大小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65149" w14:textId="52035249" w:rsidR="00A35029" w:rsidRPr="00A35029" w:rsidRDefault="00C45F3B" w:rsidP="00A35029">
            <w:pPr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 xml:space="preserve">                                                 V=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32,000</m:t>
              </m:r>
            </m:oMath>
            <w:r w:rsidR="00A35029" w:rsidRPr="00A35029">
              <w:t> (BPE)</w:t>
            </w:r>
          </w:p>
        </w:tc>
      </w:tr>
      <w:tr w:rsidR="00A35029" w:rsidRPr="00A35029" w14:paraId="4DC0E218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774EE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Embedding dimension 嵌入维度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DA934" w14:textId="66010CC7" w:rsidR="00A35029" w:rsidRPr="00A35029" w:rsidRDefault="00000000" w:rsidP="00A3502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model</m:t>
                    </m:r>
                  </m:sub>
                </m:sSub>
                <m:r>
                  <w:rPr>
                    <w:rFonts w:ascii="Cambria Math" w:hAnsi="Cambria Math"/>
                  </w:rPr>
                  <m:t>=512</m:t>
                </m:r>
              </m:oMath>
            </m:oMathPara>
          </w:p>
        </w:tc>
      </w:tr>
      <w:tr w:rsidR="00A35029" w:rsidRPr="00A35029" w14:paraId="22FBC8FE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8104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Number of attention heads 注意力头数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86F89" w14:textId="7DCAC493" w:rsidR="00A35029" w:rsidRPr="00A35029" w:rsidRDefault="00000000" w:rsidP="00A3502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heads</m:t>
                    </m:r>
                  </m:sub>
                </m:sSub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</w:tc>
      </w:tr>
      <w:tr w:rsidR="00A35029" w:rsidRPr="00A35029" w14:paraId="462143B1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A733E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lastRenderedPageBreak/>
              <w:t>Head dimension 头维度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3E97E" w14:textId="7E7404F9" w:rsidR="00A35029" w:rsidRPr="00A35029" w:rsidRDefault="00000000" w:rsidP="00A3502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model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heads</m:t>
                    </m:r>
                  </m:sub>
                </m:sSub>
                <m:r>
                  <w:rPr>
                    <w:rFonts w:ascii="Cambria Math" w:hAnsi="Cambria Math"/>
                  </w:rPr>
                  <m:t>=64</m:t>
                </m:r>
              </m:oMath>
            </m:oMathPara>
          </w:p>
        </w:tc>
      </w:tr>
      <w:tr w:rsidR="00A35029" w:rsidRPr="00A35029" w14:paraId="4CA4D866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EAAA1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Number of layers 层数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4A758" w14:textId="1DBEC744" w:rsidR="00A35029" w:rsidRPr="00A35029" w:rsidRDefault="00000000" w:rsidP="00A3502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layers</m:t>
                    </m:r>
                  </m:sub>
                </m:sSub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</w:tc>
      </w:tr>
      <w:tr w:rsidR="00A35029" w:rsidRPr="00A35029" w14:paraId="5BDC4BF5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9D70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Feed-forward dimension 前馈网络维度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AD078" w14:textId="5157C0B7" w:rsidR="00A35029" w:rsidRPr="00A35029" w:rsidRDefault="00000000" w:rsidP="00A3502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ff</m:t>
                    </m:r>
                  </m:sub>
                </m:sSub>
                <m:r>
                  <w:rPr>
                    <w:rFonts w:ascii="Cambria Math" w:hAnsi="Cambria Math"/>
                  </w:rPr>
                  <m:t>=4×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model</m:t>
                    </m:r>
                  </m:sub>
                </m:sSub>
                <m:r>
                  <w:rPr>
                    <w:rFonts w:ascii="Cambria Math" w:hAnsi="Cambria Math"/>
                  </w:rPr>
                  <m:t>=2048</m:t>
                </m:r>
              </m:oMath>
            </m:oMathPara>
          </w:p>
        </w:tc>
      </w:tr>
      <w:tr w:rsidR="00A35029" w:rsidRPr="00A35029" w14:paraId="3DDC69D4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AD0F8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Maximum context length 最大上下文长度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F8134" w14:textId="3B8660B7" w:rsidR="00A35029" w:rsidRPr="00A35029" w:rsidRDefault="00000000" w:rsidP="00A3502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ctx</m:t>
                    </m:r>
                  </m:sub>
                </m:sSub>
                <m:r>
                  <w:rPr>
                    <w:rFonts w:ascii="Cambria Math" w:hAnsi="Cambria Math"/>
                  </w:rPr>
                  <m:t>=256</m:t>
                </m:r>
              </m:oMath>
            </m:oMathPara>
          </w:p>
        </w:tc>
      </w:tr>
      <w:tr w:rsidR="00A35029" w:rsidRPr="00A35029" w14:paraId="65DEEB91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4BDDC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Dropout probability dropout 概率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48494" w14:textId="7D74F6E8" w:rsidR="00A35029" w:rsidRPr="00A35029" w:rsidRDefault="00A35029" w:rsidP="00A35029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p=0.1</m:t>
                </m:r>
              </m:oMath>
            </m:oMathPara>
          </w:p>
        </w:tc>
      </w:tr>
      <w:tr w:rsidR="00A35029" w:rsidRPr="00A35029" w14:paraId="6B0F323C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016A8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Activation function 激活函数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203FA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GELU (Gaussian Error Linear Unit)</w:t>
            </w:r>
          </w:p>
        </w:tc>
      </w:tr>
      <w:tr w:rsidR="00A35029" w:rsidRPr="00A35029" w14:paraId="26A861A1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70C47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Position encoding 位置编码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EE086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Learned absolute position embeddings 可学习的绝对位置嵌入</w:t>
            </w:r>
          </w:p>
        </w:tc>
      </w:tr>
      <w:tr w:rsidR="00A35029" w:rsidRPr="00A35029" w14:paraId="51718FE7" w14:textId="77777777" w:rsidTr="00C45F3B">
        <w:trPr>
          <w:jc w:val="center"/>
        </w:trPr>
        <w:tc>
          <w:tcPr>
            <w:tcW w:w="202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1503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Total parameters 总参数量</w:t>
            </w:r>
          </w:p>
        </w:tc>
        <w:tc>
          <w:tcPr>
            <w:tcW w:w="2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0DE6A" w14:textId="79EF88E9" w:rsidR="00A35029" w:rsidRPr="00A35029" w:rsidRDefault="00A35029" w:rsidP="00A35029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∼47×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44F6306F" w14:textId="77777777" w:rsidR="00475BAE" w:rsidRPr="00475BAE" w:rsidRDefault="00475BAE" w:rsidP="00475BAE">
      <w:pPr>
        <w:rPr>
          <w:rFonts w:hint="eastAsia"/>
          <w:b/>
          <w:bCs/>
        </w:rPr>
      </w:pPr>
      <w:r w:rsidRPr="00475BAE">
        <w:rPr>
          <w:b/>
          <w:bCs/>
        </w:rPr>
        <w:t>2.2 Forward Pass | 前向传播</w:t>
      </w:r>
    </w:p>
    <w:p w14:paraId="33ACDA68" w14:textId="18ECC160" w:rsidR="00475BAE" w:rsidRPr="00475BAE" w:rsidRDefault="00475BAE" w:rsidP="00475BAE">
      <w:pPr>
        <w:rPr>
          <w:rFonts w:hint="eastAsia"/>
        </w:rPr>
      </w:pPr>
      <w:r w:rsidRPr="00475BAE">
        <w:t>Given an input sequence of token indices 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475BAE">
        <w:t>, the model produces logits over the vocabulary at each position via the following steps:</w:t>
      </w:r>
    </w:p>
    <w:p w14:paraId="011AF3C4" w14:textId="1813572D" w:rsidR="00475BAE" w:rsidRPr="00475BAE" w:rsidRDefault="00475BAE" w:rsidP="00475BAE">
      <w:pPr>
        <w:rPr>
          <w:rFonts w:hint="eastAsia"/>
        </w:rPr>
      </w:pPr>
      <w:r w:rsidRPr="00475BAE">
        <w:t>给定输入 token 索引序列 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475BAE">
        <w:t>，模型通过以下步骤在每个位置生成词表上的 logits：</w:t>
      </w:r>
    </w:p>
    <w:p w14:paraId="0206685E" w14:textId="77777777" w:rsidR="00475BAE" w:rsidRPr="004962FE" w:rsidRDefault="00475BAE" w:rsidP="00475BAE">
      <w:pPr>
        <w:rPr>
          <w:rFonts w:hint="eastAsia"/>
          <w:b/>
          <w:bCs/>
        </w:rPr>
      </w:pPr>
      <w:r w:rsidRPr="004962FE">
        <w:rPr>
          <w:b/>
          <w:bCs/>
        </w:rPr>
        <w:t>1. Token Embedding | 词嵌入</w:t>
      </w:r>
    </w:p>
    <w:p w14:paraId="4ADEA089" w14:textId="325ACD9B" w:rsidR="00475BAE" w:rsidRPr="00475BAE" w:rsidRDefault="00000000" w:rsidP="00475BA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59C18A8F" w14:textId="11C831DD" w:rsidR="00475BAE" w:rsidRPr="00475BAE" w:rsidRDefault="00475BAE" w:rsidP="00475BAE">
      <w:pPr>
        <w:jc w:val="center"/>
        <w:rPr>
          <w:rFonts w:hint="eastAsia"/>
        </w:rPr>
      </w:pPr>
      <w:r w:rsidRPr="00475BAE"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</m:sup>
        </m:sSup>
      </m:oMath>
      <w:r w:rsidRPr="00475BAE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ctx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</m:sup>
        </m:sSup>
      </m:oMath>
      <w:r w:rsidRPr="00475BAE">
        <w:t>.</w:t>
      </w:r>
    </w:p>
    <w:p w14:paraId="6144E1EE" w14:textId="39041C8F" w:rsidR="00475BAE" w:rsidRPr="00475BAE" w:rsidRDefault="00475BAE" w:rsidP="00475BAE">
      <w:pPr>
        <w:jc w:val="center"/>
        <w:rPr>
          <w:rFonts w:hint="eastAsia"/>
        </w:rPr>
      </w:pPr>
      <w:r w:rsidRPr="00475BAE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</m:sup>
        </m:sSup>
      </m:oMath>
      <w:r w:rsidRPr="00475BA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ctx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</m:sup>
        </m:sSup>
      </m:oMath>
      <w:r w:rsidRPr="00475BAE">
        <w:t>。</w:t>
      </w:r>
    </w:p>
    <w:p w14:paraId="2A9C4C64" w14:textId="77777777" w:rsidR="00475BAE" w:rsidRPr="004962FE" w:rsidRDefault="00475BAE" w:rsidP="00475BAE">
      <w:pPr>
        <w:rPr>
          <w:rFonts w:hint="eastAsia"/>
          <w:b/>
          <w:bCs/>
        </w:rPr>
      </w:pPr>
      <w:r w:rsidRPr="004962FE">
        <w:rPr>
          <w:b/>
          <w:bCs/>
        </w:rPr>
        <w:t>2. Transformer Blocks | Transformer 层</w:t>
      </w:r>
    </w:p>
    <w:p w14:paraId="492B6581" w14:textId="3AEE789E" w:rsidR="00475BAE" w:rsidRPr="00475BAE" w:rsidRDefault="00475BAE" w:rsidP="00475BAE">
      <w:pPr>
        <w:jc w:val="center"/>
        <w:rPr>
          <w:rFonts w:hint="eastAsia"/>
        </w:rPr>
      </w:pPr>
      <w:r w:rsidRPr="00475BAE">
        <w:t>For each layer </w:t>
      </w:r>
      <m:oMath>
        <m:r>
          <m:rPr>
            <m:sty m:val="bi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layers</m:t>
            </m:r>
          </m:sub>
        </m:sSub>
      </m:oMath>
      <w:r w:rsidRPr="00475BAE">
        <w:t>:</w:t>
      </w:r>
    </w:p>
    <w:p w14:paraId="20E1E327" w14:textId="213E472A" w:rsidR="00475BAE" w:rsidRPr="00475BAE" w:rsidRDefault="00475BAE" w:rsidP="00475BAE">
      <w:pPr>
        <w:jc w:val="center"/>
        <w:rPr>
          <w:rFonts w:hint="eastAsia"/>
        </w:rPr>
      </w:pPr>
      <w:r w:rsidRPr="00475BAE">
        <w:t>对于每一层 </w:t>
      </w:r>
      <m:oMath>
        <m:r>
          <m:rPr>
            <m:sty m:val="bi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layers</m:t>
            </m:r>
          </m:sub>
        </m:sSub>
      </m:oMath>
      <w:r w:rsidRPr="00475BAE">
        <w:t>：</w:t>
      </w:r>
    </w:p>
    <w:p w14:paraId="14D4081E" w14:textId="72DB0556" w:rsidR="00475BAE" w:rsidRPr="00475BAE" w:rsidRDefault="00000000" w:rsidP="00475BAE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LayerNorm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MHSA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5A6DA371" w14:textId="6DC8712A" w:rsidR="00475BAE" w:rsidRPr="00475BAE" w:rsidRDefault="00000000" w:rsidP="00475BA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LayerNorm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FFN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3B240FA0" w14:textId="77777777" w:rsidR="00475BAE" w:rsidRPr="004962FE" w:rsidRDefault="00475BAE" w:rsidP="00475BAE">
      <w:pPr>
        <w:rPr>
          <w:rFonts w:hint="eastAsia"/>
          <w:b/>
          <w:bCs/>
        </w:rPr>
      </w:pPr>
      <w:r w:rsidRPr="004962FE">
        <w:rPr>
          <w:b/>
          <w:bCs/>
        </w:rPr>
        <w:t>3. Multi-Head Self-Attention (MHSA) | 多头自注意力</w:t>
      </w:r>
    </w:p>
    <w:p w14:paraId="71784457" w14:textId="69A8E212" w:rsidR="00475BAE" w:rsidRPr="00475BAE" w:rsidRDefault="00475BAE" w:rsidP="00475BAE">
      <w:pPr>
        <w:rPr>
          <w:rFonts w:hint="eastAsia"/>
        </w:rPr>
      </w:pPr>
      <m:oMathPara>
        <m:oMath>
          <m:r>
            <m:rPr>
              <m:nor/>
            </m:rPr>
            <m:t>Attention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softmax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V</m:t>
          </m:r>
        </m:oMath>
      </m:oMathPara>
    </w:p>
    <w:p w14:paraId="2DE2A7EE" w14:textId="34C30671" w:rsidR="00475BAE" w:rsidRPr="00475BAE" w:rsidRDefault="00475BAE" w:rsidP="00475BAE">
      <w:pPr>
        <w:rPr>
          <w:rFonts w:hint="eastAsia"/>
        </w:rPr>
      </w:pPr>
      <w:r w:rsidRPr="00475BAE">
        <w:t>where 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sup>
        </m:sSup>
      </m:oMath>
      <w:r w:rsidRPr="00475BAE">
        <w:t> are linear projections of the input, and </w:t>
      </w:r>
      <m:oMath>
        <m:r>
          <m:rPr>
            <m:sty m:val="b"/>
          </m:rPr>
          <w:rPr>
            <w:rFonts w:ascii="Cambria Math" w:hAnsi="Cambria Math"/>
          </w:rPr>
          <m:t>M</m:t>
        </m:r>
      </m:oMath>
      <w:r w:rsidRPr="00475BAE">
        <w:t> is the causal mask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=-∞</m:t>
            </m:r>
            <m:r>
              <m:rPr>
                <m:nor/>
              </m:rPr>
              <m:t> for </m:t>
            </m:r>
            <m:r>
              <m:rPr>
                <m:sty m:val="bi"/>
              </m:rP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d>
      </m:oMath>
      <w:r w:rsidRPr="00475BAE">
        <w:t>.</w:t>
      </w:r>
    </w:p>
    <w:p w14:paraId="23207F33" w14:textId="3DAA4295" w:rsidR="00475BAE" w:rsidRPr="00475BAE" w:rsidRDefault="00475BAE" w:rsidP="00475BAE">
      <w:pPr>
        <w:rPr>
          <w:rFonts w:hint="eastAsia"/>
        </w:rPr>
      </w:pPr>
      <w:r w:rsidRPr="00475BAE">
        <w:t>其中 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sup>
        </m:sSup>
      </m:oMath>
      <w:r w:rsidRPr="00475BAE">
        <w:t> 为输入的线性投影，</w:t>
      </w:r>
      <m:oMath>
        <m:r>
          <m:rPr>
            <m:sty m:val="b"/>
          </m:rPr>
          <w:rPr>
            <w:rFonts w:ascii="Cambria Math" w:hAnsi="Cambria Math"/>
          </w:rPr>
          <m:t>M</m:t>
        </m:r>
      </m:oMath>
      <w:r w:rsidRPr="00475BAE">
        <w:t> 为因果掩码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=-∞</m:t>
            </m:r>
            <m:r>
              <m:rPr>
                <m:nor/>
              </m:rPr>
              <m:t> 当 </m:t>
            </m:r>
            <m:r>
              <m:rPr>
                <m:sty m:val="bi"/>
              </m:rP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d>
      </m:oMath>
      <w:r w:rsidRPr="00475BAE">
        <w:t>。</w:t>
      </w:r>
    </w:p>
    <w:p w14:paraId="30BC977A" w14:textId="77777777" w:rsidR="00475BAE" w:rsidRPr="004962FE" w:rsidRDefault="00475BAE" w:rsidP="00475BAE">
      <w:pPr>
        <w:rPr>
          <w:rFonts w:hint="eastAsia"/>
          <w:b/>
          <w:bCs/>
        </w:rPr>
      </w:pPr>
      <w:r w:rsidRPr="004962FE">
        <w:rPr>
          <w:b/>
          <w:bCs/>
        </w:rPr>
        <w:t>4. Feed-Forward Network (FFN) | 前馈网络</w:t>
      </w:r>
    </w:p>
    <w:p w14:paraId="4E0BF5E4" w14:textId="6554BB4A" w:rsidR="00475BAE" w:rsidRPr="00475BAE" w:rsidRDefault="00475BAE" w:rsidP="00475BAE">
      <w:pPr>
        <w:rPr>
          <w:rFonts w:hint="eastAsia"/>
        </w:rPr>
      </w:pPr>
      <m:oMathPara>
        <m:oMath>
          <m:r>
            <m:rPr>
              <m:nor/>
            </m:rPr>
            <m:t>FFN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m:rPr>
              <m:nor/>
            </m:rPr>
            <m:t>GELU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BE50C1D" w14:textId="583C2528" w:rsidR="00475BAE" w:rsidRPr="00475BAE" w:rsidRDefault="00475BAE" w:rsidP="00475BAE">
      <w:pPr>
        <w:jc w:val="center"/>
        <w:rPr>
          <w:rFonts w:hint="eastAsia"/>
        </w:rPr>
      </w:pPr>
      <w:r w:rsidRPr="00475BAE">
        <w:t>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ff</m:t>
                </m:r>
              </m:sub>
            </m:sSub>
          </m:sup>
        </m:sSup>
      </m:oMath>
      <w:r w:rsidRPr="00475BAE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ff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</m:sup>
        </m:sSup>
      </m:oMath>
      <w:r w:rsidRPr="00475BAE">
        <w:t>.</w:t>
      </w:r>
    </w:p>
    <w:p w14:paraId="0F11D1BC" w14:textId="47C91E61" w:rsidR="00475BAE" w:rsidRPr="00475BAE" w:rsidRDefault="00475BAE" w:rsidP="00475BAE">
      <w:pPr>
        <w:jc w:val="center"/>
        <w:rPr>
          <w:rFonts w:hint="eastAsia"/>
        </w:rPr>
      </w:pPr>
      <w:r w:rsidRPr="00475BAE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ff</m:t>
                </m:r>
              </m:sub>
            </m:sSub>
          </m:sup>
        </m:sSup>
      </m:oMath>
      <w:r w:rsidRPr="00475BA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ff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</m:sup>
        </m:sSup>
      </m:oMath>
      <w:r w:rsidRPr="00475BAE">
        <w:t>。</w:t>
      </w:r>
    </w:p>
    <w:p w14:paraId="39A7E161" w14:textId="77777777" w:rsidR="00475BAE" w:rsidRPr="004962FE" w:rsidRDefault="00475BAE" w:rsidP="00475BAE">
      <w:pPr>
        <w:rPr>
          <w:rFonts w:hint="eastAsia"/>
          <w:b/>
          <w:bCs/>
        </w:rPr>
      </w:pPr>
      <w:r w:rsidRPr="004962FE">
        <w:rPr>
          <w:b/>
          <w:bCs/>
        </w:rPr>
        <w:t>5. Language Modeling Head | 语言模型头</w:t>
      </w:r>
    </w:p>
    <w:p w14:paraId="787E1609" w14:textId="63EB54F6" w:rsidR="00475BAE" w:rsidRPr="00475BAE" w:rsidRDefault="00475BAE" w:rsidP="00475BAE">
      <w:pPr>
        <w:rPr>
          <w:rFonts w:hint="eastAsia"/>
        </w:rPr>
      </w:pPr>
      <m:oMathPara>
        <m:oMath>
          <m:r>
            <m:rPr>
              <m:nor/>
            </m:rPr>
            <m:t>logits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layers</m:t>
                  </m:r>
                </m:sub>
              </m:sSub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</m:oMath>
      </m:oMathPara>
    </w:p>
    <w:p w14:paraId="18204245" w14:textId="77777777" w:rsidR="00475BAE" w:rsidRPr="00475BAE" w:rsidRDefault="00475BAE" w:rsidP="00475BAE">
      <w:pPr>
        <w:rPr>
          <w:rFonts w:hint="eastAsia"/>
        </w:rPr>
      </w:pPr>
      <w:r w:rsidRPr="00475BAE">
        <w:t>(Weight tying is applied between input token embeddings and the output projection.)</w:t>
      </w:r>
    </w:p>
    <w:p w14:paraId="289B133B" w14:textId="77777777" w:rsidR="00475BAE" w:rsidRPr="00475BAE" w:rsidRDefault="00475BAE" w:rsidP="00475BAE">
      <w:pPr>
        <w:rPr>
          <w:rFonts w:hint="eastAsia"/>
        </w:rPr>
      </w:pPr>
      <w:r w:rsidRPr="00475BAE">
        <w:t>（输入 token 嵌入与输出投影之间采用权重绑定。）</w:t>
      </w:r>
    </w:p>
    <w:p w14:paraId="42A08786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2.3 Training Objective | 训练目标</w:t>
      </w:r>
    </w:p>
    <w:p w14:paraId="237BE537" w14:textId="7CF91801" w:rsidR="00A35029" w:rsidRPr="00A35029" w:rsidRDefault="00A35029" w:rsidP="00A35029">
      <w:pPr>
        <w:rPr>
          <w:rFonts w:hint="eastAsia"/>
        </w:rPr>
      </w:pPr>
      <w:r w:rsidRPr="00A35029">
        <w:t>Standard autoregressive language modeling objective: for a sequence 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A35029">
        <w:t>, minimize the negative log-likelihood:</w:t>
      </w:r>
    </w:p>
    <w:p w14:paraId="6315437F" w14:textId="505AB81D" w:rsidR="00A35029" w:rsidRPr="00A35029" w:rsidRDefault="00A35029" w:rsidP="00A35029">
      <w:pPr>
        <w:rPr>
          <w:rFonts w:hint="eastAsia"/>
        </w:rPr>
      </w:pPr>
      <w:r w:rsidRPr="00A35029">
        <w:t>标准自回归语言建模目标：对于序列 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A35029">
        <w:t>，</w:t>
      </w:r>
      <w:proofErr w:type="gramStart"/>
      <w:r w:rsidRPr="00A35029">
        <w:t>最小化负对数</w:t>
      </w:r>
      <w:proofErr w:type="gramEnd"/>
      <w:r w:rsidRPr="00A35029">
        <w:t>似然：</w:t>
      </w:r>
    </w:p>
    <w:p w14:paraId="41CB5B25" w14:textId="1C678D2F" w:rsidR="00A35029" w:rsidRPr="00A35029" w:rsidRDefault="00A35029" w:rsidP="00A35029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L(</m:t>
          </m:r>
          <m:r>
            <w:rPr>
              <w:rFonts w:ascii="Cambria Math" w:hAnsi="Cambria Math"/>
            </w:rPr>
            <m:t>θ)=-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746585" w14:textId="3E82292A" w:rsidR="00A35029" w:rsidRPr="00A35029" w:rsidRDefault="00000000" w:rsidP="00A35029">
      <w:pPr>
        <w:rPr>
          <w:rFonts w:hint="eastAsia"/>
        </w:rPr>
      </w:pPr>
      <w:r>
        <w:lastRenderedPageBreak/>
        <w:pict w14:anchorId="25C6EBB4">
          <v:rect id="_x0000_i1048" style="width:0;height:.75pt" o:hralign="center" o:hrstd="t" o:hr="t" fillcolor="#a0a0a0" stroked="f"/>
        </w:pict>
      </w:r>
    </w:p>
    <w:p w14:paraId="5967794E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3. Training Data | 训练数据</w:t>
      </w:r>
    </w:p>
    <w:p w14:paraId="71A584F1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3.1 Data Sources | 数据来源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492"/>
        <w:gridCol w:w="1674"/>
        <w:gridCol w:w="4463"/>
      </w:tblGrid>
      <w:tr w:rsidR="00A35029" w:rsidRPr="00A35029" w14:paraId="32E2978E" w14:textId="77777777" w:rsidTr="00C45F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A090F" w14:textId="77777777" w:rsidR="00A35029" w:rsidRPr="00C45F3B" w:rsidRDefault="00A35029" w:rsidP="00A35029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Dataset 数据集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79DD" w14:textId="77777777" w:rsidR="00A35029" w:rsidRPr="00C45F3B" w:rsidRDefault="00A35029" w:rsidP="00A35029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Type 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1DF0A" w14:textId="77777777" w:rsidR="00A35029" w:rsidRPr="00C45F3B" w:rsidRDefault="00A35029" w:rsidP="00A35029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Proportion 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64E9D" w14:textId="77777777" w:rsidR="00A35029" w:rsidRPr="00C45F3B" w:rsidRDefault="00A35029" w:rsidP="00A35029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Description 描述</w:t>
            </w:r>
          </w:p>
        </w:tc>
      </w:tr>
      <w:tr w:rsidR="00A35029" w:rsidRPr="00A35029" w14:paraId="6CD8433A" w14:textId="77777777" w:rsidTr="00C45F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CF71B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LCCC-base (Wang et al., 2020)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09C73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Chinese social-media dialogues 中文社交媒体对话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D938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0137B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6.82M cleaned conversation snippets from Weibo 682万条清洗后</w:t>
            </w:r>
            <w:proofErr w:type="gramStart"/>
            <w:r w:rsidRPr="00A35029">
              <w:t>的微博对话</w:t>
            </w:r>
            <w:proofErr w:type="gramEnd"/>
          </w:p>
        </w:tc>
      </w:tr>
      <w:tr w:rsidR="00A35029" w:rsidRPr="00A35029" w14:paraId="1BD568A9" w14:textId="77777777" w:rsidTr="00C45F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7F757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SkyPile-150B (</w:t>
            </w:r>
            <w:proofErr w:type="spellStart"/>
            <w:r w:rsidRPr="00A35029">
              <w:t>Skywork</w:t>
            </w:r>
            <w:proofErr w:type="spellEnd"/>
            <w:r w:rsidRPr="00A35029">
              <w:t>, 2023) subset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89467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General Chinese web text 通用中文网络文本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21E6B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B108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1.71M high-quality web documents (encyclopedia, technology, news) 171万篇高质量网络文档（百科、科技、新闻等）</w:t>
            </w:r>
          </w:p>
        </w:tc>
      </w:tr>
    </w:tbl>
    <w:p w14:paraId="651CCC78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3.2 Preprocessing | 预处理</w:t>
      </w:r>
    </w:p>
    <w:p w14:paraId="1CDD16D3" w14:textId="77777777" w:rsidR="00A35029" w:rsidRPr="00A35029" w:rsidRDefault="00A35029" w:rsidP="00A35029">
      <w:pPr>
        <w:numPr>
          <w:ilvl w:val="0"/>
          <w:numId w:val="14"/>
        </w:numPr>
        <w:rPr>
          <w:rFonts w:hint="eastAsia"/>
        </w:rPr>
      </w:pPr>
      <w:proofErr w:type="spellStart"/>
      <w:r w:rsidRPr="00A35029">
        <w:rPr>
          <w:b/>
          <w:bCs/>
        </w:rPr>
        <w:t>SkyPile</w:t>
      </w:r>
      <w:proofErr w:type="spellEnd"/>
      <w:r w:rsidRPr="00A35029">
        <w:rPr>
          <w:b/>
          <w:bCs/>
        </w:rPr>
        <w:t xml:space="preserve"> Extraction</w:t>
      </w:r>
      <w:r w:rsidRPr="00A35029">
        <w:t>: Parsed 12 JSONL files, extracted the text field, and filtered documents with fewer than 100 Chinese characters.</w:t>
      </w:r>
    </w:p>
    <w:p w14:paraId="68C16076" w14:textId="77777777" w:rsidR="00A35029" w:rsidRPr="00A35029" w:rsidRDefault="00A35029" w:rsidP="00A35029">
      <w:pPr>
        <w:rPr>
          <w:rFonts w:hint="eastAsia"/>
        </w:rPr>
      </w:pPr>
      <w:proofErr w:type="spellStart"/>
      <w:r w:rsidRPr="00A35029">
        <w:rPr>
          <w:b/>
          <w:bCs/>
        </w:rPr>
        <w:t>SkyPile</w:t>
      </w:r>
      <w:proofErr w:type="spellEnd"/>
      <w:r w:rsidRPr="00A35029">
        <w:rPr>
          <w:b/>
          <w:bCs/>
        </w:rPr>
        <w:t xml:space="preserve"> 提取</w:t>
      </w:r>
      <w:r w:rsidRPr="00A35029">
        <w:t xml:space="preserve">：解析 12 </w:t>
      </w:r>
      <w:proofErr w:type="gramStart"/>
      <w:r w:rsidRPr="00A35029">
        <w:t>个</w:t>
      </w:r>
      <w:proofErr w:type="gramEnd"/>
      <w:r w:rsidRPr="00A35029">
        <w:t xml:space="preserve"> JSONL 文件，提取 text 字段，过滤少于 100 </w:t>
      </w:r>
      <w:proofErr w:type="gramStart"/>
      <w:r w:rsidRPr="00A35029">
        <w:t>个</w:t>
      </w:r>
      <w:proofErr w:type="gramEnd"/>
      <w:r w:rsidRPr="00A35029">
        <w:t>汉字的文档。</w:t>
      </w:r>
    </w:p>
    <w:p w14:paraId="5D9E7777" w14:textId="77777777" w:rsidR="00A35029" w:rsidRPr="00A35029" w:rsidRDefault="00A35029" w:rsidP="00A35029">
      <w:pPr>
        <w:numPr>
          <w:ilvl w:val="0"/>
          <w:numId w:val="14"/>
        </w:numPr>
        <w:rPr>
          <w:rFonts w:hint="eastAsia"/>
        </w:rPr>
      </w:pPr>
      <w:r w:rsidRPr="00A35029">
        <w:rPr>
          <w:b/>
          <w:bCs/>
        </w:rPr>
        <w:t>Mixing</w:t>
      </w:r>
      <w:r w:rsidRPr="00A35029">
        <w:t xml:space="preserve">: Randomly sampled 1,705,126 </w:t>
      </w:r>
      <w:proofErr w:type="spellStart"/>
      <w:r w:rsidRPr="00A35029">
        <w:t>SkyPile</w:t>
      </w:r>
      <w:proofErr w:type="spellEnd"/>
      <w:r w:rsidRPr="00A35029">
        <w:t xml:space="preserve"> entries and combined with the entire LCCC training set, yielding 8,525,632 sequences.</w:t>
      </w:r>
    </w:p>
    <w:p w14:paraId="2359FFF3" w14:textId="77777777" w:rsidR="00A35029" w:rsidRPr="00A35029" w:rsidRDefault="00A35029" w:rsidP="00A35029">
      <w:pPr>
        <w:rPr>
          <w:rFonts w:hint="eastAsia"/>
        </w:rPr>
      </w:pPr>
      <w:r w:rsidRPr="00A35029">
        <w:rPr>
          <w:b/>
          <w:bCs/>
        </w:rPr>
        <w:t>混合</w:t>
      </w:r>
      <w:r w:rsidRPr="00A35029">
        <w:t xml:space="preserve">：随机采样 1,705,126 条 </w:t>
      </w:r>
      <w:proofErr w:type="spellStart"/>
      <w:r w:rsidRPr="00A35029">
        <w:t>SkyPile</w:t>
      </w:r>
      <w:proofErr w:type="spellEnd"/>
      <w:r w:rsidRPr="00A35029">
        <w:t xml:space="preserve"> 条目，与全部 LCCC 训练集合并，共产生 8,525,632 </w:t>
      </w:r>
      <w:proofErr w:type="gramStart"/>
      <w:r w:rsidRPr="00A35029">
        <w:t>个</w:t>
      </w:r>
      <w:proofErr w:type="gramEnd"/>
      <w:r w:rsidRPr="00A35029">
        <w:t>序列。</w:t>
      </w:r>
    </w:p>
    <w:p w14:paraId="4EBCE072" w14:textId="7BBB2D22" w:rsidR="00A35029" w:rsidRPr="00A35029" w:rsidRDefault="00A35029" w:rsidP="00A35029">
      <w:pPr>
        <w:numPr>
          <w:ilvl w:val="0"/>
          <w:numId w:val="14"/>
        </w:numPr>
        <w:rPr>
          <w:rFonts w:hint="eastAsia"/>
        </w:rPr>
      </w:pPr>
      <w:r w:rsidRPr="00A35029">
        <w:rPr>
          <w:b/>
          <w:bCs/>
        </w:rPr>
        <w:t>Tokenization</w:t>
      </w:r>
      <w:r w:rsidRPr="00A35029">
        <w:t>: A BPE tokenizer (</w:t>
      </w:r>
      <w:proofErr w:type="spellStart"/>
      <w:r w:rsidRPr="00A35029">
        <w:t>SentencePiece</w:t>
      </w:r>
      <w:proofErr w:type="spellEnd"/>
      <w:r w:rsidRPr="00A35029">
        <w:t>) was trained on the mixed corpus with vocabulary size </w:t>
      </w:r>
      <m:oMath>
        <m:r>
          <w:rPr>
            <w:rFonts w:ascii="Cambria Math" w:hAnsi="Cambria Math"/>
          </w:rPr>
          <m:t>V=32000</m:t>
        </m:r>
      </m:oMath>
      <w:r w:rsidRPr="00A35029">
        <w:t>, character coverage </w:t>
      </w:r>
      <m:oMath>
        <m:r>
          <w:rPr>
            <w:rFonts w:ascii="Cambria Math" w:hAnsi="Cambria Math"/>
          </w:rPr>
          <m:t>99.98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A35029">
        <w:t>. Special tokens: [PAD] (0), [UNK] (1), [BOS] (2), [EOS] (3).</w:t>
      </w:r>
    </w:p>
    <w:p w14:paraId="3EFB6715" w14:textId="522F04DE" w:rsidR="00A35029" w:rsidRPr="00A35029" w:rsidRDefault="00A35029" w:rsidP="00A35029">
      <w:pPr>
        <w:rPr>
          <w:rFonts w:hint="eastAsia"/>
        </w:rPr>
      </w:pPr>
      <w:r w:rsidRPr="00A35029">
        <w:rPr>
          <w:b/>
          <w:bCs/>
        </w:rPr>
        <w:t>分词</w:t>
      </w:r>
      <w:r w:rsidRPr="00A35029">
        <w:t>：在混合语料上训练 BPE 分词器 (</w:t>
      </w:r>
      <w:proofErr w:type="spellStart"/>
      <w:r w:rsidRPr="00A35029">
        <w:t>SentencePiece</w:t>
      </w:r>
      <w:proofErr w:type="spellEnd"/>
      <w:r w:rsidRPr="00A35029">
        <w:t>)，词表大小 </w:t>
      </w:r>
      <m:oMath>
        <m:r>
          <w:rPr>
            <w:rFonts w:ascii="Cambria Math" w:hAnsi="Cambria Math"/>
          </w:rPr>
          <m:t>V=32000</m:t>
        </m:r>
      </m:oMath>
      <w:r w:rsidRPr="00A35029">
        <w:t>，字符覆盖率为 </w:t>
      </w:r>
      <m:oMath>
        <m:r>
          <w:rPr>
            <w:rFonts w:ascii="Cambria Math" w:hAnsi="Cambria Math"/>
          </w:rPr>
          <m:t>99.98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A35029">
        <w:t>。特殊标记：[PAD] (0), [UNK] (1), [BOS] (2), [EOS] (3)。</w:t>
      </w:r>
    </w:p>
    <w:p w14:paraId="4DAE5929" w14:textId="77777777" w:rsidR="00A35029" w:rsidRPr="00A35029" w:rsidRDefault="00A35029" w:rsidP="00A35029">
      <w:pPr>
        <w:numPr>
          <w:ilvl w:val="0"/>
          <w:numId w:val="14"/>
        </w:numPr>
        <w:rPr>
          <w:rFonts w:hint="eastAsia"/>
        </w:rPr>
      </w:pPr>
      <w:r w:rsidRPr="00A35029">
        <w:rPr>
          <w:b/>
          <w:bCs/>
        </w:rPr>
        <w:t>Sequence Construction</w:t>
      </w:r>
      <w:r w:rsidRPr="00A35029">
        <w:t xml:space="preserve">: Each training sequence is </w:t>
      </w:r>
      <w:proofErr w:type="gramStart"/>
      <w:r w:rsidRPr="00A35029">
        <w:t>prepended</w:t>
      </w:r>
      <w:proofErr w:type="gramEnd"/>
      <w:r w:rsidRPr="00A35029">
        <w:t xml:space="preserve"> with [BOS] and appended with [EOS]. Sequences were encoded as uint16 arrays and serialized to binary format.</w:t>
      </w:r>
    </w:p>
    <w:p w14:paraId="349F4D24" w14:textId="77777777" w:rsidR="00A35029" w:rsidRPr="00A35029" w:rsidRDefault="00A35029" w:rsidP="00A35029">
      <w:pPr>
        <w:rPr>
          <w:rFonts w:hint="eastAsia"/>
        </w:rPr>
      </w:pPr>
      <w:r w:rsidRPr="00A35029">
        <w:rPr>
          <w:b/>
          <w:bCs/>
        </w:rPr>
        <w:t>序列构建</w:t>
      </w:r>
      <w:r w:rsidRPr="00A35029">
        <w:t>：每个训练序列前添加 [BOS]，末尾添加 [EOS]。序列被编码为 uint16 数组并序列化为二进制格式。</w:t>
      </w:r>
    </w:p>
    <w:p w14:paraId="5E5F3059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3.3 Corpus Statistics | 语料统计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3"/>
        <w:gridCol w:w="3563"/>
      </w:tblGrid>
      <w:tr w:rsidR="00A35029" w:rsidRPr="00A35029" w14:paraId="5F4E46B6" w14:textId="77777777" w:rsidTr="00FC7221">
        <w:trPr>
          <w:tblHeader/>
        </w:trPr>
        <w:tc>
          <w:tcPr>
            <w:tcW w:w="32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B11C" w14:textId="77777777" w:rsidR="00A35029" w:rsidRPr="00FC7221" w:rsidRDefault="00A35029" w:rsidP="00A35029">
            <w:pPr>
              <w:rPr>
                <w:rFonts w:hint="eastAsia"/>
                <w:b/>
                <w:bCs/>
              </w:rPr>
            </w:pPr>
            <w:r w:rsidRPr="00FC7221">
              <w:rPr>
                <w:b/>
                <w:bCs/>
              </w:rPr>
              <w:t>Metric 指标</w:t>
            </w:r>
          </w:p>
        </w:tc>
        <w:tc>
          <w:tcPr>
            <w:tcW w:w="17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D2C6F" w14:textId="77777777" w:rsidR="00A35029" w:rsidRPr="00FC7221" w:rsidRDefault="00A35029" w:rsidP="00A35029">
            <w:pPr>
              <w:rPr>
                <w:rFonts w:hint="eastAsia"/>
                <w:b/>
                <w:bCs/>
              </w:rPr>
            </w:pPr>
            <w:r w:rsidRPr="00FC7221">
              <w:rPr>
                <w:b/>
                <w:bCs/>
              </w:rPr>
              <w:t>Value 值</w:t>
            </w:r>
          </w:p>
        </w:tc>
      </w:tr>
      <w:tr w:rsidR="00A35029" w:rsidRPr="00A35029" w14:paraId="02759E99" w14:textId="77777777" w:rsidTr="00FC7221">
        <w:tc>
          <w:tcPr>
            <w:tcW w:w="32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B8A49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Total training lines 总训练行数</w:t>
            </w:r>
          </w:p>
        </w:tc>
        <w:tc>
          <w:tcPr>
            <w:tcW w:w="17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4E803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8,525,632</w:t>
            </w:r>
          </w:p>
        </w:tc>
      </w:tr>
      <w:tr w:rsidR="00A35029" w:rsidRPr="00A35029" w14:paraId="5071957C" w14:textId="77777777" w:rsidTr="00FC7221">
        <w:tc>
          <w:tcPr>
            <w:tcW w:w="32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20F72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Total encoded tokens 总编码 token 数</w:t>
            </w:r>
          </w:p>
        </w:tc>
        <w:tc>
          <w:tcPr>
            <w:tcW w:w="17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78DA3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1,236,801,122</w:t>
            </w:r>
          </w:p>
        </w:tc>
      </w:tr>
      <w:tr w:rsidR="00A35029" w:rsidRPr="00A35029" w14:paraId="773B45DD" w14:textId="77777777" w:rsidTr="00FC7221">
        <w:tc>
          <w:tcPr>
            <w:tcW w:w="32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085C6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Training set tokens 训练集 token 数</w:t>
            </w:r>
          </w:p>
        </w:tc>
        <w:tc>
          <w:tcPr>
            <w:tcW w:w="17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8BA98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1,174,961,065 (95%)</w:t>
            </w:r>
          </w:p>
        </w:tc>
      </w:tr>
      <w:tr w:rsidR="00A35029" w:rsidRPr="00A35029" w14:paraId="6F6B75A8" w14:textId="77777777" w:rsidTr="00FC7221">
        <w:tc>
          <w:tcPr>
            <w:tcW w:w="329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417A9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Validation set tokens 验证集 token 数</w:t>
            </w:r>
          </w:p>
        </w:tc>
        <w:tc>
          <w:tcPr>
            <w:tcW w:w="17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C8949" w14:textId="77777777" w:rsidR="00A35029" w:rsidRPr="00A35029" w:rsidRDefault="00A35029" w:rsidP="00A35029">
            <w:pPr>
              <w:rPr>
                <w:rFonts w:hint="eastAsia"/>
              </w:rPr>
            </w:pPr>
            <w:r w:rsidRPr="00A35029">
              <w:t>61,840,057 (5%)</w:t>
            </w:r>
          </w:p>
        </w:tc>
      </w:tr>
    </w:tbl>
    <w:p w14:paraId="088D9A75" w14:textId="2779D9E7" w:rsidR="00A35029" w:rsidRPr="00A35029" w:rsidRDefault="00000000" w:rsidP="00A35029">
      <w:pPr>
        <w:rPr>
          <w:rFonts w:hint="eastAsia"/>
        </w:rPr>
      </w:pPr>
      <w:r>
        <w:pict w14:anchorId="5B4D275D">
          <v:rect id="_x0000_i1049" style="width:0;height:.75pt" o:hralign="center" o:hrstd="t" o:hr="t" fillcolor="#a0a0a0" stroked="f"/>
        </w:pict>
      </w:r>
    </w:p>
    <w:p w14:paraId="3B6B27B0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4. Training Methodology | 训练方法</w:t>
      </w:r>
    </w:p>
    <w:p w14:paraId="18DE52B9" w14:textId="77777777" w:rsidR="00A35029" w:rsidRPr="00A35029" w:rsidRDefault="00A35029" w:rsidP="00A35029">
      <w:pPr>
        <w:rPr>
          <w:rFonts w:hint="eastAsia"/>
          <w:b/>
          <w:bCs/>
        </w:rPr>
      </w:pPr>
      <w:r w:rsidRPr="00A35029">
        <w:rPr>
          <w:b/>
          <w:bCs/>
        </w:rPr>
        <w:t>4.1 Optimization | 优化器</w:t>
      </w:r>
    </w:p>
    <w:p w14:paraId="24183722" w14:textId="4B7E88FD" w:rsidR="00A35029" w:rsidRPr="00A35029" w:rsidRDefault="00A35029" w:rsidP="00A35029">
      <w:pPr>
        <w:rPr>
          <w:rFonts w:hint="eastAsia"/>
        </w:rPr>
      </w:pPr>
      <w:r w:rsidRPr="00A35029">
        <w:t xml:space="preserve">We use the </w:t>
      </w:r>
      <w:proofErr w:type="spellStart"/>
      <w:r w:rsidRPr="00A35029">
        <w:t>AdamW</w:t>
      </w:r>
      <w:proofErr w:type="spellEnd"/>
      <w:r w:rsidRPr="00A35029">
        <w:t xml:space="preserve"> optimizer (Loshchilov &amp; Hutter, 2019) 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=0.999</m:t>
        </m:r>
      </m:oMath>
      <w:r w:rsidRPr="00A35029">
        <w:t>, no weight decay. The learning rate follows a cosine schedule with linear warmup:</w:t>
      </w:r>
    </w:p>
    <w:p w14:paraId="6C1965E2" w14:textId="25668E7B" w:rsidR="0093665F" w:rsidRDefault="00A35029" w:rsidP="00A35029">
      <w:r w:rsidRPr="00A35029">
        <w:t xml:space="preserve">我们使用 </w:t>
      </w:r>
      <w:proofErr w:type="spellStart"/>
      <w:r w:rsidRPr="00A35029">
        <w:t>AdamW</w:t>
      </w:r>
      <w:proofErr w:type="spellEnd"/>
      <w:r w:rsidRPr="00A35029">
        <w:t xml:space="preserve"> 优化器 (Loshchilov &amp; Hutter, 2019)，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=0.999</m:t>
        </m:r>
      </m:oMath>
      <w:r w:rsidRPr="00A35029">
        <w:t>，无权重衰减。学习率遵循余弦衰减配合线性预热：</w:t>
      </w:r>
    </w:p>
    <w:p w14:paraId="7D155F44" w14:textId="4D8D6915" w:rsidR="0093665F" w:rsidRDefault="0093665F" w:rsidP="00C45F3B">
      <m:oMathPara>
        <m:oMath>
          <m:r>
            <w:rPr>
              <w:rFonts w:ascii="Cambria Math" w:hAnsi="Cambria Math"/>
            </w:rPr>
            <m:t>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warmup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t &lt; T_warmup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0.5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 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t -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warmup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</w:rPr>
                                                <m:t>max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fName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-</m:t>
                                              </m:r>
                                            </m:e>
                                          </m:func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warmup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t ≥ T_warmup</m:t>
                  </m:r>
                </m:e>
              </m:d>
            </m:e>
          </m:d>
        </m:oMath>
      </m:oMathPara>
    </w:p>
    <w:p w14:paraId="3DB1523E" w14:textId="77777777" w:rsidR="0093665F" w:rsidRDefault="0093665F" w:rsidP="00C45F3B"/>
    <w:p w14:paraId="3A26875B" w14:textId="32493635" w:rsidR="00C45F3B" w:rsidRPr="00C45F3B" w:rsidRDefault="00C45F3B" w:rsidP="00C45F3B">
      <w:pPr>
        <w:rPr>
          <w:rFonts w:hint="eastAsia"/>
        </w:rPr>
      </w:pPr>
      <w:r w:rsidRPr="00C45F3B">
        <w:lastRenderedPageBreak/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C45F3B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warmup</m:t>
            </m:r>
          </m:sub>
        </m:sSub>
        <m:r>
          <w:rPr>
            <w:rFonts w:ascii="Cambria Math" w:hAnsi="Cambria Math"/>
          </w:rPr>
          <m:t>=2000</m:t>
        </m:r>
      </m:oMath>
      <w:r w:rsidRPr="00C45F3B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=60000</m:t>
        </m:r>
      </m:oMath>
      <w:r w:rsidRPr="00C45F3B">
        <w:t>.</w:t>
      </w:r>
    </w:p>
    <w:p w14:paraId="732389C5" w14:textId="7A59E973" w:rsidR="00C45F3B" w:rsidRPr="00C45F3B" w:rsidRDefault="00C45F3B" w:rsidP="00C45F3B">
      <w:pPr>
        <w:rPr>
          <w:rFonts w:hint="eastAsia"/>
        </w:rPr>
      </w:pPr>
      <w:r w:rsidRPr="00C45F3B">
        <w:rPr>
          <w:b/>
          <w:bCs/>
        </w:rPr>
        <w:t>Optimization hyperparameters 优化超参数</w:t>
      </w:r>
      <w:r w:rsidRPr="00C45F3B">
        <w:t>:</w:t>
      </w:r>
      <w:r w:rsidR="00EF29A8" w:rsidRPr="00EF29A8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3"/>
        <w:gridCol w:w="3423"/>
      </w:tblGrid>
      <w:tr w:rsidR="00C45F3B" w:rsidRPr="00C45F3B" w14:paraId="75134807" w14:textId="77777777" w:rsidTr="00C45F3B">
        <w:trPr>
          <w:tblHeader/>
        </w:trPr>
        <w:tc>
          <w:tcPr>
            <w:tcW w:w="3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930FF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Hyperparameter 超参数</w:t>
            </w:r>
          </w:p>
        </w:tc>
        <w:tc>
          <w:tcPr>
            <w:tcW w:w="163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65CE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Value 值</w:t>
            </w:r>
          </w:p>
        </w:tc>
      </w:tr>
      <w:tr w:rsidR="00C45F3B" w:rsidRPr="00C45F3B" w14:paraId="36DEA8E2" w14:textId="77777777" w:rsidTr="00C45F3B">
        <w:tc>
          <w:tcPr>
            <w:tcW w:w="3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F3D95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Micro batch size 微批次大小</w:t>
            </w:r>
          </w:p>
        </w:tc>
        <w:tc>
          <w:tcPr>
            <w:tcW w:w="1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A85DF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8</w:t>
            </w:r>
          </w:p>
        </w:tc>
      </w:tr>
      <w:tr w:rsidR="00C45F3B" w:rsidRPr="00C45F3B" w14:paraId="4DFE0C5C" w14:textId="77777777" w:rsidTr="00C45F3B">
        <w:tc>
          <w:tcPr>
            <w:tcW w:w="3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BD05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Gradient accumulation steps 梯度累积步数</w:t>
            </w:r>
          </w:p>
        </w:tc>
        <w:tc>
          <w:tcPr>
            <w:tcW w:w="1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D3744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2</w:t>
            </w:r>
          </w:p>
        </w:tc>
      </w:tr>
      <w:tr w:rsidR="00C45F3B" w:rsidRPr="00C45F3B" w14:paraId="122971C5" w14:textId="77777777" w:rsidTr="00C45F3B">
        <w:tc>
          <w:tcPr>
            <w:tcW w:w="3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D0B67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Effective batch size 有效批次大小</w:t>
            </w:r>
          </w:p>
        </w:tc>
        <w:tc>
          <w:tcPr>
            <w:tcW w:w="1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B2A10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16</w:t>
            </w:r>
          </w:p>
        </w:tc>
      </w:tr>
      <w:tr w:rsidR="00C45F3B" w:rsidRPr="00C45F3B" w14:paraId="13B9D0E1" w14:textId="77777777" w:rsidTr="00C45F3B">
        <w:tc>
          <w:tcPr>
            <w:tcW w:w="3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E50C1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Max gradient norm 最大梯度范数 (clipping)</w:t>
            </w:r>
          </w:p>
        </w:tc>
        <w:tc>
          <w:tcPr>
            <w:tcW w:w="1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CF32C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1.0</w:t>
            </w:r>
          </w:p>
        </w:tc>
      </w:tr>
      <w:tr w:rsidR="00C45F3B" w:rsidRPr="00C45F3B" w14:paraId="2DCC40D0" w14:textId="77777777" w:rsidTr="00C45F3B">
        <w:tc>
          <w:tcPr>
            <w:tcW w:w="336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FECF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Mixed precision 混合精度</w:t>
            </w:r>
          </w:p>
        </w:tc>
        <w:tc>
          <w:tcPr>
            <w:tcW w:w="163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23872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FP16 (via </w:t>
            </w:r>
            <w:proofErr w:type="spellStart"/>
            <w:r w:rsidRPr="00C45F3B">
              <w:t>torch.amp</w:t>
            </w:r>
            <w:proofErr w:type="spellEnd"/>
            <w:r w:rsidRPr="00C45F3B">
              <w:t>)</w:t>
            </w:r>
          </w:p>
        </w:tc>
      </w:tr>
    </w:tbl>
    <w:p w14:paraId="0FDF2569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4.2 Regularization &amp; Early Stopping | 正则化与早停</w:t>
      </w:r>
    </w:p>
    <w:p w14:paraId="7EAAE94F" w14:textId="09D18640" w:rsidR="00C45F3B" w:rsidRPr="00C45F3B" w:rsidRDefault="00C45F3B" w:rsidP="00C45F3B">
      <w:pPr>
        <w:numPr>
          <w:ilvl w:val="0"/>
          <w:numId w:val="15"/>
        </w:numPr>
        <w:rPr>
          <w:rFonts w:hint="eastAsia"/>
        </w:rPr>
      </w:pPr>
      <w:r w:rsidRPr="00C45F3B">
        <w:rPr>
          <w:b/>
          <w:bCs/>
        </w:rPr>
        <w:t>Dropout</w:t>
      </w:r>
      <w:r w:rsidRPr="00C45F3B">
        <w:t>: Applied with </w:t>
      </w:r>
      <m:oMath>
        <m:r>
          <w:rPr>
            <w:rFonts w:ascii="Cambria Math" w:hAnsi="Cambria Math"/>
          </w:rPr>
          <m:t>p=0.1</m:t>
        </m:r>
      </m:oMath>
      <w:r w:rsidRPr="00C45F3B">
        <w:t> on attention weights and FFN hidden layers. </w:t>
      </w:r>
      <w:r w:rsidRPr="00C45F3B">
        <w:rPr>
          <w:b/>
          <w:bCs/>
        </w:rPr>
        <w:t>Dropout</w:t>
      </w:r>
      <w:r w:rsidRPr="00C45F3B">
        <w:t>: 在注意力权重和 FFN 隐藏层上使用 </w:t>
      </w:r>
      <m:oMath>
        <m:r>
          <w:rPr>
            <w:rFonts w:ascii="Cambria Math" w:hAnsi="Cambria Math"/>
          </w:rPr>
          <m:t>p=0.1</m:t>
        </m:r>
      </m:oMath>
      <w:r w:rsidRPr="00C45F3B">
        <w:t>。</w:t>
      </w:r>
    </w:p>
    <w:p w14:paraId="7DC5766E" w14:textId="77777777" w:rsidR="00C45F3B" w:rsidRPr="00C45F3B" w:rsidRDefault="00C45F3B" w:rsidP="00C45F3B">
      <w:pPr>
        <w:numPr>
          <w:ilvl w:val="0"/>
          <w:numId w:val="15"/>
        </w:numPr>
        <w:rPr>
          <w:rFonts w:hint="eastAsia"/>
        </w:rPr>
      </w:pPr>
      <w:r w:rsidRPr="00C45F3B">
        <w:rPr>
          <w:b/>
          <w:bCs/>
        </w:rPr>
        <w:t>Early Stopping</w:t>
      </w:r>
      <w:r w:rsidRPr="00C45F3B">
        <w:t>: Validation loss is evaluated every 500 steps. Training stops when no improvement is observed for 20 consecutive evaluations (patience = 20). The checkpoint with the lowest validation loss is saved. </w:t>
      </w:r>
      <w:r w:rsidRPr="00C45F3B">
        <w:rPr>
          <w:b/>
          <w:bCs/>
        </w:rPr>
        <w:t>早停</w:t>
      </w:r>
      <w:r w:rsidRPr="00C45F3B">
        <w:t>: 每 500 步评估一次验证损失。当连续 20 次评估（patience = 20）未改善时停止训练，保存验证损失最低的检查点。</w:t>
      </w:r>
    </w:p>
    <w:p w14:paraId="1B5D482F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4.3 Hardware &amp; Training Dynamics | 硬件与训练动态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6594"/>
      </w:tblGrid>
      <w:tr w:rsidR="00C45F3B" w:rsidRPr="00C45F3B" w14:paraId="6CCA07A5" w14:textId="77777777" w:rsidTr="00F6535C">
        <w:trPr>
          <w:tblHeader/>
        </w:trPr>
        <w:tc>
          <w:tcPr>
            <w:tcW w:w="1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6EE0A" w14:textId="77777777" w:rsidR="00C45F3B" w:rsidRPr="00F6535C" w:rsidRDefault="00C45F3B" w:rsidP="00C45F3B">
            <w:pPr>
              <w:rPr>
                <w:rFonts w:hint="eastAsia"/>
                <w:b/>
                <w:bCs/>
              </w:rPr>
            </w:pPr>
            <w:r w:rsidRPr="00F6535C">
              <w:rPr>
                <w:b/>
                <w:bCs/>
              </w:rPr>
              <w:t>Detail 详情</w:t>
            </w:r>
          </w:p>
        </w:tc>
        <w:tc>
          <w:tcPr>
            <w:tcW w:w="315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F3F6" w14:textId="77777777" w:rsidR="00C45F3B" w:rsidRPr="00F6535C" w:rsidRDefault="00C45F3B" w:rsidP="00C45F3B">
            <w:pPr>
              <w:rPr>
                <w:rFonts w:hint="eastAsia"/>
                <w:b/>
                <w:bCs/>
              </w:rPr>
            </w:pPr>
            <w:r w:rsidRPr="00F6535C">
              <w:rPr>
                <w:b/>
                <w:bCs/>
              </w:rPr>
              <w:t>Value 值</w:t>
            </w:r>
          </w:p>
        </w:tc>
      </w:tr>
      <w:tr w:rsidR="00C45F3B" w:rsidRPr="00C45F3B" w14:paraId="54405DF2" w14:textId="77777777" w:rsidTr="00F6535C">
        <w:tc>
          <w:tcPr>
            <w:tcW w:w="1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438B5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GPU</w:t>
            </w:r>
          </w:p>
        </w:tc>
        <w:tc>
          <w:tcPr>
            <w:tcW w:w="315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043A8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NVIDIA GeForce RTX 4060 (8 GB VRAM)</w:t>
            </w:r>
          </w:p>
        </w:tc>
      </w:tr>
      <w:tr w:rsidR="00C45F3B" w:rsidRPr="00C45F3B" w14:paraId="1ADE9929" w14:textId="77777777" w:rsidTr="00F6535C">
        <w:tc>
          <w:tcPr>
            <w:tcW w:w="1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0E58E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Training duration 训练时长</w:t>
            </w:r>
          </w:p>
        </w:tc>
        <w:tc>
          <w:tcPr>
            <w:tcW w:w="315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34DDA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~3.5 hours (effective 27,500 steps before early stop)</w:t>
            </w:r>
          </w:p>
        </w:tc>
      </w:tr>
      <w:tr w:rsidR="00C45F3B" w:rsidRPr="00C45F3B" w14:paraId="2651232E" w14:textId="77777777" w:rsidTr="00F6535C">
        <w:tc>
          <w:tcPr>
            <w:tcW w:w="1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8220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Peak GPU memory 峰值显存</w:t>
            </w:r>
          </w:p>
        </w:tc>
        <w:tc>
          <w:tcPr>
            <w:tcW w:w="315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AE35C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~6.2 GB</w:t>
            </w:r>
          </w:p>
        </w:tc>
      </w:tr>
    </w:tbl>
    <w:p w14:paraId="11BF5EA0" w14:textId="77777777" w:rsidR="00C45F3B" w:rsidRDefault="00C45F3B" w:rsidP="00C45F3B">
      <w:pPr>
        <w:rPr>
          <w:rFonts w:hint="eastAsia"/>
        </w:rPr>
      </w:pPr>
      <w:r w:rsidRPr="00C45F3B">
        <w:rPr>
          <w:b/>
          <w:bCs/>
        </w:rPr>
        <w:t>Loss trajectory 损失轨迹</w:t>
      </w:r>
      <w:r w:rsidRPr="00C45F3B">
        <w:t>:</w:t>
      </w:r>
    </w:p>
    <w:p w14:paraId="5BB2474C" w14:textId="2375A8B8" w:rsidR="002725FA" w:rsidRPr="00C45F3B" w:rsidRDefault="002725FA" w:rsidP="00AF2B5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E1FA3B" wp14:editId="0D23D26A">
            <wp:extent cx="5486400" cy="3200400"/>
            <wp:effectExtent l="0" t="0" r="0" b="0"/>
            <wp:docPr id="2120761047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4DBD37" w14:textId="7437A007" w:rsidR="00C45F3B" w:rsidRPr="00C45F3B" w:rsidRDefault="00000000" w:rsidP="00C45F3B">
      <w:pPr>
        <w:rPr>
          <w:rFonts w:hint="eastAsia"/>
        </w:rPr>
      </w:pPr>
      <w:r>
        <w:pict w14:anchorId="40A29EDE">
          <v:rect id="_x0000_i1050" style="width:0;height:.75pt" o:hralign="center" o:hrstd="t" o:hr="t" fillcolor="#a0a0a0" stroked="f"/>
        </w:pict>
      </w:r>
    </w:p>
    <w:p w14:paraId="6D609908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lastRenderedPageBreak/>
        <w:t>5. Inference &amp; Generation | 推理与生成</w:t>
      </w:r>
    </w:p>
    <w:p w14:paraId="2DDBAEA2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5.1 Sampling Algorithms | 采样算法</w:t>
      </w:r>
    </w:p>
    <w:p w14:paraId="5FC757E3" w14:textId="12632AA3" w:rsidR="00C45F3B" w:rsidRPr="00C45F3B" w:rsidRDefault="00C45F3B" w:rsidP="00C45F3B">
      <w:pPr>
        <w:rPr>
          <w:rFonts w:hint="eastAsia"/>
        </w:rPr>
      </w:pPr>
      <w:r w:rsidRPr="00C45F3B">
        <w:t>During autoregressive generation, the logits </w:t>
      </w:r>
      <m:oMath>
        <m:r>
          <m:rPr>
            <m:sty m:val="b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</m:oMath>
      <w:r w:rsidRPr="00C45F3B">
        <w:t> at each step are transformed into a probability distribution via the following operations:</w:t>
      </w:r>
      <w:r w:rsidRPr="00C45F3B">
        <w:br/>
        <w:t>在自回归生成过程中，每一步的 logits </w:t>
      </w:r>
      <m:oMath>
        <m:r>
          <m:rPr>
            <m:sty m:val="b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</m:oMath>
      <w:r w:rsidRPr="00C45F3B">
        <w:t> 通过以下操作转换为概率分布：</w:t>
      </w:r>
    </w:p>
    <w:p w14:paraId="7D8393E6" w14:textId="77777777" w:rsidR="00C45F3B" w:rsidRPr="00C45F3B" w:rsidRDefault="00C45F3B" w:rsidP="00C45F3B">
      <w:pPr>
        <w:numPr>
          <w:ilvl w:val="0"/>
          <w:numId w:val="16"/>
        </w:numPr>
        <w:rPr>
          <w:rFonts w:hint="eastAsia"/>
        </w:rPr>
      </w:pPr>
      <w:r w:rsidRPr="00C45F3B">
        <w:rPr>
          <w:b/>
          <w:bCs/>
        </w:rPr>
        <w:t>Temperature Scaling 温度缩放</w:t>
      </w:r>
      <w:r w:rsidRPr="00C45F3B">
        <w:t>:</w:t>
      </w:r>
    </w:p>
    <w:p w14:paraId="3BCDE919" w14:textId="300F08E1" w:rsidR="00C45F3B" w:rsidRPr="00C45F3B" w:rsidRDefault="00000000" w:rsidP="00C45F3B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T,</m:t>
          </m:r>
          <m:r>
            <m:rPr>
              <m:sty m:val="p"/>
            </m:rPr>
            <w:br/>
          </m:r>
        </m:oMath>
      </m:oMathPara>
    </w:p>
    <w:p w14:paraId="65743860" w14:textId="6C38D077" w:rsidR="00C45F3B" w:rsidRPr="00C45F3B" w:rsidRDefault="00C45F3B" w:rsidP="00C45F3B">
      <w:pPr>
        <w:rPr>
          <w:rFonts w:hint="eastAsia"/>
        </w:rPr>
      </w:pPr>
      <w:r w:rsidRPr="00C45F3B">
        <w:t>where </w:t>
      </w:r>
      <m:oMath>
        <m:r>
          <w:rPr>
            <w:rFonts w:ascii="Cambria Math" w:hAnsi="Cambria Math"/>
          </w:rPr>
          <m:t>T∈(0,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  <w:r w:rsidRPr="00C45F3B">
        <w:t>. Lower </w:t>
      </w:r>
      <m:oMath>
        <m:r>
          <w:rPr>
            <w:rFonts w:ascii="Cambria Math" w:hAnsi="Cambria Math"/>
          </w:rPr>
          <m:t>T</m:t>
        </m:r>
      </m:oMath>
      <w:r w:rsidRPr="00C45F3B">
        <w:t> sharpens the distribution; higher </w:t>
      </w:r>
      <m:oMath>
        <m:r>
          <w:rPr>
            <w:rFonts w:ascii="Cambria Math" w:hAnsi="Cambria Math"/>
          </w:rPr>
          <m:t>T</m:t>
        </m:r>
      </m:oMath>
      <w:r w:rsidRPr="00C45F3B">
        <w:t> flattens it.</w:t>
      </w:r>
    </w:p>
    <w:p w14:paraId="36A3A1FA" w14:textId="3A583A81" w:rsidR="00C45F3B" w:rsidRPr="00C45F3B" w:rsidRDefault="00C45F3B" w:rsidP="00C45F3B">
      <w:pPr>
        <w:numPr>
          <w:ilvl w:val="0"/>
          <w:numId w:val="16"/>
        </w:numPr>
        <w:rPr>
          <w:rFonts w:hint="eastAsia"/>
        </w:rPr>
      </w:pPr>
      <w:r w:rsidRPr="00C45F3B">
        <w:rPr>
          <w:b/>
          <w:bCs/>
        </w:rPr>
        <w:t>Repetition Penalty 重复惩罚</w:t>
      </w:r>
      <w:r w:rsidRPr="00C45F3B">
        <w:t> (Keskar et al., 2019): For each previously generated token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45F3B">
        <w:t>, we divide its logit by a factor </w:t>
      </w:r>
      <m:oMath>
        <m:r>
          <w:rPr>
            <w:rFonts w:ascii="Cambria Math" w:hAnsi="Cambria Math"/>
          </w:rPr>
          <m:t>θ≥1</m:t>
        </m:r>
      </m:oMath>
      <w:r w:rsidRPr="00C45F3B">
        <w:t>:</w:t>
      </w:r>
    </w:p>
    <w:p w14:paraId="3E89CB43" w14:textId="016DB504" w:rsidR="00C45F3B" w:rsidRPr="00C45F3B" w:rsidRDefault="00000000" w:rsidP="00C45F3B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θ,</m:t>
                    </m:r>
                  </m:e>
                  <m:e>
                    <m:r>
                      <m:rPr>
                        <m:nor/>
                      </m:rPr>
                      <m:t>if token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nor/>
                      </m:rPr>
                      <m:t> has appeared before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747A234" w14:textId="77777777" w:rsidR="00C45F3B" w:rsidRPr="00C45F3B" w:rsidRDefault="00C45F3B" w:rsidP="00C45F3B">
      <w:pPr>
        <w:rPr>
          <w:rFonts w:hint="eastAsia"/>
        </w:rPr>
      </w:pPr>
      <w:r w:rsidRPr="00C45F3B">
        <w:t>This discourages repetitive loops.</w:t>
      </w:r>
    </w:p>
    <w:p w14:paraId="22268F11" w14:textId="06E3D111" w:rsidR="00C45F3B" w:rsidRPr="00C45F3B" w:rsidRDefault="00C45F3B" w:rsidP="00C45F3B">
      <w:pPr>
        <w:numPr>
          <w:ilvl w:val="0"/>
          <w:numId w:val="16"/>
        </w:numPr>
        <w:rPr>
          <w:rFonts w:hint="eastAsia"/>
        </w:rPr>
      </w:pPr>
      <w:r w:rsidRPr="00C45F3B">
        <w:rPr>
          <w:b/>
          <w:bCs/>
        </w:rPr>
        <w:t>Top-</w:t>
      </w:r>
      <m:oMath>
        <m:r>
          <w:rPr>
            <w:rFonts w:ascii="Cambria Math" w:hAnsi="Cambria Math"/>
          </w:rPr>
          <m:t>p</m:t>
        </m:r>
      </m:oMath>
      <w:r w:rsidRPr="00C45F3B">
        <w:rPr>
          <w:b/>
          <w:bCs/>
        </w:rPr>
        <w:t> (Nucleus) Sampling 核采样</w:t>
      </w:r>
      <w:r w:rsidRPr="00C45F3B">
        <w:t> (Holtzman et al., 2020): Sort logits in descending order and select the minimal subset </w:t>
      </w:r>
      <m:oMath>
        <m:r>
          <w:rPr>
            <w:rFonts w:ascii="Cambria Math" w:hAnsi="Cambria Math"/>
          </w:rPr>
          <m:t>S</m:t>
        </m:r>
      </m:oMath>
      <w:r w:rsidRPr="00C45F3B">
        <w:t> such that 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i∈S</m:t>
            </m:r>
          </m:sub>
          <m:sup/>
          <m:e>
            <m:r>
              <m:rPr>
                <m:nor/>
              </m:rPr>
              <m:t>softmax</m:t>
            </m:r>
            <m:r>
              <w:rPr>
                <w:rFonts w:ascii="Cambria Math" w:hAnsi="Cambria Math"/>
              </w:rPr>
              <m:t>(</m:t>
            </m:r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)≥p</m:t>
        </m:r>
      </m:oMath>
      <w:r w:rsidRPr="00C45F3B">
        <w:t>. Tokens not in </w:t>
      </w:r>
      <m:oMath>
        <m:r>
          <w:rPr>
            <w:rFonts w:ascii="Cambria Math" w:hAnsi="Cambria Math"/>
          </w:rPr>
          <m:t>S</m:t>
        </m:r>
      </m:oMath>
      <w:r w:rsidRPr="00C45F3B">
        <w:t> are assigned 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C45F3B">
        <w:t> logit.</w:t>
      </w:r>
    </w:p>
    <w:p w14:paraId="3C4B416A" w14:textId="51259740" w:rsidR="00C45F3B" w:rsidRPr="00C45F3B" w:rsidRDefault="00C45F3B" w:rsidP="00C45F3B">
      <w:pPr>
        <w:numPr>
          <w:ilvl w:val="0"/>
          <w:numId w:val="16"/>
        </w:numPr>
        <w:rPr>
          <w:rFonts w:hint="eastAsia"/>
        </w:rPr>
      </w:pPr>
      <w:r w:rsidRPr="00C45F3B">
        <w:rPr>
          <w:b/>
          <w:bCs/>
        </w:rPr>
        <w:t>Top-</w:t>
      </w:r>
      <m:oMath>
        <m:r>
          <w:rPr>
            <w:rFonts w:ascii="Cambria Math" w:hAnsi="Cambria Math"/>
          </w:rPr>
          <m:t>k</m:t>
        </m:r>
      </m:oMath>
      <w:r w:rsidRPr="00C45F3B">
        <w:rPr>
          <w:b/>
          <w:bCs/>
        </w:rPr>
        <w:t> Sampling</w:t>
      </w:r>
      <w:r w:rsidRPr="00C45F3B">
        <w:t> (optional, as fallback): Retain only the </w:t>
      </w:r>
      <m:oMath>
        <m:r>
          <w:rPr>
            <w:rFonts w:ascii="Cambria Math" w:hAnsi="Cambria Math"/>
          </w:rPr>
          <m:t>k</m:t>
        </m:r>
      </m:oMath>
      <w:r w:rsidRPr="00C45F3B">
        <w:t> tokens with the highest logits.</w:t>
      </w:r>
    </w:p>
    <w:p w14:paraId="2E1948DD" w14:textId="77777777" w:rsidR="00C45F3B" w:rsidRPr="00C45F3B" w:rsidRDefault="00C45F3B" w:rsidP="00C45F3B">
      <w:pPr>
        <w:numPr>
          <w:ilvl w:val="0"/>
          <w:numId w:val="16"/>
        </w:numPr>
        <w:rPr>
          <w:rFonts w:hint="eastAsia"/>
        </w:rPr>
      </w:pPr>
      <w:r w:rsidRPr="00C45F3B">
        <w:rPr>
          <w:b/>
          <w:bCs/>
        </w:rPr>
        <w:t>Sampling</w:t>
      </w:r>
      <w:r w:rsidRPr="00C45F3B">
        <w:t>:</w:t>
      </w:r>
    </w:p>
    <w:p w14:paraId="1B0D1975" w14:textId="7BA861ED" w:rsidR="00C45F3B" w:rsidRPr="00C45F3B" w:rsidRDefault="00000000" w:rsidP="00C45F3B">
      <w:pPr>
        <w:rPr>
          <w:rFonts w:hint="eastAsia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∼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09668CE" w14:textId="77777777" w:rsidR="00C45F3B" w:rsidRPr="00C45F3B" w:rsidRDefault="00C45F3B" w:rsidP="00C45F3B">
      <w:pPr>
        <w:rPr>
          <w:rFonts w:hint="eastAsia"/>
        </w:rPr>
      </w:pPr>
      <w:r w:rsidRPr="00C45F3B">
        <w:rPr>
          <w:b/>
          <w:bCs/>
        </w:rPr>
        <w:t>Default generation parameters 默认生成参数</w:t>
      </w:r>
      <w:r w:rsidRPr="00C45F3B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4"/>
        <w:gridCol w:w="4302"/>
      </w:tblGrid>
      <w:tr w:rsidR="00C45F3B" w:rsidRPr="00C45F3B" w14:paraId="440D88FB" w14:textId="77777777" w:rsidTr="00C45F3B">
        <w:trPr>
          <w:tblHeader/>
        </w:trPr>
        <w:tc>
          <w:tcPr>
            <w:tcW w:w="29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F95BC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Parameter 参数</w:t>
            </w:r>
          </w:p>
        </w:tc>
        <w:tc>
          <w:tcPr>
            <w:tcW w:w="20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FFA2D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Value 值</w:t>
            </w:r>
          </w:p>
        </w:tc>
      </w:tr>
      <w:tr w:rsidR="00C45F3B" w:rsidRPr="00C45F3B" w14:paraId="130765A9" w14:textId="77777777" w:rsidTr="00C45F3B">
        <w:tc>
          <w:tcPr>
            <w:tcW w:w="29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CF01B" w14:textId="77777777" w:rsidR="00C45F3B" w:rsidRPr="00C45F3B" w:rsidRDefault="00C45F3B" w:rsidP="00C45F3B">
            <w:pPr>
              <w:rPr>
                <w:rFonts w:hint="eastAsia"/>
              </w:rPr>
            </w:pPr>
            <w:proofErr w:type="spellStart"/>
            <w:r w:rsidRPr="00C45F3B">
              <w:t>max_new_tokens</w:t>
            </w:r>
            <w:proofErr w:type="spellEnd"/>
          </w:p>
        </w:tc>
        <w:tc>
          <w:tcPr>
            <w:tcW w:w="205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41D5D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80</w:t>
            </w:r>
          </w:p>
        </w:tc>
      </w:tr>
      <w:tr w:rsidR="00C45F3B" w:rsidRPr="00C45F3B" w14:paraId="4D766C3A" w14:textId="77777777" w:rsidTr="00C45F3B">
        <w:tc>
          <w:tcPr>
            <w:tcW w:w="29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3B4F3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temperature</w:t>
            </w:r>
          </w:p>
        </w:tc>
        <w:tc>
          <w:tcPr>
            <w:tcW w:w="205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9CBA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0.7</w:t>
            </w:r>
          </w:p>
        </w:tc>
      </w:tr>
      <w:tr w:rsidR="00C45F3B" w:rsidRPr="00C45F3B" w14:paraId="0662C11B" w14:textId="77777777" w:rsidTr="00C45F3B">
        <w:tc>
          <w:tcPr>
            <w:tcW w:w="29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2D30C" w14:textId="77777777" w:rsidR="00C45F3B" w:rsidRPr="00C45F3B" w:rsidRDefault="00C45F3B" w:rsidP="00C45F3B">
            <w:pPr>
              <w:rPr>
                <w:rFonts w:hint="eastAsia"/>
              </w:rPr>
            </w:pPr>
            <w:proofErr w:type="spellStart"/>
            <w:r w:rsidRPr="00C45F3B">
              <w:t>top_p</w:t>
            </w:r>
            <w:proofErr w:type="spellEnd"/>
          </w:p>
        </w:tc>
        <w:tc>
          <w:tcPr>
            <w:tcW w:w="205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7555D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0.85</w:t>
            </w:r>
          </w:p>
        </w:tc>
      </w:tr>
      <w:tr w:rsidR="00C45F3B" w:rsidRPr="00C45F3B" w14:paraId="78FBF771" w14:textId="77777777" w:rsidTr="00C45F3B">
        <w:tc>
          <w:tcPr>
            <w:tcW w:w="29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6E714" w14:textId="77777777" w:rsidR="00C45F3B" w:rsidRPr="00C45F3B" w:rsidRDefault="00C45F3B" w:rsidP="00C45F3B">
            <w:pPr>
              <w:rPr>
                <w:rFonts w:hint="eastAsia"/>
              </w:rPr>
            </w:pPr>
            <w:proofErr w:type="spellStart"/>
            <w:r w:rsidRPr="00C45F3B">
              <w:t>repetition_penalty</w:t>
            </w:r>
            <w:proofErr w:type="spellEnd"/>
          </w:p>
        </w:tc>
        <w:tc>
          <w:tcPr>
            <w:tcW w:w="205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B9B91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1.1</w:t>
            </w:r>
          </w:p>
        </w:tc>
      </w:tr>
    </w:tbl>
    <w:p w14:paraId="7550AE39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5.2 Interactive Mode | 交互模式</w:t>
      </w:r>
    </w:p>
    <w:p w14:paraId="3338AA6F" w14:textId="77777777" w:rsidR="00C45F3B" w:rsidRPr="00C45F3B" w:rsidRDefault="00C45F3B" w:rsidP="00C45F3B">
      <w:pPr>
        <w:rPr>
          <w:rFonts w:hint="eastAsia"/>
        </w:rPr>
      </w:pPr>
      <w:r w:rsidRPr="00C45F3B">
        <w:t>The interactive script generate.py supports multi-turn conversation with a rule-based memory module.</w:t>
      </w:r>
      <w:r w:rsidRPr="00C45F3B">
        <w:br/>
        <w:t>交互脚本 generate.py 支持基于规则记忆模块的多轮对话。</w:t>
      </w:r>
    </w:p>
    <w:p w14:paraId="1FEF2331" w14:textId="77777777" w:rsidR="00C45F3B" w:rsidRPr="00C45F3B" w:rsidRDefault="00C45F3B" w:rsidP="00C45F3B">
      <w:pPr>
        <w:numPr>
          <w:ilvl w:val="0"/>
          <w:numId w:val="17"/>
        </w:numPr>
        <w:rPr>
          <w:rFonts w:hint="eastAsia"/>
        </w:rPr>
      </w:pPr>
      <w:r w:rsidRPr="00C45F3B">
        <w:rPr>
          <w:b/>
          <w:bCs/>
        </w:rPr>
        <w:t>Memory Module</w:t>
      </w:r>
      <w:r w:rsidRPr="00C45F3B">
        <w:t>: Extracts information via regex (e.g., 我叫[name], 我喜欢[thing]) and stores facts in a dictionary. When the user asks a factual question about stored knowledge, the answer is prepended to the prompt to guarantee accurate recall.</w:t>
      </w:r>
      <w:r w:rsidRPr="00C45F3B">
        <w:br/>
      </w:r>
      <w:r w:rsidRPr="00C45F3B">
        <w:rPr>
          <w:b/>
          <w:bCs/>
        </w:rPr>
        <w:t>记忆模块</w:t>
      </w:r>
      <w:r w:rsidRPr="00C45F3B">
        <w:t>：通过正则表达式提取信息（如 我叫[name], 我喜欢[thing]），并将事实存入字典。当用户询问已存储的知识时，答案会被预置入提示，确保准确回忆。</w:t>
      </w:r>
    </w:p>
    <w:p w14:paraId="3425D17D" w14:textId="77777777" w:rsidR="00C45F3B" w:rsidRPr="00C45F3B" w:rsidRDefault="00C45F3B" w:rsidP="00C45F3B">
      <w:pPr>
        <w:numPr>
          <w:ilvl w:val="0"/>
          <w:numId w:val="17"/>
        </w:numPr>
        <w:rPr>
          <w:rFonts w:hint="eastAsia"/>
        </w:rPr>
      </w:pPr>
      <w:r w:rsidRPr="00C45F3B">
        <w:rPr>
          <w:b/>
          <w:bCs/>
        </w:rPr>
        <w:t>Context Management</w:t>
      </w:r>
      <w:r w:rsidRPr="00C45F3B">
        <w:t>: The last 3 turns (6 utterances) are kept as conversation history. If the prompt exceeds 200 tokens, older turns are truncated.</w:t>
      </w:r>
      <w:r w:rsidRPr="00C45F3B">
        <w:br/>
      </w:r>
      <w:r w:rsidRPr="00C45F3B">
        <w:rPr>
          <w:b/>
          <w:bCs/>
        </w:rPr>
        <w:t>上下文管理</w:t>
      </w:r>
      <w:r w:rsidRPr="00C45F3B">
        <w:t xml:space="preserve">：保留最近 3 轮（6 句）对话历史。若提示超过 200 </w:t>
      </w:r>
      <w:proofErr w:type="gramStart"/>
      <w:r w:rsidRPr="00C45F3B">
        <w:t>token，则截断更早的轮次。</w:t>
      </w:r>
      <w:proofErr w:type="gramEnd"/>
    </w:p>
    <w:p w14:paraId="29E27537" w14:textId="77777777" w:rsidR="00C45F3B" w:rsidRPr="00C45F3B" w:rsidRDefault="00C45F3B" w:rsidP="00C45F3B">
      <w:pPr>
        <w:rPr>
          <w:rFonts w:hint="eastAsia"/>
        </w:rPr>
      </w:pPr>
      <w:r w:rsidRPr="00C45F3B">
        <w:rPr>
          <w:b/>
          <w:bCs/>
        </w:rPr>
        <w:t>Commands 命令</w:t>
      </w:r>
      <w:r w:rsidRPr="00C45F3B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7618"/>
      </w:tblGrid>
      <w:tr w:rsidR="00C45F3B" w:rsidRPr="00C45F3B" w14:paraId="3A3D43A5" w14:textId="77777777" w:rsidTr="00C45F3B">
        <w:trPr>
          <w:tblHeader/>
        </w:trPr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7796C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Command 命令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A1825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Description 描述</w:t>
            </w:r>
          </w:p>
        </w:tc>
      </w:tr>
      <w:tr w:rsidR="00C45F3B" w:rsidRPr="00C45F3B" w14:paraId="417DDFB7" w14:textId="77777777" w:rsidTr="00C45F3B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E2B0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quit / exit</w:t>
            </w:r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D5A4B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Terminate session 结束会话</w:t>
            </w:r>
          </w:p>
        </w:tc>
      </w:tr>
      <w:tr w:rsidR="00C45F3B" w:rsidRPr="00C45F3B" w14:paraId="7A2A6027" w14:textId="77777777" w:rsidTr="00C45F3B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C3BAF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lastRenderedPageBreak/>
              <w:t>/</w:t>
            </w:r>
            <w:proofErr w:type="gramStart"/>
            <w:r w:rsidRPr="00C45F3B">
              <w:t>clear</w:t>
            </w:r>
            <w:proofErr w:type="gramEnd"/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A7800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Reset history and memory 清空对话历史与记忆</w:t>
            </w:r>
          </w:p>
        </w:tc>
      </w:tr>
      <w:tr w:rsidR="00C45F3B" w:rsidRPr="00C45F3B" w14:paraId="3FD23CB0" w14:textId="77777777" w:rsidTr="00C45F3B">
        <w:tc>
          <w:tcPr>
            <w:tcW w:w="13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7B54C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/</w:t>
            </w:r>
            <w:proofErr w:type="gramStart"/>
            <w:r w:rsidRPr="00C45F3B">
              <w:t>memory</w:t>
            </w:r>
            <w:proofErr w:type="gramEnd"/>
          </w:p>
        </w:tc>
        <w:tc>
          <w:tcPr>
            <w:tcW w:w="36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30BA4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Display stored facts 显示已存储的事实</w:t>
            </w:r>
          </w:p>
        </w:tc>
      </w:tr>
    </w:tbl>
    <w:p w14:paraId="7F6F08EC" w14:textId="77777777" w:rsidR="00C45F3B" w:rsidRPr="00C45F3B" w:rsidRDefault="00000000" w:rsidP="00C45F3B">
      <w:pPr>
        <w:rPr>
          <w:rFonts w:hint="eastAsia"/>
        </w:rPr>
      </w:pPr>
      <w:r>
        <w:pict w14:anchorId="39B585C4">
          <v:rect id="_x0000_i1032" style="width:0;height:.75pt" o:hralign="center" o:hrstd="t" o:hr="t" fillcolor="#a0a0a0" stroked="f"/>
        </w:pict>
      </w:r>
    </w:p>
    <w:p w14:paraId="61B62F88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6. Evaluation | 评估</w:t>
      </w:r>
    </w:p>
    <w:p w14:paraId="254A6088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6.1 Qualitative Assessment | 定性评估</w:t>
      </w:r>
    </w:p>
    <w:p w14:paraId="3165F901" w14:textId="77777777" w:rsidR="00C45F3B" w:rsidRPr="00C45F3B" w:rsidRDefault="00C45F3B" w:rsidP="00C45F3B">
      <w:pPr>
        <w:rPr>
          <w:rFonts w:hint="eastAsia"/>
        </w:rPr>
      </w:pPr>
      <w:r w:rsidRPr="00C45F3B">
        <w:t>Manual evaluation at the best checkpoint (step ~21,000) on six capability dimensions:</w:t>
      </w:r>
      <w:r w:rsidRPr="00C45F3B">
        <w:br/>
        <w:t>在最佳检查点（约 21,000 步）上对六个能力维度进行的人工评估：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462"/>
        <w:gridCol w:w="6378"/>
      </w:tblGrid>
      <w:tr w:rsidR="00C45F3B" w:rsidRPr="00C45F3B" w14:paraId="23E66E81" w14:textId="77777777" w:rsidTr="00C45F3B">
        <w:trPr>
          <w:tblHeader/>
        </w:trPr>
        <w:tc>
          <w:tcPr>
            <w:tcW w:w="1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6CA9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Capability 能力</w:t>
            </w:r>
          </w:p>
        </w:tc>
        <w:tc>
          <w:tcPr>
            <w:tcW w:w="6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6C4F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Rating 评级</w:t>
            </w:r>
          </w:p>
        </w:tc>
        <w:tc>
          <w:tcPr>
            <w:tcW w:w="30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CF2B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Description 描述</w:t>
            </w:r>
          </w:p>
        </w:tc>
      </w:tr>
      <w:tr w:rsidR="00C45F3B" w:rsidRPr="00C45F3B" w14:paraId="424FD570" w14:textId="77777777" w:rsidTr="00C45F3B">
        <w:tc>
          <w:tcPr>
            <w:tcW w:w="1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A0216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Basic Dialogue 基础对话</w:t>
            </w:r>
          </w:p>
        </w:tc>
        <w:tc>
          <w:tcPr>
            <w:tcW w:w="6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DAD0" w14:textId="12721872" w:rsidR="00C45F3B" w:rsidRPr="00C45F3B" w:rsidRDefault="00900FF5" w:rsidP="00C45F3B">
            <w:pPr>
              <w:rPr>
                <w:rFonts w:hint="eastAsia"/>
              </w:rPr>
            </w:pPr>
            <w:r>
              <w:rPr>
                <w:rFonts w:hint="eastAsia"/>
              </w:rPr>
              <w:t>4/5</w:t>
            </w:r>
          </w:p>
        </w:tc>
        <w:tc>
          <w:tcPr>
            <w:tcW w:w="30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D28B8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Coherent and context-relevant; occasional topic drift 连贯相关，偶有话题漂移</w:t>
            </w:r>
          </w:p>
        </w:tc>
      </w:tr>
      <w:tr w:rsidR="00C45F3B" w:rsidRPr="00C45F3B" w14:paraId="786EA9B2" w14:textId="77777777" w:rsidTr="00C45F3B">
        <w:tc>
          <w:tcPr>
            <w:tcW w:w="1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C052E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Self-Awareness 自我认知</w:t>
            </w:r>
          </w:p>
        </w:tc>
        <w:tc>
          <w:tcPr>
            <w:tcW w:w="6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60DF" w14:textId="50DC2322" w:rsidR="00C45F3B" w:rsidRPr="00C45F3B" w:rsidRDefault="00900FF5" w:rsidP="00C45F3B">
            <w:pPr>
              <w:rPr>
                <w:rFonts w:hint="eastAsia"/>
              </w:rPr>
            </w:pPr>
            <w:r>
              <w:rPr>
                <w:rFonts w:hint="eastAsia"/>
              </w:rPr>
              <w:t>3/5</w:t>
            </w:r>
          </w:p>
        </w:tc>
        <w:tc>
          <w:tcPr>
            <w:tcW w:w="30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41678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Can sometimes recall name/creator 有时能回忆名字/创造者</w:t>
            </w:r>
          </w:p>
        </w:tc>
      </w:tr>
      <w:tr w:rsidR="00C45F3B" w:rsidRPr="00C45F3B" w14:paraId="199266AF" w14:textId="77777777" w:rsidTr="00C45F3B">
        <w:tc>
          <w:tcPr>
            <w:tcW w:w="1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0308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Knowledge Recall 知识回忆</w:t>
            </w:r>
          </w:p>
        </w:tc>
        <w:tc>
          <w:tcPr>
            <w:tcW w:w="6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1D01" w14:textId="4159AABA" w:rsidR="00C45F3B" w:rsidRPr="00C45F3B" w:rsidRDefault="00900FF5" w:rsidP="00C45F3B">
            <w:pPr>
              <w:rPr>
                <w:rFonts w:hint="eastAsia"/>
              </w:rPr>
            </w:pPr>
            <w:r>
              <w:rPr>
                <w:rFonts w:hint="eastAsia"/>
              </w:rPr>
              <w:t>3/5</w:t>
            </w:r>
          </w:p>
        </w:tc>
        <w:tc>
          <w:tcPr>
            <w:tcW w:w="30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B73B3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General topic awareness but inaccurate details 话题感知但细节不准确</w:t>
            </w:r>
          </w:p>
        </w:tc>
      </w:tr>
      <w:tr w:rsidR="00C45F3B" w:rsidRPr="00C45F3B" w14:paraId="19AF2800" w14:textId="77777777" w:rsidTr="00C45F3B">
        <w:tc>
          <w:tcPr>
            <w:tcW w:w="1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9F415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Creative Generation 创意生成</w:t>
            </w:r>
          </w:p>
        </w:tc>
        <w:tc>
          <w:tcPr>
            <w:tcW w:w="6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59F6D" w14:textId="31E9CB25" w:rsidR="00C45F3B" w:rsidRPr="00C45F3B" w:rsidRDefault="00900FF5" w:rsidP="00C45F3B">
            <w:pPr>
              <w:rPr>
                <w:rFonts w:hint="eastAsia"/>
              </w:rPr>
            </w:pPr>
            <w:r>
              <w:rPr>
                <w:rFonts w:hint="eastAsia"/>
              </w:rPr>
              <w:t>3/5</w:t>
            </w:r>
          </w:p>
        </w:tc>
        <w:tc>
          <w:tcPr>
            <w:tcW w:w="30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1CB3F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Occasionally poetic or humorous 偶尔诗意或幽默</w:t>
            </w:r>
          </w:p>
        </w:tc>
      </w:tr>
      <w:tr w:rsidR="00C45F3B" w:rsidRPr="00C45F3B" w14:paraId="77DAA563" w14:textId="77777777" w:rsidTr="00C45F3B">
        <w:tc>
          <w:tcPr>
            <w:tcW w:w="1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E4D75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Logical Reasoning 逻辑推理</w:t>
            </w:r>
          </w:p>
        </w:tc>
        <w:tc>
          <w:tcPr>
            <w:tcW w:w="6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69F5" w14:textId="2BA31CFA" w:rsidR="00C45F3B" w:rsidRPr="00C45F3B" w:rsidRDefault="00900FF5" w:rsidP="00C45F3B">
            <w:pPr>
              <w:rPr>
                <w:rFonts w:hint="eastAsia"/>
              </w:rPr>
            </w:pPr>
            <w:r>
              <w:rPr>
                <w:rFonts w:hint="eastAsia"/>
              </w:rPr>
              <w:t>1/5</w:t>
            </w:r>
          </w:p>
        </w:tc>
        <w:tc>
          <w:tcPr>
            <w:tcW w:w="30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39792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Effectively non-functional 基本失效</w:t>
            </w:r>
          </w:p>
        </w:tc>
      </w:tr>
      <w:tr w:rsidR="00C45F3B" w:rsidRPr="00C45F3B" w14:paraId="01A36212" w14:textId="77777777" w:rsidTr="00C45F3B">
        <w:tc>
          <w:tcPr>
            <w:tcW w:w="125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7AFCB" w14:textId="7FAA1CC7" w:rsidR="00C45F3B" w:rsidRPr="00C45F3B" w:rsidRDefault="00C45F3B" w:rsidP="00C45F3B">
            <w:pPr>
              <w:rPr>
                <w:rFonts w:hint="eastAsia"/>
              </w:rPr>
            </w:pPr>
            <w:r w:rsidRPr="00C45F3B">
              <w:t xml:space="preserve">Robustness </w:t>
            </w:r>
            <w:r w:rsidR="00900FF5">
              <w:rPr>
                <w:rFonts w:hint="eastAsia"/>
              </w:rPr>
              <w:t>稳定性</w:t>
            </w:r>
          </w:p>
        </w:tc>
        <w:tc>
          <w:tcPr>
            <w:tcW w:w="69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FB6B8" w14:textId="161CA7F8" w:rsidR="00C45F3B" w:rsidRPr="00C45F3B" w:rsidRDefault="00900FF5" w:rsidP="00C45F3B">
            <w:pPr>
              <w:rPr>
                <w:rFonts w:hint="eastAsia"/>
              </w:rPr>
            </w:pPr>
            <w:r>
              <w:rPr>
                <w:rFonts w:hint="eastAsia"/>
              </w:rPr>
              <w:t>5/5</w:t>
            </w:r>
          </w:p>
        </w:tc>
        <w:tc>
          <w:tcPr>
            <w:tcW w:w="30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17E9F" w14:textId="77777777" w:rsidR="00C45F3B" w:rsidRPr="00C45F3B" w:rsidRDefault="00C45F3B" w:rsidP="00C45F3B">
            <w:pPr>
              <w:rPr>
                <w:rFonts w:hint="eastAsia"/>
              </w:rPr>
            </w:pPr>
            <w:r w:rsidRPr="00C45F3B">
              <w:t>Handles adversarial inputs gracefully 对对抗性输入表现稳健</w:t>
            </w:r>
          </w:p>
        </w:tc>
      </w:tr>
    </w:tbl>
    <w:p w14:paraId="73F60AE0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6.2 Known Limitations | 已知局限</w:t>
      </w:r>
    </w:p>
    <w:p w14:paraId="410C3860" w14:textId="77777777" w:rsidR="00C45F3B" w:rsidRPr="00C45F3B" w:rsidRDefault="00C45F3B" w:rsidP="00C45F3B">
      <w:pPr>
        <w:numPr>
          <w:ilvl w:val="0"/>
          <w:numId w:val="18"/>
        </w:numPr>
        <w:rPr>
          <w:rFonts w:hint="eastAsia"/>
        </w:rPr>
      </w:pPr>
      <w:r w:rsidRPr="00C45F3B">
        <w:rPr>
          <w:b/>
          <w:bCs/>
        </w:rPr>
        <w:t>Style Drift 风格漂移</w:t>
      </w:r>
      <w:r w:rsidRPr="00C45F3B">
        <w:t>: Without explicit register markers, the model may switch between conversational and encyclopedic styles. 没有明确的语体标记时，模型可能在对话和百科风格之间切换。</w:t>
      </w:r>
    </w:p>
    <w:p w14:paraId="0CDB89C7" w14:textId="77777777" w:rsidR="00C45F3B" w:rsidRPr="00C45F3B" w:rsidRDefault="00C45F3B" w:rsidP="00C45F3B">
      <w:pPr>
        <w:numPr>
          <w:ilvl w:val="0"/>
          <w:numId w:val="18"/>
        </w:numPr>
        <w:rPr>
          <w:rFonts w:hint="eastAsia"/>
        </w:rPr>
      </w:pPr>
      <w:r w:rsidRPr="00C45F3B">
        <w:rPr>
          <w:b/>
          <w:bCs/>
        </w:rPr>
        <w:t>English Fragments 英文碎片</w:t>
      </w:r>
      <w:r w:rsidRPr="00C45F3B">
        <w:t xml:space="preserve">: Residual English from </w:t>
      </w:r>
      <w:proofErr w:type="spellStart"/>
      <w:r w:rsidRPr="00C45F3B">
        <w:t>SkyPile</w:t>
      </w:r>
      <w:proofErr w:type="spellEnd"/>
      <w:r w:rsidRPr="00C45F3B">
        <w:t xml:space="preserve"> occasionally surfaces. 来自 </w:t>
      </w:r>
      <w:proofErr w:type="spellStart"/>
      <w:r w:rsidRPr="00C45F3B">
        <w:t>SkyPile</w:t>
      </w:r>
      <w:proofErr w:type="spellEnd"/>
      <w:r w:rsidRPr="00C45F3B">
        <w:t xml:space="preserve"> 的残留英文偶尔浮现。</w:t>
      </w:r>
    </w:p>
    <w:p w14:paraId="5D415508" w14:textId="77777777" w:rsidR="00C45F3B" w:rsidRPr="00C45F3B" w:rsidRDefault="00C45F3B" w:rsidP="00C45F3B">
      <w:pPr>
        <w:numPr>
          <w:ilvl w:val="0"/>
          <w:numId w:val="18"/>
        </w:numPr>
        <w:rPr>
          <w:rFonts w:hint="eastAsia"/>
        </w:rPr>
      </w:pPr>
      <w:r w:rsidRPr="00C45F3B">
        <w:rPr>
          <w:b/>
          <w:bCs/>
        </w:rPr>
        <w:t>Short Context 短上下文</w:t>
      </w:r>
      <w:r w:rsidRPr="00C45F3B">
        <w:t>: 256-token window restricts long-range coherence. 256 token 的窗口限制了长程连贯性。</w:t>
      </w:r>
    </w:p>
    <w:p w14:paraId="2E680786" w14:textId="77777777" w:rsidR="00C45F3B" w:rsidRPr="00C45F3B" w:rsidRDefault="00C45F3B" w:rsidP="00C45F3B">
      <w:pPr>
        <w:numPr>
          <w:ilvl w:val="0"/>
          <w:numId w:val="18"/>
        </w:numPr>
        <w:rPr>
          <w:rFonts w:hint="eastAsia"/>
        </w:rPr>
      </w:pPr>
      <w:r w:rsidRPr="00C45F3B">
        <w:rPr>
          <w:b/>
          <w:bCs/>
        </w:rPr>
        <w:t>Parameter Budget 参数限制</w:t>
      </w:r>
      <w:r w:rsidRPr="00C45F3B">
        <w:t>: 47M parameters limit factual precision and complex reasoning. 47M 参数限制了事实精度和复杂推理。</w:t>
      </w:r>
    </w:p>
    <w:p w14:paraId="67F55D91" w14:textId="77777777" w:rsidR="00C45F3B" w:rsidRPr="00C45F3B" w:rsidRDefault="00000000" w:rsidP="00C45F3B">
      <w:pPr>
        <w:rPr>
          <w:rFonts w:hint="eastAsia"/>
        </w:rPr>
      </w:pPr>
      <w:r>
        <w:pict w14:anchorId="03D975E4">
          <v:rect id="_x0000_i1033" style="width:0;height:.75pt" o:hralign="center" o:hrstd="t" o:hr="t" fillcolor="#a0a0a0" stroked="f"/>
        </w:pict>
      </w:r>
    </w:p>
    <w:p w14:paraId="4B13853A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7. Reproducibility | 可复现性</w:t>
      </w:r>
    </w:p>
    <w:p w14:paraId="46EADE15" w14:textId="77777777" w:rsidR="00C45F3B" w:rsidRPr="00C45F3B" w:rsidRDefault="00C45F3B" w:rsidP="00C45F3B">
      <w:pPr>
        <w:rPr>
          <w:rFonts w:hint="eastAsia"/>
        </w:rPr>
      </w:pPr>
      <w:r w:rsidRPr="00C45F3B">
        <w:t>All artifacts needed to reproduce the model are open-sourced:</w:t>
      </w:r>
      <w:r w:rsidRPr="00C45F3B">
        <w:br/>
        <w:t>重现模型所需的所有工件均已开源：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3"/>
        <w:gridCol w:w="2923"/>
      </w:tblGrid>
      <w:tr w:rsidR="00C45F3B" w:rsidRPr="00C45F3B" w14:paraId="4141A508" w14:textId="77777777" w:rsidTr="00C45F3B">
        <w:trPr>
          <w:tblHeader/>
        </w:trPr>
        <w:tc>
          <w:tcPr>
            <w:tcW w:w="36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6A791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Component 组件</w:t>
            </w:r>
          </w:p>
        </w:tc>
        <w:tc>
          <w:tcPr>
            <w:tcW w:w="13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73AA6" w14:textId="77777777" w:rsidR="00C45F3B" w:rsidRPr="00C45F3B" w:rsidRDefault="00C45F3B" w:rsidP="00C45F3B">
            <w:pPr>
              <w:rPr>
                <w:rFonts w:hint="eastAsia"/>
                <w:b/>
                <w:bCs/>
              </w:rPr>
            </w:pPr>
            <w:r w:rsidRPr="00C45F3B">
              <w:rPr>
                <w:b/>
                <w:bCs/>
              </w:rPr>
              <w:t>Status 状态</w:t>
            </w:r>
          </w:p>
        </w:tc>
      </w:tr>
      <w:tr w:rsidR="00900FF5" w:rsidRPr="00C45F3B" w14:paraId="48D6967A" w14:textId="77777777" w:rsidTr="00593013">
        <w:tc>
          <w:tcPr>
            <w:tcW w:w="36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4FCA0" w14:textId="77777777" w:rsidR="00900FF5" w:rsidRPr="00C45F3B" w:rsidRDefault="00900FF5" w:rsidP="00900FF5">
            <w:pPr>
              <w:rPr>
                <w:rFonts w:hint="eastAsia"/>
              </w:rPr>
            </w:pPr>
            <w:r w:rsidRPr="00C45F3B">
              <w:t>Model definition (model/model.py)</w:t>
            </w:r>
          </w:p>
        </w:tc>
        <w:tc>
          <w:tcPr>
            <w:tcW w:w="1398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33C3BFF" w14:textId="6F7EB206" w:rsidR="00900FF5" w:rsidRPr="00C45F3B" w:rsidRDefault="00900FF5" w:rsidP="00900FF5">
            <w:pPr>
              <w:rPr>
                <w:rFonts w:hint="eastAsia"/>
              </w:rPr>
            </w:pPr>
            <w:r w:rsidRPr="002A7926">
              <w:rPr>
                <w:rFonts w:hint="eastAsia"/>
              </w:rPr>
              <w:t>Open-sourced</w:t>
            </w:r>
          </w:p>
        </w:tc>
      </w:tr>
      <w:tr w:rsidR="00900FF5" w:rsidRPr="00C45F3B" w14:paraId="1407373C" w14:textId="77777777" w:rsidTr="00593013">
        <w:tc>
          <w:tcPr>
            <w:tcW w:w="36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7B549" w14:textId="77777777" w:rsidR="00900FF5" w:rsidRPr="00C45F3B" w:rsidRDefault="00900FF5" w:rsidP="00900FF5">
            <w:pPr>
              <w:rPr>
                <w:rFonts w:hint="eastAsia"/>
              </w:rPr>
            </w:pPr>
            <w:r w:rsidRPr="00C45F3B">
              <w:t>Training script (train.py)</w:t>
            </w:r>
          </w:p>
        </w:tc>
        <w:tc>
          <w:tcPr>
            <w:tcW w:w="1398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ED2B219" w14:textId="5DFF7613" w:rsidR="00900FF5" w:rsidRPr="00C45F3B" w:rsidRDefault="00900FF5" w:rsidP="00900FF5">
            <w:pPr>
              <w:rPr>
                <w:rFonts w:hint="eastAsia"/>
              </w:rPr>
            </w:pPr>
            <w:r w:rsidRPr="002A7926">
              <w:rPr>
                <w:rFonts w:hint="eastAsia"/>
              </w:rPr>
              <w:t>Open-sourced</w:t>
            </w:r>
          </w:p>
        </w:tc>
      </w:tr>
      <w:tr w:rsidR="00900FF5" w:rsidRPr="00C45F3B" w14:paraId="1C9D0AA8" w14:textId="77777777" w:rsidTr="00593013">
        <w:tc>
          <w:tcPr>
            <w:tcW w:w="36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BD94" w14:textId="77777777" w:rsidR="00900FF5" w:rsidRPr="00C45F3B" w:rsidRDefault="00900FF5" w:rsidP="00900FF5">
            <w:pPr>
              <w:rPr>
                <w:rFonts w:hint="eastAsia"/>
              </w:rPr>
            </w:pPr>
            <w:r w:rsidRPr="00C45F3B">
              <w:lastRenderedPageBreak/>
              <w:t>Data preprocessing scripts</w:t>
            </w:r>
          </w:p>
        </w:tc>
        <w:tc>
          <w:tcPr>
            <w:tcW w:w="1398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31BCD3A" w14:textId="39E00DD2" w:rsidR="00900FF5" w:rsidRPr="00C45F3B" w:rsidRDefault="00900FF5" w:rsidP="00900FF5">
            <w:pPr>
              <w:rPr>
                <w:rFonts w:hint="eastAsia"/>
              </w:rPr>
            </w:pPr>
            <w:r w:rsidRPr="002A7926">
              <w:rPr>
                <w:rFonts w:hint="eastAsia"/>
              </w:rPr>
              <w:t>Open-sourced</w:t>
            </w:r>
          </w:p>
        </w:tc>
      </w:tr>
      <w:tr w:rsidR="00900FF5" w:rsidRPr="00C45F3B" w14:paraId="5E2B8966" w14:textId="77777777" w:rsidTr="00593013">
        <w:tc>
          <w:tcPr>
            <w:tcW w:w="36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E87AD" w14:textId="77777777" w:rsidR="00900FF5" w:rsidRPr="00C45F3B" w:rsidRDefault="00900FF5" w:rsidP="00900FF5">
            <w:pPr>
              <w:rPr>
                <w:rFonts w:hint="eastAsia"/>
              </w:rPr>
            </w:pPr>
            <w:r w:rsidRPr="00C45F3B">
              <w:t>Tokenizer training script</w:t>
            </w:r>
          </w:p>
        </w:tc>
        <w:tc>
          <w:tcPr>
            <w:tcW w:w="1398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597DDF9" w14:textId="1A3435AC" w:rsidR="00900FF5" w:rsidRPr="00C45F3B" w:rsidRDefault="00900FF5" w:rsidP="00900FF5">
            <w:pPr>
              <w:rPr>
                <w:rFonts w:hint="eastAsia"/>
              </w:rPr>
            </w:pPr>
            <w:r w:rsidRPr="002A7926">
              <w:rPr>
                <w:rFonts w:hint="eastAsia"/>
              </w:rPr>
              <w:t>Open-sourced</w:t>
            </w:r>
          </w:p>
        </w:tc>
      </w:tr>
      <w:tr w:rsidR="00900FF5" w:rsidRPr="00C45F3B" w14:paraId="603B1BAE" w14:textId="77777777" w:rsidTr="00593013">
        <w:tc>
          <w:tcPr>
            <w:tcW w:w="36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F648" w14:textId="77777777" w:rsidR="00900FF5" w:rsidRPr="00C45F3B" w:rsidRDefault="00900FF5" w:rsidP="00900FF5">
            <w:pPr>
              <w:rPr>
                <w:rFonts w:hint="eastAsia"/>
              </w:rPr>
            </w:pPr>
            <w:r w:rsidRPr="00C45F3B">
              <w:t>Interactive generation script (generate.py)</w:t>
            </w:r>
          </w:p>
        </w:tc>
        <w:tc>
          <w:tcPr>
            <w:tcW w:w="1398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EEEF508" w14:textId="5BBB2D70" w:rsidR="00900FF5" w:rsidRPr="00C45F3B" w:rsidRDefault="00900FF5" w:rsidP="00900FF5">
            <w:pPr>
              <w:rPr>
                <w:rFonts w:hint="eastAsia"/>
              </w:rPr>
            </w:pPr>
            <w:r w:rsidRPr="002A7926">
              <w:rPr>
                <w:rFonts w:hint="eastAsia"/>
              </w:rPr>
              <w:t>Open-sourced</w:t>
            </w:r>
          </w:p>
        </w:tc>
      </w:tr>
      <w:tr w:rsidR="00900FF5" w:rsidRPr="00C45F3B" w14:paraId="763767EF" w14:textId="77777777" w:rsidTr="00593013">
        <w:tc>
          <w:tcPr>
            <w:tcW w:w="36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D214" w14:textId="77777777" w:rsidR="00900FF5" w:rsidRPr="00C45F3B" w:rsidRDefault="00900FF5" w:rsidP="00900FF5">
            <w:pPr>
              <w:rPr>
                <w:rFonts w:hint="eastAsia"/>
              </w:rPr>
            </w:pPr>
            <w:r w:rsidRPr="00C45F3B">
              <w:t>Pretrained checkpoint (best_model.pt)</w:t>
            </w:r>
          </w:p>
        </w:tc>
        <w:tc>
          <w:tcPr>
            <w:tcW w:w="1398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052A60" w14:textId="24DB1350" w:rsidR="00900FF5" w:rsidRPr="00C45F3B" w:rsidRDefault="00900FF5" w:rsidP="00900FF5">
            <w:pPr>
              <w:rPr>
                <w:rFonts w:hint="eastAsia"/>
              </w:rPr>
            </w:pPr>
            <w:r w:rsidRPr="002A7926">
              <w:rPr>
                <w:rFonts w:hint="eastAsia"/>
              </w:rPr>
              <w:t>Open-sourced</w:t>
            </w:r>
          </w:p>
        </w:tc>
      </w:tr>
      <w:tr w:rsidR="00900FF5" w:rsidRPr="00C45F3B" w14:paraId="1A7D2F47" w14:textId="77777777" w:rsidTr="00593013">
        <w:tc>
          <w:tcPr>
            <w:tcW w:w="36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2B78" w14:textId="77777777" w:rsidR="00900FF5" w:rsidRPr="00C45F3B" w:rsidRDefault="00900FF5" w:rsidP="00900FF5">
            <w:pPr>
              <w:rPr>
                <w:rFonts w:hint="eastAsia"/>
              </w:rPr>
            </w:pPr>
            <w:r w:rsidRPr="00C45F3B">
              <w:t>Tokenizer model (</w:t>
            </w:r>
            <w:proofErr w:type="spellStart"/>
            <w:r w:rsidRPr="00C45F3B">
              <w:t>my_</w:t>
            </w:r>
            <w:proofErr w:type="gramStart"/>
            <w:r w:rsidRPr="00C45F3B">
              <w:t>tokenizer.model</w:t>
            </w:r>
            <w:proofErr w:type="spellEnd"/>
            <w:proofErr w:type="gramEnd"/>
            <w:r w:rsidRPr="00C45F3B">
              <w:t>)</w:t>
            </w:r>
          </w:p>
        </w:tc>
        <w:tc>
          <w:tcPr>
            <w:tcW w:w="1398" w:type="pct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9DF66F2" w14:textId="774AFA6A" w:rsidR="00900FF5" w:rsidRPr="00C45F3B" w:rsidRDefault="00900FF5" w:rsidP="00900FF5">
            <w:pPr>
              <w:rPr>
                <w:rFonts w:hint="eastAsia"/>
              </w:rPr>
            </w:pPr>
            <w:r w:rsidRPr="002A7926">
              <w:rPr>
                <w:rFonts w:hint="eastAsia"/>
              </w:rPr>
              <w:t>Open-sourced</w:t>
            </w:r>
          </w:p>
        </w:tc>
      </w:tr>
    </w:tbl>
    <w:p w14:paraId="4F8B76B5" w14:textId="77777777" w:rsidR="00C45F3B" w:rsidRPr="00C45F3B" w:rsidRDefault="00000000" w:rsidP="00C45F3B">
      <w:pPr>
        <w:rPr>
          <w:rFonts w:hint="eastAsia"/>
        </w:rPr>
      </w:pPr>
      <w:r>
        <w:pict w14:anchorId="488C5C75">
          <v:rect id="_x0000_i1034" style="width:0;height:.75pt" o:hralign="center" o:hrstd="t" o:hr="t" fillcolor="#a0a0a0" stroked="f"/>
        </w:pict>
      </w:r>
    </w:p>
    <w:p w14:paraId="3455D545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8. Future Work | 未来工作</w:t>
      </w:r>
    </w:p>
    <w:p w14:paraId="5BE397E6" w14:textId="77777777" w:rsidR="00C45F3B" w:rsidRPr="00C45F3B" w:rsidRDefault="00C45F3B" w:rsidP="00C45F3B">
      <w:pPr>
        <w:numPr>
          <w:ilvl w:val="0"/>
          <w:numId w:val="19"/>
        </w:numPr>
        <w:rPr>
          <w:rFonts w:hint="eastAsia"/>
        </w:rPr>
      </w:pPr>
      <w:r w:rsidRPr="00C45F3B">
        <w:rPr>
          <w:b/>
          <w:bCs/>
        </w:rPr>
        <w:t>Register-Aware Training 语体感知训练</w:t>
      </w:r>
      <w:r w:rsidRPr="00C45F3B">
        <w:t>: Adding [百科] / [对话] prefixes to training samples to enable explicit style control. 在训练样本前添加 [百科] / [对话] 前缀，实现显式风格控制。</w:t>
      </w:r>
    </w:p>
    <w:p w14:paraId="4547389B" w14:textId="77777777" w:rsidR="00C45F3B" w:rsidRPr="00C45F3B" w:rsidRDefault="00C45F3B" w:rsidP="00C45F3B">
      <w:pPr>
        <w:numPr>
          <w:ilvl w:val="0"/>
          <w:numId w:val="19"/>
        </w:numPr>
        <w:rPr>
          <w:rFonts w:hint="eastAsia"/>
        </w:rPr>
      </w:pPr>
      <w:r w:rsidRPr="00C45F3B">
        <w:rPr>
          <w:b/>
          <w:bCs/>
        </w:rPr>
        <w:t>Data Ratio Rebalancing 数据比例重调</w:t>
      </w:r>
      <w:r w:rsidRPr="00C45F3B">
        <w:t xml:space="preserve">: Reducing </w:t>
      </w:r>
      <w:proofErr w:type="spellStart"/>
      <w:r w:rsidRPr="00C45F3B">
        <w:t>SkyPile</w:t>
      </w:r>
      <w:proofErr w:type="spellEnd"/>
      <w:r w:rsidRPr="00C45F3B">
        <w:t xml:space="preserve"> proportion to 5–10% for better conversational stability. 将 </w:t>
      </w:r>
      <w:proofErr w:type="spellStart"/>
      <w:r w:rsidRPr="00C45F3B">
        <w:t>SkyPile</w:t>
      </w:r>
      <w:proofErr w:type="spellEnd"/>
      <w:r w:rsidRPr="00C45F3B">
        <w:t xml:space="preserve"> 比例降至 5–10%，以提升对话稳定性。</w:t>
      </w:r>
    </w:p>
    <w:p w14:paraId="58537B48" w14:textId="5D735899" w:rsidR="00C45F3B" w:rsidRPr="00C45F3B" w:rsidRDefault="00C45F3B" w:rsidP="00C45F3B">
      <w:pPr>
        <w:numPr>
          <w:ilvl w:val="0"/>
          <w:numId w:val="19"/>
        </w:numPr>
        <w:rPr>
          <w:rFonts w:hint="eastAsia"/>
        </w:rPr>
      </w:pPr>
      <w:r w:rsidRPr="00C45F3B">
        <w:rPr>
          <w:b/>
          <w:bCs/>
        </w:rPr>
        <w:t>Capacity Scaling 容量扩展</w:t>
      </w:r>
      <w:r w:rsidRPr="00C45F3B">
        <w:t>: Scaling to 100M+ parameters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model</m:t>
            </m:r>
          </m:sub>
        </m:sSub>
        <m:r>
          <w:rPr>
            <w:rFonts w:ascii="Cambria Math" w:hAnsi="Cambria Math"/>
          </w:rPr>
          <m:t>=768</m:t>
        </m:r>
      </m:oMath>
      <w:r w:rsidRPr="00C45F3B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layers</m:t>
            </m:r>
          </m:sub>
        </m:sSub>
        <m:r>
          <w:rPr>
            <w:rFonts w:ascii="Cambria Math" w:hAnsi="Cambria Math"/>
          </w:rPr>
          <m:t>=12</m:t>
        </m:r>
      </m:oMath>
      <w:r w:rsidRPr="00C45F3B">
        <w:t>). 扩展至 1 亿以上参数（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model</m:t>
            </m:r>
          </m:sub>
        </m:sSub>
        <m:r>
          <w:rPr>
            <w:rFonts w:ascii="Cambria Math" w:hAnsi="Cambria Math"/>
          </w:rPr>
          <m:t>=768</m:t>
        </m:r>
      </m:oMath>
      <w:r w:rsidRPr="00C45F3B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layers</m:t>
            </m:r>
          </m:sub>
        </m:sSub>
        <m:r>
          <w:rPr>
            <w:rFonts w:ascii="Cambria Math" w:hAnsi="Cambria Math"/>
          </w:rPr>
          <m:t>=12</m:t>
        </m:r>
      </m:oMath>
      <w:r w:rsidRPr="00C45F3B">
        <w:t>）。</w:t>
      </w:r>
    </w:p>
    <w:p w14:paraId="15AD655B" w14:textId="77777777" w:rsidR="00C45F3B" w:rsidRPr="00C45F3B" w:rsidRDefault="00C45F3B" w:rsidP="00C45F3B">
      <w:pPr>
        <w:numPr>
          <w:ilvl w:val="0"/>
          <w:numId w:val="19"/>
        </w:numPr>
        <w:rPr>
          <w:rFonts w:hint="eastAsia"/>
        </w:rPr>
      </w:pPr>
      <w:r w:rsidRPr="00C45F3B">
        <w:rPr>
          <w:b/>
          <w:bCs/>
        </w:rPr>
        <w:t>Parameter-Efficient Fine-Tuning (PEFT)</w:t>
      </w:r>
      <w:r w:rsidRPr="00C45F3B">
        <w:t xml:space="preserve">: Applying </w:t>
      </w:r>
      <w:proofErr w:type="spellStart"/>
      <w:r w:rsidRPr="00C45F3B">
        <w:t>LoRA</w:t>
      </w:r>
      <w:proofErr w:type="spellEnd"/>
      <w:r w:rsidRPr="00C45F3B">
        <w:t xml:space="preserve"> adapters for specific capabilities like reasoning or memory. 参数高效微调：应用 </w:t>
      </w:r>
      <w:proofErr w:type="spellStart"/>
      <w:r w:rsidRPr="00C45F3B">
        <w:t>LoRA</w:t>
      </w:r>
      <w:proofErr w:type="spellEnd"/>
      <w:r w:rsidRPr="00C45F3B">
        <w:t xml:space="preserve"> 适配器以定向增强推理或记忆等能力。</w:t>
      </w:r>
    </w:p>
    <w:p w14:paraId="381612A0" w14:textId="77777777" w:rsidR="00C45F3B" w:rsidRPr="00C45F3B" w:rsidRDefault="00C45F3B" w:rsidP="00C45F3B">
      <w:pPr>
        <w:numPr>
          <w:ilvl w:val="0"/>
          <w:numId w:val="19"/>
        </w:numPr>
        <w:rPr>
          <w:rFonts w:hint="eastAsia"/>
        </w:rPr>
      </w:pPr>
      <w:r w:rsidRPr="00C45F3B">
        <w:rPr>
          <w:b/>
          <w:bCs/>
        </w:rPr>
        <w:t>Benchmarking 基准评测</w:t>
      </w:r>
      <w:r w:rsidRPr="00C45F3B">
        <w:t>: Integrating standardized Chinese NLU benchmarks (C-Eval, CMMLU). 整合标准化中文 NLU 基准（如 C-Eval、CMMLU）进行定量评估。</w:t>
      </w:r>
    </w:p>
    <w:p w14:paraId="41D5514D" w14:textId="77777777" w:rsidR="00C45F3B" w:rsidRPr="00C45F3B" w:rsidRDefault="00000000" w:rsidP="00C45F3B">
      <w:pPr>
        <w:rPr>
          <w:rFonts w:hint="eastAsia"/>
        </w:rPr>
      </w:pPr>
      <w:r>
        <w:pict w14:anchorId="4BC3C9EC">
          <v:rect id="_x0000_i1035" style="width:0;height:.75pt" o:hralign="center" o:hrstd="t" o:hr="t" fillcolor="#a0a0a0" stroked="f"/>
        </w:pict>
      </w:r>
    </w:p>
    <w:p w14:paraId="2F9CD442" w14:textId="77777777" w:rsidR="00C45F3B" w:rsidRPr="00C45F3B" w:rsidRDefault="00C45F3B" w:rsidP="00C45F3B">
      <w:pPr>
        <w:rPr>
          <w:rFonts w:hint="eastAsia"/>
          <w:b/>
          <w:bCs/>
        </w:rPr>
      </w:pPr>
      <w:r w:rsidRPr="00C45F3B">
        <w:rPr>
          <w:b/>
          <w:bCs/>
        </w:rPr>
        <w:t>9. Conclusion | 结论</w:t>
      </w:r>
    </w:p>
    <w:p w14:paraId="2E87C749" w14:textId="77777777" w:rsidR="00C45F3B" w:rsidRPr="00C45F3B" w:rsidRDefault="00C45F3B" w:rsidP="00C45F3B">
      <w:pPr>
        <w:rPr>
          <w:rFonts w:hint="eastAsia"/>
        </w:rPr>
      </w:pPr>
      <w:r w:rsidRPr="00C45F3B">
        <w:t>Sui demonstrates that a complete, interactive Chinese conversational AI can be trained from scratch on a single consumer GPU within 24 hours. Despite its modest 47M parameters, the model achieves coherent dialogue, basic knowledge integration, and robust generation. This project serves as both a practical reference and a motivational proof-of-concept for researchers working under hardware constraints. We hope this comprehensive documentation and open-source release will facilitate further exploration into efficient, small-scale language models.</w:t>
      </w:r>
    </w:p>
    <w:p w14:paraId="29F51729" w14:textId="77777777" w:rsidR="00C45F3B" w:rsidRPr="00C45F3B" w:rsidRDefault="00C45F3B" w:rsidP="00C45F3B">
      <w:pPr>
        <w:rPr>
          <w:rFonts w:hint="eastAsia"/>
        </w:rPr>
      </w:pPr>
      <w:r w:rsidRPr="00C45F3B">
        <w:t>Sui 证明了在单张消费级 GPU 上于 24 小时内从</w:t>
      </w:r>
      <w:proofErr w:type="gramStart"/>
      <w:r w:rsidRPr="00C45F3B">
        <w:t>零训练</w:t>
      </w:r>
      <w:proofErr w:type="gramEnd"/>
      <w:r w:rsidRPr="00C45F3B">
        <w:t>一个完整的交互式中文对话 AI 是可行的。尽管仅拥有 47M 参数，模型依然实现了连贯对话、基础知识整合和稳健生成。本项目既是一份实用参考，也为在硬件限制下工作的研究者提供了鼓舞人心的概念验证。我们期望这份详尽的文档和开源发布能够促进对高效、小规模语言模型的进一步探索。</w:t>
      </w:r>
    </w:p>
    <w:p w14:paraId="3A8638FE" w14:textId="77777777" w:rsidR="00C45F3B" w:rsidRPr="00C45F3B" w:rsidRDefault="00000000" w:rsidP="00C45F3B">
      <w:pPr>
        <w:rPr>
          <w:rFonts w:hint="eastAsia"/>
        </w:rPr>
      </w:pPr>
      <w:r>
        <w:pict w14:anchorId="31263F46">
          <v:rect id="_x0000_i1036" style="width:0;height:.75pt" o:hralign="center" o:hrstd="t" o:hr="t" fillcolor="#a0a0a0" stroked="f"/>
        </w:pict>
      </w:r>
    </w:p>
    <w:p w14:paraId="4A452B7C" w14:textId="77777777" w:rsidR="00C45F3B" w:rsidRPr="009D499B" w:rsidRDefault="00C45F3B" w:rsidP="009D499B">
      <w:pPr>
        <w:spacing w:line="0" w:lineRule="atLeast"/>
        <w:rPr>
          <w:rFonts w:hint="eastAsia"/>
          <w:b/>
          <w:bCs/>
          <w:sz w:val="15"/>
          <w:szCs w:val="15"/>
        </w:rPr>
      </w:pPr>
      <w:r w:rsidRPr="009D499B">
        <w:rPr>
          <w:b/>
          <w:bCs/>
          <w:sz w:val="15"/>
          <w:szCs w:val="15"/>
        </w:rPr>
        <w:t>References | 参考文献</w:t>
      </w:r>
    </w:p>
    <w:p w14:paraId="5AA20B43" w14:textId="77777777" w:rsidR="00C45F3B" w:rsidRPr="009D499B" w:rsidRDefault="00C45F3B" w:rsidP="009D499B">
      <w:pPr>
        <w:numPr>
          <w:ilvl w:val="0"/>
          <w:numId w:val="20"/>
        </w:numPr>
        <w:spacing w:line="0" w:lineRule="atLeast"/>
        <w:rPr>
          <w:rFonts w:hint="eastAsia"/>
          <w:sz w:val="15"/>
          <w:szCs w:val="15"/>
        </w:rPr>
      </w:pPr>
      <w:r w:rsidRPr="009D499B">
        <w:rPr>
          <w:sz w:val="15"/>
          <w:szCs w:val="15"/>
        </w:rPr>
        <w:t xml:space="preserve">Vaswani, A., </w:t>
      </w:r>
      <w:proofErr w:type="spellStart"/>
      <w:r w:rsidRPr="009D499B">
        <w:rPr>
          <w:sz w:val="15"/>
          <w:szCs w:val="15"/>
        </w:rPr>
        <w:t>Shazeer</w:t>
      </w:r>
      <w:proofErr w:type="spellEnd"/>
      <w:r w:rsidRPr="009D499B">
        <w:rPr>
          <w:sz w:val="15"/>
          <w:szCs w:val="15"/>
        </w:rPr>
        <w:t>, N., Parmar, N., et al. (2017). </w:t>
      </w:r>
      <w:r w:rsidRPr="009D499B">
        <w:rPr>
          <w:i/>
          <w:iCs/>
          <w:sz w:val="15"/>
          <w:szCs w:val="15"/>
        </w:rPr>
        <w:t>Attention Is All You Need</w:t>
      </w:r>
      <w:r w:rsidRPr="009D499B">
        <w:rPr>
          <w:sz w:val="15"/>
          <w:szCs w:val="15"/>
        </w:rPr>
        <w:t xml:space="preserve">. </w:t>
      </w:r>
      <w:proofErr w:type="spellStart"/>
      <w:r w:rsidRPr="009D499B">
        <w:rPr>
          <w:sz w:val="15"/>
          <w:szCs w:val="15"/>
        </w:rPr>
        <w:t>NeurIPS</w:t>
      </w:r>
      <w:proofErr w:type="spellEnd"/>
      <w:r w:rsidRPr="009D499B">
        <w:rPr>
          <w:sz w:val="15"/>
          <w:szCs w:val="15"/>
        </w:rPr>
        <w:t>.</w:t>
      </w:r>
    </w:p>
    <w:p w14:paraId="1596F3AA" w14:textId="77777777" w:rsidR="00C45F3B" w:rsidRPr="009D499B" w:rsidRDefault="00C45F3B" w:rsidP="009D499B">
      <w:pPr>
        <w:numPr>
          <w:ilvl w:val="0"/>
          <w:numId w:val="20"/>
        </w:numPr>
        <w:spacing w:line="0" w:lineRule="atLeast"/>
        <w:rPr>
          <w:rFonts w:hint="eastAsia"/>
          <w:sz w:val="15"/>
          <w:szCs w:val="15"/>
        </w:rPr>
      </w:pPr>
      <w:r w:rsidRPr="009D499B">
        <w:rPr>
          <w:sz w:val="15"/>
          <w:szCs w:val="15"/>
        </w:rPr>
        <w:t>Radford, A., Wu, J., Child, R., et al. (2019). </w:t>
      </w:r>
      <w:r w:rsidRPr="009D499B">
        <w:rPr>
          <w:i/>
          <w:iCs/>
          <w:sz w:val="15"/>
          <w:szCs w:val="15"/>
        </w:rPr>
        <w:t>Language Models are Unsupervised Multitask Learners</w:t>
      </w:r>
      <w:r w:rsidRPr="009D499B">
        <w:rPr>
          <w:sz w:val="15"/>
          <w:szCs w:val="15"/>
        </w:rPr>
        <w:t>. OpenAI.</w:t>
      </w:r>
    </w:p>
    <w:p w14:paraId="5B0E90EE" w14:textId="77777777" w:rsidR="00C45F3B" w:rsidRPr="009D499B" w:rsidRDefault="00C45F3B" w:rsidP="009D499B">
      <w:pPr>
        <w:numPr>
          <w:ilvl w:val="0"/>
          <w:numId w:val="20"/>
        </w:numPr>
        <w:spacing w:line="0" w:lineRule="atLeast"/>
        <w:rPr>
          <w:rFonts w:hint="eastAsia"/>
          <w:sz w:val="15"/>
          <w:szCs w:val="15"/>
        </w:rPr>
      </w:pPr>
      <w:r w:rsidRPr="009D499B">
        <w:rPr>
          <w:sz w:val="15"/>
          <w:szCs w:val="15"/>
        </w:rPr>
        <w:t>Karpathy, A. (2022). </w:t>
      </w:r>
      <w:proofErr w:type="spellStart"/>
      <w:r w:rsidRPr="009D499B">
        <w:rPr>
          <w:i/>
          <w:iCs/>
          <w:sz w:val="15"/>
          <w:szCs w:val="15"/>
        </w:rPr>
        <w:t>nanoGPT</w:t>
      </w:r>
      <w:proofErr w:type="spellEnd"/>
      <w:r w:rsidRPr="009D499B">
        <w:rPr>
          <w:sz w:val="15"/>
          <w:szCs w:val="15"/>
        </w:rPr>
        <w:t>. </w:t>
      </w:r>
      <w:hyperlink r:id="rId9" w:tgtFrame="_blank" w:history="1">
        <w:r w:rsidRPr="009D499B">
          <w:rPr>
            <w:rStyle w:val="ae"/>
            <w:sz w:val="15"/>
            <w:szCs w:val="15"/>
          </w:rPr>
          <w:t>https://github.com/karpathy/nanoGPT</w:t>
        </w:r>
      </w:hyperlink>
    </w:p>
    <w:p w14:paraId="58DAE1F0" w14:textId="77777777" w:rsidR="00C45F3B" w:rsidRPr="009D499B" w:rsidRDefault="00C45F3B" w:rsidP="009D499B">
      <w:pPr>
        <w:numPr>
          <w:ilvl w:val="0"/>
          <w:numId w:val="20"/>
        </w:numPr>
        <w:spacing w:line="0" w:lineRule="atLeast"/>
        <w:rPr>
          <w:rFonts w:hint="eastAsia"/>
          <w:sz w:val="15"/>
          <w:szCs w:val="15"/>
        </w:rPr>
      </w:pPr>
      <w:r w:rsidRPr="009D499B">
        <w:rPr>
          <w:sz w:val="15"/>
          <w:szCs w:val="15"/>
        </w:rPr>
        <w:t>Wang, Y., et al. (2020). </w:t>
      </w:r>
      <w:r w:rsidRPr="009D499B">
        <w:rPr>
          <w:i/>
          <w:iCs/>
          <w:sz w:val="15"/>
          <w:szCs w:val="15"/>
        </w:rPr>
        <w:t>LCCC: Large-scale Cleaned Chinese Conversation Dataset</w:t>
      </w:r>
      <w:r w:rsidRPr="009D499B">
        <w:rPr>
          <w:sz w:val="15"/>
          <w:szCs w:val="15"/>
        </w:rPr>
        <w:t>. EMNLP.</w:t>
      </w:r>
    </w:p>
    <w:p w14:paraId="601A881B" w14:textId="77777777" w:rsidR="00C45F3B" w:rsidRPr="009D499B" w:rsidRDefault="00C45F3B" w:rsidP="009D499B">
      <w:pPr>
        <w:numPr>
          <w:ilvl w:val="0"/>
          <w:numId w:val="20"/>
        </w:numPr>
        <w:spacing w:line="0" w:lineRule="atLeast"/>
        <w:rPr>
          <w:rFonts w:hint="eastAsia"/>
          <w:sz w:val="15"/>
          <w:szCs w:val="15"/>
        </w:rPr>
      </w:pPr>
      <w:proofErr w:type="spellStart"/>
      <w:r w:rsidRPr="009D499B">
        <w:rPr>
          <w:sz w:val="15"/>
          <w:szCs w:val="15"/>
        </w:rPr>
        <w:t>Skywork</w:t>
      </w:r>
      <w:proofErr w:type="spellEnd"/>
      <w:r w:rsidRPr="009D499B">
        <w:rPr>
          <w:sz w:val="15"/>
          <w:szCs w:val="15"/>
        </w:rPr>
        <w:t>. (2023). *SkyPile-150B: A High-Quality Chinese Pretraining Corpus*.</w:t>
      </w:r>
    </w:p>
    <w:p w14:paraId="74E45E6E" w14:textId="77777777" w:rsidR="00C45F3B" w:rsidRPr="009D499B" w:rsidRDefault="00C45F3B" w:rsidP="009D499B">
      <w:pPr>
        <w:numPr>
          <w:ilvl w:val="0"/>
          <w:numId w:val="20"/>
        </w:numPr>
        <w:spacing w:line="0" w:lineRule="atLeast"/>
        <w:rPr>
          <w:rFonts w:hint="eastAsia"/>
          <w:sz w:val="15"/>
          <w:szCs w:val="15"/>
        </w:rPr>
      </w:pPr>
      <w:r w:rsidRPr="009D499B">
        <w:rPr>
          <w:sz w:val="15"/>
          <w:szCs w:val="15"/>
        </w:rPr>
        <w:t>Loshchilov, I., &amp; Hutter, F. (2019). </w:t>
      </w:r>
      <w:r w:rsidRPr="009D499B">
        <w:rPr>
          <w:i/>
          <w:iCs/>
          <w:sz w:val="15"/>
          <w:szCs w:val="15"/>
        </w:rPr>
        <w:t>Decoupled Weight Decay Regularization</w:t>
      </w:r>
      <w:r w:rsidRPr="009D499B">
        <w:rPr>
          <w:sz w:val="15"/>
          <w:szCs w:val="15"/>
        </w:rPr>
        <w:t>. ICLR.</w:t>
      </w:r>
    </w:p>
    <w:p w14:paraId="78078E01" w14:textId="77777777" w:rsidR="00C45F3B" w:rsidRPr="009D499B" w:rsidRDefault="00C45F3B" w:rsidP="009D499B">
      <w:pPr>
        <w:numPr>
          <w:ilvl w:val="0"/>
          <w:numId w:val="20"/>
        </w:numPr>
        <w:spacing w:line="0" w:lineRule="atLeast"/>
        <w:rPr>
          <w:rFonts w:hint="eastAsia"/>
          <w:sz w:val="15"/>
          <w:szCs w:val="15"/>
        </w:rPr>
      </w:pPr>
      <w:r w:rsidRPr="009D499B">
        <w:rPr>
          <w:sz w:val="15"/>
          <w:szCs w:val="15"/>
        </w:rPr>
        <w:t>Holtzman, A., Buys, J., Du, L., et al. (2020). </w:t>
      </w:r>
      <w:r w:rsidRPr="009D499B">
        <w:rPr>
          <w:i/>
          <w:iCs/>
          <w:sz w:val="15"/>
          <w:szCs w:val="15"/>
        </w:rPr>
        <w:t>The Curious Case of Neural Text Degeneration</w:t>
      </w:r>
      <w:r w:rsidRPr="009D499B">
        <w:rPr>
          <w:sz w:val="15"/>
          <w:szCs w:val="15"/>
        </w:rPr>
        <w:t>. ICLR.</w:t>
      </w:r>
    </w:p>
    <w:p w14:paraId="54DFB9DE" w14:textId="77777777" w:rsidR="00C45F3B" w:rsidRPr="009D499B" w:rsidRDefault="00C45F3B" w:rsidP="009D499B">
      <w:pPr>
        <w:numPr>
          <w:ilvl w:val="0"/>
          <w:numId w:val="20"/>
        </w:numPr>
        <w:spacing w:line="0" w:lineRule="atLeast"/>
        <w:rPr>
          <w:rFonts w:hint="eastAsia"/>
          <w:sz w:val="15"/>
          <w:szCs w:val="15"/>
        </w:rPr>
      </w:pPr>
      <w:r w:rsidRPr="009D499B">
        <w:rPr>
          <w:sz w:val="15"/>
          <w:szCs w:val="15"/>
        </w:rPr>
        <w:t>Keskar, N. S., McCann, B., Varshney, L. R., et al. (2019). </w:t>
      </w:r>
      <w:r w:rsidRPr="009D499B">
        <w:rPr>
          <w:i/>
          <w:iCs/>
          <w:sz w:val="15"/>
          <w:szCs w:val="15"/>
        </w:rPr>
        <w:t>CTRL: A Conditional Transformer Language Model for Controllable Generation</w:t>
      </w:r>
      <w:r w:rsidRPr="009D499B">
        <w:rPr>
          <w:sz w:val="15"/>
          <w:szCs w:val="15"/>
        </w:rPr>
        <w:t>.</w:t>
      </w:r>
    </w:p>
    <w:p w14:paraId="25EA5D15" w14:textId="77777777" w:rsidR="00C45F3B" w:rsidRDefault="00000000" w:rsidP="009D499B">
      <w:pPr>
        <w:spacing w:line="0" w:lineRule="atLeast"/>
        <w:rPr>
          <w:rFonts w:hint="eastAsia"/>
          <w:sz w:val="15"/>
          <w:szCs w:val="15"/>
        </w:rPr>
      </w:pPr>
      <w:r>
        <w:rPr>
          <w:sz w:val="15"/>
          <w:szCs w:val="15"/>
        </w:rPr>
        <w:pict w14:anchorId="2356206C">
          <v:rect id="_x0000_i1037" style="width:0;height:.75pt" o:hralign="center" o:bullet="t" o:hrstd="t" o:hr="t" fillcolor="#a0a0a0" stroked="f"/>
        </w:pict>
      </w:r>
    </w:p>
    <w:p w14:paraId="1A5C85DF" w14:textId="3395759C" w:rsidR="00623728" w:rsidRDefault="007E1B45" w:rsidP="009D499B">
      <w:pPr>
        <w:spacing w:line="0" w:lineRule="atLeast"/>
        <w:rPr>
          <w:rFonts w:hint="eastAsia"/>
          <w:b/>
          <w:bCs/>
          <w:sz w:val="15"/>
          <w:szCs w:val="15"/>
        </w:rPr>
      </w:pPr>
      <w:r w:rsidRPr="007E1B45">
        <w:rPr>
          <w:b/>
          <w:bCs/>
          <w:sz w:val="15"/>
          <w:szCs w:val="15"/>
        </w:rPr>
        <w:t>Project Participants</w:t>
      </w:r>
      <w:r w:rsidR="00623728">
        <w:rPr>
          <w:rFonts w:hint="eastAsia"/>
          <w:b/>
          <w:bCs/>
          <w:sz w:val="15"/>
          <w:szCs w:val="15"/>
        </w:rPr>
        <w:t xml:space="preserve"> and </w:t>
      </w:r>
      <w:r w:rsidRPr="007E1B45">
        <w:rPr>
          <w:b/>
          <w:bCs/>
          <w:sz w:val="15"/>
          <w:szCs w:val="15"/>
        </w:rPr>
        <w:t>AI</w:t>
      </w:r>
      <w:r>
        <w:rPr>
          <w:rFonts w:hint="eastAsia"/>
          <w:b/>
          <w:bCs/>
          <w:sz w:val="15"/>
          <w:szCs w:val="15"/>
        </w:rPr>
        <w:t xml:space="preserve"> </w:t>
      </w:r>
      <w:r w:rsidRPr="007E1B45">
        <w:rPr>
          <w:b/>
          <w:bCs/>
          <w:sz w:val="15"/>
          <w:szCs w:val="15"/>
        </w:rPr>
        <w:t>assisted</w:t>
      </w:r>
      <w:r w:rsidR="00623728" w:rsidRPr="00623728">
        <w:rPr>
          <w:rFonts w:hint="eastAsia"/>
          <w:b/>
          <w:bCs/>
          <w:sz w:val="15"/>
          <w:szCs w:val="15"/>
        </w:rPr>
        <w:t xml:space="preserve"> | </w:t>
      </w:r>
      <w:r>
        <w:rPr>
          <w:rFonts w:hint="eastAsia"/>
          <w:b/>
          <w:bCs/>
          <w:sz w:val="15"/>
          <w:szCs w:val="15"/>
        </w:rPr>
        <w:t>项目</w:t>
      </w:r>
      <w:r w:rsidR="00623728" w:rsidRPr="00623728">
        <w:rPr>
          <w:b/>
          <w:bCs/>
          <w:sz w:val="15"/>
          <w:szCs w:val="15"/>
        </w:rPr>
        <w:t>参与人员</w:t>
      </w:r>
      <w:r w:rsidR="00623728">
        <w:rPr>
          <w:rFonts w:hint="eastAsia"/>
          <w:b/>
          <w:bCs/>
          <w:sz w:val="15"/>
          <w:szCs w:val="15"/>
        </w:rPr>
        <w:t>和AI</w:t>
      </w:r>
      <w:r>
        <w:rPr>
          <w:rFonts w:hint="eastAsia"/>
          <w:b/>
          <w:bCs/>
          <w:sz w:val="15"/>
          <w:szCs w:val="15"/>
        </w:rPr>
        <w:t>辅助</w:t>
      </w:r>
    </w:p>
    <w:p w14:paraId="4CB5A743" w14:textId="6B0BED76" w:rsidR="00623728" w:rsidRDefault="00623728" w:rsidP="009D499B">
      <w:pPr>
        <w:spacing w:line="0" w:lineRule="atLeas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Ma </w:t>
      </w:r>
      <w:proofErr w:type="spellStart"/>
      <w:proofErr w:type="gramStart"/>
      <w:r>
        <w:rPr>
          <w:rFonts w:hint="eastAsia"/>
          <w:sz w:val="15"/>
          <w:szCs w:val="15"/>
        </w:rPr>
        <w:t>Yihang,Liu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gramStart"/>
      <w:r>
        <w:rPr>
          <w:rFonts w:hint="eastAsia"/>
          <w:sz w:val="15"/>
          <w:szCs w:val="15"/>
        </w:rPr>
        <w:t>Jiayuan</w:t>
      </w:r>
      <w:r w:rsidR="00255CF9">
        <w:rPr>
          <w:rFonts w:hint="eastAsia"/>
          <w:sz w:val="15"/>
          <w:szCs w:val="15"/>
        </w:rPr>
        <w:t>,</w:t>
      </w:r>
      <w:r>
        <w:rPr>
          <w:rFonts w:hint="eastAsia"/>
          <w:sz w:val="15"/>
          <w:szCs w:val="15"/>
        </w:rPr>
        <w:t>deepseek</w:t>
      </w:r>
      <w:proofErr w:type="gramEnd"/>
      <w:r>
        <w:rPr>
          <w:rFonts w:hint="eastAsia"/>
          <w:sz w:val="15"/>
          <w:szCs w:val="15"/>
        </w:rPr>
        <w:t>-v4-pro</w:t>
      </w:r>
    </w:p>
    <w:p w14:paraId="01CAC85B" w14:textId="680E4204" w:rsidR="00623728" w:rsidRPr="00623728" w:rsidRDefault="00000000" w:rsidP="009D499B">
      <w:pPr>
        <w:spacing w:line="0" w:lineRule="atLeast"/>
        <w:rPr>
          <w:rFonts w:hint="eastAsia"/>
          <w:sz w:val="15"/>
          <w:szCs w:val="15"/>
        </w:rPr>
      </w:pPr>
      <w:r>
        <w:rPr>
          <w:sz w:val="15"/>
          <w:szCs w:val="15"/>
        </w:rPr>
        <w:pict w14:anchorId="5B74EF66">
          <v:rect id="_x0000_i1038" style="width:0;height:.75pt" o:hralign="center" o:bullet="t" o:hrstd="t" o:hr="t" fillcolor="#a0a0a0" stroked="f"/>
        </w:pict>
      </w:r>
    </w:p>
    <w:p w14:paraId="60CB5860" w14:textId="58DFCE4F" w:rsidR="00E2375F" w:rsidRPr="009D499B" w:rsidRDefault="00C45F3B" w:rsidP="009D499B">
      <w:pPr>
        <w:spacing w:line="0" w:lineRule="atLeast"/>
        <w:rPr>
          <w:rFonts w:hint="eastAsia"/>
          <w:sz w:val="15"/>
          <w:szCs w:val="15"/>
        </w:rPr>
      </w:pPr>
      <w:r w:rsidRPr="009D499B">
        <w:rPr>
          <w:b/>
          <w:bCs/>
          <w:sz w:val="15"/>
          <w:szCs w:val="15"/>
        </w:rPr>
        <w:t>End of Document | 文档结束</w:t>
      </w:r>
    </w:p>
    <w:sectPr w:rsidR="00E2375F" w:rsidRPr="009D499B" w:rsidSect="00C45F3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1606DB8"/>
    <w:multiLevelType w:val="multilevel"/>
    <w:tmpl w:val="DB9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B4A06"/>
    <w:multiLevelType w:val="multilevel"/>
    <w:tmpl w:val="0D3C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C6085"/>
    <w:multiLevelType w:val="multilevel"/>
    <w:tmpl w:val="2D1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92D60"/>
    <w:multiLevelType w:val="multilevel"/>
    <w:tmpl w:val="0EA0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13B20"/>
    <w:multiLevelType w:val="multilevel"/>
    <w:tmpl w:val="080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07E8A"/>
    <w:multiLevelType w:val="multilevel"/>
    <w:tmpl w:val="768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A0012"/>
    <w:multiLevelType w:val="multilevel"/>
    <w:tmpl w:val="E5D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47FFC"/>
    <w:multiLevelType w:val="multilevel"/>
    <w:tmpl w:val="615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E7F04"/>
    <w:multiLevelType w:val="multilevel"/>
    <w:tmpl w:val="039C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C509C"/>
    <w:multiLevelType w:val="multilevel"/>
    <w:tmpl w:val="5FF6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8311C"/>
    <w:multiLevelType w:val="multilevel"/>
    <w:tmpl w:val="6E6E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C58B5"/>
    <w:multiLevelType w:val="multilevel"/>
    <w:tmpl w:val="B52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91B0D"/>
    <w:multiLevelType w:val="multilevel"/>
    <w:tmpl w:val="09F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A2C5D"/>
    <w:multiLevelType w:val="multilevel"/>
    <w:tmpl w:val="64F8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F92132"/>
    <w:multiLevelType w:val="multilevel"/>
    <w:tmpl w:val="7C9A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05226A"/>
    <w:multiLevelType w:val="multilevel"/>
    <w:tmpl w:val="DBFA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7A0C52"/>
    <w:multiLevelType w:val="multilevel"/>
    <w:tmpl w:val="BA64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B430C5"/>
    <w:multiLevelType w:val="multilevel"/>
    <w:tmpl w:val="5582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B4F9D"/>
    <w:multiLevelType w:val="multilevel"/>
    <w:tmpl w:val="0FD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D1892"/>
    <w:multiLevelType w:val="multilevel"/>
    <w:tmpl w:val="9A54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408830">
    <w:abstractNumId w:val="15"/>
  </w:num>
  <w:num w:numId="2" w16cid:durableId="125899030">
    <w:abstractNumId w:val="0"/>
  </w:num>
  <w:num w:numId="3" w16cid:durableId="666372223">
    <w:abstractNumId w:val="6"/>
  </w:num>
  <w:num w:numId="4" w16cid:durableId="1619146093">
    <w:abstractNumId w:val="19"/>
  </w:num>
  <w:num w:numId="5" w16cid:durableId="706368708">
    <w:abstractNumId w:val="7"/>
  </w:num>
  <w:num w:numId="6" w16cid:durableId="226499817">
    <w:abstractNumId w:val="5"/>
  </w:num>
  <w:num w:numId="7" w16cid:durableId="172765234">
    <w:abstractNumId w:val="2"/>
  </w:num>
  <w:num w:numId="8" w16cid:durableId="262106877">
    <w:abstractNumId w:val="16"/>
  </w:num>
  <w:num w:numId="9" w16cid:durableId="886647146">
    <w:abstractNumId w:val="18"/>
  </w:num>
  <w:num w:numId="10" w16cid:durableId="1524050851">
    <w:abstractNumId w:val="1"/>
  </w:num>
  <w:num w:numId="11" w16cid:durableId="1552572511">
    <w:abstractNumId w:val="9"/>
  </w:num>
  <w:num w:numId="12" w16cid:durableId="84814360">
    <w:abstractNumId w:val="10"/>
  </w:num>
  <w:num w:numId="13" w16cid:durableId="1066295373">
    <w:abstractNumId w:val="8"/>
  </w:num>
  <w:num w:numId="14" w16cid:durableId="163591910">
    <w:abstractNumId w:val="14"/>
  </w:num>
  <w:num w:numId="15" w16cid:durableId="621232789">
    <w:abstractNumId w:val="4"/>
  </w:num>
  <w:num w:numId="16" w16cid:durableId="578371598">
    <w:abstractNumId w:val="13"/>
  </w:num>
  <w:num w:numId="17" w16cid:durableId="168257931">
    <w:abstractNumId w:val="12"/>
  </w:num>
  <w:num w:numId="18" w16cid:durableId="552087142">
    <w:abstractNumId w:val="3"/>
  </w:num>
  <w:num w:numId="19" w16cid:durableId="1737242743">
    <w:abstractNumId w:val="11"/>
  </w:num>
  <w:num w:numId="20" w16cid:durableId="3075880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5A"/>
    <w:rsid w:val="0009485A"/>
    <w:rsid w:val="00255422"/>
    <w:rsid w:val="00255CF9"/>
    <w:rsid w:val="002725FA"/>
    <w:rsid w:val="00375596"/>
    <w:rsid w:val="00475BAE"/>
    <w:rsid w:val="004962FE"/>
    <w:rsid w:val="00590B87"/>
    <w:rsid w:val="00623728"/>
    <w:rsid w:val="00644F4A"/>
    <w:rsid w:val="006E65F0"/>
    <w:rsid w:val="00780B95"/>
    <w:rsid w:val="007E1B45"/>
    <w:rsid w:val="00900FF5"/>
    <w:rsid w:val="0093665F"/>
    <w:rsid w:val="00942CA8"/>
    <w:rsid w:val="00944C8C"/>
    <w:rsid w:val="00987B16"/>
    <w:rsid w:val="009D499B"/>
    <w:rsid w:val="00A04C4D"/>
    <w:rsid w:val="00A112D3"/>
    <w:rsid w:val="00A35029"/>
    <w:rsid w:val="00AB6E86"/>
    <w:rsid w:val="00AF2B57"/>
    <w:rsid w:val="00B55028"/>
    <w:rsid w:val="00C2056B"/>
    <w:rsid w:val="00C45F3B"/>
    <w:rsid w:val="00E2375F"/>
    <w:rsid w:val="00EF29A8"/>
    <w:rsid w:val="00EF7154"/>
    <w:rsid w:val="00F6535C"/>
    <w:rsid w:val="00FC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997E"/>
  <w15:chartTrackingRefBased/>
  <w15:docId w15:val="{11E71164-A9FE-4484-8CF9-13AE03F6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7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48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8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8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8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8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8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8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8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48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48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48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48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48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48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48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48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8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48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8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48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8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8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48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85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80B9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80B95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475B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arpathy/nanoGP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Train Loss 训练损失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1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500</c:v>
                </c:pt>
                <c:pt idx="1">
                  <c:v>2,000</c:v>
                </c:pt>
                <c:pt idx="2">
                  <c:v>4,000</c:v>
                </c:pt>
                <c:pt idx="3">
                  <c:v>8,000</c:v>
                </c:pt>
                <c:pt idx="4">
                  <c:v>12,000</c:v>
                </c:pt>
                <c:pt idx="5">
                  <c:v>~21,000</c:v>
                </c:pt>
                <c:pt idx="6">
                  <c:v>27,500</c:v>
                </c:pt>
              </c:strCache>
            </c:strRef>
          </c:cat>
          <c:val>
            <c:numRef>
              <c:f>Sheet1!$B$2:$B$8</c:f>
              <c:numCache>
                <c:formatCode>0.00_);[Red]\(0.00\)</c:formatCode>
                <c:ptCount val="7"/>
                <c:pt idx="0">
                  <c:v>8.1199999999999992</c:v>
                </c:pt>
                <c:pt idx="1">
                  <c:v>6.98</c:v>
                </c:pt>
                <c:pt idx="2">
                  <c:v>6</c:v>
                </c:pt>
                <c:pt idx="3">
                  <c:v>5.44</c:v>
                </c:pt>
                <c:pt idx="4">
                  <c:v>5.0999999999999996</c:v>
                </c:pt>
                <c:pt idx="5">
                  <c:v>4.6900000000000004</c:v>
                </c:pt>
                <c:pt idx="6">
                  <c:v>4.96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13D-4221-809B-D6D9D10200C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Val Loss 验证损失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b"/>
            <c:showLegendKey val="1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500</c:v>
                </c:pt>
                <c:pt idx="1">
                  <c:v>2,000</c:v>
                </c:pt>
                <c:pt idx="2">
                  <c:v>4,000</c:v>
                </c:pt>
                <c:pt idx="3">
                  <c:v>8,000</c:v>
                </c:pt>
                <c:pt idx="4">
                  <c:v>12,000</c:v>
                </c:pt>
                <c:pt idx="5">
                  <c:v>~21,000</c:v>
                </c:pt>
                <c:pt idx="6">
                  <c:v>27,500</c:v>
                </c:pt>
              </c:strCache>
            </c:strRef>
          </c:cat>
          <c:val>
            <c:numRef>
              <c:f>Sheet1!$C$2:$C$8</c:f>
              <c:numCache>
                <c:formatCode>0.00_ </c:formatCode>
                <c:ptCount val="7"/>
                <c:pt idx="0">
                  <c:v>7.96</c:v>
                </c:pt>
                <c:pt idx="1">
                  <c:v>6.7</c:v>
                </c:pt>
                <c:pt idx="2">
                  <c:v>5.89</c:v>
                </c:pt>
                <c:pt idx="3">
                  <c:v>5.49</c:v>
                </c:pt>
                <c:pt idx="4">
                  <c:v>5.12</c:v>
                </c:pt>
                <c:pt idx="5">
                  <c:v>4.1399999999999997</c:v>
                </c:pt>
                <c:pt idx="6">
                  <c:v>4.62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13D-4221-809B-D6D9D10200C3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386289007"/>
        <c:axId val="1386272687"/>
      </c:lineChart>
      <c:catAx>
        <c:axId val="13862890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86272687"/>
        <c:crosses val="autoZero"/>
        <c:auto val="1"/>
        <c:lblAlgn val="ctr"/>
        <c:lblOffset val="100"/>
        <c:noMultiLvlLbl val="0"/>
      </c:catAx>
      <c:valAx>
        <c:axId val="1386272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862890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F325F-B543-45EA-9C70-97038F857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2031</Words>
  <Characters>11578</Characters>
  <Application>Microsoft Office Word</Application>
  <DocSecurity>0</DocSecurity>
  <Lines>96</Lines>
  <Paragraphs>27</Paragraphs>
  <ScaleCrop>false</ScaleCrop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艺航 马</dc:creator>
  <cp:keywords/>
  <dc:description/>
  <cp:lastModifiedBy>Yihang Ma</cp:lastModifiedBy>
  <cp:revision>17</cp:revision>
  <cp:lastPrinted>2026-05-24T12:31:00Z</cp:lastPrinted>
  <dcterms:created xsi:type="dcterms:W3CDTF">2026-05-22T05:38:00Z</dcterms:created>
  <dcterms:modified xsi:type="dcterms:W3CDTF">2026-05-24T12:32:00Z</dcterms:modified>
</cp:coreProperties>
</file>