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left="1100"/>
        <w:spacing w:after="0" w:line="359" w:lineRule="auto"/>
        <w:rPr>
          <w:sz w:val="20"/>
          <w:szCs w:val="20"/>
          <w:color w:val="auto"/>
        </w:rPr>
      </w:pPr>
      <w:r>
        <w:rPr>
          <w:rFonts w:ascii="Times New Roman" w:cs="Times New Roman" w:eastAsia="Times New Roman" w:hAnsi="Times New Roman"/>
          <w:sz w:val="28"/>
          <w:szCs w:val="28"/>
          <w:b w:val="1"/>
          <w:bCs w:val="1"/>
          <w:color w:val="auto"/>
        </w:rPr>
        <w:t xml:space="preserve">MINISTERUL EDUCAŢIEI ŞI CERCETĂRII INSPECTORATUL ŞCOLAR AL JUDEŢULUI ALBA </w:t>
      </w:r>
      <w:r>
        <w:rPr>
          <w:rFonts w:ascii="Times New Roman" w:cs="Times New Roman" w:eastAsia="Times New Roman" w:hAnsi="Times New Roman"/>
          <w:sz w:val="28"/>
          <w:szCs w:val="28"/>
          <w:b w:val="1"/>
          <w:bCs w:val="1"/>
          <w:color w:val="auto"/>
        </w:rPr>
        <w:t>LICEUL TEORETIC „DAVID PRODAN” PROFILUL REAL</w:t>
      </w:r>
    </w:p>
    <w:p>
      <w:pPr>
        <w:spacing w:after="0" w:line="3" w:lineRule="exact"/>
        <w:rPr>
          <w:sz w:val="24"/>
          <w:szCs w:val="24"/>
          <w:color w:val="auto"/>
        </w:rPr>
      </w:pPr>
    </w:p>
    <w:p>
      <w:pPr>
        <w:ind w:left="4080" w:right="260" w:hanging="2701"/>
        <w:spacing w:after="0" w:line="285" w:lineRule="auto"/>
        <w:rPr>
          <w:sz w:val="20"/>
          <w:szCs w:val="20"/>
          <w:color w:val="auto"/>
        </w:rPr>
      </w:pPr>
      <w:r>
        <w:rPr>
          <w:rFonts w:ascii="Times New Roman" w:cs="Times New Roman" w:eastAsia="Times New Roman" w:hAnsi="Times New Roman"/>
          <w:sz w:val="28"/>
          <w:szCs w:val="28"/>
          <w:b w:val="1"/>
          <w:bCs w:val="1"/>
          <w:color w:val="auto"/>
        </w:rPr>
        <w:t>SPECIALIZAREA MATEMATICĂ</w:t>
      </w:r>
      <w:r>
        <w:rPr>
          <w:rFonts w:ascii="Times New Roman" w:cs="Times New Roman" w:eastAsia="Times New Roman" w:hAnsi="Times New Roman"/>
          <w:sz w:val="28"/>
          <w:szCs w:val="28"/>
          <w:b w:val="1"/>
          <w:bCs w:val="1"/>
          <w:color w:val="auto"/>
        </w:rPr>
        <w:t>-</w:t>
      </w:r>
      <w:r>
        <w:rPr>
          <w:rFonts w:ascii="Times New Roman" w:cs="Times New Roman" w:eastAsia="Times New Roman" w:hAnsi="Times New Roman"/>
          <w:sz w:val="28"/>
          <w:szCs w:val="28"/>
          <w:b w:val="1"/>
          <w:bCs w:val="1"/>
          <w:color w:val="auto"/>
        </w:rPr>
        <w:t>INFORMATICĂ, INTENSIV INFORMATICĂ</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2" w:lineRule="exact"/>
        <w:rPr>
          <w:sz w:val="24"/>
          <w:szCs w:val="24"/>
          <w:color w:val="auto"/>
        </w:rPr>
      </w:pPr>
    </w:p>
    <w:p>
      <w:pPr>
        <w:jc w:val="center"/>
        <w:ind w:right="-1099"/>
        <w:spacing w:after="0"/>
        <w:rPr>
          <w:sz w:val="20"/>
          <w:szCs w:val="20"/>
          <w:color w:val="auto"/>
        </w:rPr>
      </w:pPr>
      <w:r>
        <w:rPr>
          <w:rFonts w:ascii="Times New Roman" w:cs="Times New Roman" w:eastAsia="Times New Roman" w:hAnsi="Times New Roman"/>
          <w:sz w:val="36"/>
          <w:szCs w:val="36"/>
          <w:b w:val="1"/>
          <w:bCs w:val="1"/>
          <w:color w:val="auto"/>
        </w:rPr>
        <w:t>LUCRARE PRACTICĂ PENTRU</w:t>
      </w:r>
    </w:p>
    <w:p>
      <w:pPr>
        <w:spacing w:after="0" w:line="157" w:lineRule="exact"/>
        <w:rPr>
          <w:sz w:val="24"/>
          <w:szCs w:val="24"/>
          <w:color w:val="auto"/>
        </w:rPr>
      </w:pPr>
    </w:p>
    <w:p>
      <w:pPr>
        <w:ind w:left="3480" w:hanging="2370"/>
        <w:spacing w:after="0" w:line="306" w:lineRule="auto"/>
        <w:rPr>
          <w:sz w:val="20"/>
          <w:szCs w:val="20"/>
          <w:color w:val="auto"/>
        </w:rPr>
      </w:pPr>
      <w:r>
        <w:rPr>
          <w:rFonts w:ascii="Times New Roman" w:cs="Times New Roman" w:eastAsia="Times New Roman" w:hAnsi="Times New Roman"/>
          <w:sz w:val="35"/>
          <w:szCs w:val="35"/>
          <w:b w:val="1"/>
          <w:bCs w:val="1"/>
          <w:color w:val="auto"/>
        </w:rPr>
        <w:t xml:space="preserve">ATESTAREA </w:t>
      </w:r>
      <w:r>
        <w:rPr>
          <w:rFonts w:ascii="Times New Roman" w:cs="Times New Roman" w:eastAsia="Times New Roman" w:hAnsi="Times New Roman"/>
          <w:sz w:val="35"/>
          <w:szCs w:val="35"/>
          <w:b w:val="1"/>
          <w:bCs w:val="1"/>
          <w:color w:val="auto"/>
        </w:rPr>
        <w:t>COMPETENŢELOR PROFESIONALE</w:t>
      </w:r>
      <w:r>
        <w:rPr>
          <w:rFonts w:ascii="Times New Roman" w:cs="Times New Roman" w:eastAsia="Times New Roman" w:hAnsi="Times New Roman"/>
          <w:sz w:val="35"/>
          <w:szCs w:val="35"/>
          <w:b w:val="1"/>
          <w:bCs w:val="1"/>
          <w:color w:val="auto"/>
        </w:rPr>
        <w:t xml:space="preserve"> </w:t>
      </w:r>
      <w:r>
        <w:rPr>
          <w:rFonts w:ascii="Times New Roman" w:cs="Times New Roman" w:eastAsia="Times New Roman" w:hAnsi="Times New Roman"/>
          <w:sz w:val="35"/>
          <w:szCs w:val="35"/>
          <w:b w:val="1"/>
          <w:bCs w:val="1"/>
          <w:color w:val="auto"/>
        </w:rPr>
        <w:t>LA INFORMATICĂ</w:t>
      </w:r>
    </w:p>
    <w:p>
      <w:pPr>
        <w:sectPr>
          <w:pgSz w:w="12240" w:h="15840" w:orient="portrait"/>
          <w:cols w:equalWidth="0" w:num="1">
            <w:col w:w="9660"/>
          </w:cols>
          <w:pgMar w:left="1440" w:top="1419" w:right="11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7" w:lineRule="exact"/>
        <w:rPr>
          <w:sz w:val="24"/>
          <w:szCs w:val="24"/>
          <w:color w:val="auto"/>
        </w:rPr>
      </w:pPr>
    </w:p>
    <w:p>
      <w:pPr>
        <w:ind w:left="1100"/>
        <w:spacing w:after="0"/>
        <w:rPr>
          <w:sz w:val="20"/>
          <w:szCs w:val="20"/>
          <w:color w:val="auto"/>
        </w:rPr>
      </w:pPr>
      <w:r>
        <w:rPr>
          <w:rFonts w:ascii="Times New Roman" w:cs="Times New Roman" w:eastAsia="Times New Roman" w:hAnsi="Times New Roman"/>
          <w:sz w:val="32"/>
          <w:szCs w:val="32"/>
          <w:b w:val="1"/>
          <w:bCs w:val="1"/>
          <w:color w:val="auto"/>
        </w:rPr>
        <w:t>ÎNDRUMĂTOR:</w:t>
      </w:r>
    </w:p>
    <w:p>
      <w:pPr>
        <w:spacing w:after="0" w:line="160" w:lineRule="exact"/>
        <w:rPr>
          <w:sz w:val="24"/>
          <w:szCs w:val="24"/>
          <w:color w:val="auto"/>
        </w:rPr>
      </w:pPr>
    </w:p>
    <w:p>
      <w:pPr>
        <w:ind w:left="1380"/>
        <w:spacing w:after="0"/>
        <w:rPr>
          <w:sz w:val="20"/>
          <w:szCs w:val="20"/>
          <w:color w:val="auto"/>
        </w:rPr>
      </w:pPr>
      <w:r>
        <w:rPr>
          <w:rFonts w:ascii="Times New Roman" w:cs="Times New Roman" w:eastAsia="Times New Roman" w:hAnsi="Times New Roman"/>
          <w:sz w:val="31"/>
          <w:szCs w:val="31"/>
          <w:b w:val="1"/>
          <w:bCs w:val="1"/>
          <w:color w:val="auto"/>
        </w:rPr>
        <w:t>PROF. JANETA CRĂCIUN</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7" w:lineRule="exact"/>
        <w:rPr>
          <w:sz w:val="24"/>
          <w:szCs w:val="24"/>
          <w:color w:val="auto"/>
        </w:rPr>
      </w:pPr>
    </w:p>
    <w:p>
      <w:pPr>
        <w:spacing w:after="0"/>
        <w:rPr>
          <w:sz w:val="20"/>
          <w:szCs w:val="20"/>
          <w:color w:val="auto"/>
        </w:rPr>
      </w:pPr>
      <w:r>
        <w:rPr>
          <w:rFonts w:ascii="Times New Roman" w:cs="Times New Roman" w:eastAsia="Times New Roman" w:hAnsi="Times New Roman"/>
          <w:sz w:val="32"/>
          <w:szCs w:val="32"/>
          <w:b w:val="1"/>
          <w:bCs w:val="1"/>
          <w:color w:val="auto"/>
        </w:rPr>
        <w:t>ELEV:</w:t>
      </w:r>
    </w:p>
    <w:p>
      <w:pPr>
        <w:spacing w:after="0" w:line="160" w:lineRule="exact"/>
        <w:rPr>
          <w:sz w:val="24"/>
          <w:szCs w:val="24"/>
          <w:color w:val="auto"/>
        </w:rPr>
      </w:pPr>
    </w:p>
    <w:p>
      <w:pPr>
        <w:ind w:left="740"/>
        <w:spacing w:after="0"/>
        <w:rPr>
          <w:sz w:val="20"/>
          <w:szCs w:val="20"/>
          <w:color w:val="auto"/>
        </w:rPr>
      </w:pPr>
      <w:r>
        <w:rPr>
          <w:rFonts w:ascii="Times New Roman" w:cs="Times New Roman" w:eastAsia="Times New Roman" w:hAnsi="Times New Roman"/>
          <w:sz w:val="32"/>
          <w:szCs w:val="32"/>
          <w:b w:val="1"/>
          <w:bCs w:val="1"/>
          <w:color w:val="auto"/>
        </w:rPr>
        <w:t>ENOH COMȘA</w:t>
      </w:r>
    </w:p>
    <w:p>
      <w:pPr>
        <w:spacing w:after="0" w:line="200" w:lineRule="exact"/>
        <w:rPr>
          <w:sz w:val="24"/>
          <w:szCs w:val="24"/>
          <w:color w:val="auto"/>
        </w:rPr>
      </w:pPr>
    </w:p>
    <w:p>
      <w:pPr>
        <w:sectPr>
          <w:pgSz w:w="12240" w:h="15840" w:orient="portrait"/>
          <w:cols w:equalWidth="0" w:num="2">
            <w:col w:w="5740" w:space="720"/>
            <w:col w:w="3200"/>
          </w:cols>
          <w:pgMar w:left="1440" w:top="1419" w:right="1140" w:bottom="144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8" w:lineRule="exact"/>
        <w:rPr>
          <w:sz w:val="24"/>
          <w:szCs w:val="24"/>
          <w:color w:val="auto"/>
        </w:rPr>
      </w:pPr>
    </w:p>
    <w:p>
      <w:pPr>
        <w:jc w:val="center"/>
        <w:ind w:right="-539"/>
        <w:spacing w:after="0"/>
        <w:rPr>
          <w:sz w:val="20"/>
          <w:szCs w:val="20"/>
          <w:color w:val="auto"/>
        </w:rPr>
      </w:pPr>
      <w:r>
        <w:rPr>
          <w:rFonts w:ascii="Times New Roman" w:cs="Times New Roman" w:eastAsia="Times New Roman" w:hAnsi="Times New Roman"/>
          <w:sz w:val="32"/>
          <w:szCs w:val="32"/>
          <w:b w:val="1"/>
          <w:bCs w:val="1"/>
          <w:color w:val="auto"/>
        </w:rPr>
        <w:t>CUGIR</w:t>
      </w:r>
    </w:p>
    <w:p>
      <w:pPr>
        <w:spacing w:after="0" w:line="160" w:lineRule="exact"/>
        <w:rPr>
          <w:sz w:val="24"/>
          <w:szCs w:val="24"/>
          <w:color w:val="auto"/>
        </w:rPr>
      </w:pPr>
    </w:p>
    <w:p>
      <w:pPr>
        <w:jc w:val="center"/>
        <w:ind w:right="-559"/>
        <w:spacing w:after="0"/>
        <w:rPr>
          <w:sz w:val="20"/>
          <w:szCs w:val="20"/>
          <w:color w:val="auto"/>
        </w:rPr>
      </w:pPr>
      <w:r>
        <w:rPr>
          <w:rFonts w:ascii="Times New Roman" w:cs="Times New Roman" w:eastAsia="Times New Roman" w:hAnsi="Times New Roman"/>
          <w:sz w:val="32"/>
          <w:szCs w:val="32"/>
          <w:b w:val="1"/>
          <w:bCs w:val="1"/>
          <w:color w:val="auto"/>
        </w:rPr>
        <w:t>2020</w:t>
      </w:r>
    </w:p>
    <w:p>
      <w:pPr>
        <w:sectPr>
          <w:pgSz w:w="12240" w:h="15840" w:orient="portrait"/>
          <w:cols w:equalWidth="0" w:num="1">
            <w:col w:w="9660"/>
          </w:cols>
          <w:pgMar w:left="1440" w:top="1419" w:right="1140" w:bottom="1440" w:gutter="0" w:footer="0" w:header="0"/>
          <w:type w:val="continuous"/>
        </w:sectPr>
      </w:pPr>
    </w:p>
    <w:bookmarkStart w:id="1" w:name="page2"/>
    <w:bookmarkEnd w:id="1"/>
    <w:p>
      <w:pPr>
        <w:jc w:val="center"/>
        <w:ind w:left="2060" w:right="720"/>
        <w:spacing w:after="0" w:line="359" w:lineRule="auto"/>
        <w:rPr>
          <w:sz w:val="20"/>
          <w:szCs w:val="20"/>
          <w:color w:val="auto"/>
        </w:rPr>
      </w:pPr>
      <w:r>
        <w:rPr>
          <w:rFonts w:ascii="Times New Roman" w:cs="Times New Roman" w:eastAsia="Times New Roman" w:hAnsi="Times New Roman"/>
          <w:sz w:val="28"/>
          <w:szCs w:val="28"/>
          <w:b w:val="1"/>
          <w:bCs w:val="1"/>
          <w:color w:val="auto"/>
        </w:rPr>
        <w:t xml:space="preserve">MINISTERUL EDUCAŢIEI ŞI CERCETĂRII INSPECTORATUL ŞCOLAR AL JUDEŢULUI ALBA </w:t>
      </w:r>
      <w:r>
        <w:rPr>
          <w:rFonts w:ascii="Times New Roman" w:cs="Times New Roman" w:eastAsia="Times New Roman" w:hAnsi="Times New Roman"/>
          <w:sz w:val="28"/>
          <w:szCs w:val="28"/>
          <w:b w:val="1"/>
          <w:bCs w:val="1"/>
          <w:color w:val="auto"/>
        </w:rPr>
        <w:t>LICEUL TEORETIC „DAVID PRODAN” PROFILUL REAL</w:t>
      </w:r>
    </w:p>
    <w:p>
      <w:pPr>
        <w:spacing w:after="0" w:line="3" w:lineRule="exact"/>
        <w:rPr>
          <w:sz w:val="20"/>
          <w:szCs w:val="20"/>
          <w:color w:val="auto"/>
        </w:rPr>
      </w:pPr>
    </w:p>
    <w:p>
      <w:pPr>
        <w:ind w:left="4080" w:right="20" w:hanging="2701"/>
        <w:spacing w:after="0" w:line="285" w:lineRule="auto"/>
        <w:rPr>
          <w:sz w:val="20"/>
          <w:szCs w:val="20"/>
          <w:color w:val="auto"/>
        </w:rPr>
      </w:pPr>
      <w:r>
        <w:rPr>
          <w:rFonts w:ascii="Times New Roman" w:cs="Times New Roman" w:eastAsia="Times New Roman" w:hAnsi="Times New Roman"/>
          <w:sz w:val="28"/>
          <w:szCs w:val="28"/>
          <w:b w:val="1"/>
          <w:bCs w:val="1"/>
          <w:color w:val="auto"/>
        </w:rPr>
        <w:t>SPECIALIZAREA MATEMATICĂ</w:t>
      </w:r>
      <w:r>
        <w:rPr>
          <w:rFonts w:ascii="Times New Roman" w:cs="Times New Roman" w:eastAsia="Times New Roman" w:hAnsi="Times New Roman"/>
          <w:sz w:val="28"/>
          <w:szCs w:val="28"/>
          <w:b w:val="1"/>
          <w:bCs w:val="1"/>
          <w:color w:val="auto"/>
        </w:rPr>
        <w:t>-</w:t>
      </w:r>
      <w:r>
        <w:rPr>
          <w:rFonts w:ascii="Times New Roman" w:cs="Times New Roman" w:eastAsia="Times New Roman" w:hAnsi="Times New Roman"/>
          <w:sz w:val="28"/>
          <w:szCs w:val="28"/>
          <w:b w:val="1"/>
          <w:bCs w:val="1"/>
          <w:color w:val="auto"/>
        </w:rPr>
        <w:t>INFORMATICĂ, INTENSIV INFORMATICĂ</w:t>
      </w:r>
    </w:p>
    <w:p>
      <w:pPr>
        <w:sectPr>
          <w:pgSz w:w="12240" w:h="15840" w:orient="portrait"/>
          <w:cols w:equalWidth="0" w:num="1">
            <w:col w:w="9420"/>
          </w:cols>
          <w:pgMar w:left="1440" w:top="1419" w:right="138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1100"/>
        <w:spacing w:after="0"/>
        <w:rPr>
          <w:sz w:val="20"/>
          <w:szCs w:val="20"/>
          <w:color w:val="auto"/>
        </w:rPr>
      </w:pPr>
      <w:r>
        <w:rPr>
          <w:rFonts w:ascii="Times New Roman" w:cs="Times New Roman" w:eastAsia="Times New Roman" w:hAnsi="Times New Roman"/>
          <w:sz w:val="32"/>
          <w:szCs w:val="32"/>
          <w:b w:val="1"/>
          <w:bCs w:val="1"/>
          <w:color w:val="auto"/>
        </w:rPr>
        <w:t>ÎNDRUMĂTOR: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rPr>
        <w:t>ELEV:</w:t>
      </w:r>
    </w:p>
    <w:p>
      <w:pPr>
        <w:spacing w:after="0" w:line="160" w:lineRule="exact"/>
        <w:rPr>
          <w:sz w:val="20"/>
          <w:szCs w:val="20"/>
          <w:color w:val="auto"/>
        </w:rPr>
      </w:pPr>
    </w:p>
    <w:p>
      <w:pPr>
        <w:sectPr>
          <w:pgSz w:w="12240" w:h="15840" w:orient="portrait"/>
          <w:cols w:equalWidth="0" w:num="2">
            <w:col w:w="5740" w:space="720"/>
            <w:col w:w="2960"/>
          </w:cols>
          <w:pgMar w:left="1440" w:top="1419" w:right="1380" w:bottom="1440" w:gutter="0" w:footer="0" w:header="0"/>
          <w:type w:val="continuous"/>
        </w:sectPr>
      </w:pPr>
    </w:p>
    <w:p>
      <w:pPr>
        <w:ind w:left="1380"/>
        <w:spacing w:after="0"/>
        <w:rPr>
          <w:sz w:val="20"/>
          <w:szCs w:val="20"/>
          <w:color w:val="auto"/>
        </w:rPr>
      </w:pPr>
      <w:r>
        <w:rPr>
          <w:rFonts w:ascii="Times New Roman" w:cs="Times New Roman" w:eastAsia="Times New Roman" w:hAnsi="Times New Roman"/>
          <w:sz w:val="31"/>
          <w:szCs w:val="31"/>
          <w:b w:val="1"/>
          <w:bCs w:val="1"/>
          <w:color w:val="auto"/>
        </w:rPr>
        <w:t>PROF. JANETA CRĂCIUN</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32"/>
          <w:szCs w:val="32"/>
          <w:b w:val="1"/>
          <w:bCs w:val="1"/>
          <w:color w:val="auto"/>
        </w:rPr>
        <w:t xml:space="preserve">ENOH </w:t>
      </w:r>
      <w:r>
        <w:rPr>
          <w:rFonts w:ascii="Times New Roman" w:cs="Times New Roman" w:eastAsia="Times New Roman" w:hAnsi="Times New Roman"/>
          <w:sz w:val="32"/>
          <w:szCs w:val="32"/>
          <w:b w:val="1"/>
          <w:bCs w:val="1"/>
          <w:color w:val="auto"/>
        </w:rPr>
        <w:t>COMȘA</w:t>
      </w:r>
    </w:p>
    <w:p>
      <w:pPr>
        <w:spacing w:after="0" w:line="200" w:lineRule="exact"/>
        <w:rPr>
          <w:sz w:val="20"/>
          <w:szCs w:val="20"/>
          <w:color w:val="auto"/>
        </w:rPr>
      </w:pPr>
    </w:p>
    <w:p>
      <w:pPr>
        <w:sectPr>
          <w:pgSz w:w="12240" w:h="15840" w:orient="portrait"/>
          <w:cols w:equalWidth="0" w:num="2">
            <w:col w:w="6480" w:space="720"/>
            <w:col w:w="2220"/>
          </w:cols>
          <w:pgMar w:left="1440" w:top="1419" w:right="138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center"/>
        <w:ind w:right="-779"/>
        <w:spacing w:after="0"/>
        <w:rPr>
          <w:sz w:val="20"/>
          <w:szCs w:val="20"/>
          <w:color w:val="auto"/>
        </w:rPr>
      </w:pPr>
      <w:r>
        <w:rPr>
          <w:rFonts w:ascii="Times New Roman" w:cs="Times New Roman" w:eastAsia="Times New Roman" w:hAnsi="Times New Roman"/>
          <w:sz w:val="32"/>
          <w:szCs w:val="32"/>
          <w:b w:val="1"/>
          <w:bCs w:val="1"/>
          <w:color w:val="auto"/>
        </w:rPr>
        <w:t>CUGIR</w:t>
      </w:r>
    </w:p>
    <w:p>
      <w:pPr>
        <w:spacing w:after="0" w:line="160" w:lineRule="exact"/>
        <w:rPr>
          <w:sz w:val="20"/>
          <w:szCs w:val="20"/>
          <w:color w:val="auto"/>
        </w:rPr>
      </w:pPr>
    </w:p>
    <w:p>
      <w:pPr>
        <w:jc w:val="center"/>
        <w:ind w:right="-799"/>
        <w:spacing w:after="0"/>
        <w:rPr>
          <w:sz w:val="20"/>
          <w:szCs w:val="20"/>
          <w:color w:val="auto"/>
        </w:rPr>
      </w:pPr>
      <w:r>
        <w:rPr>
          <w:rFonts w:ascii="Times New Roman" w:cs="Times New Roman" w:eastAsia="Times New Roman" w:hAnsi="Times New Roman"/>
          <w:sz w:val="32"/>
          <w:szCs w:val="32"/>
          <w:b w:val="1"/>
          <w:bCs w:val="1"/>
          <w:color w:val="auto"/>
        </w:rPr>
        <w:t>2020</w:t>
      </w:r>
    </w:p>
    <w:p>
      <w:pPr>
        <w:sectPr>
          <w:pgSz w:w="12240" w:h="15840" w:orient="portrait"/>
          <w:cols w:equalWidth="0" w:num="1">
            <w:col w:w="9420"/>
          </w:cols>
          <w:pgMar w:left="1440" w:top="1419" w:right="1380" w:bottom="1440" w:gutter="0" w:footer="0" w:header="0"/>
          <w:type w:val="continuous"/>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Contents</w:t>
      </w:r>
    </w:p>
    <w:p>
      <w:pPr>
        <w:spacing w:after="0" w:line="25" w:lineRule="exact"/>
        <w:rPr>
          <w:sz w:val="20"/>
          <w:szCs w:val="20"/>
          <w:color w:val="auto"/>
        </w:rPr>
      </w:pPr>
    </w:p>
    <w:p>
      <w:pPr>
        <w:ind w:left="260"/>
        <w:spacing w:after="0"/>
        <w:tabs>
          <w:tab w:leader="dot" w:pos="9800" w:val="left"/>
        </w:tabs>
        <w:rPr>
          <w:rFonts w:ascii="Times New Roman" w:cs="Times New Roman" w:eastAsia="Times New Roman" w:hAnsi="Times New Roman"/>
          <w:sz w:val="23"/>
          <w:szCs w:val="23"/>
          <w:color w:val="auto"/>
        </w:rPr>
      </w:pPr>
      <w:hyperlink w:anchor="page4">
        <w:r>
          <w:rPr>
            <w:rFonts w:ascii="Times New Roman" w:cs="Times New Roman" w:eastAsia="Times New Roman" w:hAnsi="Times New Roman"/>
            <w:sz w:val="24"/>
            <w:szCs w:val="24"/>
            <w:color w:val="auto"/>
          </w:rPr>
          <w:t>Motivatia alegerii temei</w:t>
        </w:r>
      </w:hyperlink>
      <w:r>
        <w:rPr>
          <w:rFonts w:ascii="Times New Roman" w:cs="Times New Roman" w:eastAsia="Times New Roman" w:hAnsi="Times New Roman"/>
          <w:sz w:val="24"/>
          <w:szCs w:val="24"/>
          <w:color w:val="auto"/>
        </w:rPr>
        <w:tab/>
      </w:r>
      <w:hyperlink w:anchor="page4">
        <w:r>
          <w:rPr>
            <w:rFonts w:ascii="Times New Roman" w:cs="Times New Roman" w:eastAsia="Times New Roman" w:hAnsi="Times New Roman"/>
            <w:sz w:val="23"/>
            <w:szCs w:val="23"/>
            <w:color w:val="auto"/>
          </w:rPr>
          <w:t>4</w:t>
        </w:r>
      </w:hyperlink>
    </w:p>
    <w:p>
      <w:pPr>
        <w:spacing w:after="0" w:line="122" w:lineRule="exact"/>
        <w:rPr>
          <w:sz w:val="20"/>
          <w:szCs w:val="20"/>
          <w:color w:val="auto"/>
        </w:rPr>
      </w:pPr>
    </w:p>
    <w:p>
      <w:pPr>
        <w:ind w:left="260"/>
        <w:spacing w:after="0"/>
        <w:tabs>
          <w:tab w:leader="dot" w:pos="9800" w:val="left"/>
        </w:tabs>
        <w:rPr>
          <w:rFonts w:ascii="Times New Roman" w:cs="Times New Roman" w:eastAsia="Times New Roman" w:hAnsi="Times New Roman"/>
          <w:sz w:val="23"/>
          <w:szCs w:val="23"/>
          <w:color w:val="auto"/>
        </w:rPr>
      </w:pPr>
      <w:hyperlink w:anchor="page4">
        <w:r>
          <w:rPr>
            <w:rFonts w:ascii="Times New Roman" w:cs="Times New Roman" w:eastAsia="Times New Roman" w:hAnsi="Times New Roman"/>
            <w:sz w:val="24"/>
            <w:szCs w:val="24"/>
            <w:color w:val="auto"/>
          </w:rPr>
          <w:t>Structura stie-ului</w:t>
        </w:r>
      </w:hyperlink>
      <w:r>
        <w:rPr>
          <w:rFonts w:ascii="Times New Roman" w:cs="Times New Roman" w:eastAsia="Times New Roman" w:hAnsi="Times New Roman"/>
          <w:sz w:val="24"/>
          <w:szCs w:val="24"/>
          <w:color w:val="auto"/>
        </w:rPr>
        <w:tab/>
      </w:r>
      <w:hyperlink w:anchor="page4">
        <w:r>
          <w:rPr>
            <w:rFonts w:ascii="Times New Roman" w:cs="Times New Roman" w:eastAsia="Times New Roman" w:hAnsi="Times New Roman"/>
            <w:sz w:val="23"/>
            <w:szCs w:val="23"/>
            <w:color w:val="auto"/>
          </w:rPr>
          <w:t>4</w:t>
        </w:r>
      </w:hyperlink>
    </w:p>
    <w:p>
      <w:pPr>
        <w:spacing w:after="0" w:line="122" w:lineRule="exact"/>
        <w:rPr>
          <w:sz w:val="20"/>
          <w:szCs w:val="20"/>
          <w:color w:val="auto"/>
        </w:rPr>
      </w:pPr>
    </w:p>
    <w:p>
      <w:pPr>
        <w:ind w:left="500"/>
        <w:spacing w:after="0"/>
        <w:tabs>
          <w:tab w:leader="dot" w:pos="9800" w:val="left"/>
        </w:tabs>
        <w:rPr>
          <w:rFonts w:ascii="Times New Roman" w:cs="Times New Roman" w:eastAsia="Times New Roman" w:hAnsi="Times New Roman"/>
          <w:sz w:val="23"/>
          <w:szCs w:val="23"/>
          <w:color w:val="auto"/>
        </w:rPr>
      </w:pPr>
      <w:hyperlink w:anchor="page4">
        <w:r>
          <w:rPr>
            <w:rFonts w:ascii="Times New Roman" w:cs="Times New Roman" w:eastAsia="Times New Roman" w:hAnsi="Times New Roman"/>
            <w:sz w:val="24"/>
            <w:szCs w:val="24"/>
            <w:color w:val="auto"/>
          </w:rPr>
          <w:t>Home</w:t>
        </w:r>
      </w:hyperlink>
      <w:r>
        <w:rPr>
          <w:rFonts w:ascii="Times New Roman" w:cs="Times New Roman" w:eastAsia="Times New Roman" w:hAnsi="Times New Roman"/>
          <w:sz w:val="24"/>
          <w:szCs w:val="24"/>
          <w:color w:val="auto"/>
        </w:rPr>
        <w:tab/>
      </w:r>
      <w:hyperlink w:anchor="page4">
        <w:r>
          <w:rPr>
            <w:rFonts w:ascii="Times New Roman" w:cs="Times New Roman" w:eastAsia="Times New Roman" w:hAnsi="Times New Roman"/>
            <w:sz w:val="23"/>
            <w:szCs w:val="23"/>
            <w:color w:val="auto"/>
          </w:rPr>
          <w:t>4</w:t>
        </w:r>
      </w:hyperlink>
    </w:p>
    <w:p>
      <w:pPr>
        <w:spacing w:after="0" w:line="122" w:lineRule="exact"/>
        <w:rPr>
          <w:sz w:val="20"/>
          <w:szCs w:val="20"/>
          <w:color w:val="auto"/>
        </w:rPr>
      </w:pPr>
    </w:p>
    <w:p>
      <w:pPr>
        <w:ind w:left="500"/>
        <w:spacing w:after="0"/>
        <w:tabs>
          <w:tab w:leader="dot" w:pos="9800" w:val="left"/>
        </w:tabs>
        <w:rPr>
          <w:rFonts w:ascii="Times New Roman" w:cs="Times New Roman" w:eastAsia="Times New Roman" w:hAnsi="Times New Roman"/>
          <w:sz w:val="23"/>
          <w:szCs w:val="23"/>
          <w:color w:val="auto"/>
        </w:rPr>
      </w:pPr>
      <w:hyperlink w:anchor="page5">
        <w:r>
          <w:rPr>
            <w:rFonts w:ascii="Times New Roman" w:cs="Times New Roman" w:eastAsia="Times New Roman" w:hAnsi="Times New Roman"/>
            <w:sz w:val="24"/>
            <w:szCs w:val="24"/>
            <w:color w:val="auto"/>
          </w:rPr>
          <w:t>News</w:t>
        </w:r>
      </w:hyperlink>
      <w:r>
        <w:rPr>
          <w:rFonts w:ascii="Times New Roman" w:cs="Times New Roman" w:eastAsia="Times New Roman" w:hAnsi="Times New Roman"/>
          <w:sz w:val="24"/>
          <w:szCs w:val="24"/>
          <w:color w:val="auto"/>
        </w:rPr>
        <w:tab/>
      </w:r>
      <w:hyperlink w:anchor="page5">
        <w:r>
          <w:rPr>
            <w:rFonts w:ascii="Times New Roman" w:cs="Times New Roman" w:eastAsia="Times New Roman" w:hAnsi="Times New Roman"/>
            <w:sz w:val="23"/>
            <w:szCs w:val="23"/>
            <w:color w:val="auto"/>
          </w:rPr>
          <w:t>5</w:t>
        </w:r>
      </w:hyperlink>
    </w:p>
    <w:p>
      <w:pPr>
        <w:spacing w:after="0" w:line="122" w:lineRule="exact"/>
        <w:rPr>
          <w:sz w:val="20"/>
          <w:szCs w:val="20"/>
          <w:color w:val="auto"/>
        </w:rPr>
      </w:pPr>
    </w:p>
    <w:p>
      <w:pPr>
        <w:ind w:left="500"/>
        <w:spacing w:after="0"/>
        <w:tabs>
          <w:tab w:leader="dot" w:pos="9800" w:val="left"/>
        </w:tabs>
        <w:rPr>
          <w:rFonts w:ascii="Times New Roman" w:cs="Times New Roman" w:eastAsia="Times New Roman" w:hAnsi="Times New Roman"/>
          <w:sz w:val="23"/>
          <w:szCs w:val="23"/>
          <w:color w:val="auto"/>
        </w:rPr>
      </w:pPr>
      <w:hyperlink w:anchor="page6">
        <w:r>
          <w:rPr>
            <w:rFonts w:ascii="Times New Roman" w:cs="Times New Roman" w:eastAsia="Times New Roman" w:hAnsi="Times New Roman"/>
            <w:sz w:val="24"/>
            <w:szCs w:val="24"/>
            <w:color w:val="auto"/>
          </w:rPr>
          <w:t>Events</w:t>
        </w:r>
      </w:hyperlink>
      <w:r>
        <w:rPr>
          <w:rFonts w:ascii="Times New Roman" w:cs="Times New Roman" w:eastAsia="Times New Roman" w:hAnsi="Times New Roman"/>
          <w:sz w:val="24"/>
          <w:szCs w:val="24"/>
          <w:color w:val="auto"/>
        </w:rPr>
        <w:tab/>
      </w:r>
      <w:hyperlink w:anchor="page6">
        <w:r>
          <w:rPr>
            <w:rFonts w:ascii="Times New Roman" w:cs="Times New Roman" w:eastAsia="Times New Roman" w:hAnsi="Times New Roman"/>
            <w:sz w:val="23"/>
            <w:szCs w:val="23"/>
            <w:color w:val="auto"/>
          </w:rPr>
          <w:t>6</w:t>
        </w:r>
      </w:hyperlink>
    </w:p>
    <w:p>
      <w:pPr>
        <w:spacing w:after="0" w:line="118" w:lineRule="exact"/>
        <w:rPr>
          <w:sz w:val="20"/>
          <w:szCs w:val="20"/>
          <w:color w:val="auto"/>
        </w:rPr>
      </w:pPr>
    </w:p>
    <w:p>
      <w:pPr>
        <w:ind w:left="500"/>
        <w:spacing w:after="0"/>
        <w:tabs>
          <w:tab w:leader="dot" w:pos="9800" w:val="left"/>
        </w:tabs>
        <w:rPr>
          <w:rFonts w:ascii="Times New Roman" w:cs="Times New Roman" w:eastAsia="Times New Roman" w:hAnsi="Times New Roman"/>
          <w:sz w:val="23"/>
          <w:szCs w:val="23"/>
          <w:color w:val="auto"/>
        </w:rPr>
      </w:pPr>
      <w:hyperlink w:anchor="page7">
        <w:r>
          <w:rPr>
            <w:rFonts w:ascii="Times New Roman" w:cs="Times New Roman" w:eastAsia="Times New Roman" w:hAnsi="Times New Roman"/>
            <w:sz w:val="24"/>
            <w:szCs w:val="24"/>
            <w:color w:val="auto"/>
          </w:rPr>
          <w:t>Fan Gallery</w:t>
        </w:r>
      </w:hyperlink>
      <w:r>
        <w:rPr>
          <w:rFonts w:ascii="Times New Roman" w:cs="Times New Roman" w:eastAsia="Times New Roman" w:hAnsi="Times New Roman"/>
          <w:sz w:val="24"/>
          <w:szCs w:val="24"/>
          <w:color w:val="auto"/>
        </w:rPr>
        <w:tab/>
      </w:r>
      <w:hyperlink w:anchor="page7">
        <w:r>
          <w:rPr>
            <w:rFonts w:ascii="Times New Roman" w:cs="Times New Roman" w:eastAsia="Times New Roman" w:hAnsi="Times New Roman"/>
            <w:sz w:val="23"/>
            <w:szCs w:val="23"/>
            <w:color w:val="auto"/>
          </w:rPr>
          <w:t>7</w:t>
        </w:r>
      </w:hyperlink>
    </w:p>
    <w:p>
      <w:pPr>
        <w:spacing w:after="0" w:line="122" w:lineRule="exact"/>
        <w:rPr>
          <w:sz w:val="20"/>
          <w:szCs w:val="20"/>
          <w:color w:val="auto"/>
        </w:rPr>
      </w:pPr>
    </w:p>
    <w:p>
      <w:pPr>
        <w:ind w:left="500"/>
        <w:spacing w:after="0"/>
        <w:tabs>
          <w:tab w:leader="dot" w:pos="9800" w:val="left"/>
        </w:tabs>
        <w:rPr>
          <w:rFonts w:ascii="Times New Roman" w:cs="Times New Roman" w:eastAsia="Times New Roman" w:hAnsi="Times New Roman"/>
          <w:sz w:val="23"/>
          <w:szCs w:val="23"/>
          <w:color w:val="auto"/>
        </w:rPr>
      </w:pPr>
      <w:hyperlink w:anchor="page7">
        <w:r>
          <w:rPr>
            <w:rFonts w:ascii="Times New Roman" w:cs="Times New Roman" w:eastAsia="Times New Roman" w:hAnsi="Times New Roman"/>
            <w:sz w:val="24"/>
            <w:szCs w:val="24"/>
            <w:color w:val="auto"/>
          </w:rPr>
          <w:t>Forum</w:t>
        </w:r>
      </w:hyperlink>
      <w:r>
        <w:rPr>
          <w:rFonts w:ascii="Times New Roman" w:cs="Times New Roman" w:eastAsia="Times New Roman" w:hAnsi="Times New Roman"/>
          <w:sz w:val="24"/>
          <w:szCs w:val="24"/>
          <w:color w:val="auto"/>
        </w:rPr>
        <w:tab/>
      </w:r>
      <w:hyperlink w:anchor="page7">
        <w:r>
          <w:rPr>
            <w:rFonts w:ascii="Times New Roman" w:cs="Times New Roman" w:eastAsia="Times New Roman" w:hAnsi="Times New Roman"/>
            <w:sz w:val="23"/>
            <w:szCs w:val="23"/>
            <w:color w:val="auto"/>
          </w:rPr>
          <w:t>7</w:t>
        </w:r>
      </w:hyperlink>
    </w:p>
    <w:p>
      <w:pPr>
        <w:spacing w:after="0" w:line="122" w:lineRule="exact"/>
        <w:rPr>
          <w:sz w:val="20"/>
          <w:szCs w:val="20"/>
          <w:color w:val="auto"/>
        </w:rPr>
      </w:pPr>
    </w:p>
    <w:p>
      <w:pPr>
        <w:ind w:left="260"/>
        <w:spacing w:after="0"/>
        <w:tabs>
          <w:tab w:leader="dot" w:pos="9800" w:val="left"/>
        </w:tabs>
        <w:rPr>
          <w:rFonts w:ascii="Times New Roman" w:cs="Times New Roman" w:eastAsia="Times New Roman" w:hAnsi="Times New Roman"/>
          <w:sz w:val="23"/>
          <w:szCs w:val="23"/>
          <w:color w:val="auto"/>
        </w:rPr>
      </w:pPr>
      <w:hyperlink w:anchor="page8">
        <w:r>
          <w:rPr>
            <w:rFonts w:ascii="Times New Roman" w:cs="Times New Roman" w:eastAsia="Times New Roman" w:hAnsi="Times New Roman"/>
            <w:sz w:val="24"/>
            <w:szCs w:val="24"/>
            <w:color w:val="auto"/>
          </w:rPr>
          <w:t>Funcționabilitate</w:t>
        </w:r>
      </w:hyperlink>
      <w:r>
        <w:rPr>
          <w:rFonts w:ascii="Times New Roman" w:cs="Times New Roman" w:eastAsia="Times New Roman" w:hAnsi="Times New Roman"/>
          <w:sz w:val="24"/>
          <w:szCs w:val="24"/>
          <w:color w:val="auto"/>
        </w:rPr>
        <w:tab/>
      </w:r>
      <w:hyperlink w:anchor="page8">
        <w:r>
          <w:rPr>
            <w:rFonts w:ascii="Times New Roman" w:cs="Times New Roman" w:eastAsia="Times New Roman" w:hAnsi="Times New Roman"/>
            <w:sz w:val="23"/>
            <w:szCs w:val="23"/>
            <w:color w:val="auto"/>
          </w:rPr>
          <w:t>8</w:t>
        </w:r>
      </w:hyperlink>
    </w:p>
    <w:p>
      <w:pPr>
        <w:spacing w:after="0" w:line="122" w:lineRule="exact"/>
        <w:rPr>
          <w:sz w:val="20"/>
          <w:szCs w:val="20"/>
          <w:color w:val="auto"/>
        </w:rPr>
      </w:pPr>
    </w:p>
    <w:p>
      <w:pPr>
        <w:ind w:left="260"/>
        <w:spacing w:after="0"/>
        <w:tabs>
          <w:tab w:leader="dot" w:pos="9800" w:val="left"/>
        </w:tabs>
        <w:rPr>
          <w:rFonts w:ascii="Times New Roman" w:cs="Times New Roman" w:eastAsia="Times New Roman" w:hAnsi="Times New Roman"/>
          <w:sz w:val="23"/>
          <w:szCs w:val="23"/>
          <w:color w:val="auto"/>
        </w:rPr>
      </w:pPr>
      <w:hyperlink w:anchor="page8">
        <w:r>
          <w:rPr>
            <w:rFonts w:ascii="Times New Roman" w:cs="Times New Roman" w:eastAsia="Times New Roman" w:hAnsi="Times New Roman"/>
            <w:sz w:val="24"/>
            <w:szCs w:val="24"/>
            <w:color w:val="auto"/>
          </w:rPr>
          <w:t>Bibliografie</w:t>
        </w:r>
      </w:hyperlink>
      <w:r>
        <w:rPr>
          <w:rFonts w:ascii="Times New Roman" w:cs="Times New Roman" w:eastAsia="Times New Roman" w:hAnsi="Times New Roman"/>
          <w:sz w:val="24"/>
          <w:szCs w:val="24"/>
          <w:color w:val="auto"/>
        </w:rPr>
        <w:tab/>
      </w:r>
      <w:hyperlink w:anchor="page8">
        <w:r>
          <w:rPr>
            <w:rFonts w:ascii="Times New Roman" w:cs="Times New Roman" w:eastAsia="Times New Roman" w:hAnsi="Times New Roman"/>
            <w:sz w:val="23"/>
            <w:szCs w:val="23"/>
            <w:color w:val="auto"/>
          </w:rPr>
          <w:t>8</w:t>
        </w:r>
      </w:hyperlink>
    </w:p>
    <w:p>
      <w:pPr>
        <w:sectPr>
          <w:pgSz w:w="12240" w:h="15840" w:orient="portrait"/>
          <w:cols w:equalWidth="0" w:num="1">
            <w:col w:w="9940"/>
          </w:cols>
          <w:pgMar w:left="1440" w:top="1440" w:right="860" w:bottom="1440" w:gutter="0" w:footer="0" w:header="0"/>
        </w:sectPr>
      </w:pPr>
    </w:p>
    <w:bookmarkStart w:id="3" w:name="page4"/>
    <w:bookmarkEnd w:id="3"/>
    <w:p>
      <w:pPr>
        <w:ind w:left="8920"/>
        <w:spacing w:after="0"/>
        <w:rPr>
          <w:sz w:val="20"/>
          <w:szCs w:val="20"/>
          <w:color w:val="auto"/>
        </w:rPr>
      </w:pPr>
      <w:r>
        <w:rPr>
          <w:rFonts w:ascii="Times New Roman" w:cs="Times New Roman" w:eastAsia="Times New Roman" w:hAnsi="Times New Roman"/>
          <w:sz w:val="20"/>
          <w:szCs w:val="20"/>
          <w:color w:val="auto"/>
        </w:rPr>
        <w:t>Comșa Enoh</w:t>
      </w: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jc w:val="center"/>
        <w:ind w:right="-239"/>
        <w:spacing w:after="0"/>
        <w:rPr>
          <w:sz w:val="20"/>
          <w:szCs w:val="20"/>
          <w:color w:val="auto"/>
        </w:rPr>
      </w:pPr>
      <w:r>
        <w:rPr>
          <w:rFonts w:ascii="Times New Roman" w:cs="Times New Roman" w:eastAsia="Times New Roman" w:hAnsi="Times New Roman"/>
          <w:sz w:val="28"/>
          <w:szCs w:val="28"/>
          <w:b w:val="1"/>
          <w:bCs w:val="1"/>
          <w:color w:val="auto"/>
        </w:rPr>
        <w:t>Spaceback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Motivatia alegerii temei</w:t>
      </w: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both"/>
        <w:ind w:left="260" w:firstLine="720"/>
        <w:spacing w:after="0" w:line="380" w:lineRule="auto"/>
        <w:rPr>
          <w:sz w:val="20"/>
          <w:szCs w:val="20"/>
          <w:color w:val="auto"/>
        </w:rPr>
      </w:pPr>
      <w:r>
        <w:rPr>
          <w:rFonts w:ascii="Times New Roman" w:cs="Times New Roman" w:eastAsia="Times New Roman" w:hAnsi="Times New Roman"/>
          <w:sz w:val="24"/>
          <w:szCs w:val="24"/>
          <w:color w:val="auto"/>
        </w:rPr>
        <w:t>Am ales să creez un site despre spațiu pentru că am fost pasionat de mic de explorarea universului și am d</w:t>
      </w:r>
      <w:r>
        <w:rPr>
          <w:rFonts w:ascii="Times New Roman" w:cs="Times New Roman" w:eastAsia="Times New Roman" w:hAnsi="Times New Roman"/>
          <w:sz w:val="24"/>
          <w:szCs w:val="24"/>
          <w:color w:val="auto"/>
        </w:rPr>
        <w:t>or</w:t>
      </w:r>
      <w:r>
        <w:rPr>
          <w:rFonts w:ascii="Times New Roman" w:cs="Times New Roman" w:eastAsia="Times New Roman" w:hAnsi="Times New Roman"/>
          <w:sz w:val="24"/>
          <w:szCs w:val="24"/>
          <w:color w:val="auto"/>
        </w:rPr>
        <w:t>it să existe un loc unde alți oameni la fel de pasionați ca mine pot discuta online despre ultimele descoperiri din domeniu.</w:t>
      </w:r>
    </w:p>
    <w:p>
      <w:pPr>
        <w:spacing w:after="0" w:line="168"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Structura stie-ului</w:t>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both"/>
        <w:ind w:left="260" w:firstLine="720"/>
        <w:spacing w:after="0" w:line="364" w:lineRule="auto"/>
        <w:rPr>
          <w:sz w:val="20"/>
          <w:szCs w:val="20"/>
          <w:color w:val="auto"/>
        </w:rPr>
      </w:pPr>
      <w:r>
        <w:rPr>
          <w:rFonts w:ascii="Times New Roman" w:cs="Times New Roman" w:eastAsia="Times New Roman" w:hAnsi="Times New Roman"/>
          <w:sz w:val="24"/>
          <w:szCs w:val="24"/>
          <w:color w:val="auto"/>
        </w:rPr>
        <w:t xml:space="preserve">Îm ceea ce privește </w:t>
      </w:r>
      <w:r>
        <w:rPr>
          <w:rFonts w:ascii="Times New Roman" w:cs="Times New Roman" w:eastAsia="Times New Roman" w:hAnsi="Times New Roman"/>
          <w:sz w:val="24"/>
          <w:szCs w:val="24"/>
          <w:color w:val="auto"/>
        </w:rPr>
        <w:t>structura site-</w:t>
      </w:r>
      <w:r>
        <w:rPr>
          <w:rFonts w:ascii="Times New Roman" w:cs="Times New Roman" w:eastAsia="Times New Roman" w:hAnsi="Times New Roman"/>
          <w:sz w:val="24"/>
          <w:szCs w:val="24"/>
          <w:color w:val="auto"/>
        </w:rPr>
        <w:t xml:space="preserve">ului acesta are cinci pagini: </w:t>
      </w:r>
      <w:r>
        <w:rPr>
          <w:rFonts w:ascii="Times New Roman" w:cs="Times New Roman" w:eastAsia="Times New Roman" w:hAnsi="Times New Roman"/>
          <w:sz w:val="24"/>
          <w:szCs w:val="24"/>
          <w:color w:val="auto"/>
        </w:rPr>
        <w:t>„Home”, „News”, „Events”,</w:t>
      </w:r>
      <w:r>
        <w:rPr>
          <w:rFonts w:ascii="Times New Roman" w:cs="Times New Roman" w:eastAsia="Times New Roman" w:hAnsi="Times New Roman"/>
          <w:sz w:val="24"/>
          <w:szCs w:val="24"/>
          <w:color w:val="auto"/>
        </w:rPr>
        <w:t xml:space="preserve"> „Fan Galery” si „Forum”. În partea de sus a fiecărei pagini se gaseste o bară de unde se poate naviga ușor la celelalte pagini, în partea stângă se găsesc: </w:t>
      </w:r>
      <w:r>
        <w:rPr>
          <w:rFonts w:ascii="Times New Roman" w:cs="Times New Roman" w:eastAsia="Times New Roman" w:hAnsi="Times New Roman"/>
          <w:sz w:val="24"/>
          <w:szCs w:val="24"/>
          <w:color w:val="auto"/>
        </w:rPr>
        <w:t>sigla site-ului, numele</w:t>
      </w:r>
      <w:r>
        <w:rPr>
          <w:rFonts w:ascii="Times New Roman" w:cs="Times New Roman" w:eastAsia="Times New Roman" w:hAnsi="Times New Roman"/>
          <w:sz w:val="24"/>
          <w:szCs w:val="24"/>
          <w:color w:val="auto"/>
        </w:rPr>
        <w:t xml:space="preserve"> („Spaceback”) și sloganul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There</w:t>
      </w:r>
      <w:r>
        <w:rPr>
          <w:rFonts w:ascii="Times New Roman" w:cs="Times New Roman" w:eastAsia="Times New Roman" w:hAnsi="Times New Roman"/>
          <w:sz w:val="24"/>
          <w:szCs w:val="24"/>
          <w:color w:val="auto"/>
        </w:rPr>
        <w:t xml:space="preserve">’s </w:t>
      </w:r>
      <w:r>
        <w:rPr>
          <w:rFonts w:ascii="Times New Roman" w:cs="Times New Roman" w:eastAsia="Times New Roman" w:hAnsi="Times New Roman"/>
          <w:sz w:val="24"/>
          <w:szCs w:val="24"/>
          <w:color w:val="auto"/>
        </w:rPr>
        <w:t>fans, and than there</w:t>
      </w:r>
      <w:r>
        <w:rPr>
          <w:rFonts w:ascii="Times New Roman" w:cs="Times New Roman" w:eastAsia="Times New Roman" w:hAnsi="Times New Roman"/>
          <w:sz w:val="24"/>
          <w:szCs w:val="24"/>
          <w:color w:val="auto"/>
        </w:rPr>
        <w:t>’s us”</w:t>
      </w:r>
      <w:r>
        <w:rPr>
          <w:rFonts w:ascii="Times New Roman" w:cs="Times New Roman" w:eastAsia="Times New Roman" w:hAnsi="Times New Roman"/>
          <w:sz w:val="24"/>
          <w:szCs w:val="24"/>
          <w:color w:val="auto"/>
        </w:rPr>
        <w:t>), iar in partea dreaptă se găsește butonul „Log in”, de unde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vizitatorii site</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ului se pot conecta utilizând contul de facebook, contul google, sau emailul împreună cu o parolă, sau dacă nu au cont pot creea unul. În subsolul fiecărei pagini de asemenea se găsesc facilitățile de conectare și de abonare la site prin intermediul email</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ului, cu scopul de a primi un email despre ultimele modificări apărute pe site. În colțul din dreapta jos al fiecărei pagini se găsește o pictogramă sugestivă a chat</w:t>
      </w:r>
      <w:r>
        <w:rPr>
          <w:rFonts w:ascii="Times New Roman" w:cs="Times New Roman" w:eastAsia="Times New Roman" w:hAnsi="Times New Roman"/>
          <w:sz w:val="24"/>
          <w:szCs w:val="24"/>
          <w:color w:val="auto"/>
        </w:rPr>
        <w:t>-ului live al site-</w:t>
      </w:r>
      <w:r>
        <w:rPr>
          <w:rFonts w:ascii="Times New Roman" w:cs="Times New Roman" w:eastAsia="Times New Roman" w:hAnsi="Times New Roman"/>
          <w:sz w:val="24"/>
          <w:szCs w:val="24"/>
          <w:color w:val="auto"/>
        </w:rPr>
        <w:t>ului, care poate fi deschis cu un click stânga.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89535</wp:posOffset>
            </wp:positionV>
            <wp:extent cx="3657600" cy="2908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657600" cy="290830"/>
                    </a:xfrm>
                    <a:prstGeom prst="rect">
                      <a:avLst/>
                    </a:prstGeom>
                    <a:noFill/>
                  </pic:spPr>
                </pic:pic>
              </a:graphicData>
            </a:graphic>
          </wp:anchor>
        </w:drawing>
        <w:drawing>
          <wp:anchor simplePos="0" relativeHeight="251657728" behindDoc="1" locked="0" layoutInCell="0" allowOverlap="1">
            <wp:simplePos x="0" y="0"/>
            <wp:positionH relativeFrom="column">
              <wp:posOffset>165735</wp:posOffset>
            </wp:positionH>
            <wp:positionV relativeFrom="paragraph">
              <wp:posOffset>570865</wp:posOffset>
            </wp:positionV>
            <wp:extent cx="3657600" cy="10077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657600" cy="10077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Home</w:t>
      </w:r>
    </w:p>
    <w:p>
      <w:pPr>
        <w:spacing w:after="0" w:line="141" w:lineRule="exact"/>
        <w:rPr>
          <w:sz w:val="20"/>
          <w:szCs w:val="20"/>
          <w:color w:val="auto"/>
        </w:rPr>
      </w:pPr>
    </w:p>
    <w:p>
      <w:pPr>
        <w:jc w:val="both"/>
        <w:ind w:left="260"/>
        <w:spacing w:after="0" w:line="380" w:lineRule="auto"/>
        <w:rPr>
          <w:sz w:val="20"/>
          <w:szCs w:val="20"/>
          <w:color w:val="auto"/>
        </w:rPr>
      </w:pPr>
      <w:r>
        <w:rPr>
          <w:rFonts w:ascii="Times New Roman" w:cs="Times New Roman" w:eastAsia="Times New Roman" w:hAnsi="Times New Roman"/>
          <w:sz w:val="24"/>
          <w:szCs w:val="24"/>
          <w:color w:val="auto"/>
        </w:rPr>
        <w:t>Pagina „Home” este pagina de prezentare a site</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ului, unde este prezent numele: „Spaceback”, </w:t>
      </w:r>
      <w:r>
        <w:rPr>
          <w:rFonts w:ascii="Times New Roman" w:cs="Times New Roman" w:eastAsia="Times New Roman" w:hAnsi="Times New Roman"/>
          <w:sz w:val="24"/>
          <w:szCs w:val="24"/>
          <w:color w:val="auto"/>
        </w:rPr>
        <w:t>o</w:t>
      </w:r>
      <w:r>
        <w:rPr>
          <w:rFonts w:ascii="Times New Roman" w:cs="Times New Roman" w:eastAsia="Times New Roman" w:hAnsi="Times New Roman"/>
          <w:sz w:val="24"/>
          <w:szCs w:val="24"/>
          <w:color w:val="auto"/>
        </w:rPr>
        <w:t xml:space="preserve"> imagine sugestivă, care sperăm să devină simbol al site</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ului, titlurile ultimelor trei noutăți postate pe site cu link către acestea și câteva cuvinte despre misiunea site</w:t>
      </w:r>
      <w:r>
        <w:rPr>
          <w:rFonts w:ascii="Times New Roman" w:cs="Times New Roman" w:eastAsia="Times New Roman" w:hAnsi="Times New Roman"/>
          <w:sz w:val="24"/>
          <w:szCs w:val="24"/>
          <w:color w:val="auto"/>
        </w:rPr>
        <w:t>-ului.</w:t>
      </w:r>
    </w:p>
    <w:p>
      <w:pPr>
        <w:spacing w:after="0" w:line="4" w:lineRule="exact"/>
        <w:rPr>
          <w:sz w:val="20"/>
          <w:szCs w:val="20"/>
          <w:color w:val="auto"/>
        </w:rPr>
      </w:pPr>
    </w:p>
    <w:p>
      <w:pPr>
        <w:jc w:val="center"/>
        <w:ind w:right="-239"/>
        <w:spacing w:after="0"/>
        <w:rPr>
          <w:sz w:val="20"/>
          <w:szCs w:val="20"/>
          <w:color w:val="auto"/>
        </w:rPr>
      </w:pPr>
      <w:r>
        <w:rPr>
          <w:rFonts w:ascii="Times New Roman" w:cs="Times New Roman" w:eastAsia="Times New Roman" w:hAnsi="Times New Roman"/>
          <w:sz w:val="24"/>
          <w:szCs w:val="24"/>
          <w:color w:val="auto"/>
        </w:rPr>
        <w:t>4</w:t>
      </w:r>
    </w:p>
    <w:p>
      <w:pPr>
        <w:sectPr>
          <w:pgSz w:w="12240" w:h="15840" w:orient="portrait"/>
          <w:cols w:equalWidth="0" w:num="1">
            <w:col w:w="9960"/>
          </w:cols>
          <w:pgMar w:left="1440" w:top="697" w:right="840" w:bottom="460" w:gutter="0" w:footer="0" w:header="0"/>
        </w:sectPr>
      </w:pPr>
    </w:p>
    <w:bookmarkStart w:id="4" w:name="page5"/>
    <w:bookmarkEnd w:id="4"/>
    <w:p>
      <w:pPr>
        <w:ind w:left="8920"/>
        <w:spacing w:after="0"/>
        <w:rPr>
          <w:sz w:val="20"/>
          <w:szCs w:val="20"/>
          <w:color w:val="auto"/>
        </w:rPr>
      </w:pPr>
      <w:r>
        <w:rPr>
          <w:rFonts w:ascii="Times New Roman" w:cs="Times New Roman" w:eastAsia="Times New Roman" w:hAnsi="Times New Roman"/>
          <w:sz w:val="20"/>
          <w:szCs w:val="20"/>
          <w:color w:val="auto"/>
        </w:rPr>
        <w:t>Comșa Enoh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481330</wp:posOffset>
            </wp:positionV>
            <wp:extent cx="3657600" cy="37407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3657600" cy="3740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News</w:t>
      </w: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both"/>
        <w:ind w:left="260" w:firstLine="720"/>
        <w:spacing w:after="0" w:line="373" w:lineRule="auto"/>
        <w:rPr>
          <w:sz w:val="20"/>
          <w:szCs w:val="20"/>
          <w:color w:val="auto"/>
        </w:rPr>
      </w:pPr>
      <w:r>
        <w:rPr>
          <w:rFonts w:ascii="Times New Roman" w:cs="Times New Roman" w:eastAsia="Times New Roman" w:hAnsi="Times New Roman"/>
          <w:sz w:val="24"/>
          <w:szCs w:val="24"/>
          <w:color w:val="auto"/>
        </w:rPr>
        <w:t>Pagina „News” conține în ordine cronologică ultimele noutăți postate pe site având o structură fixă. Fiecare dinte ele începe cu titlul, apoi știrea pe larg și se încheie cu o imagine sugestivă subiectului discutat. În momentul de față ultima știre este despre cea mai mare gaură din stratul de ozon de la polul nord, care într</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un final s</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a închis.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81280</wp:posOffset>
            </wp:positionV>
            <wp:extent cx="3657600" cy="2292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3657600" cy="2292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center"/>
        <w:ind w:right="-239"/>
        <w:spacing w:after="0"/>
        <w:rPr>
          <w:sz w:val="20"/>
          <w:szCs w:val="20"/>
          <w:color w:val="auto"/>
        </w:rPr>
      </w:pPr>
      <w:r>
        <w:rPr>
          <w:rFonts w:ascii="Times New Roman" w:cs="Times New Roman" w:eastAsia="Times New Roman" w:hAnsi="Times New Roman"/>
          <w:sz w:val="24"/>
          <w:szCs w:val="24"/>
          <w:color w:val="auto"/>
        </w:rPr>
        <w:t>5</w:t>
      </w:r>
    </w:p>
    <w:p>
      <w:pPr>
        <w:sectPr>
          <w:pgSz w:w="12240" w:h="15840" w:orient="portrait"/>
          <w:cols w:equalWidth="0" w:num="1">
            <w:col w:w="9960"/>
          </w:cols>
          <w:pgMar w:left="1440" w:top="697" w:right="840" w:bottom="460" w:gutter="0" w:footer="0" w:header="0"/>
        </w:sectPr>
      </w:pPr>
    </w:p>
    <w:bookmarkStart w:id="5" w:name="page6"/>
    <w:bookmarkEnd w:id="5"/>
    <w:p>
      <w:pPr>
        <w:ind w:left="8920"/>
        <w:spacing w:after="0"/>
        <w:rPr>
          <w:sz w:val="20"/>
          <w:szCs w:val="20"/>
          <w:color w:val="auto"/>
        </w:rPr>
      </w:pPr>
      <w:r>
        <w:rPr>
          <w:rFonts w:ascii="Times New Roman" w:cs="Times New Roman" w:eastAsia="Times New Roman" w:hAnsi="Times New Roman"/>
          <w:sz w:val="20"/>
          <w:szCs w:val="20"/>
          <w:color w:val="auto"/>
        </w:rPr>
        <w:t>Comșa Enoh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481330</wp:posOffset>
            </wp:positionV>
            <wp:extent cx="3657600" cy="17310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3657600" cy="17310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Events</w:t>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both"/>
        <w:ind w:left="260" w:firstLine="720"/>
        <w:spacing w:after="0" w:line="367" w:lineRule="auto"/>
        <w:rPr>
          <w:sz w:val="20"/>
          <w:szCs w:val="20"/>
          <w:color w:val="auto"/>
        </w:rPr>
      </w:pPr>
      <w:r>
        <w:rPr>
          <w:rFonts w:ascii="Times New Roman" w:cs="Times New Roman" w:eastAsia="Times New Roman" w:hAnsi="Times New Roman"/>
          <w:sz w:val="24"/>
          <w:szCs w:val="24"/>
          <w:color w:val="auto"/>
        </w:rPr>
        <w:t>Pagina „Events” conține evenimante astronomice viitoare vizibile de pe Pământ. Acestea ca si noutățile au structură fixă. Prezentarea fiecărui eveniment începe cu titlul, de data când va avea loc evenimentul, o scurtă descriere a evenimentului unde se prezintă cum va avea loc si de unde de pe Pământ va fi vizibil și o imagine sugestivă. Aici se pot găsi diferite evenimente vizibile cu ochiul liber cum sunt eclipsele solare și ploile de meteoriți, dar ți evenimente pentru observarea cărora ai nevoie de un telescop, cum este ”Marea conjuncție” dinte Jupiter și Saturn.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86995</wp:posOffset>
            </wp:positionV>
            <wp:extent cx="3657600" cy="36150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3657600" cy="36150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jc w:val="center"/>
        <w:ind w:right="-239"/>
        <w:spacing w:after="0"/>
        <w:rPr>
          <w:sz w:val="20"/>
          <w:szCs w:val="20"/>
          <w:color w:val="auto"/>
        </w:rPr>
      </w:pPr>
      <w:r>
        <w:rPr>
          <w:rFonts w:ascii="Times New Roman" w:cs="Times New Roman" w:eastAsia="Times New Roman" w:hAnsi="Times New Roman"/>
          <w:sz w:val="24"/>
          <w:szCs w:val="24"/>
          <w:color w:val="auto"/>
        </w:rPr>
        <w:t>6</w:t>
      </w:r>
    </w:p>
    <w:p>
      <w:pPr>
        <w:sectPr>
          <w:pgSz w:w="12240" w:h="15840" w:orient="portrait"/>
          <w:cols w:equalWidth="0" w:num="1">
            <w:col w:w="9960"/>
          </w:cols>
          <w:pgMar w:left="1440" w:top="697" w:right="840" w:bottom="460" w:gutter="0" w:footer="0" w:header="0"/>
        </w:sectPr>
      </w:pPr>
    </w:p>
    <w:bookmarkStart w:id="6" w:name="page7"/>
    <w:bookmarkEnd w:id="6"/>
    <w:p>
      <w:pPr>
        <w:ind w:left="8920"/>
        <w:spacing w:after="0"/>
        <w:rPr>
          <w:sz w:val="20"/>
          <w:szCs w:val="20"/>
          <w:color w:val="auto"/>
        </w:rPr>
      </w:pPr>
      <w:r>
        <w:rPr>
          <w:rFonts w:ascii="Times New Roman" w:cs="Times New Roman" w:eastAsia="Times New Roman" w:hAnsi="Times New Roman"/>
          <w:sz w:val="20"/>
          <w:szCs w:val="20"/>
          <w:color w:val="auto"/>
        </w:rPr>
        <w:t>Comșa Enoh</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Fan Gallery</w:t>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both"/>
        <w:ind w:left="260" w:firstLine="720"/>
        <w:spacing w:after="0" w:line="373" w:lineRule="auto"/>
        <w:rPr>
          <w:sz w:val="20"/>
          <w:szCs w:val="20"/>
          <w:color w:val="auto"/>
        </w:rPr>
      </w:pPr>
      <w:r>
        <w:rPr>
          <w:rFonts w:ascii="Times New Roman" w:cs="Times New Roman" w:eastAsia="Times New Roman" w:hAnsi="Times New Roman"/>
          <w:sz w:val="24"/>
          <w:szCs w:val="24"/>
          <w:color w:val="auto"/>
        </w:rPr>
        <w:t>Pagina ”Fan Gallery” conține numeroase poze cu tematica universului obținute atât din surse ștințiifice cât și din colecția personală a fanilor. Pozele nu se afișază toate la deschiderea paginii, dar în partea de jos a acesteia exită un buton ”Load more” de unde galleria se poate extinde afișând toate pozele, sau se poate contracta pentru a afișa mai puține.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78740</wp:posOffset>
            </wp:positionV>
            <wp:extent cx="3657600" cy="32289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3657600" cy="32289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Forum</w:t>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both"/>
        <w:ind w:left="260" w:right="20" w:firstLine="720"/>
        <w:spacing w:after="0" w:line="398" w:lineRule="auto"/>
        <w:rPr>
          <w:sz w:val="20"/>
          <w:szCs w:val="20"/>
          <w:color w:val="auto"/>
        </w:rPr>
      </w:pPr>
      <w:r>
        <w:rPr>
          <w:rFonts w:ascii="Times New Roman" w:cs="Times New Roman" w:eastAsia="Times New Roman" w:hAnsi="Times New Roman"/>
          <w:sz w:val="24"/>
          <w:szCs w:val="24"/>
          <w:color w:val="auto"/>
        </w:rPr>
        <w:t>Pagina „Forum” are în partea de sus o casetă de căutare de unde se pot căuta diferite subiecte după unul sau mai multe cuvinte cheie. După această casetă este o poză din tematica universului.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61595</wp:posOffset>
            </wp:positionV>
            <wp:extent cx="2238375" cy="4464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2238375" cy="4464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both"/>
        <w:ind w:left="260" w:firstLine="720"/>
        <w:spacing w:after="0" w:line="400" w:lineRule="auto"/>
        <w:rPr>
          <w:sz w:val="20"/>
          <w:szCs w:val="20"/>
          <w:color w:val="auto"/>
        </w:rPr>
      </w:pPr>
      <w:r>
        <w:rPr>
          <w:rFonts w:ascii="Times New Roman" w:cs="Times New Roman" w:eastAsia="Times New Roman" w:hAnsi="Times New Roman"/>
          <w:sz w:val="23"/>
          <w:szCs w:val="23"/>
          <w:color w:val="auto"/>
        </w:rPr>
        <w:t>Sub imagine găsim o modalitate de filtrare a conținutului forumului din două aspecte: în prima parte se poate alege daca se doște afișarea intregului conținut, doar a întrebarilor sau doar a discuțiilor, în a doua parte se poate alege modalitate de filtrare, în funcție de cea mai recentă, cea mai nouă, cea</w:t>
      </w:r>
    </w:p>
    <w:p>
      <w:pPr>
        <w:spacing w:after="0" w:line="358" w:lineRule="exact"/>
        <w:rPr>
          <w:sz w:val="20"/>
          <w:szCs w:val="20"/>
          <w:color w:val="auto"/>
        </w:rPr>
      </w:pPr>
    </w:p>
    <w:p>
      <w:pPr>
        <w:jc w:val="center"/>
        <w:ind w:right="-239"/>
        <w:spacing w:after="0"/>
        <w:rPr>
          <w:sz w:val="20"/>
          <w:szCs w:val="20"/>
          <w:color w:val="auto"/>
        </w:rPr>
      </w:pPr>
      <w:r>
        <w:rPr>
          <w:rFonts w:ascii="Times New Roman" w:cs="Times New Roman" w:eastAsia="Times New Roman" w:hAnsi="Times New Roman"/>
          <w:sz w:val="24"/>
          <w:szCs w:val="24"/>
          <w:color w:val="auto"/>
        </w:rPr>
        <w:t>7</w:t>
      </w:r>
    </w:p>
    <w:p>
      <w:pPr>
        <w:sectPr>
          <w:pgSz w:w="12240" w:h="15840" w:orient="portrait"/>
          <w:cols w:equalWidth="0" w:num="1">
            <w:col w:w="9960"/>
          </w:cols>
          <w:pgMar w:left="1440" w:top="697" w:right="840" w:bottom="460" w:gutter="0" w:footer="0" w:header="0"/>
        </w:sectPr>
      </w:pPr>
    </w:p>
    <w:bookmarkStart w:id="7" w:name="page8"/>
    <w:bookmarkEnd w:id="7"/>
    <w:p>
      <w:pPr>
        <w:jc w:val="right"/>
        <w:spacing w:after="0"/>
        <w:rPr>
          <w:sz w:val="20"/>
          <w:szCs w:val="20"/>
          <w:color w:val="auto"/>
        </w:rPr>
      </w:pPr>
      <w:r>
        <w:rPr>
          <w:rFonts w:ascii="Times New Roman" w:cs="Times New Roman" w:eastAsia="Times New Roman" w:hAnsi="Times New Roman"/>
          <w:sz w:val="20"/>
          <w:szCs w:val="20"/>
          <w:color w:val="auto"/>
        </w:rPr>
        <w:t>Comșa Enoh</w:t>
      </w: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jc w:val="both"/>
        <w:ind w:left="260" w:right="20"/>
        <w:spacing w:after="0" w:line="398" w:lineRule="auto"/>
        <w:rPr>
          <w:sz w:val="20"/>
          <w:szCs w:val="20"/>
          <w:color w:val="auto"/>
        </w:rPr>
      </w:pPr>
      <w:r>
        <w:rPr>
          <w:rFonts w:ascii="Times New Roman" w:cs="Times New Roman" w:eastAsia="Times New Roman" w:hAnsi="Times New Roman"/>
          <w:sz w:val="24"/>
          <w:szCs w:val="24"/>
          <w:color w:val="auto"/>
        </w:rPr>
        <w:t>cu cele mai multe comentarii, cea cu cele mai multe vizualizări sau cea cu cele mai multe like</w:t>
      </w:r>
      <w:r>
        <w:rPr>
          <w:rFonts w:ascii="Times New Roman" w:cs="Times New Roman" w:eastAsia="Times New Roman" w:hAnsi="Times New Roman"/>
          <w:sz w:val="24"/>
          <w:szCs w:val="24"/>
          <w:color w:val="auto"/>
        </w:rPr>
        <w:t>-uri</w:t>
      </w:r>
      <w:r>
        <w:rPr>
          <w:rFonts w:ascii="Times New Roman" w:cs="Times New Roman" w:eastAsia="Times New Roman" w:hAnsi="Times New Roman"/>
          <w:sz w:val="24"/>
          <w:szCs w:val="24"/>
          <w:color w:val="auto"/>
        </w:rPr>
        <w:t xml:space="preserve"> ascendant sau desendent.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62230</wp:posOffset>
            </wp:positionV>
            <wp:extent cx="3448050" cy="3048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3448050" cy="304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jc w:val="both"/>
        <w:ind w:left="260" w:right="20" w:firstLine="720"/>
        <w:spacing w:after="0" w:line="398" w:lineRule="auto"/>
        <w:rPr>
          <w:sz w:val="20"/>
          <w:szCs w:val="20"/>
          <w:color w:val="auto"/>
        </w:rPr>
      </w:pPr>
      <w:r>
        <w:rPr>
          <w:rFonts w:ascii="Times New Roman" w:cs="Times New Roman" w:eastAsia="Times New Roman" w:hAnsi="Times New Roman"/>
          <w:sz w:val="24"/>
          <w:szCs w:val="24"/>
          <w:color w:val="auto"/>
        </w:rPr>
        <w:t>În dreapta butoanelor de filtrare se un buton „Create new post” de unde se poate crea o postare nouă alegând tipul întrebare sau discuție</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61595</wp:posOffset>
            </wp:positionV>
            <wp:extent cx="1676400" cy="4476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1676400" cy="4476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both"/>
        <w:ind w:left="260" w:right="20" w:firstLine="720"/>
        <w:spacing w:after="0" w:line="369" w:lineRule="auto"/>
        <w:rPr>
          <w:sz w:val="20"/>
          <w:szCs w:val="20"/>
          <w:color w:val="auto"/>
        </w:rPr>
      </w:pPr>
      <w:r>
        <w:rPr>
          <w:rFonts w:ascii="Times New Roman" w:cs="Times New Roman" w:eastAsia="Times New Roman" w:hAnsi="Times New Roman"/>
          <w:sz w:val="24"/>
          <w:szCs w:val="24"/>
          <w:color w:val="auto"/>
        </w:rPr>
        <w:t>Mai jos se găsește forumul propriu</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zis. Acesta conține trei topicuri, unul cu dicuții generale, unul unde vizitatorii site</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ului se pot prezenta și unul pentru întrebări, unde utilizatorii își pot lăsa întrebările</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Fiecare topic are în partea de sus stânga persoana de care a fost creeat, mai jos titlul și mai apoi numărul de vizionări, numărul de comentarii și numărul de like</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uri, iar sub toate acestea persoana cu cea mai recentă activitate în respectivul topic.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85090</wp:posOffset>
            </wp:positionV>
            <wp:extent cx="3657600" cy="17354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3657600" cy="17354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Funcționabilitate</w:t>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both"/>
        <w:ind w:left="260" w:right="20" w:firstLine="720"/>
        <w:spacing w:after="0" w:line="378" w:lineRule="auto"/>
        <w:rPr>
          <w:sz w:val="20"/>
          <w:szCs w:val="20"/>
          <w:color w:val="auto"/>
        </w:rPr>
      </w:pPr>
      <w:r>
        <w:rPr>
          <w:rFonts w:ascii="Times New Roman" w:cs="Times New Roman" w:eastAsia="Times New Roman" w:hAnsi="Times New Roman"/>
          <w:sz w:val="24"/>
          <w:szCs w:val="24"/>
          <w:color w:val="auto"/>
        </w:rPr>
        <w:t xml:space="preserve">În ceea ce </w:t>
      </w:r>
      <w:r>
        <w:rPr>
          <w:rFonts w:ascii="Times New Roman" w:cs="Times New Roman" w:eastAsia="Times New Roman" w:hAnsi="Times New Roman"/>
          <w:sz w:val="24"/>
          <w:szCs w:val="24"/>
          <w:color w:val="auto"/>
        </w:rPr>
        <w:t>priveste funcționalitatea, stie</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ul rulează foarte bine pe google chrome atât pe desktop</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cât și pe telefon, site</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ul având și variantă pemtru dispozitive mobile</w:t>
      </w:r>
      <w:r>
        <w:rPr>
          <w:rFonts w:ascii="Times New Roman" w:cs="Times New Roman" w:eastAsia="Times New Roman" w:hAnsi="Times New Roman"/>
          <w:sz w:val="24"/>
          <w:szCs w:val="24"/>
          <w:color w:val="auto"/>
        </w:rPr>
        <w:t>. Site-</w:t>
      </w:r>
      <w:r>
        <w:rPr>
          <w:rFonts w:ascii="Times New Roman" w:cs="Times New Roman" w:eastAsia="Times New Roman" w:hAnsi="Times New Roman"/>
          <w:sz w:val="24"/>
          <w:szCs w:val="24"/>
          <w:color w:val="auto"/>
        </w:rPr>
        <w:t>ul poate fi accesat de oricine cu conexiune la internet.</w:t>
      </w:r>
    </w:p>
    <w:p>
      <w:pPr>
        <w:spacing w:after="0" w:line="17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Bibliografie</w:t>
      </w:r>
    </w:p>
    <w:p>
      <w:pPr>
        <w:spacing w:after="0" w:line="25" w:lineRule="exact"/>
        <w:rPr>
          <w:sz w:val="20"/>
          <w:szCs w:val="20"/>
          <w:color w:val="auto"/>
        </w:rPr>
      </w:pPr>
    </w:p>
    <w:p>
      <w:pPr>
        <w:ind w:left="260"/>
        <w:spacing w:after="0"/>
        <w:rPr>
          <w:rFonts w:ascii="Times New Roman" w:cs="Times New Roman" w:eastAsia="Times New Roman" w:hAnsi="Times New Roman"/>
          <w:sz w:val="24"/>
          <w:szCs w:val="24"/>
          <w:u w:val="single" w:color="auto"/>
          <w:color w:val="0563C1"/>
        </w:rPr>
      </w:pPr>
      <w:hyperlink r:id="rId19">
        <w:r>
          <w:rPr>
            <w:rFonts w:ascii="Times New Roman" w:cs="Times New Roman" w:eastAsia="Times New Roman" w:hAnsi="Times New Roman"/>
            <w:sz w:val="24"/>
            <w:szCs w:val="24"/>
            <w:u w:val="single" w:color="auto"/>
            <w:color w:val="0563C1"/>
          </w:rPr>
          <w:t>https://www.wix.com/account/sites</w:t>
        </w:r>
      </w:hyperlink>
    </w:p>
    <w:p>
      <w:pPr>
        <w:spacing w:after="0" w:line="180" w:lineRule="exact"/>
        <w:rPr>
          <w:sz w:val="20"/>
          <w:szCs w:val="20"/>
          <w:color w:val="auto"/>
        </w:rPr>
      </w:pPr>
    </w:p>
    <w:p>
      <w:pPr>
        <w:ind w:left="260"/>
        <w:spacing w:after="0"/>
        <w:rPr>
          <w:rFonts w:ascii="Times New Roman" w:cs="Times New Roman" w:eastAsia="Times New Roman" w:hAnsi="Times New Roman"/>
          <w:sz w:val="24"/>
          <w:szCs w:val="24"/>
          <w:u w:val="single" w:color="auto"/>
          <w:color w:val="0563C1"/>
        </w:rPr>
      </w:pPr>
      <w:hyperlink r:id="rId20">
        <w:r>
          <w:rPr>
            <w:rFonts w:ascii="Times New Roman" w:cs="Times New Roman" w:eastAsia="Times New Roman" w:hAnsi="Times New Roman"/>
            <w:sz w:val="24"/>
            <w:szCs w:val="24"/>
            <w:u w:val="single" w:color="auto"/>
            <w:color w:val="0563C1"/>
          </w:rPr>
          <w:t>https://www.nasa.gov/multimedia/imagegallery/index.html</w:t>
        </w:r>
      </w:hyperlink>
    </w:p>
    <w:p>
      <w:pPr>
        <w:spacing w:after="0" w:line="262" w:lineRule="exact"/>
        <w:rPr>
          <w:sz w:val="20"/>
          <w:szCs w:val="20"/>
          <w:color w:val="auto"/>
        </w:rPr>
      </w:pPr>
    </w:p>
    <w:p>
      <w:pPr>
        <w:jc w:val="center"/>
        <w:ind w:right="-239"/>
        <w:spacing w:after="0"/>
        <w:rPr>
          <w:sz w:val="20"/>
          <w:szCs w:val="20"/>
          <w:color w:val="auto"/>
        </w:rPr>
      </w:pPr>
      <w:r>
        <w:rPr>
          <w:rFonts w:ascii="Times New Roman" w:cs="Times New Roman" w:eastAsia="Times New Roman" w:hAnsi="Times New Roman"/>
          <w:sz w:val="24"/>
          <w:szCs w:val="24"/>
          <w:color w:val="auto"/>
        </w:rPr>
        <w:t>8</w:t>
      </w:r>
    </w:p>
    <w:sectPr>
      <w:pgSz w:w="12240" w:h="15840" w:orient="portrait"/>
      <w:cols w:equalWidth="0" w:num="1">
        <w:col w:w="9960"/>
      </w:cols>
      <w:pgMar w:left="1440" w:top="697" w:right="840" w:bottom="46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hyperlink" Target="https://www.wix.com/account/sites" TargetMode="External"/><Relationship Id="rId20" Type="http://schemas.openxmlformats.org/officeDocument/2006/relationships/hyperlink" Target="https://www.nasa.gov/multimedia/imagegallery/index.htm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2020-10-17T12:57:44Z</dcterms:created>
  <dcterms:modified xsi:type="dcterms:W3CDTF">2020-10-17T12:57:44Z</dcterms:modified>
</cp:coreProperties>
</file>