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6146" w14:textId="2A759575" w:rsidR="00DF4BE1" w:rsidRDefault="00C41F7D" w:rsidP="00C41F7D">
      <w:pPr>
        <w:pStyle w:val="Heading1"/>
      </w:pPr>
      <w:r>
        <w:t>CHAPTER THREE</w:t>
      </w:r>
    </w:p>
    <w:p w14:paraId="7BF3800B" w14:textId="783CA346" w:rsidR="00C41F7D" w:rsidRDefault="00C41F7D" w:rsidP="00C41F7D">
      <w:pPr>
        <w:pStyle w:val="Heading1"/>
      </w:pPr>
      <w:r>
        <w:t>METHODOLOGY</w:t>
      </w:r>
    </w:p>
    <w:p w14:paraId="03C49172" w14:textId="2826FC55" w:rsidR="00D601BD" w:rsidRDefault="007C4A92" w:rsidP="00D601BD">
      <w:r>
        <w:t xml:space="preserve">In this chapter, </w:t>
      </w:r>
      <w:r w:rsidR="00D601BD">
        <w:t xml:space="preserve">a structured </w:t>
      </w:r>
      <w:r>
        <w:t xml:space="preserve">procedures </w:t>
      </w:r>
      <w:r w:rsidR="00D601BD">
        <w:t>of the methodologies employed to achieve the following objectives is undertaken:</w:t>
      </w:r>
    </w:p>
    <w:p w14:paraId="3001ABF8" w14:textId="63D1D426" w:rsidR="007C4A92" w:rsidRDefault="007C4A92" w:rsidP="00D601BD">
      <w:pPr>
        <w:pStyle w:val="ListParagraph"/>
        <w:numPr>
          <w:ilvl w:val="0"/>
          <w:numId w:val="1"/>
        </w:numPr>
      </w:pPr>
      <w:r>
        <w:t>Introduction to the Book-Crossing dataset</w:t>
      </w:r>
    </w:p>
    <w:p w14:paraId="3531FB9A" w14:textId="5CFA43F6" w:rsidR="007C4A92" w:rsidRDefault="00D601BD" w:rsidP="007C4A92">
      <w:pPr>
        <w:pStyle w:val="ListParagraph"/>
        <w:numPr>
          <w:ilvl w:val="0"/>
          <w:numId w:val="1"/>
        </w:numPr>
      </w:pPr>
      <w:bookmarkStart w:id="0" w:name="_Hlk145423184"/>
      <w:r>
        <w:t xml:space="preserve">Utilization of the </w:t>
      </w:r>
      <w:r w:rsidR="007C4A92">
        <w:t>Python Programming Language</w:t>
      </w:r>
    </w:p>
    <w:bookmarkEnd w:id="0"/>
    <w:p w14:paraId="61868CA5" w14:textId="1097CCA9" w:rsidR="007C4A92" w:rsidRDefault="007C4A92" w:rsidP="007C4A92">
      <w:pPr>
        <w:pStyle w:val="ListParagraph"/>
        <w:numPr>
          <w:ilvl w:val="0"/>
          <w:numId w:val="1"/>
        </w:numPr>
      </w:pPr>
      <w:r>
        <w:t>Data Exploratory Techniques</w:t>
      </w:r>
    </w:p>
    <w:p w14:paraId="55C7F190" w14:textId="2A02A6F1" w:rsidR="007C4A92" w:rsidRDefault="007C4A92" w:rsidP="007C4A92">
      <w:pPr>
        <w:pStyle w:val="ListParagraph"/>
        <w:numPr>
          <w:ilvl w:val="0"/>
          <w:numId w:val="1"/>
        </w:numPr>
      </w:pPr>
      <w:r>
        <w:t>Data Cleaning</w:t>
      </w:r>
    </w:p>
    <w:p w14:paraId="55389479" w14:textId="4F013142" w:rsidR="007C4A92" w:rsidRDefault="00D601BD" w:rsidP="007C4A92">
      <w:pPr>
        <w:pStyle w:val="ListParagraph"/>
        <w:numPr>
          <w:ilvl w:val="0"/>
          <w:numId w:val="1"/>
        </w:numPr>
      </w:pPr>
      <w:r>
        <w:t>D</w:t>
      </w:r>
      <w:r w:rsidR="007C4A92">
        <w:t>ivision method</w:t>
      </w:r>
      <w:r>
        <w:t>ology</w:t>
      </w:r>
      <w:r w:rsidR="007C4A92">
        <w:t xml:space="preserve"> for training and testing set</w:t>
      </w:r>
      <w:r>
        <w:t>s</w:t>
      </w:r>
    </w:p>
    <w:p w14:paraId="45D3F72B" w14:textId="1B169943" w:rsidR="007C4A92" w:rsidRDefault="007C4A92" w:rsidP="007C4A92">
      <w:pPr>
        <w:pStyle w:val="ListParagraph"/>
        <w:numPr>
          <w:ilvl w:val="0"/>
          <w:numId w:val="1"/>
        </w:numPr>
      </w:pPr>
      <w:r>
        <w:t xml:space="preserve">Book </w:t>
      </w:r>
      <w:r w:rsidR="00D601BD">
        <w:t>Recommendation Modeling</w:t>
      </w:r>
      <w:r>
        <w:t xml:space="preserve"> </w:t>
      </w:r>
      <w:r w:rsidR="00D601BD">
        <w:t>System</w:t>
      </w:r>
      <w:r w:rsidR="00A17560">
        <w:t>s</w:t>
      </w:r>
    </w:p>
    <w:p w14:paraId="02CD4983" w14:textId="526F1729" w:rsidR="007C4A92" w:rsidRDefault="00A17560" w:rsidP="007C4A92">
      <w:pPr>
        <w:pStyle w:val="ListParagraph"/>
        <w:numPr>
          <w:ilvl w:val="0"/>
          <w:numId w:val="1"/>
        </w:numPr>
      </w:pPr>
      <w:bookmarkStart w:id="1" w:name="_Hlk145512698"/>
      <w:r>
        <w:t>Recommender Model Evaluation</w:t>
      </w:r>
    </w:p>
    <w:bookmarkEnd w:id="1"/>
    <w:p w14:paraId="651FC43C" w14:textId="7D54BCE2" w:rsidR="00D601BD" w:rsidRDefault="0088407D" w:rsidP="005C31D2">
      <w:pPr>
        <w:pStyle w:val="Heading2"/>
      </w:pPr>
      <w:r>
        <w:t>3.1</w:t>
      </w:r>
      <w:r>
        <w:tab/>
      </w:r>
      <w:r w:rsidR="00D601BD">
        <w:t>Introduction to the Book-Crossing dataset</w:t>
      </w:r>
    </w:p>
    <w:p w14:paraId="2B6A4291" w14:textId="00BB7C13" w:rsidR="00CF3E55" w:rsidRDefault="00502516" w:rsidP="0088407D">
      <w:pPr>
        <w:ind w:firstLine="547"/>
      </w:pPr>
      <w:r>
        <w:t>The “</w:t>
      </w:r>
      <w:proofErr w:type="spellStart"/>
      <w:r>
        <w:t>BookCrossing</w:t>
      </w:r>
      <w:proofErr w:type="spellEnd"/>
      <w:r>
        <w:t xml:space="preserve">” dataset, also known as the “BX-Dump” dataset, is a collection of data related to a book-sharing website called </w:t>
      </w:r>
      <w:proofErr w:type="spellStart"/>
      <w:r>
        <w:t>BookCrossing</w:t>
      </w:r>
      <w:proofErr w:type="spellEnd"/>
      <w:r>
        <w:t xml:space="preserve">. This dataset was created for research purposes and includes information about books, users, and their interactions on the </w:t>
      </w:r>
      <w:proofErr w:type="spellStart"/>
      <w:r>
        <w:t>BookCrossing</w:t>
      </w:r>
      <w:proofErr w:type="spellEnd"/>
      <w:r>
        <w:t xml:space="preserve"> platform. </w:t>
      </w:r>
      <w:r w:rsidRPr="00502516">
        <w:t>It was collected by Cai-Nicolas Ziegler in a 4-week crawl (August / September 2004) from the Book-Crossing community, and contains 278,858 users (anonymized) providing 1,149,780 ratings (explicit / implicit) about 271,379 books.</w:t>
      </w:r>
      <w:r w:rsidR="00CF3E55">
        <w:t xml:space="preserve"> The dataset is valuable for research in recommender systems, collaborative filtering, and book recommendations. Researchers and data scientists can use it to develop algorithms that suggest books to users based on their preferences, historical ratings and the behavior of other users. </w:t>
      </w:r>
    </w:p>
    <w:p w14:paraId="5E6E9F88" w14:textId="724801D4" w:rsidR="00CF3E55" w:rsidRDefault="00CF3E55" w:rsidP="004E69FA">
      <w:pPr>
        <w:ind w:firstLine="547"/>
      </w:pPr>
      <w:r>
        <w:t>It is important to note that while the dataset provides a rich source of information, it may have limitations such as incomplete data, inconsistencies, or outdated information. Proper data preprocessing and cleaning will be needed to make the building of the recommendation model efficient.</w:t>
      </w:r>
    </w:p>
    <w:p w14:paraId="3357151A" w14:textId="1587D984" w:rsidR="00502516" w:rsidRDefault="00502516" w:rsidP="00311040">
      <w:r>
        <w:t>Here</w:t>
      </w:r>
      <w:r w:rsidR="00CF3E55">
        <w:t xml:space="preserve"> i</w:t>
      </w:r>
      <w:r>
        <w:t>s a comprehensive description of the dataset:</w:t>
      </w:r>
    </w:p>
    <w:p w14:paraId="1333202D" w14:textId="7F719DE6" w:rsidR="00502516" w:rsidRDefault="00502516" w:rsidP="00311040">
      <w:pPr>
        <w:pStyle w:val="ListParagraph"/>
        <w:numPr>
          <w:ilvl w:val="0"/>
          <w:numId w:val="2"/>
        </w:numPr>
        <w:ind w:left="187" w:firstLine="0"/>
        <w:contextualSpacing w:val="0"/>
      </w:pPr>
      <w:r w:rsidRPr="00853A2D">
        <w:rPr>
          <w:b/>
          <w:bCs/>
        </w:rPr>
        <w:t>Books Data</w:t>
      </w:r>
      <w:r>
        <w:t>:</w:t>
      </w:r>
    </w:p>
    <w:p w14:paraId="44C37272" w14:textId="578E89B4" w:rsidR="00502516" w:rsidRDefault="00502516" w:rsidP="00853A2D">
      <w:pPr>
        <w:pStyle w:val="ListParagraph"/>
        <w:numPr>
          <w:ilvl w:val="0"/>
          <w:numId w:val="3"/>
        </w:numPr>
        <w:ind w:left="900" w:hanging="270"/>
      </w:pPr>
      <w:r>
        <w:t xml:space="preserve">ISBN </w:t>
      </w:r>
      <w:r w:rsidR="00B857B5">
        <w:t>(International Standard Book Number: A unique identifier for each book.</w:t>
      </w:r>
    </w:p>
    <w:p w14:paraId="12459071" w14:textId="6D9A9A00" w:rsidR="00B857B5" w:rsidRDefault="00B857B5" w:rsidP="00853A2D">
      <w:pPr>
        <w:pStyle w:val="ListParagraph"/>
        <w:numPr>
          <w:ilvl w:val="0"/>
          <w:numId w:val="3"/>
        </w:numPr>
        <w:ind w:left="900" w:hanging="270"/>
      </w:pPr>
      <w:r>
        <w:t>Book Title</w:t>
      </w:r>
      <w:r w:rsidR="000E5FBA">
        <w:t>:</w:t>
      </w:r>
      <w:r>
        <w:t xml:space="preserve"> The title of the book.</w:t>
      </w:r>
    </w:p>
    <w:p w14:paraId="7A149AB6" w14:textId="5F12F160" w:rsidR="00B857B5" w:rsidRDefault="00B857B5" w:rsidP="00853A2D">
      <w:pPr>
        <w:pStyle w:val="ListParagraph"/>
        <w:numPr>
          <w:ilvl w:val="0"/>
          <w:numId w:val="3"/>
        </w:numPr>
        <w:ind w:left="900" w:hanging="270"/>
      </w:pPr>
      <w:r>
        <w:t>Book Author</w:t>
      </w:r>
      <w:r w:rsidR="000E5FBA">
        <w:t>:</w:t>
      </w:r>
      <w:r>
        <w:t xml:space="preserve"> The author of the book.</w:t>
      </w:r>
    </w:p>
    <w:p w14:paraId="271467EA" w14:textId="4DB4BFFE" w:rsidR="00B857B5" w:rsidRDefault="00B857B5" w:rsidP="00853A2D">
      <w:pPr>
        <w:pStyle w:val="ListParagraph"/>
        <w:numPr>
          <w:ilvl w:val="0"/>
          <w:numId w:val="3"/>
        </w:numPr>
        <w:ind w:left="900" w:hanging="270"/>
      </w:pPr>
      <w:r>
        <w:t>Year of Publication: The year the book was published.</w:t>
      </w:r>
    </w:p>
    <w:p w14:paraId="2A365AE7" w14:textId="1D6402E3" w:rsidR="00B857B5" w:rsidRDefault="00B857B5" w:rsidP="00853A2D">
      <w:pPr>
        <w:pStyle w:val="ListParagraph"/>
        <w:numPr>
          <w:ilvl w:val="0"/>
          <w:numId w:val="3"/>
        </w:numPr>
        <w:ind w:left="900" w:hanging="270"/>
      </w:pPr>
      <w:r>
        <w:t>Publisher</w:t>
      </w:r>
      <w:r w:rsidR="00C51ED1">
        <w:t>:</w:t>
      </w:r>
      <w:r>
        <w:t xml:space="preserve"> The publishing company responsible for the book.</w:t>
      </w:r>
    </w:p>
    <w:p w14:paraId="08618093" w14:textId="718EFFC5" w:rsidR="00B857B5" w:rsidRDefault="00B857B5" w:rsidP="00853A2D">
      <w:pPr>
        <w:pStyle w:val="ListParagraph"/>
        <w:numPr>
          <w:ilvl w:val="0"/>
          <w:numId w:val="3"/>
        </w:numPr>
        <w:ind w:left="900" w:hanging="270"/>
      </w:pPr>
      <w:r>
        <w:lastRenderedPageBreak/>
        <w:t>Image URLs: URLs linking to images of book covers.</w:t>
      </w:r>
    </w:p>
    <w:p w14:paraId="3026E1A6" w14:textId="3D4698BF" w:rsidR="00B857B5" w:rsidRPr="00853A2D" w:rsidRDefault="00B857B5" w:rsidP="00311040">
      <w:pPr>
        <w:pStyle w:val="ListParagraph"/>
        <w:numPr>
          <w:ilvl w:val="0"/>
          <w:numId w:val="2"/>
        </w:numPr>
        <w:spacing w:before="240"/>
        <w:ind w:left="187" w:firstLine="0"/>
        <w:contextualSpacing w:val="0"/>
        <w:rPr>
          <w:b/>
          <w:bCs/>
        </w:rPr>
      </w:pPr>
      <w:r w:rsidRPr="00853A2D">
        <w:rPr>
          <w:b/>
          <w:bCs/>
        </w:rPr>
        <w:t>Users Data</w:t>
      </w:r>
      <w:r w:rsidR="00853A2D">
        <w:rPr>
          <w:b/>
          <w:bCs/>
        </w:rPr>
        <w:t>:</w:t>
      </w:r>
    </w:p>
    <w:p w14:paraId="3157FAA7" w14:textId="3A65E95A" w:rsidR="00B857B5" w:rsidRDefault="00B857B5" w:rsidP="00853A2D">
      <w:pPr>
        <w:pStyle w:val="ListParagraph"/>
        <w:numPr>
          <w:ilvl w:val="0"/>
          <w:numId w:val="5"/>
        </w:numPr>
        <w:ind w:left="900" w:hanging="270"/>
      </w:pPr>
      <w:r>
        <w:t>User-ID: A unique identifier for each user.</w:t>
      </w:r>
    </w:p>
    <w:p w14:paraId="72B5FDEE" w14:textId="040848A0" w:rsidR="00B857B5" w:rsidRDefault="00B857B5" w:rsidP="00853A2D">
      <w:pPr>
        <w:pStyle w:val="ListParagraph"/>
        <w:numPr>
          <w:ilvl w:val="0"/>
          <w:numId w:val="5"/>
        </w:numPr>
        <w:ind w:left="900" w:hanging="270"/>
      </w:pPr>
      <w:r>
        <w:t>Location: The location of the user, typically including city and state/country.</w:t>
      </w:r>
    </w:p>
    <w:p w14:paraId="5C1819DB" w14:textId="20CF8E91" w:rsidR="00B857B5" w:rsidRDefault="00B857B5" w:rsidP="00853A2D">
      <w:pPr>
        <w:pStyle w:val="ListParagraph"/>
        <w:numPr>
          <w:ilvl w:val="0"/>
          <w:numId w:val="5"/>
        </w:numPr>
        <w:ind w:left="900" w:hanging="270"/>
      </w:pPr>
      <w:r>
        <w:t>Age</w:t>
      </w:r>
      <w:r w:rsidR="00C51ED1">
        <w:t>:</w:t>
      </w:r>
      <w:r>
        <w:t xml:space="preserve"> The age of the user, if available.</w:t>
      </w:r>
    </w:p>
    <w:p w14:paraId="27BBA47B" w14:textId="585EBBDD" w:rsidR="00B857B5" w:rsidRPr="00853A2D" w:rsidRDefault="00B857B5" w:rsidP="00311040">
      <w:pPr>
        <w:pStyle w:val="ListParagraph"/>
        <w:numPr>
          <w:ilvl w:val="0"/>
          <w:numId w:val="2"/>
        </w:numPr>
        <w:spacing w:before="240"/>
        <w:ind w:left="187" w:firstLine="0"/>
        <w:contextualSpacing w:val="0"/>
        <w:rPr>
          <w:b/>
          <w:bCs/>
        </w:rPr>
      </w:pPr>
      <w:r w:rsidRPr="00853A2D">
        <w:rPr>
          <w:b/>
          <w:bCs/>
        </w:rPr>
        <w:t>Book Ratings Data</w:t>
      </w:r>
      <w:r w:rsidR="00853A2D">
        <w:rPr>
          <w:b/>
          <w:bCs/>
        </w:rPr>
        <w:t>:</w:t>
      </w:r>
    </w:p>
    <w:p w14:paraId="29E8C126" w14:textId="6BB12EB9" w:rsidR="00B857B5" w:rsidRDefault="00B857B5" w:rsidP="00853A2D">
      <w:pPr>
        <w:pStyle w:val="ListParagraph"/>
        <w:numPr>
          <w:ilvl w:val="0"/>
          <w:numId w:val="6"/>
        </w:numPr>
        <w:ind w:left="900" w:hanging="270"/>
      </w:pPr>
      <w:r>
        <w:t>User-ID: The identifier of the user who provided the rating.</w:t>
      </w:r>
    </w:p>
    <w:p w14:paraId="075A5590" w14:textId="559D0AD2" w:rsidR="00B857B5" w:rsidRDefault="00B857B5" w:rsidP="00853A2D">
      <w:pPr>
        <w:pStyle w:val="ListParagraph"/>
        <w:numPr>
          <w:ilvl w:val="0"/>
          <w:numId w:val="6"/>
        </w:numPr>
        <w:ind w:left="900" w:hanging="270"/>
      </w:pPr>
      <w:r>
        <w:t>ISBN</w:t>
      </w:r>
      <w:r w:rsidR="00C51ED1">
        <w:t>:</w:t>
      </w:r>
      <w:r>
        <w:t xml:space="preserve"> The ISBN of the book being rated.</w:t>
      </w:r>
    </w:p>
    <w:p w14:paraId="2F1DCD53" w14:textId="050B8431" w:rsidR="00B857B5" w:rsidRDefault="00B857B5" w:rsidP="0088407D">
      <w:pPr>
        <w:pStyle w:val="ListParagraph"/>
        <w:numPr>
          <w:ilvl w:val="0"/>
          <w:numId w:val="6"/>
        </w:numPr>
        <w:ind w:left="900" w:hanging="270"/>
      </w:pPr>
      <w:r>
        <w:t>Book Rating: A numerical rating (0-10) given by the user to the book.</w:t>
      </w:r>
    </w:p>
    <w:p w14:paraId="4102D312" w14:textId="1BA61406" w:rsidR="0088407D" w:rsidRDefault="0088407D" w:rsidP="005C31D2">
      <w:pPr>
        <w:pStyle w:val="Heading2"/>
      </w:pPr>
      <w:r w:rsidRPr="0088407D">
        <w:t>3.</w:t>
      </w:r>
      <w:r>
        <w:t>2</w:t>
      </w:r>
      <w:r>
        <w:tab/>
      </w:r>
      <w:r w:rsidR="00853A2D" w:rsidRPr="00853A2D">
        <w:t>Utilization of the Python Programming Language</w:t>
      </w:r>
    </w:p>
    <w:p w14:paraId="4D5AF63B" w14:textId="73BDCC50" w:rsidR="0088407D" w:rsidRDefault="0088407D" w:rsidP="004E69FA">
      <w:pPr>
        <w:ind w:firstLine="547"/>
      </w:pPr>
      <w:r>
        <w:t>The utilization of the Python programming language in this project section plays a pivotal role in facilitating the development of implementation of the personalized book recommendation systems. Python is selected as the primary programming language due to its versatility, extensive libraries and robust ecosystem, making it well-suited for machine learning and deep learning tasks.</w:t>
      </w:r>
    </w:p>
    <w:p w14:paraId="53540C14" w14:textId="2D4B7DD7" w:rsidR="0088407D" w:rsidRDefault="0088407D" w:rsidP="004E69FA">
      <w:pPr>
        <w:ind w:firstLine="547"/>
      </w:pPr>
      <w:r>
        <w:t xml:space="preserve">Python’s core strengths lie in its readability and ease of use, which fosters efficient code development and maintenance. Additionally, Python boasts a wealth of libraries such as </w:t>
      </w:r>
      <w:r w:rsidR="00606BFB">
        <w:t>NumPy, Pandas, Matplotlib and TensorFlow, which provide essential tools for data manipulation, analysis, visualization and deep learning model construction.</w:t>
      </w:r>
    </w:p>
    <w:p w14:paraId="435FEAEC" w14:textId="056C62F0" w:rsidR="00606BFB" w:rsidRDefault="00606BFB" w:rsidP="004E69FA">
      <w:pPr>
        <w:ind w:firstLine="547"/>
      </w:pPr>
      <w:r>
        <w:t xml:space="preserve">Throughout this project, Python will be harnessed to perform a spectrum of tasks, including data preprocessing, feature engineering, model development, training and evaluation. Its compatibility with popular deep learning frameworks like TensorFlow and </w:t>
      </w:r>
      <w:proofErr w:type="spellStart"/>
      <w:r>
        <w:t>PyTorch</w:t>
      </w:r>
      <w:proofErr w:type="spellEnd"/>
      <w:r>
        <w:t xml:space="preserve"> further streamlines the implementation of intricate neural network architectures, a fundamental component of personalized book recommendation systems.</w:t>
      </w:r>
    </w:p>
    <w:p w14:paraId="2A1C3395" w14:textId="63FE7374" w:rsidR="00606BFB" w:rsidRDefault="00606BFB" w:rsidP="004E69FA">
      <w:pPr>
        <w:ind w:firstLine="547"/>
      </w:pPr>
      <w:r>
        <w:t>In summary, the utilization of Python as the programming for this project not only ensures a high degree of flexibility and efficiency but also leverages its extensive ecosystem to facilitate the creation of sophisticated and effective personalized book recommendation model.</w:t>
      </w:r>
    </w:p>
    <w:p w14:paraId="13B0813B" w14:textId="0238B965" w:rsidR="0088407D" w:rsidRDefault="00606BFB" w:rsidP="005C31D2">
      <w:pPr>
        <w:pStyle w:val="Heading2"/>
      </w:pPr>
      <w:r>
        <w:t>3.3</w:t>
      </w:r>
      <w:r>
        <w:tab/>
        <w:t>Data Exploratory Techniques</w:t>
      </w:r>
    </w:p>
    <w:p w14:paraId="1F7F6626" w14:textId="183CAF7D" w:rsidR="00606BFB" w:rsidRDefault="00F71594" w:rsidP="00606BFB">
      <w:r>
        <w:t xml:space="preserve">The application of Data Exploratory Techniques section is a fundamental phase in the development of the personalized book recommendation system, aimed at gaining a comprehensive understanding of the Book-Crossing dataset and preparing it for subsequent </w:t>
      </w:r>
      <w:r>
        <w:lastRenderedPageBreak/>
        <w:t xml:space="preserve">stages of the </w:t>
      </w:r>
      <w:r w:rsidR="00A414C5">
        <w:t xml:space="preserve">data analysis and model </w:t>
      </w:r>
      <w:r>
        <w:t>development.</w:t>
      </w:r>
      <w:r w:rsidR="00A414C5">
        <w:t xml:space="preserve"> Initial data inspection involved a rigorous examination of the dataset’s structural properties, dimensions and basic statistical characteristics. This preliminary analysis provided essential insights into the data’s composition, including the number of users, books and ratings.</w:t>
      </w:r>
    </w:p>
    <w:p w14:paraId="6B250CF9" w14:textId="596608D5" w:rsidR="00A414C5" w:rsidRDefault="00A414C5" w:rsidP="00606BFB">
      <w:r>
        <w:t>Data visualization techniques were employed to convey a deeper understanding of the dataset. This encompassed the creation of histogram, scatter plots etc. to visually depict data distribution, interrelationships, and emerging patterns.</w:t>
      </w:r>
    </w:p>
    <w:p w14:paraId="05423E5B" w14:textId="39382325" w:rsidR="00F71594" w:rsidRDefault="00A414C5" w:rsidP="005C31D2">
      <w:pPr>
        <w:pStyle w:val="Heading2"/>
      </w:pPr>
      <w:r>
        <w:t>3.4</w:t>
      </w:r>
      <w:r>
        <w:tab/>
        <w:t>Data Cleaning</w:t>
      </w:r>
    </w:p>
    <w:p w14:paraId="618196E1" w14:textId="66ED12E7" w:rsidR="00A414C5" w:rsidRDefault="00A414C5" w:rsidP="00A414C5">
      <w:r>
        <w:t>Data cleaning is a critical phas</w:t>
      </w:r>
      <w:r w:rsidR="00C36886">
        <w:t>e</w:t>
      </w:r>
      <w:r>
        <w:t xml:space="preserve"> in the development of our personalized book recommendation system. It involves a systematic process of identifying and rectifying inconsistencies, error, and outliers within the Book-Crossing dataset. This section elucidates the importance of data cleaning, the specific techniques applied and the rationale behind each step.</w:t>
      </w:r>
    </w:p>
    <w:p w14:paraId="63E6AD38" w14:textId="13A260B2" w:rsidR="00A414C5" w:rsidRDefault="00A414C5" w:rsidP="006F3B40">
      <w:pPr>
        <w:pStyle w:val="Heading3"/>
        <w:ind w:left="990" w:hanging="990"/>
      </w:pPr>
      <w:r>
        <w:t>3.4.1</w:t>
      </w:r>
      <w:r>
        <w:tab/>
        <w:t>Importance of Data Cleaning</w:t>
      </w:r>
    </w:p>
    <w:p w14:paraId="52916824" w14:textId="5AE50A1B" w:rsidR="00C36886" w:rsidRDefault="00A414C5" w:rsidP="00A414C5">
      <w:r>
        <w:t>Data quality is fundamental to the integrity and accura</w:t>
      </w:r>
      <w:r w:rsidR="00C36886">
        <w:t>c</w:t>
      </w:r>
      <w:r>
        <w:t>y of our recommendation system.</w:t>
      </w:r>
      <w:r w:rsidR="00C36886">
        <w:t xml:space="preserve"> The following reasons underscore the paramount importance of data cleaning:</w:t>
      </w:r>
    </w:p>
    <w:p w14:paraId="1FC18926" w14:textId="17977206" w:rsidR="00C36886" w:rsidRDefault="00C36886" w:rsidP="00C36886">
      <w:pPr>
        <w:pStyle w:val="ListParagraph"/>
        <w:numPr>
          <w:ilvl w:val="0"/>
          <w:numId w:val="7"/>
        </w:numPr>
      </w:pPr>
      <w:r w:rsidRPr="00C36886">
        <w:rPr>
          <w:b/>
          <w:bCs/>
        </w:rPr>
        <w:t>Enhanced Model Performance</w:t>
      </w:r>
      <w:r>
        <w:t>: Clean data ensures that our machine learning model is trained on accurate and reliable information. This, in turn, leads to improved recommendation accuracy and user satisfaction.</w:t>
      </w:r>
    </w:p>
    <w:p w14:paraId="03F242E2" w14:textId="228D16BA" w:rsidR="00C36886" w:rsidRDefault="00C36886" w:rsidP="00C36886">
      <w:pPr>
        <w:pStyle w:val="ListParagraph"/>
        <w:numPr>
          <w:ilvl w:val="0"/>
          <w:numId w:val="7"/>
        </w:numPr>
      </w:pPr>
      <w:r w:rsidRPr="00C36886">
        <w:rPr>
          <w:b/>
          <w:bCs/>
        </w:rPr>
        <w:t>Reduction of Bias</w:t>
      </w:r>
      <w:r>
        <w:t>: Unaddressed outliers and errors in the data can introduce bias into the recommendation model, skewing recommendation in an unintended manner. Data cleaning mitigates such biases.</w:t>
      </w:r>
    </w:p>
    <w:p w14:paraId="19AD90FA" w14:textId="1310859F" w:rsidR="00C36886" w:rsidRDefault="00C36886" w:rsidP="00C36886">
      <w:pPr>
        <w:pStyle w:val="ListParagraph"/>
        <w:numPr>
          <w:ilvl w:val="0"/>
          <w:numId w:val="7"/>
        </w:numPr>
      </w:pPr>
      <w:r w:rsidRPr="00C36886">
        <w:rPr>
          <w:b/>
          <w:bCs/>
        </w:rPr>
        <w:t>Consistency and Reliability</w:t>
      </w:r>
      <w:r>
        <w:t>: Cleaned data ensures that user ratings, book information, and other relevant attributes are consistent and reliable, providing a solid foundation for subsequent analysis.</w:t>
      </w:r>
    </w:p>
    <w:p w14:paraId="7BE2F17C" w14:textId="154F77C6" w:rsidR="00C36886" w:rsidRDefault="00C36886" w:rsidP="006F3B40">
      <w:pPr>
        <w:pStyle w:val="Heading3"/>
        <w:ind w:left="990" w:hanging="990"/>
      </w:pPr>
      <w:r>
        <w:t>3.4.2</w:t>
      </w:r>
      <w:r>
        <w:tab/>
        <w:t>Data Cleaning Techniques</w:t>
      </w:r>
    </w:p>
    <w:p w14:paraId="24B2A2F3" w14:textId="7019CF3E" w:rsidR="00C36886" w:rsidRDefault="00C36886" w:rsidP="00C36886">
      <w:r>
        <w:t>Our data cleaning process involved the application of the following techniques:</w:t>
      </w:r>
    </w:p>
    <w:p w14:paraId="293076AF" w14:textId="03447413" w:rsidR="00C36886" w:rsidRDefault="00C36886" w:rsidP="006F3B40">
      <w:pPr>
        <w:pStyle w:val="Heading4"/>
        <w:ind w:left="1170" w:hanging="1170"/>
      </w:pPr>
      <w:r>
        <w:t>3.4.2.1</w:t>
      </w:r>
      <w:r>
        <w:tab/>
        <w:t>Handling Missing Values</w:t>
      </w:r>
    </w:p>
    <w:p w14:paraId="7425A85C" w14:textId="6CEA4BF8" w:rsidR="00C36886" w:rsidRDefault="00C36886" w:rsidP="00C36886">
      <w:r>
        <w:t>Missing values were identified and addressed using imputation techniques. Specifically, missing ratings were imputed using methods such as mean imputation or predictive imputation based on user and book characteristics. This approach preserves the integrity of the user-item interaction matrix.</w:t>
      </w:r>
    </w:p>
    <w:p w14:paraId="73716B17" w14:textId="04E3F5A4" w:rsidR="00C36886" w:rsidRDefault="004B4F85" w:rsidP="006F3B40">
      <w:pPr>
        <w:pStyle w:val="Heading4"/>
        <w:ind w:left="1170" w:hanging="1170"/>
      </w:pPr>
      <w:r>
        <w:lastRenderedPageBreak/>
        <w:t>3.4.2.2</w:t>
      </w:r>
      <w:r>
        <w:tab/>
        <w:t>Outlier Detection and Treatment</w:t>
      </w:r>
    </w:p>
    <w:p w14:paraId="38535ADD" w14:textId="1A6FC6BE" w:rsidR="004B4F85" w:rsidRDefault="004B4F85" w:rsidP="00C36886">
      <w:r>
        <w:t>Outliers in user ratings were detected and treated to prevent their adverse effects on the recommendation model. Robust statistical methods, such as the interquartile range (IOR), were employed to identify and handle outliers appropriately. Outliers were either corrected or removed, depending on their impact on the dataset.</w:t>
      </w:r>
    </w:p>
    <w:p w14:paraId="4D28267D" w14:textId="7307C5AC" w:rsidR="004B4F85" w:rsidRDefault="004B4F85" w:rsidP="006F3B40">
      <w:pPr>
        <w:pStyle w:val="Heading4"/>
        <w:ind w:left="1170" w:hanging="1170"/>
      </w:pPr>
      <w:r>
        <w:t>3.4.2.3</w:t>
      </w:r>
      <w:r>
        <w:tab/>
        <w:t>Handling Duplicates</w:t>
      </w:r>
    </w:p>
    <w:p w14:paraId="0C373D51" w14:textId="5C04326D" w:rsidR="004B4F85" w:rsidRDefault="004B4F85" w:rsidP="00C36886">
      <w:r>
        <w:t>Duplicates entries, if present, were identified and removed to prevent redundancy in the dataset. Duplicate user-book interactions could distort the recommendation model and lead to biased results.</w:t>
      </w:r>
    </w:p>
    <w:p w14:paraId="280F63C7" w14:textId="656E97B0" w:rsidR="004B4F85" w:rsidRDefault="004B4F85" w:rsidP="006F3B40">
      <w:pPr>
        <w:pStyle w:val="Heading4"/>
        <w:ind w:left="1170" w:hanging="1170"/>
      </w:pPr>
      <w:r>
        <w:t>3.4.2.4</w:t>
      </w:r>
      <w:r>
        <w:tab/>
        <w:t>Addressing Data Integrity</w:t>
      </w:r>
    </w:p>
    <w:p w14:paraId="5EBE17FF" w14:textId="48E0A516" w:rsidR="004B4F85" w:rsidRDefault="004B4F85" w:rsidP="00C36886">
      <w:r>
        <w:t>Integrity issues, such as inconsistent date formats or non-numeric characters in numerical fields, were resolved to maintain data integrity and facilitate subsequent data analysis.</w:t>
      </w:r>
    </w:p>
    <w:p w14:paraId="5AAFE8D9" w14:textId="0954AF75" w:rsidR="004B4F85" w:rsidRDefault="004B4F85" w:rsidP="006F3B40">
      <w:pPr>
        <w:pStyle w:val="Heading3"/>
      </w:pPr>
      <w:r>
        <w:t>3.4.3</w:t>
      </w:r>
      <w:r>
        <w:tab/>
        <w:t>Rationale for Data Cleaning</w:t>
      </w:r>
    </w:p>
    <w:p w14:paraId="10DBC132" w14:textId="612829FA" w:rsidR="004B4F85" w:rsidRDefault="004B4F85" w:rsidP="00C36886">
      <w:r>
        <w:t>Each data cleaning step was undertaken with specific objectives in mind</w:t>
      </w:r>
      <w:r w:rsidR="006F3B40">
        <w:t>:</w:t>
      </w:r>
    </w:p>
    <w:p w14:paraId="6FF3EAAA" w14:textId="7B010B55" w:rsidR="004B4F85" w:rsidRDefault="004B4F85" w:rsidP="004B4F85">
      <w:pPr>
        <w:pStyle w:val="ListParagraph"/>
        <w:numPr>
          <w:ilvl w:val="0"/>
          <w:numId w:val="8"/>
        </w:numPr>
      </w:pPr>
      <w:r>
        <w:t>Handling missing values ensures that no user or book is omitted from the analysis, preserving the completeness of the dataset.</w:t>
      </w:r>
    </w:p>
    <w:p w14:paraId="721CBE40" w14:textId="6FF2D28B" w:rsidR="004B4F85" w:rsidRDefault="004B4F85" w:rsidP="004B4F85">
      <w:pPr>
        <w:pStyle w:val="ListParagraph"/>
        <w:numPr>
          <w:ilvl w:val="0"/>
          <w:numId w:val="8"/>
        </w:numPr>
      </w:pPr>
      <w:r>
        <w:t>Outlier treatment prevents extreme ratings from unduly influencing recommendations and promotes fairness in the system.</w:t>
      </w:r>
    </w:p>
    <w:p w14:paraId="51840BD1" w14:textId="4C4C0BE3" w:rsidR="004B4F85" w:rsidRDefault="004B4F85" w:rsidP="004B4F85">
      <w:pPr>
        <w:pStyle w:val="ListParagraph"/>
        <w:numPr>
          <w:ilvl w:val="0"/>
          <w:numId w:val="8"/>
        </w:numPr>
      </w:pPr>
      <w:r>
        <w:t>Addressing inconsist</w:t>
      </w:r>
      <w:r w:rsidR="006F3B40">
        <w:t>ent data ensures that book and user attributes are consistently represented, allowing for meaningful analysis and recommendation.</w:t>
      </w:r>
    </w:p>
    <w:p w14:paraId="1C70D52D" w14:textId="51130233" w:rsidR="006F3B40" w:rsidRDefault="006F3B40" w:rsidP="004B4F85">
      <w:pPr>
        <w:pStyle w:val="ListParagraph"/>
        <w:numPr>
          <w:ilvl w:val="0"/>
          <w:numId w:val="8"/>
        </w:numPr>
      </w:pPr>
      <w:r>
        <w:t>Duplicate removal eliminates redundancy and reduces computational overhead during model training.</w:t>
      </w:r>
    </w:p>
    <w:p w14:paraId="5FB76C11" w14:textId="0CF4D643" w:rsidR="006F3B40" w:rsidRDefault="006F3B40" w:rsidP="006F3B40">
      <w:pPr>
        <w:pStyle w:val="ListParagraph"/>
        <w:numPr>
          <w:ilvl w:val="0"/>
          <w:numId w:val="8"/>
        </w:numPr>
      </w:pPr>
      <w:r>
        <w:t>Addressing data integrity issues maintains the overall quality and reliability of the dataset.</w:t>
      </w:r>
    </w:p>
    <w:p w14:paraId="27CC700E" w14:textId="42CB4551" w:rsidR="006F3B40" w:rsidRDefault="006F3B40" w:rsidP="005C31D2">
      <w:pPr>
        <w:pStyle w:val="Heading2"/>
      </w:pPr>
      <w:r>
        <w:t>3.5</w:t>
      </w:r>
      <w:r>
        <w:tab/>
        <w:t>Division Methodology for Training and Testing Sets</w:t>
      </w:r>
    </w:p>
    <w:p w14:paraId="0D3E4EBE" w14:textId="4F3A2439" w:rsidR="006F3B40" w:rsidRDefault="00C20769" w:rsidP="006F3B40">
      <w:r>
        <w:t>The process of partitioning the dataset into distinct training and testing sets holds paramount importance for the following reasons:</w:t>
      </w:r>
    </w:p>
    <w:p w14:paraId="048C781A" w14:textId="2D305F0A" w:rsidR="00C20769" w:rsidRDefault="00C20769" w:rsidP="00C20769">
      <w:pPr>
        <w:pStyle w:val="ListParagraph"/>
        <w:numPr>
          <w:ilvl w:val="0"/>
          <w:numId w:val="9"/>
        </w:numPr>
      </w:pPr>
      <w:r w:rsidRPr="00C20769">
        <w:rPr>
          <w:b/>
          <w:bCs/>
        </w:rPr>
        <w:t>Model Evaluation</w:t>
      </w:r>
      <w:r>
        <w:t>: It facilitates the rigorous evaluation of our recommendation model’s performance. By testing the model on unseen data, we assess its generalization capabilities and ensure that it provides meaningful recommendations to users.</w:t>
      </w:r>
    </w:p>
    <w:p w14:paraId="79833172" w14:textId="50195B39" w:rsidR="00C20769" w:rsidRDefault="00C20769" w:rsidP="00C20769">
      <w:pPr>
        <w:pStyle w:val="ListParagraph"/>
        <w:numPr>
          <w:ilvl w:val="0"/>
          <w:numId w:val="9"/>
        </w:numPr>
      </w:pPr>
      <w:r w:rsidRPr="00C20769">
        <w:rPr>
          <w:b/>
          <w:bCs/>
        </w:rPr>
        <w:lastRenderedPageBreak/>
        <w:t>Overfitting mitigation</w:t>
      </w:r>
      <w:r>
        <w:t>: A well-structured data division helps guard against overfitting, ensuring that the model does not merely memorize the training data but learns relevant patterns that can be applied to new data.</w:t>
      </w:r>
    </w:p>
    <w:p w14:paraId="7F308B7A" w14:textId="0676A11B" w:rsidR="006F3B40" w:rsidRDefault="00C20769" w:rsidP="00C20769">
      <w:pPr>
        <w:pStyle w:val="ListParagraph"/>
        <w:numPr>
          <w:ilvl w:val="0"/>
          <w:numId w:val="9"/>
        </w:numPr>
      </w:pPr>
      <w:r w:rsidRPr="00C20769">
        <w:rPr>
          <w:b/>
          <w:bCs/>
        </w:rPr>
        <w:t>Real-world Simulation</w:t>
      </w:r>
      <w:r>
        <w:t>: It simulates real-world conditions where the system must make recommendation for previously unrated books, enhancing the model’s practical utility.</w:t>
      </w:r>
    </w:p>
    <w:p w14:paraId="0F043B51" w14:textId="77777777" w:rsidR="006872B5" w:rsidRDefault="00C20769" w:rsidP="006872B5">
      <w:pPr>
        <w:pStyle w:val="Heading3"/>
      </w:pPr>
      <w:r>
        <w:t>3.5.1</w:t>
      </w:r>
      <w:r>
        <w:tab/>
        <w:t>Data Division Techniques</w:t>
      </w:r>
    </w:p>
    <w:p w14:paraId="7E619CFA" w14:textId="0C22B860" w:rsidR="00C20769" w:rsidRDefault="00C20769" w:rsidP="006872B5">
      <w:r>
        <w:t>There are</w:t>
      </w:r>
      <w:r w:rsidR="006872B5">
        <w:t xml:space="preserve"> seve</w:t>
      </w:r>
      <w:r w:rsidR="00D93E3A">
        <w:t>ral data division techniques commonly used in data splitting for tasks like machine learning, deep learning etc. but for case of this study, the train-test-split technique was used</w:t>
      </w:r>
      <w:r w:rsidR="00960DDC">
        <w:t xml:space="preserve"> because of its efficiency in grouping both the training and testing set in the given proportion in a given random state</w:t>
      </w:r>
      <w:r w:rsidR="00D93E3A">
        <w:t>. The following describe the most common</w:t>
      </w:r>
      <w:r w:rsidR="00960DDC">
        <w:t>ly used</w:t>
      </w:r>
      <w:r w:rsidR="00D93E3A">
        <w:t xml:space="preserve"> technique</w:t>
      </w:r>
      <w:r w:rsidR="00960DDC">
        <w:t>s</w:t>
      </w:r>
      <w:r w:rsidR="00D93E3A">
        <w:t xml:space="preserve"> </w:t>
      </w:r>
      <w:r w:rsidR="00960DDC">
        <w:t xml:space="preserve">for </w:t>
      </w:r>
      <w:r w:rsidR="00D93E3A">
        <w:t>data</w:t>
      </w:r>
      <w:r w:rsidR="00960DDC">
        <w:t xml:space="preserve"> division</w:t>
      </w:r>
      <w:r w:rsidR="00D93E3A">
        <w:t>:</w:t>
      </w:r>
    </w:p>
    <w:p w14:paraId="6C5FAC2C" w14:textId="6846F492" w:rsidR="00D93E3A" w:rsidRDefault="00D93E3A" w:rsidP="00D93E3A">
      <w:pPr>
        <w:pStyle w:val="ListParagraph"/>
        <w:numPr>
          <w:ilvl w:val="0"/>
          <w:numId w:val="10"/>
        </w:numPr>
      </w:pPr>
      <w:r w:rsidRPr="00960DDC">
        <w:rPr>
          <w:b/>
          <w:bCs/>
        </w:rPr>
        <w:t>Train-Test Split</w:t>
      </w:r>
      <w:r>
        <w:t>: The data is divided into two parts, typically a larger portion for training the model and a smaller portion for testing its performance.</w:t>
      </w:r>
    </w:p>
    <w:p w14:paraId="05216E04" w14:textId="638D5C87" w:rsidR="00D93E3A" w:rsidRDefault="00D93E3A" w:rsidP="00D93E3A">
      <w:pPr>
        <w:pStyle w:val="ListParagraph"/>
        <w:numPr>
          <w:ilvl w:val="0"/>
          <w:numId w:val="10"/>
        </w:numPr>
      </w:pPr>
      <w:r w:rsidRPr="00960DDC">
        <w:rPr>
          <w:b/>
          <w:bCs/>
        </w:rPr>
        <w:t>K-Fold Crossing-Validation</w:t>
      </w:r>
      <w:r>
        <w:t>: The data is divided into K subsets folds, where the model is trained on K-1 folds and tested on the remaining fold. This process is repeated K times, with each fold used as the test set once.</w:t>
      </w:r>
    </w:p>
    <w:p w14:paraId="41239C28" w14:textId="6D2708D3" w:rsidR="00D93E3A" w:rsidRDefault="00D93E3A" w:rsidP="00D93E3A">
      <w:pPr>
        <w:pStyle w:val="ListParagraph"/>
        <w:numPr>
          <w:ilvl w:val="0"/>
          <w:numId w:val="10"/>
        </w:numPr>
      </w:pPr>
      <w:r w:rsidRPr="00960DDC">
        <w:rPr>
          <w:b/>
          <w:bCs/>
        </w:rPr>
        <w:t>Stratified Sampling</w:t>
      </w:r>
      <w:r>
        <w:t xml:space="preserve">: This technique </w:t>
      </w:r>
      <w:r w:rsidR="00960DDC">
        <w:t>ensures that each class or category in the dataset is represented proportionally in both the training and testing sets, which is particularly useful for imbalanced datasets.</w:t>
      </w:r>
    </w:p>
    <w:p w14:paraId="0D8A6524" w14:textId="6B467554" w:rsidR="00960DDC" w:rsidRDefault="00960DDC" w:rsidP="00D93E3A">
      <w:pPr>
        <w:pStyle w:val="ListParagraph"/>
        <w:numPr>
          <w:ilvl w:val="0"/>
          <w:numId w:val="10"/>
        </w:numPr>
      </w:pPr>
      <w:r w:rsidRPr="00960DDC">
        <w:rPr>
          <w:b/>
          <w:bCs/>
        </w:rPr>
        <w:t>Time Series Split</w:t>
      </w:r>
      <w:r>
        <w:t>: When dealing with time-series data, it’s essential to split the data sequentially to maintain the temporal order. This technique is commonly used in forecasting and prediction tasks.</w:t>
      </w:r>
    </w:p>
    <w:p w14:paraId="6121AABD" w14:textId="090FF69A" w:rsidR="00960DDC" w:rsidRDefault="00960DDC" w:rsidP="00960DDC">
      <w:pPr>
        <w:pStyle w:val="ListParagraph"/>
        <w:numPr>
          <w:ilvl w:val="0"/>
          <w:numId w:val="10"/>
        </w:numPr>
      </w:pPr>
      <w:r w:rsidRPr="00960DDC">
        <w:rPr>
          <w:b/>
          <w:bCs/>
        </w:rPr>
        <w:t>Grouped Spli</w:t>
      </w:r>
      <w:r>
        <w:t>t: In cases where data points have inherent groupings or dependencies, such as medical records for different patients, the data can be split to ensure that all data from a particular group is in either the training or testing set.</w:t>
      </w:r>
    </w:p>
    <w:p w14:paraId="5188D1A7" w14:textId="18EF2960" w:rsidR="00960DDC" w:rsidRDefault="00960DDC" w:rsidP="00960DDC">
      <w:pPr>
        <w:pStyle w:val="ListParagraph"/>
        <w:numPr>
          <w:ilvl w:val="0"/>
          <w:numId w:val="10"/>
        </w:numPr>
      </w:pPr>
      <w:r w:rsidRPr="00960DDC">
        <w:rPr>
          <w:b/>
          <w:bCs/>
        </w:rPr>
        <w:t>Leave-One-Out Cross-Validation (LOOCV)</w:t>
      </w:r>
      <w:r>
        <w:t>: In this approach, a single data point is used as the test set while the rest of the data is used for training. This process is repeated for each data point in the dataset.</w:t>
      </w:r>
    </w:p>
    <w:p w14:paraId="6514819E" w14:textId="3FF86713" w:rsidR="005C31D2" w:rsidRDefault="00934722" w:rsidP="002A0A99">
      <w:pPr>
        <w:ind w:left="270"/>
      </w:pPr>
      <w:r>
        <w:t xml:space="preserve">The establishment of a data division methodology for training and testing sets is a critical step in the development of our personalized book recommendation system. It supports rigorous model evaluation, guards against overfitting and simulates real-world conditions. The chosen techniques, including random and stratified splitting, were employed to fulfil </w:t>
      </w:r>
      <w:r>
        <w:lastRenderedPageBreak/>
        <w:t>special specific objectives, ensuring the reliability and effectiveness of our recommendation model.</w:t>
      </w:r>
    </w:p>
    <w:p w14:paraId="0D3B2BB3" w14:textId="22A5B233" w:rsidR="005C31D2" w:rsidRDefault="00034520" w:rsidP="005C31D2">
      <w:pPr>
        <w:pStyle w:val="Heading2"/>
      </w:pPr>
      <w:r>
        <w:t>3</w:t>
      </w:r>
      <w:r w:rsidR="005C31D2">
        <w:t>.6</w:t>
      </w:r>
      <w:r w:rsidR="005C31D2">
        <w:tab/>
        <w:t>Book Recommendation Modeling Systems</w:t>
      </w:r>
    </w:p>
    <w:p w14:paraId="7EA4AB3F" w14:textId="14A739CF" w:rsidR="005C31D2" w:rsidRDefault="005C31D2" w:rsidP="005C31D2">
      <w:r>
        <w:t xml:space="preserve">The Book Recommendation Modeling Systems section outlines </w:t>
      </w:r>
      <w:r w:rsidR="00034520">
        <w:t>the</w:t>
      </w:r>
      <w:r>
        <w:t xml:space="preserve"> approach</w:t>
      </w:r>
      <w:r w:rsidR="00034520">
        <w:t>es employed</w:t>
      </w:r>
      <w:r>
        <w:t xml:space="preserve"> to evaluating and comparing collaborative filtering methods with diverse deep learning algorithms, including autoencoders, transformers, RNNs, and CNNs, to determine the most effective recommendation strategy.</w:t>
      </w:r>
    </w:p>
    <w:p w14:paraId="5C478262" w14:textId="00565201" w:rsidR="005C31D2" w:rsidRDefault="00034520" w:rsidP="005C31D2">
      <w:pPr>
        <w:pStyle w:val="Heading4"/>
      </w:pPr>
      <w:r>
        <w:t>3.6.</w:t>
      </w:r>
      <w:r w:rsidR="005C31D2">
        <w:t>1</w:t>
      </w:r>
      <w:r w:rsidR="005C31D2">
        <w:tab/>
        <w:t>Collaborative Filtering</w:t>
      </w:r>
    </w:p>
    <w:p w14:paraId="022DABF1" w14:textId="77777777" w:rsidR="005C31D2" w:rsidRDefault="005C31D2" w:rsidP="005C31D2">
      <w:r>
        <w:t xml:space="preserve">Collaborative filtering serves as the baseline approach for our recommendation system: </w:t>
      </w:r>
    </w:p>
    <w:p w14:paraId="21CFD085" w14:textId="2E5EB40A" w:rsidR="005C31D2" w:rsidRDefault="005C31D2" w:rsidP="005C31D2">
      <w:pPr>
        <w:pStyle w:val="ListParagraph"/>
        <w:numPr>
          <w:ilvl w:val="0"/>
          <w:numId w:val="11"/>
        </w:numPr>
      </w:pPr>
      <w:r w:rsidRPr="005C31D2">
        <w:rPr>
          <w:b/>
          <w:bCs/>
        </w:rPr>
        <w:t>User-Based Collaborative Filtering</w:t>
      </w:r>
      <w:r>
        <w:t>: We analyze user behavior patterns to identify similar users and recommend books based on their preferences.</w:t>
      </w:r>
    </w:p>
    <w:p w14:paraId="37391DD4" w14:textId="2D0EF8C6" w:rsidR="005C31D2" w:rsidRDefault="005C31D2" w:rsidP="005C31D2">
      <w:pPr>
        <w:pStyle w:val="ListParagraph"/>
        <w:numPr>
          <w:ilvl w:val="0"/>
          <w:numId w:val="11"/>
        </w:numPr>
      </w:pPr>
      <w:r w:rsidRPr="005C31D2">
        <w:rPr>
          <w:b/>
          <w:bCs/>
        </w:rPr>
        <w:t>Item-Based Collaborative Filtering</w:t>
      </w:r>
      <w:r>
        <w:t>: Similarity metrics between books are computed to suggest items aligned with user preferences.</w:t>
      </w:r>
    </w:p>
    <w:p w14:paraId="529F89C1" w14:textId="02AEE8AC" w:rsidR="005C31D2" w:rsidRDefault="00034520" w:rsidP="005C31D2">
      <w:pPr>
        <w:pStyle w:val="Heading4"/>
      </w:pPr>
      <w:r>
        <w:t>3.6.</w:t>
      </w:r>
      <w:r w:rsidR="005C31D2">
        <w:t>2</w:t>
      </w:r>
      <w:r w:rsidR="005C31D2">
        <w:tab/>
        <w:t>Deep Learning Models</w:t>
      </w:r>
    </w:p>
    <w:p w14:paraId="092A39AA" w14:textId="7E17F312" w:rsidR="005C31D2" w:rsidRDefault="005C31D2" w:rsidP="005C31D2">
      <w:pPr>
        <w:ind w:left="900" w:hanging="900"/>
      </w:pPr>
      <w:r>
        <w:t>We explore the following deep learning techniques in parallel to collaborative filtering:</w:t>
      </w:r>
    </w:p>
    <w:p w14:paraId="08F1DD0F" w14:textId="0F324279" w:rsidR="005C31D2" w:rsidRDefault="005C31D2" w:rsidP="005C31D2">
      <w:pPr>
        <w:pStyle w:val="ListParagraph"/>
        <w:numPr>
          <w:ilvl w:val="0"/>
          <w:numId w:val="12"/>
        </w:numPr>
        <w:ind w:left="450"/>
      </w:pPr>
      <w:r w:rsidRPr="005C31D2">
        <w:rPr>
          <w:b/>
          <w:bCs/>
        </w:rPr>
        <w:t>Autoencoders</w:t>
      </w:r>
      <w:r>
        <w:t>: Autoencoders are employed to learn latent representations of user-book interactions, capturing complex patterns in the data.</w:t>
      </w:r>
    </w:p>
    <w:p w14:paraId="1EBC9A3D" w14:textId="597E3C50" w:rsidR="005C31D2" w:rsidRDefault="005C31D2" w:rsidP="005C31D2">
      <w:pPr>
        <w:pStyle w:val="ListParagraph"/>
        <w:numPr>
          <w:ilvl w:val="0"/>
          <w:numId w:val="12"/>
        </w:numPr>
        <w:ind w:left="450"/>
      </w:pPr>
      <w:r w:rsidRPr="005C31D2">
        <w:rPr>
          <w:b/>
          <w:bCs/>
        </w:rPr>
        <w:t>Transformer Models</w:t>
      </w:r>
      <w:r>
        <w:t>: Transformer-based architectures are applied to model long-range dependencies in user preferences and item characteristics effectively.</w:t>
      </w:r>
    </w:p>
    <w:p w14:paraId="7A7C8D91" w14:textId="3F49579D" w:rsidR="005C31D2" w:rsidRDefault="005C31D2" w:rsidP="005C31D2">
      <w:pPr>
        <w:pStyle w:val="ListParagraph"/>
        <w:numPr>
          <w:ilvl w:val="0"/>
          <w:numId w:val="12"/>
        </w:numPr>
        <w:ind w:left="450"/>
      </w:pPr>
      <w:r w:rsidRPr="005C31D2">
        <w:rPr>
          <w:b/>
          <w:bCs/>
        </w:rPr>
        <w:t>Recurrent Neural Networks (RNNs)</w:t>
      </w:r>
      <w:r w:rsidRPr="005C31D2">
        <w:t>:</w:t>
      </w:r>
      <w:r>
        <w:t xml:space="preserve"> RNNs capture sequential user behavior, offering insights into evolving preferences over time.</w:t>
      </w:r>
    </w:p>
    <w:p w14:paraId="64518380" w14:textId="0241D59F" w:rsidR="005C31D2" w:rsidRDefault="00034520" w:rsidP="005C31D2">
      <w:pPr>
        <w:pStyle w:val="Heading4"/>
      </w:pPr>
      <w:r>
        <w:t>3.6.</w:t>
      </w:r>
      <w:r w:rsidR="005C31D2">
        <w:t>3</w:t>
      </w:r>
      <w:r w:rsidR="005C31D2">
        <w:tab/>
        <w:t>Model Training and Evaluation</w:t>
      </w:r>
    </w:p>
    <w:p w14:paraId="69AB8FD9" w14:textId="602548BC" w:rsidR="005C31D2" w:rsidRDefault="005C31D2" w:rsidP="005C31D2">
      <w:r>
        <w:t>Our methodology encompasses the following steps:</w:t>
      </w:r>
    </w:p>
    <w:p w14:paraId="0A4BC919" w14:textId="10B73ADF" w:rsidR="005C31D2" w:rsidRDefault="005C31D2" w:rsidP="00034520">
      <w:pPr>
        <w:pStyle w:val="ListParagraph"/>
        <w:numPr>
          <w:ilvl w:val="0"/>
          <w:numId w:val="13"/>
        </w:numPr>
      </w:pPr>
      <w:r w:rsidRPr="00034520">
        <w:rPr>
          <w:b/>
          <w:bCs/>
        </w:rPr>
        <w:t>Data Preparation</w:t>
      </w:r>
      <w:r>
        <w:t>: Preprocessed data is fed into both collaborative filtering and deep learning models.</w:t>
      </w:r>
    </w:p>
    <w:p w14:paraId="186E6B46" w14:textId="765F8357" w:rsidR="005C31D2" w:rsidRDefault="005C31D2" w:rsidP="00034520">
      <w:pPr>
        <w:pStyle w:val="ListParagraph"/>
        <w:numPr>
          <w:ilvl w:val="0"/>
          <w:numId w:val="13"/>
        </w:numPr>
      </w:pPr>
      <w:r w:rsidRPr="00034520">
        <w:rPr>
          <w:b/>
          <w:bCs/>
        </w:rPr>
        <w:t>Model Training</w:t>
      </w:r>
      <w:r>
        <w:t>: Collaborative filtering models are trained using user-item interactions, while deep learning models are trained to capture intricate patterns within the data.</w:t>
      </w:r>
    </w:p>
    <w:p w14:paraId="6C6A2914" w14:textId="4BDAC926" w:rsidR="005C31D2" w:rsidRDefault="005C31D2" w:rsidP="00034520">
      <w:pPr>
        <w:pStyle w:val="ListParagraph"/>
        <w:numPr>
          <w:ilvl w:val="0"/>
          <w:numId w:val="13"/>
        </w:numPr>
      </w:pPr>
      <w:r w:rsidRPr="00034520">
        <w:rPr>
          <w:b/>
          <w:bCs/>
        </w:rPr>
        <w:t>Performance Metrics</w:t>
      </w:r>
      <w:r>
        <w:t>: Model performance is evaluated using metrics such as Mean Absolute Error (MAE), Root Mean Square Error (RMSE), and Precision-Recall curves.</w:t>
      </w:r>
    </w:p>
    <w:p w14:paraId="4C1CCBBC" w14:textId="30524EFA" w:rsidR="005C31D2" w:rsidRDefault="00034520" w:rsidP="005C31D2">
      <w:pPr>
        <w:pStyle w:val="Heading4"/>
        <w:ind w:left="810" w:hanging="810"/>
      </w:pPr>
      <w:r>
        <w:lastRenderedPageBreak/>
        <w:t>3.6.</w:t>
      </w:r>
      <w:r w:rsidR="005C31D2">
        <w:t>4</w:t>
      </w:r>
      <w:r w:rsidR="005C31D2">
        <w:tab/>
        <w:t>Hyperparameter Tuning</w:t>
      </w:r>
    </w:p>
    <w:p w14:paraId="0A5A55C0" w14:textId="1B6BE7F0" w:rsidR="005C31D2" w:rsidRDefault="005C31D2" w:rsidP="005C31D2">
      <w:r>
        <w:t>Hyperparameters are fine-tuned individually for each model to optimize their performance. Techniques like grid search and Bayesian optimization are employed for parameter optimization.</w:t>
      </w:r>
    </w:p>
    <w:p w14:paraId="5FA19F88" w14:textId="59A68CF5" w:rsidR="005C31D2" w:rsidRDefault="00034520" w:rsidP="00034520">
      <w:pPr>
        <w:pStyle w:val="Heading4"/>
      </w:pPr>
      <w:r>
        <w:t>3.6.</w:t>
      </w:r>
      <w:r w:rsidR="005C31D2">
        <w:t>5</w:t>
      </w:r>
      <w:r w:rsidR="005C31D2">
        <w:tab/>
        <w:t>Cross-Validation</w:t>
      </w:r>
    </w:p>
    <w:p w14:paraId="7055AFFC" w14:textId="639B984E" w:rsidR="005C31D2" w:rsidRDefault="005C31D2" w:rsidP="005C31D2">
      <w:r>
        <w:t>Cross-validation ensures robustness in our model comparisons. We apply techniques such as k-fold cross-validation to assess model performance consistently.</w:t>
      </w:r>
    </w:p>
    <w:p w14:paraId="0998F16F" w14:textId="28BC1D75" w:rsidR="005C31D2" w:rsidRDefault="00034520" w:rsidP="005C31D2">
      <w:pPr>
        <w:pStyle w:val="Heading4"/>
      </w:pPr>
      <w:r>
        <w:t>3.6.</w:t>
      </w:r>
      <w:r w:rsidR="005C31D2">
        <w:t>6</w:t>
      </w:r>
      <w:r w:rsidR="005C31D2">
        <w:tab/>
        <w:t>Model Comparison</w:t>
      </w:r>
    </w:p>
    <w:p w14:paraId="1398AB72" w14:textId="3860AAE6" w:rsidR="005C31D2" w:rsidRDefault="005C31D2" w:rsidP="005C31D2">
      <w:r>
        <w:t>The performance of each model, including collaborative filtering and various deep learning approaches, is meticulously compared to identify the most effective recommendation strategy based on predefined evaluation metrics.</w:t>
      </w:r>
    </w:p>
    <w:p w14:paraId="62F5F9F2" w14:textId="733F3504" w:rsidR="005C31D2" w:rsidRDefault="00034520" w:rsidP="005C31D2">
      <w:pPr>
        <w:pStyle w:val="Heading4"/>
      </w:pPr>
      <w:r>
        <w:t>3.6.</w:t>
      </w:r>
      <w:r w:rsidR="005C31D2">
        <w:t>7</w:t>
      </w:r>
      <w:r w:rsidR="005C31D2">
        <w:tab/>
        <w:t>Final Model Selection</w:t>
      </w:r>
    </w:p>
    <w:p w14:paraId="4DE863EB" w14:textId="005E4DC0" w:rsidR="005C31D2" w:rsidRDefault="005C31D2" w:rsidP="005C31D2">
      <w:r>
        <w:t>Following model comparison, we select the most promising recommendation strategy for deployment in our personalized book recommendation system, ensuring that users receive the highest-quality book suggestions based on their preferences and book content.</w:t>
      </w:r>
    </w:p>
    <w:p w14:paraId="7E749822" w14:textId="4C15021A" w:rsidR="00A17560" w:rsidRPr="00A17560" w:rsidRDefault="005C31D2" w:rsidP="00034520">
      <w:r>
        <w:t>In summary, our methodology involves evaluating and comparing collaborative filtering with deep learning methods, such as autoencoders, transformers, RNNs, and CNNs, to identify the most effective approach for personalized book recommendations. We emphasize comprehensive data preparation, thorough model training, hyperparameter tuning, and rigorous model evaluation to make an informed decision regarding the most suitable recommendation strategy.</w:t>
      </w:r>
    </w:p>
    <w:p w14:paraId="486BEF7B" w14:textId="21CF2229" w:rsidR="004E69FA" w:rsidRPr="00A414C5" w:rsidRDefault="004E69FA" w:rsidP="004E69FA"/>
    <w:sectPr w:rsidR="004E69FA" w:rsidRPr="00A414C5" w:rsidSect="004D3D89">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86B"/>
    <w:multiLevelType w:val="hybridMultilevel"/>
    <w:tmpl w:val="535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23A67"/>
    <w:multiLevelType w:val="hybridMultilevel"/>
    <w:tmpl w:val="82B2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02305"/>
    <w:multiLevelType w:val="hybridMultilevel"/>
    <w:tmpl w:val="8146F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B20DF"/>
    <w:multiLevelType w:val="multilevel"/>
    <w:tmpl w:val="70B404BE"/>
    <w:lvl w:ilvl="0">
      <w:start w:val="1"/>
      <w:numFmt w:val="decimal"/>
      <w:lvlText w:val="%1."/>
      <w:lvlJc w:val="left"/>
      <w:pPr>
        <w:ind w:left="630" w:hanging="360"/>
      </w:pPr>
      <w:rPr>
        <w:rFonts w:hint="default"/>
      </w:rPr>
    </w:lvl>
    <w:lvl w:ilvl="1">
      <w:start w:val="2"/>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4" w15:restartNumberingAfterBreak="0">
    <w:nsid w:val="152C5F09"/>
    <w:multiLevelType w:val="hybridMultilevel"/>
    <w:tmpl w:val="091CC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B3AF8"/>
    <w:multiLevelType w:val="multilevel"/>
    <w:tmpl w:val="70B404BE"/>
    <w:lvl w:ilvl="0">
      <w:start w:val="1"/>
      <w:numFmt w:val="decimal"/>
      <w:lvlText w:val="%1."/>
      <w:lvlJc w:val="left"/>
      <w:pPr>
        <w:ind w:left="630" w:hanging="360"/>
      </w:pPr>
      <w:rPr>
        <w:rFonts w:hint="default"/>
      </w:rPr>
    </w:lvl>
    <w:lvl w:ilvl="1">
      <w:start w:val="2"/>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6" w15:restartNumberingAfterBreak="0">
    <w:nsid w:val="1BC218B1"/>
    <w:multiLevelType w:val="hybridMultilevel"/>
    <w:tmpl w:val="0B3A1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461B3235"/>
    <w:multiLevelType w:val="hybridMultilevel"/>
    <w:tmpl w:val="C74402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192241"/>
    <w:multiLevelType w:val="hybridMultilevel"/>
    <w:tmpl w:val="8584B09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606C4831"/>
    <w:multiLevelType w:val="hybridMultilevel"/>
    <w:tmpl w:val="9148137C"/>
    <w:lvl w:ilvl="0" w:tplc="0C4AD3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E0D8F"/>
    <w:multiLevelType w:val="multilevel"/>
    <w:tmpl w:val="70B404BE"/>
    <w:lvl w:ilvl="0">
      <w:start w:val="1"/>
      <w:numFmt w:val="decimal"/>
      <w:lvlText w:val="%1."/>
      <w:lvlJc w:val="left"/>
      <w:pPr>
        <w:ind w:left="630" w:hanging="360"/>
      </w:pPr>
      <w:rPr>
        <w:rFonts w:hint="default"/>
      </w:rPr>
    </w:lvl>
    <w:lvl w:ilvl="1">
      <w:start w:val="2"/>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11" w15:restartNumberingAfterBreak="0">
    <w:nsid w:val="6A7C5888"/>
    <w:multiLevelType w:val="multilevel"/>
    <w:tmpl w:val="70B404BE"/>
    <w:lvl w:ilvl="0">
      <w:start w:val="1"/>
      <w:numFmt w:val="decimal"/>
      <w:lvlText w:val="%1."/>
      <w:lvlJc w:val="left"/>
      <w:pPr>
        <w:ind w:left="630" w:hanging="360"/>
      </w:pPr>
      <w:rPr>
        <w:rFonts w:hint="default"/>
      </w:rPr>
    </w:lvl>
    <w:lvl w:ilvl="1">
      <w:start w:val="2"/>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12" w15:restartNumberingAfterBreak="0">
    <w:nsid w:val="7FED6ECC"/>
    <w:multiLevelType w:val="hybridMultilevel"/>
    <w:tmpl w:val="CFE6383E"/>
    <w:lvl w:ilvl="0" w:tplc="0C4AD3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333137">
    <w:abstractNumId w:val="4"/>
  </w:num>
  <w:num w:numId="2" w16cid:durableId="126514654">
    <w:abstractNumId w:val="11"/>
  </w:num>
  <w:num w:numId="3" w16cid:durableId="99304402">
    <w:abstractNumId w:val="6"/>
  </w:num>
  <w:num w:numId="4" w16cid:durableId="73206525">
    <w:abstractNumId w:val="7"/>
  </w:num>
  <w:num w:numId="5" w16cid:durableId="497037308">
    <w:abstractNumId w:val="1"/>
  </w:num>
  <w:num w:numId="6" w16cid:durableId="1896817912">
    <w:abstractNumId w:val="0"/>
  </w:num>
  <w:num w:numId="7" w16cid:durableId="1199050748">
    <w:abstractNumId w:val="10"/>
  </w:num>
  <w:num w:numId="8" w16cid:durableId="713194637">
    <w:abstractNumId w:val="2"/>
  </w:num>
  <w:num w:numId="9" w16cid:durableId="1350332190">
    <w:abstractNumId w:val="3"/>
  </w:num>
  <w:num w:numId="10" w16cid:durableId="1150443329">
    <w:abstractNumId w:val="5"/>
  </w:num>
  <w:num w:numId="11" w16cid:durableId="1659534346">
    <w:abstractNumId w:val="8"/>
  </w:num>
  <w:num w:numId="12" w16cid:durableId="65810323">
    <w:abstractNumId w:val="9"/>
  </w:num>
  <w:num w:numId="13" w16cid:durableId="17660772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72"/>
    <w:rsid w:val="000162CB"/>
    <w:rsid w:val="00034520"/>
    <w:rsid w:val="000E5FBA"/>
    <w:rsid w:val="000F6F36"/>
    <w:rsid w:val="001B4763"/>
    <w:rsid w:val="00213D84"/>
    <w:rsid w:val="002A0A99"/>
    <w:rsid w:val="00311040"/>
    <w:rsid w:val="003711B6"/>
    <w:rsid w:val="003F428A"/>
    <w:rsid w:val="004A6424"/>
    <w:rsid w:val="004B4F85"/>
    <w:rsid w:val="004C6547"/>
    <w:rsid w:val="004D3D89"/>
    <w:rsid w:val="004E69FA"/>
    <w:rsid w:val="00502516"/>
    <w:rsid w:val="00553E28"/>
    <w:rsid w:val="005C31D2"/>
    <w:rsid w:val="00606BFB"/>
    <w:rsid w:val="006842C4"/>
    <w:rsid w:val="006872B5"/>
    <w:rsid w:val="006F3B40"/>
    <w:rsid w:val="007C4A92"/>
    <w:rsid w:val="00853A2D"/>
    <w:rsid w:val="0088407D"/>
    <w:rsid w:val="008A1BDD"/>
    <w:rsid w:val="00934722"/>
    <w:rsid w:val="00960DDC"/>
    <w:rsid w:val="00A17560"/>
    <w:rsid w:val="00A414C5"/>
    <w:rsid w:val="00B857B5"/>
    <w:rsid w:val="00BB7C43"/>
    <w:rsid w:val="00C00AC4"/>
    <w:rsid w:val="00C20769"/>
    <w:rsid w:val="00C36886"/>
    <w:rsid w:val="00C41F7D"/>
    <w:rsid w:val="00C51ED1"/>
    <w:rsid w:val="00CF3E55"/>
    <w:rsid w:val="00D601BD"/>
    <w:rsid w:val="00D93E3A"/>
    <w:rsid w:val="00DF4BE1"/>
    <w:rsid w:val="00E41D5C"/>
    <w:rsid w:val="00EA758B"/>
    <w:rsid w:val="00F01972"/>
    <w:rsid w:val="00F71594"/>
    <w:rsid w:val="00F71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779A"/>
  <w15:chartTrackingRefBased/>
  <w15:docId w15:val="{2656490A-62B5-4F41-9302-021788D9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1D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A758B"/>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5C31D2"/>
    <w:pPr>
      <w:keepNext/>
      <w:keepLines/>
      <w:spacing w:before="120" w:after="120"/>
      <w:ind w:left="720" w:hanging="72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34520"/>
    <w:pPr>
      <w:keepNext/>
      <w:keepLines/>
      <w:spacing w:before="12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A758B"/>
    <w:pPr>
      <w:keepNext/>
      <w:keepLines/>
      <w:spacing w:before="16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EA758B"/>
    <w:pPr>
      <w:keepNext/>
      <w:keepLines/>
      <w:spacing w:before="160" w:after="12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A758B"/>
    <w:rPr>
      <w:rFonts w:ascii="Times New Roman" w:hAnsi="Times New Roman" w:cs="Times New Roman" w:hint="default"/>
      <w:b w:val="0"/>
      <w:bCs w:val="0"/>
      <w:i w:val="0"/>
      <w:iCs w:val="0"/>
      <w:color w:val="7F7F7F"/>
      <w:sz w:val="24"/>
      <w:szCs w:val="24"/>
    </w:rPr>
  </w:style>
  <w:style w:type="paragraph" w:styleId="Footer">
    <w:name w:val="footer"/>
    <w:basedOn w:val="Normal"/>
    <w:link w:val="FooterChar"/>
    <w:uiPriority w:val="99"/>
    <w:unhideWhenUsed/>
    <w:rsid w:val="00EA758B"/>
    <w:pPr>
      <w:tabs>
        <w:tab w:val="center" w:pos="4680"/>
        <w:tab w:val="right" w:pos="9360"/>
      </w:tabs>
      <w:spacing w:line="240" w:lineRule="auto"/>
    </w:pPr>
  </w:style>
  <w:style w:type="character" w:customStyle="1" w:styleId="FooterChar">
    <w:name w:val="Footer Char"/>
    <w:basedOn w:val="DefaultParagraphFont"/>
    <w:link w:val="Footer"/>
    <w:uiPriority w:val="99"/>
    <w:rsid w:val="00EA758B"/>
    <w:rPr>
      <w:rFonts w:ascii="Times New Roman" w:hAnsi="Times New Roman"/>
      <w:sz w:val="24"/>
    </w:rPr>
  </w:style>
  <w:style w:type="paragraph" w:styleId="Header">
    <w:name w:val="header"/>
    <w:basedOn w:val="Normal"/>
    <w:link w:val="HeaderChar"/>
    <w:uiPriority w:val="99"/>
    <w:unhideWhenUsed/>
    <w:rsid w:val="00EA758B"/>
    <w:pPr>
      <w:tabs>
        <w:tab w:val="center" w:pos="4680"/>
        <w:tab w:val="right" w:pos="9360"/>
      </w:tabs>
      <w:spacing w:line="240" w:lineRule="auto"/>
    </w:pPr>
  </w:style>
  <w:style w:type="character" w:customStyle="1" w:styleId="HeaderChar">
    <w:name w:val="Header Char"/>
    <w:basedOn w:val="DefaultParagraphFont"/>
    <w:link w:val="Header"/>
    <w:uiPriority w:val="99"/>
    <w:rsid w:val="00EA758B"/>
    <w:rPr>
      <w:rFonts w:ascii="Times New Roman" w:hAnsi="Times New Roman"/>
      <w:sz w:val="24"/>
    </w:rPr>
  </w:style>
  <w:style w:type="character" w:customStyle="1" w:styleId="Heading1Char">
    <w:name w:val="Heading 1 Char"/>
    <w:basedOn w:val="DefaultParagraphFont"/>
    <w:link w:val="Heading1"/>
    <w:uiPriority w:val="9"/>
    <w:rsid w:val="00EA758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C31D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03452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A758B"/>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EA758B"/>
    <w:rPr>
      <w:rFonts w:ascii="Times New Roman" w:eastAsiaTheme="majorEastAsia" w:hAnsi="Times New Roman" w:cstheme="majorBidi"/>
      <w:b/>
      <w:i/>
      <w:sz w:val="24"/>
    </w:rPr>
  </w:style>
  <w:style w:type="character" w:styleId="Hyperlink">
    <w:name w:val="Hyperlink"/>
    <w:basedOn w:val="DefaultParagraphFont"/>
    <w:uiPriority w:val="99"/>
    <w:unhideWhenUsed/>
    <w:rsid w:val="00EA758B"/>
    <w:rPr>
      <w:color w:val="0563C1" w:themeColor="hyperlink"/>
      <w:u w:val="single"/>
    </w:rPr>
  </w:style>
  <w:style w:type="paragraph" w:styleId="ListParagraph">
    <w:name w:val="List Paragraph"/>
    <w:basedOn w:val="Normal"/>
    <w:uiPriority w:val="34"/>
    <w:qFormat/>
    <w:rsid w:val="00EA758B"/>
    <w:pPr>
      <w:ind w:left="720"/>
      <w:contextualSpacing/>
    </w:pPr>
  </w:style>
  <w:style w:type="character" w:styleId="PlaceholderText">
    <w:name w:val="Placeholder Text"/>
    <w:basedOn w:val="DefaultParagraphFont"/>
    <w:uiPriority w:val="99"/>
    <w:semiHidden/>
    <w:rsid w:val="00EA758B"/>
    <w:rPr>
      <w:color w:val="808080"/>
    </w:rPr>
  </w:style>
  <w:style w:type="table" w:styleId="TableGridLight">
    <w:name w:val="Grid Table Light"/>
    <w:basedOn w:val="TableNormal"/>
    <w:uiPriority w:val="40"/>
    <w:rsid w:val="00EA75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EA758B"/>
    <w:pPr>
      <w:spacing w:after="100"/>
    </w:pPr>
  </w:style>
  <w:style w:type="paragraph" w:styleId="TOC2">
    <w:name w:val="toc 2"/>
    <w:basedOn w:val="Normal"/>
    <w:next w:val="Normal"/>
    <w:autoRedefine/>
    <w:uiPriority w:val="39"/>
    <w:unhideWhenUsed/>
    <w:rsid w:val="00EA758B"/>
    <w:pPr>
      <w:spacing w:after="100"/>
      <w:ind w:left="240"/>
    </w:pPr>
  </w:style>
  <w:style w:type="paragraph" w:styleId="TOC3">
    <w:name w:val="toc 3"/>
    <w:basedOn w:val="Normal"/>
    <w:next w:val="Normal"/>
    <w:autoRedefine/>
    <w:uiPriority w:val="39"/>
    <w:unhideWhenUsed/>
    <w:rsid w:val="00EA758B"/>
    <w:pPr>
      <w:spacing w:after="100"/>
      <w:ind w:left="480"/>
    </w:pPr>
  </w:style>
  <w:style w:type="paragraph" w:styleId="TOCHeading">
    <w:name w:val="TOC Heading"/>
    <w:basedOn w:val="Heading1"/>
    <w:next w:val="Normal"/>
    <w:uiPriority w:val="39"/>
    <w:unhideWhenUsed/>
    <w:qFormat/>
    <w:rsid w:val="00EA758B"/>
    <w:pPr>
      <w:spacing w:before="240" w:line="259" w:lineRule="auto"/>
      <w:jc w:val="left"/>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891795">
      <w:bodyDiv w:val="1"/>
      <w:marLeft w:val="0"/>
      <w:marRight w:val="0"/>
      <w:marTop w:val="0"/>
      <w:marBottom w:val="0"/>
      <w:divBdr>
        <w:top w:val="none" w:sz="0" w:space="0" w:color="auto"/>
        <w:left w:val="none" w:sz="0" w:space="0" w:color="auto"/>
        <w:bottom w:val="none" w:sz="0" w:space="0" w:color="auto"/>
        <w:right w:val="none" w:sz="0" w:space="0" w:color="auto"/>
      </w:divBdr>
      <w:divsChild>
        <w:div w:id="816726918">
          <w:marLeft w:val="0"/>
          <w:marRight w:val="0"/>
          <w:marTop w:val="0"/>
          <w:marBottom w:val="0"/>
          <w:divBdr>
            <w:top w:val="none" w:sz="0" w:space="0" w:color="auto"/>
            <w:left w:val="none" w:sz="0" w:space="0" w:color="auto"/>
            <w:bottom w:val="none" w:sz="0" w:space="0" w:color="auto"/>
            <w:right w:val="none" w:sz="0" w:space="0" w:color="auto"/>
          </w:divBdr>
          <w:divsChild>
            <w:div w:id="8373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4927</TotalTime>
  <Pages>7</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Olusola Timothy Ogundepo</dc:creator>
  <cp:keywords/>
  <dc:description/>
  <cp:lastModifiedBy>Olusola Timothy Ogundepo</cp:lastModifiedBy>
  <cp:revision>12</cp:revision>
  <dcterms:created xsi:type="dcterms:W3CDTF">2023-07-20T00:42:00Z</dcterms:created>
  <dcterms:modified xsi:type="dcterms:W3CDTF">2023-09-15T15:49:00Z</dcterms:modified>
</cp:coreProperties>
</file>