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60" w:before="60" w:lineRule="auto"/>
        <w:jc w:val="center"/>
        <w:rPr>
          <w:sz w:val="24"/>
          <w:szCs w:val="24"/>
        </w:rPr>
      </w:pPr>
      <w:r w:rsidDel="00000000" w:rsidR="00000000" w:rsidRPr="00000000">
        <w:rPr>
          <w:sz w:val="36"/>
          <w:szCs w:val="36"/>
          <w:rtl w:val="0"/>
        </w:rPr>
        <w:t xml:space="preserve">Proiect SmarTest - Inteligenta Artificiala</w:t>
      </w: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rtl w:val="0"/>
        </w:rPr>
      </w:r>
    </w:p>
    <w:p w:rsidR="00000000" w:rsidDel="00000000" w:rsidP="00000000" w:rsidRDefault="00000000" w:rsidRPr="00000000" w14:paraId="00000003">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rPr>
          <w:sz w:val="28"/>
          <w:szCs w:val="28"/>
        </w:rPr>
      </w:pPr>
      <w:r w:rsidDel="00000000" w:rsidR="00000000" w:rsidRPr="00000000">
        <w:rPr>
          <w:sz w:val="28"/>
          <w:szCs w:val="28"/>
          <w:rtl w:val="0"/>
        </w:rPr>
        <w:t xml:space="preserve">Membrii echipei:</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after="60" w:before="60" w:lineRule="auto"/>
        <w:ind w:left="1440" w:firstLine="0"/>
        <w:rPr>
          <w:sz w:val="24"/>
          <w:szCs w:val="24"/>
        </w:rPr>
      </w:pPr>
      <w:r w:rsidDel="00000000" w:rsidR="00000000" w:rsidRPr="00000000">
        <w:rPr>
          <w:sz w:val="24"/>
          <w:szCs w:val="24"/>
          <w:rtl w:val="0"/>
        </w:rPr>
        <w:t xml:space="preserve">Matcovici Georgiana</w:t>
      </w:r>
    </w:p>
    <w:p w:rsidR="00000000" w:rsidDel="00000000" w:rsidP="00000000" w:rsidRDefault="00000000" w:rsidRPr="00000000" w14:paraId="00000005">
      <w:pPr>
        <w:pBdr>
          <w:top w:color="auto" w:space="0" w:sz="0" w:val="none"/>
          <w:bottom w:color="auto" w:space="0" w:sz="0" w:val="none"/>
          <w:right w:color="auto" w:space="0" w:sz="0" w:val="none"/>
          <w:between w:color="auto" w:space="0" w:sz="0" w:val="none"/>
        </w:pBdr>
        <w:spacing w:after="60" w:before="60" w:lineRule="auto"/>
        <w:ind w:left="1440" w:firstLine="0"/>
        <w:rPr>
          <w:sz w:val="24"/>
          <w:szCs w:val="24"/>
        </w:rPr>
      </w:pPr>
      <w:r w:rsidDel="00000000" w:rsidR="00000000" w:rsidRPr="00000000">
        <w:rPr>
          <w:sz w:val="24"/>
          <w:szCs w:val="24"/>
          <w:rtl w:val="0"/>
        </w:rPr>
        <w:t xml:space="preserve">Gheonea Naomi-Denisa</w:t>
      </w:r>
    </w:p>
    <w:p w:rsidR="00000000" w:rsidDel="00000000" w:rsidP="00000000" w:rsidRDefault="00000000" w:rsidRPr="00000000" w14:paraId="00000006">
      <w:pPr>
        <w:pBdr>
          <w:top w:color="auto" w:space="0" w:sz="0" w:val="none"/>
          <w:bottom w:color="auto" w:space="0" w:sz="0" w:val="none"/>
          <w:right w:color="auto" w:space="0" w:sz="0" w:val="none"/>
          <w:between w:color="auto" w:space="0" w:sz="0" w:val="none"/>
        </w:pBdr>
        <w:spacing w:after="60" w:before="60" w:lineRule="auto"/>
        <w:ind w:left="1440" w:firstLine="0"/>
        <w:rPr>
          <w:sz w:val="24"/>
          <w:szCs w:val="24"/>
        </w:rPr>
      </w:pPr>
      <w:r w:rsidDel="00000000" w:rsidR="00000000" w:rsidRPr="00000000">
        <w:rPr>
          <w:sz w:val="24"/>
          <w:szCs w:val="24"/>
          <w:rtl w:val="0"/>
        </w:rPr>
        <w:t xml:space="preserve">Stoleriu Denis-Matei</w:t>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60" w:before="60" w:lineRule="auto"/>
        <w:ind w:left="1440" w:firstLine="0"/>
        <w:rPr>
          <w:sz w:val="24"/>
          <w:szCs w:val="24"/>
        </w:rPr>
      </w:pPr>
      <w:r w:rsidDel="00000000" w:rsidR="00000000" w:rsidRPr="00000000">
        <w:rPr>
          <w:sz w:val="24"/>
          <w:szCs w:val="24"/>
          <w:rtl w:val="0"/>
        </w:rPr>
        <w:t xml:space="preserve">Tugui Tudor</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60" w:before="60" w:lineRule="auto"/>
        <w:ind w:left="1440" w:firstLine="0"/>
        <w:rPr>
          <w:sz w:val="24"/>
          <w:szCs w:val="24"/>
        </w:rPr>
      </w:pPr>
      <w:r w:rsidDel="00000000" w:rsidR="00000000" w:rsidRPr="00000000">
        <w:rPr>
          <w:rtl w:val="0"/>
        </w:rPr>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pacing w:after="60" w:before="60" w:lineRule="auto"/>
        <w:ind w:left="720" w:hanging="360"/>
        <w:rPr>
          <w:sz w:val="28"/>
          <w:szCs w:val="28"/>
        </w:rPr>
      </w:pPr>
      <w:r w:rsidDel="00000000" w:rsidR="00000000" w:rsidRPr="00000000">
        <w:rPr>
          <w:sz w:val="28"/>
          <w:szCs w:val="28"/>
          <w:rtl w:val="0"/>
        </w:rPr>
        <w:t xml:space="preserve">Solutii tehnice posibile:</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rtl w:val="0"/>
        </w:rPr>
      </w:r>
    </w:p>
    <w:p w:rsidR="00000000" w:rsidDel="00000000" w:rsidP="00000000" w:rsidRDefault="00000000" w:rsidRPr="00000000" w14:paraId="0000000B">
      <w:pPr>
        <w:numPr>
          <w:ilvl w:val="0"/>
          <w:numId w:val="7"/>
        </w:numPr>
        <w:pBdr>
          <w:top w:color="auto" w:space="0" w:sz="0" w:val="none"/>
          <w:bottom w:color="auto" w:space="0" w:sz="0" w:val="none"/>
          <w:right w:color="auto" w:space="0" w:sz="0" w:val="none"/>
          <w:between w:color="auto" w:space="0" w:sz="0" w:val="none"/>
        </w:pBdr>
        <w:spacing w:after="60" w:before="60" w:lineRule="auto"/>
        <w:ind w:left="720" w:hanging="360"/>
        <w:rPr>
          <w:sz w:val="28"/>
          <w:szCs w:val="28"/>
        </w:rPr>
      </w:pPr>
      <w:r w:rsidDel="00000000" w:rsidR="00000000" w:rsidRPr="00000000">
        <w:rPr>
          <w:sz w:val="28"/>
          <w:szCs w:val="28"/>
          <w:rtl w:val="0"/>
        </w:rPr>
        <w:t xml:space="preserve">Generarea întrebărilor - Naomi</w:t>
      </w: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60" w:before="60" w:lineRule="auto"/>
        <w:ind w:left="0" w:firstLine="0"/>
        <w:rPr>
          <w:b w:val="1"/>
          <w:sz w:val="26"/>
          <w:szCs w:val="26"/>
        </w:rPr>
      </w:pP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after="60" w:before="60" w:lineRule="auto"/>
        <w:ind w:left="0" w:firstLine="0"/>
        <w:rPr>
          <w:color w:val="000000"/>
          <w:sz w:val="26"/>
          <w:szCs w:val="26"/>
        </w:rPr>
      </w:pPr>
      <w:r w:rsidDel="00000000" w:rsidR="00000000" w:rsidRPr="00000000">
        <w:rPr>
          <w:color w:val="000000"/>
          <w:sz w:val="26"/>
          <w:szCs w:val="26"/>
          <w:rtl w:val="0"/>
        </w:rPr>
        <w:t xml:space="preserve">În literatura de specialitate, metodele de AQG pot fi împărțite în trei mari categorii [2]:</w:t>
      </w:r>
    </w:p>
    <w:p w:rsidR="00000000" w:rsidDel="00000000" w:rsidP="00000000" w:rsidRDefault="00000000" w:rsidRPr="00000000" w14:paraId="0000000E">
      <w:pPr>
        <w:pStyle w:val="Heading4"/>
        <w:keepNext w:val="0"/>
        <w:keepLines w:val="0"/>
        <w:numPr>
          <w:ilvl w:val="0"/>
          <w:numId w:val="4"/>
        </w:numPr>
        <w:pBdr>
          <w:top w:color="auto" w:space="0" w:sz="0" w:val="none"/>
          <w:bottom w:color="auto" w:space="0" w:sz="0" w:val="none"/>
          <w:right w:color="auto" w:space="0" w:sz="0" w:val="none"/>
          <w:between w:color="auto" w:space="0" w:sz="0" w:val="none"/>
        </w:pBdr>
        <w:spacing w:after="0" w:afterAutospacing="0" w:before="240" w:lineRule="auto"/>
        <w:ind w:left="720" w:hanging="360"/>
        <w:rPr>
          <w:color w:val="000000"/>
          <w:sz w:val="26"/>
          <w:szCs w:val="26"/>
        </w:rPr>
      </w:pPr>
      <w:bookmarkStart w:colFirst="0" w:colLast="0" w:name="_qde2iruw5258" w:id="0"/>
      <w:bookmarkEnd w:id="0"/>
      <w:r w:rsidDel="00000000" w:rsidR="00000000" w:rsidRPr="00000000">
        <w:rPr>
          <w:b w:val="1"/>
          <w:color w:val="000000"/>
          <w:sz w:val="26"/>
          <w:szCs w:val="26"/>
          <w:rtl w:val="0"/>
        </w:rPr>
        <w:t xml:space="preserve">Metode bazate pe reguli (rule-based / template-based)</w:t>
        <w:br w:type="textWrapping"/>
      </w:r>
    </w:p>
    <w:p w:rsidR="00000000" w:rsidDel="00000000" w:rsidP="00000000" w:rsidRDefault="00000000" w:rsidRPr="00000000" w14:paraId="0000000F">
      <w:pPr>
        <w:pStyle w:val="Heading4"/>
        <w:keepNext w:val="0"/>
        <w:keepLines w:val="0"/>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000000"/>
          <w:sz w:val="26"/>
          <w:szCs w:val="26"/>
        </w:rPr>
      </w:pPr>
      <w:bookmarkStart w:colFirst="0" w:colLast="0" w:name="_qde2iruw5258" w:id="0"/>
      <w:bookmarkEnd w:id="0"/>
      <w:r w:rsidDel="00000000" w:rsidR="00000000" w:rsidRPr="00000000">
        <w:rPr>
          <w:b w:val="1"/>
          <w:color w:val="000000"/>
          <w:sz w:val="26"/>
          <w:szCs w:val="26"/>
          <w:rtl w:val="0"/>
        </w:rPr>
        <w:t xml:space="preserve">Metode bazate pe ontologii</w:t>
        <w:br w:type="textWrapping"/>
      </w:r>
    </w:p>
    <w:p w:rsidR="00000000" w:rsidDel="00000000" w:rsidP="00000000" w:rsidRDefault="00000000" w:rsidRPr="00000000" w14:paraId="00000010">
      <w:pPr>
        <w:pStyle w:val="Heading4"/>
        <w:keepNext w:val="0"/>
        <w:keepLines w:val="0"/>
        <w:numPr>
          <w:ilvl w:val="0"/>
          <w:numId w:val="4"/>
        </w:numPr>
        <w:pBdr>
          <w:top w:color="auto" w:space="0" w:sz="0" w:val="none"/>
          <w:bottom w:color="auto" w:space="0" w:sz="0" w:val="none"/>
          <w:right w:color="auto" w:space="0" w:sz="0" w:val="none"/>
          <w:between w:color="auto" w:space="0" w:sz="0" w:val="none"/>
        </w:pBdr>
        <w:spacing w:after="240" w:before="0" w:beforeAutospacing="0" w:lineRule="auto"/>
        <w:ind w:left="720" w:hanging="360"/>
        <w:rPr>
          <w:color w:val="000000"/>
          <w:sz w:val="26"/>
          <w:szCs w:val="26"/>
        </w:rPr>
      </w:pPr>
      <w:bookmarkStart w:colFirst="0" w:colLast="0" w:name="_qde2iruw5258" w:id="0"/>
      <w:bookmarkEnd w:id="0"/>
      <w:r w:rsidDel="00000000" w:rsidR="00000000" w:rsidRPr="00000000">
        <w:rPr>
          <w:b w:val="1"/>
          <w:color w:val="000000"/>
          <w:sz w:val="26"/>
          <w:szCs w:val="26"/>
          <w:rtl w:val="0"/>
        </w:rPr>
        <w:t xml:space="preserve">Metode bazate pe învățare automată (neuronale)</w:t>
        <w:br w:type="textWrapping"/>
      </w:r>
    </w:p>
    <w:p w:rsidR="00000000" w:rsidDel="00000000" w:rsidP="00000000" w:rsidRDefault="00000000" w:rsidRPr="00000000" w14:paraId="00000011">
      <w:pPr>
        <w:pStyle w:val="Heading4"/>
        <w:keepNext w:val="0"/>
        <w:keepLines w:val="0"/>
        <w:pBdr>
          <w:top w:color="auto" w:space="0" w:sz="0" w:val="none"/>
          <w:bottom w:color="auto" w:space="0" w:sz="0" w:val="none"/>
          <w:right w:color="auto" w:space="0" w:sz="0" w:val="none"/>
          <w:between w:color="auto" w:space="0" w:sz="0" w:val="none"/>
        </w:pBdr>
        <w:spacing w:after="240" w:before="240" w:lineRule="auto"/>
        <w:rPr>
          <w:color w:val="000000"/>
          <w:sz w:val="26"/>
          <w:szCs w:val="26"/>
        </w:rPr>
      </w:pPr>
      <w:bookmarkStart w:colFirst="0" w:colLast="0" w:name="_9uxcwkeaai2e" w:id="1"/>
      <w:bookmarkEnd w:id="1"/>
      <w:r w:rsidDel="00000000" w:rsidR="00000000" w:rsidRPr="00000000">
        <w:rPr>
          <w:color w:val="000000"/>
          <w:sz w:val="26"/>
          <w:szCs w:val="26"/>
          <w:rtl w:val="0"/>
        </w:rPr>
        <w:t xml:space="preserve">Fiecare categorie prezintă avantaje și limitări, în funcție de complexitatea datelor și de domeniul de aplicare.</w:t>
      </w:r>
    </w:p>
    <w:p w:rsidR="00000000" w:rsidDel="00000000" w:rsidP="00000000" w:rsidRDefault="00000000" w:rsidRPr="00000000" w14:paraId="00000012">
      <w:pPr>
        <w:pStyle w:val="Heading4"/>
        <w:keepNext w:val="0"/>
        <w:keepLines w:val="0"/>
        <w:spacing w:after="40" w:before="240" w:lineRule="auto"/>
        <w:rPr>
          <w:b w:val="1"/>
          <w:color w:val="000000"/>
          <w:sz w:val="26"/>
          <w:szCs w:val="26"/>
        </w:rPr>
      </w:pPr>
      <w:bookmarkStart w:colFirst="0" w:colLast="0" w:name="_132ukfcpr9lq" w:id="2"/>
      <w:bookmarkEnd w:id="2"/>
      <w:r w:rsidDel="00000000" w:rsidR="00000000" w:rsidRPr="00000000">
        <w:rPr>
          <w:b w:val="1"/>
          <w:color w:val="000000"/>
          <w:sz w:val="26"/>
          <w:szCs w:val="26"/>
          <w:rtl w:val="0"/>
        </w:rPr>
        <w:t xml:space="preserve">1.1 Metode bazate pe reguli și șabloane</w:t>
      </w:r>
    </w:p>
    <w:p w:rsidR="00000000" w:rsidDel="00000000" w:rsidP="00000000" w:rsidRDefault="00000000" w:rsidRPr="00000000" w14:paraId="00000013">
      <w:pPr>
        <w:spacing w:after="240" w:lineRule="auto"/>
        <w:rPr>
          <w:sz w:val="26"/>
          <w:szCs w:val="26"/>
        </w:rPr>
      </w:pPr>
      <w:r w:rsidDel="00000000" w:rsidR="00000000" w:rsidRPr="00000000">
        <w:rPr>
          <w:sz w:val="26"/>
          <w:szCs w:val="26"/>
          <w:rtl w:val="0"/>
        </w:rPr>
        <w:t xml:space="preserve">Metodele bazate pe reguli (rule-based) și șabloane (template-based) reprezintă una dintre cele mai vechi și mai accesibile abordări în generarea automată a întrebărilor. Aceste metode se bazează pe reguli lingvistice predefinite, care transformă propozițiile declarative dintr-un text în întrebări, prin aplicarea unor modele sintactice și semantice prestabilite [2].</w:t>
      </w:r>
    </w:p>
    <w:p w:rsidR="00000000" w:rsidDel="00000000" w:rsidP="00000000" w:rsidRDefault="00000000" w:rsidRPr="00000000" w14:paraId="00000014">
      <w:pPr>
        <w:spacing w:after="240" w:before="240" w:lineRule="auto"/>
        <w:rPr>
          <w:sz w:val="26"/>
          <w:szCs w:val="26"/>
        </w:rPr>
      </w:pPr>
      <w:r w:rsidDel="00000000" w:rsidR="00000000" w:rsidRPr="00000000">
        <w:rPr>
          <w:sz w:val="26"/>
          <w:szCs w:val="26"/>
          <w:rtl w:val="0"/>
        </w:rPr>
        <w:t xml:space="preserve">Într-un sistem tipic de acest tip, procesul de generare include trei etape principale:</w:t>
      </w:r>
    </w:p>
    <w:p w:rsidR="00000000" w:rsidDel="00000000" w:rsidP="00000000" w:rsidRDefault="00000000" w:rsidRPr="00000000" w14:paraId="00000015">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Analiza lingvistică a textului – identificarea structurii gramaticale, a părților de vorbire și a relațiilor dintre termeni (subiect, predicat, complement).</w:t>
        <w:br w:type="textWrapping"/>
      </w:r>
    </w:p>
    <w:p w:rsidR="00000000" w:rsidDel="00000000" w:rsidP="00000000" w:rsidRDefault="00000000" w:rsidRPr="00000000" w14:paraId="00000016">
      <w:pPr>
        <w:numPr>
          <w:ilvl w:val="0"/>
          <w:numId w:val="16"/>
        </w:numPr>
        <w:spacing w:after="0" w:afterAutospacing="0" w:before="0" w:beforeAutospacing="0" w:lineRule="auto"/>
        <w:ind w:left="720" w:hanging="360"/>
        <w:rPr>
          <w:sz w:val="26"/>
          <w:szCs w:val="26"/>
        </w:rPr>
      </w:pPr>
      <w:r w:rsidDel="00000000" w:rsidR="00000000" w:rsidRPr="00000000">
        <w:rPr>
          <w:sz w:val="26"/>
          <w:szCs w:val="26"/>
          <w:rtl w:val="0"/>
        </w:rPr>
        <w:t xml:space="preserve">Selectarea informației relevante – alegerea fragmentului de text din care se va construi întrebarea (de exemplu, o propoziție simplă care conține o definiție, o cauză, o proprietate sau o relație logică).</w:t>
        <w:br w:type="textWrapping"/>
      </w:r>
    </w:p>
    <w:p w:rsidR="00000000" w:rsidDel="00000000" w:rsidP="00000000" w:rsidRDefault="00000000" w:rsidRPr="00000000" w14:paraId="00000017">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Aplicarea șablonului de transformare – folosirea unui model de tip </w:t>
      </w:r>
      <w:r w:rsidDel="00000000" w:rsidR="00000000" w:rsidRPr="00000000">
        <w:rPr>
          <w:rFonts w:ascii="Arial Unicode MS" w:cs="Arial Unicode MS" w:eastAsia="Arial Unicode MS" w:hAnsi="Arial Unicode MS"/>
          <w:i w:val="1"/>
          <w:sz w:val="26"/>
          <w:szCs w:val="26"/>
          <w:rtl w:val="0"/>
        </w:rPr>
        <w:t xml:space="preserve">pattern → întrebare</w:t>
      </w:r>
      <w:r w:rsidDel="00000000" w:rsidR="00000000" w:rsidRPr="00000000">
        <w:rPr>
          <w:sz w:val="26"/>
          <w:szCs w:val="26"/>
          <w:rtl w:val="0"/>
        </w:rPr>
        <w:t xml:space="preserve">, în care anumite elemente sunt înlocuite automat pentru a obține o propoziție interogativă.</w:t>
        <w:br w:type="textWrapping"/>
      </w:r>
    </w:p>
    <w:p w:rsidR="00000000" w:rsidDel="00000000" w:rsidP="00000000" w:rsidRDefault="00000000" w:rsidRPr="00000000" w14:paraId="00000018">
      <w:pPr>
        <w:spacing w:after="240" w:before="240" w:lineRule="auto"/>
        <w:rPr>
          <w:sz w:val="26"/>
          <w:szCs w:val="26"/>
        </w:rPr>
      </w:pPr>
      <w:r w:rsidDel="00000000" w:rsidR="00000000" w:rsidRPr="00000000">
        <w:rPr>
          <w:sz w:val="26"/>
          <w:szCs w:val="26"/>
          <w:rtl w:val="0"/>
        </w:rPr>
        <w:t xml:space="preserve">De exemplu, o regulă simplă pentru propozițiile de tip „X este Y” poate fi formulată ca:</w:t>
      </w:r>
    </w:p>
    <w:p w:rsidR="00000000" w:rsidDel="00000000" w:rsidP="00000000" w:rsidRDefault="00000000" w:rsidRPr="00000000" w14:paraId="00000019">
      <w:pPr>
        <w:spacing w:after="240" w:before="240" w:lineRule="auto"/>
        <w:ind w:left="600" w:right="600" w:firstLine="0"/>
        <w:rPr>
          <w:sz w:val="26"/>
          <w:szCs w:val="26"/>
        </w:rPr>
      </w:pPr>
      <w:r w:rsidDel="00000000" w:rsidR="00000000" w:rsidRPr="00000000">
        <w:rPr>
          <w:b w:val="1"/>
          <w:sz w:val="26"/>
          <w:szCs w:val="26"/>
          <w:rtl w:val="0"/>
        </w:rPr>
        <w:t xml:space="preserve">Pattern:</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&lt;SUBIECT&gt; este &lt;PREDICAT&gt;</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b w:val="1"/>
          <w:sz w:val="26"/>
          <w:szCs w:val="26"/>
          <w:rtl w:val="0"/>
        </w:rPr>
        <w:t xml:space="preserve">Transformare:</w:t>
      </w:r>
      <w:r w:rsidDel="00000000" w:rsidR="00000000" w:rsidRPr="00000000">
        <w:rPr>
          <w:sz w:val="26"/>
          <w:szCs w:val="26"/>
          <w:rtl w:val="0"/>
        </w:rPr>
        <w:t xml:space="preserve"> „Ce este &lt;SUBIECT&gt;?”</w:t>
      </w:r>
    </w:p>
    <w:p w:rsidR="00000000" w:rsidDel="00000000" w:rsidP="00000000" w:rsidRDefault="00000000" w:rsidRPr="00000000" w14:paraId="0000001A">
      <w:pPr>
        <w:spacing w:after="240" w:before="240" w:lineRule="auto"/>
        <w:rPr>
          <w:sz w:val="26"/>
          <w:szCs w:val="26"/>
        </w:rPr>
      </w:pPr>
      <w:r w:rsidDel="00000000" w:rsidR="00000000" w:rsidRPr="00000000">
        <w:rPr>
          <w:sz w:val="26"/>
          <w:szCs w:val="26"/>
          <w:rtl w:val="0"/>
        </w:rPr>
        <w:t xml:space="preserve">Astfel, din enunțul </w:t>
      </w:r>
      <w:r w:rsidDel="00000000" w:rsidR="00000000" w:rsidRPr="00000000">
        <w:rPr>
          <w:i w:val="1"/>
          <w:sz w:val="26"/>
          <w:szCs w:val="26"/>
          <w:rtl w:val="0"/>
        </w:rPr>
        <w:t xml:space="preserve">„Algoritmul A</w:t>
      </w:r>
      <w:r w:rsidDel="00000000" w:rsidR="00000000" w:rsidRPr="00000000">
        <w:rPr>
          <w:sz w:val="26"/>
          <w:szCs w:val="26"/>
          <w:rtl w:val="0"/>
        </w:rPr>
        <w:t xml:space="preserve"> este o metodă euristică de căutare optimă”</w:t>
      </w:r>
      <w:r w:rsidDel="00000000" w:rsidR="00000000" w:rsidRPr="00000000">
        <w:rPr>
          <w:i w:val="1"/>
          <w:sz w:val="26"/>
          <w:szCs w:val="26"/>
          <w:rtl w:val="0"/>
        </w:rPr>
        <w:t xml:space="preserve">, sistemul poate genera întrebarea „Ce este algoritmul A?”</w:t>
      </w:r>
      <w:r w:rsidDel="00000000" w:rsidR="00000000" w:rsidRPr="00000000">
        <w:rPr>
          <w:sz w:val="26"/>
          <w:szCs w:val="26"/>
          <w:rtl w:val="0"/>
        </w:rPr>
        <w:t xml:space="preserve">.</w:t>
      </w:r>
    </w:p>
    <w:p w:rsidR="00000000" w:rsidDel="00000000" w:rsidP="00000000" w:rsidRDefault="00000000" w:rsidRPr="00000000" w14:paraId="0000001B">
      <w:pPr>
        <w:spacing w:after="240" w:before="240" w:lineRule="auto"/>
        <w:rPr>
          <w:sz w:val="26"/>
          <w:szCs w:val="26"/>
        </w:rPr>
      </w:pPr>
      <w:r w:rsidDel="00000000" w:rsidR="00000000" w:rsidRPr="00000000">
        <w:rPr>
          <w:sz w:val="26"/>
          <w:szCs w:val="26"/>
          <w:rtl w:val="0"/>
        </w:rPr>
        <w:t xml:space="preserve">Alte exemple frecvente de reguli lingvistice includ:</w:t>
      </w:r>
    </w:p>
    <w:p w:rsidR="00000000" w:rsidDel="00000000" w:rsidP="00000000" w:rsidRDefault="00000000" w:rsidRPr="00000000" w14:paraId="0000001C">
      <w:pPr>
        <w:numPr>
          <w:ilvl w:val="0"/>
          <w:numId w:val="11"/>
        </w:numPr>
        <w:spacing w:after="0" w:afterAutospacing="0" w:lineRule="auto"/>
        <w:ind w:left="720" w:hanging="360"/>
        <w:rPr>
          <w:sz w:val="26"/>
          <w:szCs w:val="26"/>
        </w:rPr>
      </w:pPr>
      <w:r w:rsidDel="00000000" w:rsidR="00000000" w:rsidRPr="00000000">
        <w:rPr>
          <w:sz w:val="26"/>
          <w:szCs w:val="26"/>
          <w:rtl w:val="0"/>
        </w:rPr>
        <w:t xml:space="preserve">Pentru propoziții care exprimă o cauză:</w:t>
        <w:br w:type="textWrapping"/>
        <w:t xml:space="preserve"> </w:t>
      </w:r>
      <w:r w:rsidDel="00000000" w:rsidR="00000000" w:rsidRPr="00000000">
        <w:rPr>
          <w:i w:val="1"/>
          <w:sz w:val="26"/>
          <w:szCs w:val="26"/>
          <w:rtl w:val="0"/>
        </w:rPr>
        <w:t xml:space="preserve">„X determină Y” → „Ce determină X?”</w:t>
      </w:r>
      <w:r w:rsidDel="00000000" w:rsidR="00000000" w:rsidRPr="00000000">
        <w:rPr>
          <w:sz w:val="26"/>
          <w:szCs w:val="26"/>
          <w:rtl w:val="0"/>
        </w:rPr>
        <w:t xml:space="preserve"> sau </w:t>
      </w:r>
      <w:r w:rsidDel="00000000" w:rsidR="00000000" w:rsidRPr="00000000">
        <w:rPr>
          <w:i w:val="1"/>
          <w:sz w:val="26"/>
          <w:szCs w:val="26"/>
          <w:rtl w:val="0"/>
        </w:rPr>
        <w:t xml:space="preserve">„Ce determină Y?”</w:t>
        <w:br w:type="textWrapping"/>
      </w:r>
    </w:p>
    <w:p w:rsidR="00000000" w:rsidDel="00000000" w:rsidP="00000000" w:rsidRDefault="00000000" w:rsidRPr="00000000" w14:paraId="0000001D">
      <w:pPr>
        <w:numPr>
          <w:ilvl w:val="0"/>
          <w:numId w:val="11"/>
        </w:numPr>
        <w:spacing w:after="0" w:afterAutospacing="0" w:lineRule="auto"/>
        <w:ind w:left="720" w:hanging="360"/>
        <w:rPr>
          <w:sz w:val="26"/>
          <w:szCs w:val="26"/>
        </w:rPr>
      </w:pPr>
      <w:r w:rsidDel="00000000" w:rsidR="00000000" w:rsidRPr="00000000">
        <w:rPr>
          <w:sz w:val="26"/>
          <w:szCs w:val="26"/>
          <w:rtl w:val="0"/>
        </w:rPr>
        <w:t xml:space="preserve">Pentru relații de apartenență:</w:t>
        <w:br w:type="textWrapping"/>
        <w:t xml:space="preserve"> </w:t>
      </w:r>
      <w:r w:rsidDel="00000000" w:rsidR="00000000" w:rsidRPr="00000000">
        <w:rPr>
          <w:rFonts w:ascii="Arial Unicode MS" w:cs="Arial Unicode MS" w:eastAsia="Arial Unicode MS" w:hAnsi="Arial Unicode MS"/>
          <w:i w:val="1"/>
          <w:sz w:val="26"/>
          <w:szCs w:val="26"/>
          <w:rtl w:val="0"/>
        </w:rPr>
        <w:t xml:space="preserve">„X face parte din Y” → „Din ce face parte X?”</w:t>
        <w:br w:type="textWrapping"/>
      </w:r>
    </w:p>
    <w:p w:rsidR="00000000" w:rsidDel="00000000" w:rsidP="00000000" w:rsidRDefault="00000000" w:rsidRPr="00000000" w14:paraId="0000001E">
      <w:pPr>
        <w:numPr>
          <w:ilvl w:val="0"/>
          <w:numId w:val="11"/>
        </w:numPr>
        <w:spacing w:after="240" w:lineRule="auto"/>
        <w:ind w:left="720" w:hanging="360"/>
        <w:rPr>
          <w:sz w:val="26"/>
          <w:szCs w:val="26"/>
        </w:rPr>
      </w:pPr>
      <w:r w:rsidDel="00000000" w:rsidR="00000000" w:rsidRPr="00000000">
        <w:rPr>
          <w:sz w:val="26"/>
          <w:szCs w:val="26"/>
          <w:rtl w:val="0"/>
        </w:rPr>
        <w:t xml:space="preserve">Pentru propoziții comparative:</w:t>
        <w:br w:type="textWrapping"/>
        <w:t xml:space="preserve"> </w:t>
      </w:r>
      <w:r w:rsidDel="00000000" w:rsidR="00000000" w:rsidRPr="00000000">
        <w:rPr>
          <w:rFonts w:ascii="Arial Unicode MS" w:cs="Arial Unicode MS" w:eastAsia="Arial Unicode MS" w:hAnsi="Arial Unicode MS"/>
          <w:i w:val="1"/>
          <w:sz w:val="26"/>
          <w:szCs w:val="26"/>
          <w:rtl w:val="0"/>
        </w:rPr>
        <w:t xml:space="preserve">„X este mai rapid decât Y” → „Care este diferența dintre X și Y?”</w:t>
        <w:br w:type="textWrapping"/>
      </w:r>
    </w:p>
    <w:p w:rsidR="00000000" w:rsidDel="00000000" w:rsidP="00000000" w:rsidRDefault="00000000" w:rsidRPr="00000000" w14:paraId="0000001F">
      <w:pPr>
        <w:spacing w:after="240" w:before="240" w:lineRule="auto"/>
        <w:rPr>
          <w:sz w:val="26"/>
          <w:szCs w:val="26"/>
        </w:rPr>
      </w:pPr>
      <w:r w:rsidDel="00000000" w:rsidR="00000000" w:rsidRPr="00000000">
        <w:rPr>
          <w:sz w:val="26"/>
          <w:szCs w:val="26"/>
          <w:rtl w:val="0"/>
        </w:rPr>
        <w:t xml:space="preserve">Aceste reguli pot fi combinate cu expresii regulate (regex) pentru a recunoaște automat tipul de întrebare și pentru a selecta forma corectă a interogativului (ex: „ce”, „care”, „cum”, „de ce”).</w:t>
        <w:br w:type="textWrapping"/>
        <w:t xml:space="preserve"> De exemplu, expresia </w:t>
      </w:r>
      <w:r w:rsidDel="00000000" w:rsidR="00000000" w:rsidRPr="00000000">
        <w:rPr>
          <w:rFonts w:ascii="Roboto Mono" w:cs="Roboto Mono" w:eastAsia="Roboto Mono" w:hAnsi="Roboto Mono"/>
          <w:sz w:val="26"/>
          <w:szCs w:val="26"/>
          <w:rtl w:val="0"/>
        </w:rPr>
        <w:t xml:space="preserve">r"ce\s+este"</w:t>
      </w:r>
      <w:r w:rsidDel="00000000" w:rsidR="00000000" w:rsidRPr="00000000">
        <w:rPr>
          <w:sz w:val="26"/>
          <w:szCs w:val="26"/>
          <w:rtl w:val="0"/>
        </w:rPr>
        <w:t xml:space="preserve"> identifică întrebări de definiție, iar </w:t>
      </w:r>
      <w:r w:rsidDel="00000000" w:rsidR="00000000" w:rsidRPr="00000000">
        <w:rPr>
          <w:rFonts w:ascii="Andika" w:cs="Andika" w:eastAsia="Andika" w:hAnsi="Andika"/>
          <w:sz w:val="26"/>
          <w:szCs w:val="26"/>
          <w:rtl w:val="0"/>
        </w:rPr>
        <w:t xml:space="preserve">r"diferen[țt]a\s+dintre"</w:t>
      </w:r>
      <w:r w:rsidDel="00000000" w:rsidR="00000000" w:rsidRPr="00000000">
        <w:rPr>
          <w:sz w:val="26"/>
          <w:szCs w:val="26"/>
          <w:rtl w:val="0"/>
        </w:rPr>
        <w:t xml:space="preserve"> recunoaște întrebări de tip comparativ.</w:t>
      </w:r>
    </w:p>
    <w:p w:rsidR="00000000" w:rsidDel="00000000" w:rsidP="00000000" w:rsidRDefault="00000000" w:rsidRPr="00000000" w14:paraId="00000020">
      <w:pPr>
        <w:spacing w:after="240" w:before="240" w:lineRule="auto"/>
        <w:rPr>
          <w:sz w:val="26"/>
          <w:szCs w:val="26"/>
        </w:rPr>
      </w:pPr>
      <w:r w:rsidDel="00000000" w:rsidR="00000000" w:rsidRPr="00000000">
        <w:rPr>
          <w:sz w:val="26"/>
          <w:szCs w:val="26"/>
          <w:rtl w:val="0"/>
        </w:rPr>
        <w:t xml:space="preserve">Unele sisteme rule-based moderne folosesc instrumente NLP precum analizoare sintactice (POS taggers) sau dependențe gramaticale (dependency parsing) pentru a extrage structuri mai complexe. În astfel de cazuri, întrebările nu sunt construite doar pe baza șabloanelor rigide, ci și a relațiilor semantice din frază. De exemplu, un sistem poate detecta că </w:t>
      </w:r>
      <w:r w:rsidDel="00000000" w:rsidR="00000000" w:rsidRPr="00000000">
        <w:rPr>
          <w:i w:val="1"/>
          <w:sz w:val="26"/>
          <w:szCs w:val="26"/>
          <w:rtl w:val="0"/>
        </w:rPr>
        <w:t xml:space="preserve">„A</w:t>
      </w:r>
      <w:r w:rsidDel="00000000" w:rsidR="00000000" w:rsidRPr="00000000">
        <w:rPr>
          <w:sz w:val="26"/>
          <w:szCs w:val="26"/>
          <w:rtl w:val="0"/>
        </w:rPr>
        <w:t xml:space="preserve"> folosește o funcție de cost”* implică o relație de tip </w:t>
      </w:r>
      <w:r w:rsidDel="00000000" w:rsidR="00000000" w:rsidRPr="00000000">
        <w:rPr>
          <w:i w:val="1"/>
          <w:sz w:val="26"/>
          <w:szCs w:val="26"/>
          <w:rtl w:val="0"/>
        </w:rPr>
        <w:t xml:space="preserve">uses</w:t>
      </w:r>
      <w:r w:rsidDel="00000000" w:rsidR="00000000" w:rsidRPr="00000000">
        <w:rPr>
          <w:sz w:val="26"/>
          <w:szCs w:val="26"/>
          <w:rtl w:val="0"/>
        </w:rPr>
        <w:t xml:space="preserve">, generând întrebarea </w:t>
      </w:r>
      <w:r w:rsidDel="00000000" w:rsidR="00000000" w:rsidRPr="00000000">
        <w:rPr>
          <w:i w:val="1"/>
          <w:sz w:val="26"/>
          <w:szCs w:val="26"/>
          <w:rtl w:val="0"/>
        </w:rPr>
        <w:t xml:space="preserve">„Ce funcție de cost folosește algoritmul A</w:t>
      </w:r>
      <w:r w:rsidDel="00000000" w:rsidR="00000000" w:rsidRPr="00000000">
        <w:rPr>
          <w:sz w:val="26"/>
          <w:szCs w:val="26"/>
          <w:rtl w:val="0"/>
        </w:rPr>
        <w:t xml:space="preserve">?”*.</w:t>
      </w:r>
    </w:p>
    <w:p w:rsidR="00000000" w:rsidDel="00000000" w:rsidP="00000000" w:rsidRDefault="00000000" w:rsidRPr="00000000" w14:paraId="00000021">
      <w:pPr>
        <w:spacing w:after="240" w:before="240" w:lineRule="auto"/>
        <w:rPr>
          <w:sz w:val="26"/>
          <w:szCs w:val="26"/>
        </w:rPr>
      </w:pPr>
      <w:r w:rsidDel="00000000" w:rsidR="00000000" w:rsidRPr="00000000">
        <w:rPr>
          <w:rtl w:val="0"/>
        </w:rPr>
      </w:r>
    </w:p>
    <w:p w:rsidR="00000000" w:rsidDel="00000000" w:rsidP="00000000" w:rsidRDefault="00000000" w:rsidRPr="00000000" w14:paraId="00000022">
      <w:pPr>
        <w:spacing w:after="240" w:before="240" w:lineRule="auto"/>
        <w:rPr>
          <w:sz w:val="26"/>
          <w:szCs w:val="26"/>
        </w:rPr>
      </w:pPr>
      <w:r w:rsidDel="00000000" w:rsidR="00000000" w:rsidRPr="00000000">
        <w:rPr>
          <w:rtl w:val="0"/>
        </w:rPr>
      </w:r>
    </w:p>
    <w:p w:rsidR="00000000" w:rsidDel="00000000" w:rsidP="00000000" w:rsidRDefault="00000000" w:rsidRPr="00000000" w14:paraId="00000023">
      <w:pPr>
        <w:pStyle w:val="Heading4"/>
        <w:keepNext w:val="0"/>
        <w:keepLines w:val="0"/>
        <w:spacing w:after="40" w:before="240" w:lineRule="auto"/>
        <w:rPr>
          <w:b w:val="1"/>
          <w:color w:val="000000"/>
          <w:sz w:val="22"/>
          <w:szCs w:val="22"/>
        </w:rPr>
      </w:pPr>
      <w:bookmarkStart w:colFirst="0" w:colLast="0" w:name="_eogormqpe2d" w:id="3"/>
      <w:bookmarkEnd w:id="3"/>
      <w:r w:rsidDel="00000000" w:rsidR="00000000" w:rsidRPr="00000000">
        <w:rPr>
          <w:b w:val="1"/>
          <w:color w:val="000000"/>
          <w:sz w:val="22"/>
          <w:szCs w:val="22"/>
          <w:rtl w:val="0"/>
        </w:rPr>
        <w:t xml:space="preserve">1.2 Metode bazate pe ontologii</w:t>
      </w:r>
    </w:p>
    <w:p w:rsidR="00000000" w:rsidDel="00000000" w:rsidP="00000000" w:rsidRDefault="00000000" w:rsidRPr="00000000" w14:paraId="00000024">
      <w:pPr>
        <w:spacing w:after="240" w:lineRule="auto"/>
        <w:rPr/>
      </w:pPr>
      <w:r w:rsidDel="00000000" w:rsidR="00000000" w:rsidRPr="00000000">
        <w:rPr>
          <w:rtl w:val="0"/>
        </w:rPr>
        <w:t xml:space="preserve">Metodele bazate pe ontologii reprezintă o abordare structurată și formalizată a generării automate a întrebărilor, bazată pe reprezentarea explicită a </w:t>
      </w:r>
      <w:r w:rsidDel="00000000" w:rsidR="00000000" w:rsidRPr="00000000">
        <w:rPr>
          <w:b w:val="1"/>
          <w:rtl w:val="0"/>
        </w:rPr>
        <w:t xml:space="preserve">cunoștințelor dintr-un domeniu restrâns</w:t>
      </w:r>
      <w:r w:rsidDel="00000000" w:rsidR="00000000" w:rsidRPr="00000000">
        <w:rPr>
          <w:rtl w:val="0"/>
        </w:rPr>
        <w:t xml:space="preserve">. O </w:t>
      </w:r>
      <w:r w:rsidDel="00000000" w:rsidR="00000000" w:rsidRPr="00000000">
        <w:rPr>
          <w:b w:val="1"/>
          <w:rtl w:val="0"/>
        </w:rPr>
        <w:t xml:space="preserve">ontologie</w:t>
      </w:r>
      <w:r w:rsidDel="00000000" w:rsidR="00000000" w:rsidRPr="00000000">
        <w:rPr>
          <w:rtl w:val="0"/>
        </w:rPr>
        <w:t xml:space="preserve"> descrie conceptele fundamentale, proprietățile și relațiile dintre ele, permițând sistemului să formuleze întrebări coerente din punct de vedere logic și semantic [1].</w:t>
      </w:r>
    </w:p>
    <w:p w:rsidR="00000000" w:rsidDel="00000000" w:rsidP="00000000" w:rsidRDefault="00000000" w:rsidRPr="00000000" w14:paraId="00000025">
      <w:pPr>
        <w:spacing w:after="240" w:lineRule="auto"/>
        <w:rPr/>
      </w:pPr>
      <w:r w:rsidDel="00000000" w:rsidR="00000000" w:rsidRPr="00000000">
        <w:rPr>
          <w:rtl w:val="0"/>
        </w:rPr>
        <w:t xml:space="preserve">Sistemul </w:t>
      </w:r>
      <w:r w:rsidDel="00000000" w:rsidR="00000000" w:rsidRPr="00000000">
        <w:rPr>
          <w:b w:val="1"/>
          <w:rtl w:val="0"/>
        </w:rPr>
        <w:t xml:space="preserve">Medi-Test</w:t>
      </w:r>
      <w:r w:rsidDel="00000000" w:rsidR="00000000" w:rsidRPr="00000000">
        <w:rPr>
          <w:rtl w:val="0"/>
        </w:rPr>
        <w:t xml:space="preserve"> [1] este un exemplu clasic de aplicație a metodelor ontologice. Acesta generează întrebări medicale pornind dintr-o ontologie care definește concepte (ex. boli, simptome, tratamente) și relații semantice (</w:t>
      </w:r>
      <w:r w:rsidDel="00000000" w:rsidR="00000000" w:rsidRPr="00000000">
        <w:rPr>
          <w:i w:val="1"/>
          <w:rtl w:val="0"/>
        </w:rPr>
        <w:t xml:space="preserve">caused_by</w:t>
      </w:r>
      <w:r w:rsidDel="00000000" w:rsidR="00000000" w:rsidRPr="00000000">
        <w:rPr>
          <w:rtl w:val="0"/>
        </w:rPr>
        <w:t xml:space="preserve">, </w:t>
      </w:r>
      <w:r w:rsidDel="00000000" w:rsidR="00000000" w:rsidRPr="00000000">
        <w:rPr>
          <w:i w:val="1"/>
          <w:rtl w:val="0"/>
        </w:rPr>
        <w:t xml:space="preserve">treated_with</w:t>
      </w:r>
      <w:r w:rsidDel="00000000" w:rsidR="00000000" w:rsidRPr="00000000">
        <w:rPr>
          <w:rtl w:val="0"/>
        </w:rPr>
        <w:t xml:space="preserve">).</w:t>
      </w:r>
    </w:p>
    <w:p w:rsidR="00000000" w:rsidDel="00000000" w:rsidP="00000000" w:rsidRDefault="00000000" w:rsidRPr="00000000" w14:paraId="00000026">
      <w:pPr>
        <w:spacing w:after="240" w:lineRule="auto"/>
        <w:rPr/>
      </w:pPr>
      <w:r w:rsidDel="00000000" w:rsidR="00000000" w:rsidRPr="00000000">
        <w:rPr>
          <w:rtl w:val="0"/>
        </w:rPr>
        <w:t xml:space="preserve">Prin analogie, în domeniul AI, conceptele pot fi algoritmi și metode, iar relațiile descriu modul în care aceștia interacționează.</w:t>
      </w:r>
    </w:p>
    <w:p w:rsidR="00000000" w:rsidDel="00000000" w:rsidP="00000000" w:rsidRDefault="00000000" w:rsidRPr="00000000" w14:paraId="00000027">
      <w:pPr>
        <w:spacing w:after="240" w:before="240" w:lineRule="auto"/>
        <w:rPr/>
      </w:pPr>
      <w:r w:rsidDel="00000000" w:rsidR="00000000" w:rsidRPr="00000000">
        <w:rPr>
          <w:rtl w:val="0"/>
        </w:rPr>
        <w:t xml:space="preserve">De exemplu:</w:t>
      </w:r>
    </w:p>
    <w:p w:rsidR="00000000" w:rsidDel="00000000" w:rsidP="00000000" w:rsidRDefault="00000000" w:rsidRPr="00000000" w14:paraId="00000028">
      <w:pPr>
        <w:numPr>
          <w:ilvl w:val="0"/>
          <w:numId w:val="13"/>
        </w:numPr>
        <w:spacing w:after="0" w:afterAutospacing="0" w:before="240" w:lineRule="auto"/>
        <w:ind w:left="720" w:hanging="360"/>
      </w:pPr>
      <w:r w:rsidDel="00000000" w:rsidR="00000000" w:rsidRPr="00000000">
        <w:rPr>
          <w:rtl w:val="0"/>
        </w:rPr>
        <w:t xml:space="preserve">„A* is_a algoritm de căutare euristică”</w:t>
        <w:br w:type="textWrapping"/>
      </w:r>
    </w:p>
    <w:p w:rsidR="00000000" w:rsidDel="00000000" w:rsidP="00000000" w:rsidRDefault="00000000" w:rsidRPr="00000000" w14:paraId="00000029">
      <w:pPr>
        <w:numPr>
          <w:ilvl w:val="0"/>
          <w:numId w:val="13"/>
        </w:numPr>
        <w:spacing w:after="0" w:afterAutospacing="0" w:before="0" w:beforeAutospacing="0" w:lineRule="auto"/>
        <w:ind w:left="720" w:hanging="360"/>
      </w:pPr>
      <w:r w:rsidDel="00000000" w:rsidR="00000000" w:rsidRPr="00000000">
        <w:rPr>
          <w:rtl w:val="0"/>
        </w:rPr>
        <w:t xml:space="preserve">„Minimax related_to Alpha-Beta pruning”</w:t>
        <w:br w:type="textWrapping"/>
      </w:r>
    </w:p>
    <w:p w:rsidR="00000000" w:rsidDel="00000000" w:rsidP="00000000" w:rsidRDefault="00000000" w:rsidRPr="00000000" w14:paraId="0000002A">
      <w:pPr>
        <w:numPr>
          <w:ilvl w:val="0"/>
          <w:numId w:val="13"/>
        </w:numPr>
        <w:spacing w:after="240" w:before="0" w:beforeAutospacing="0" w:lineRule="auto"/>
        <w:ind w:left="720" w:hanging="360"/>
      </w:pPr>
      <w:r w:rsidDel="00000000" w:rsidR="00000000" w:rsidRPr="00000000">
        <w:rPr>
          <w:rtl w:val="0"/>
        </w:rPr>
        <w:t xml:space="preserve">„Backtracking uses MRV”</w:t>
        <w:br w:type="textWrapping"/>
      </w:r>
    </w:p>
    <w:p w:rsidR="00000000" w:rsidDel="00000000" w:rsidP="00000000" w:rsidRDefault="00000000" w:rsidRPr="00000000" w14:paraId="0000002B">
      <w:pPr>
        <w:spacing w:after="240" w:before="240" w:lineRule="auto"/>
        <w:rPr/>
      </w:pPr>
      <w:r w:rsidDel="00000000" w:rsidR="00000000" w:rsidRPr="00000000">
        <w:rPr>
          <w:rtl w:val="0"/>
        </w:rPr>
        <w:t xml:space="preserve">Astfel, fiecare întrebare generată derivă dintr-o relație semantică clar definită.</w:t>
      </w:r>
    </w:p>
    <w:p w:rsidR="00000000" w:rsidDel="00000000" w:rsidP="00000000" w:rsidRDefault="00000000" w:rsidRPr="00000000" w14:paraId="0000002C">
      <w:pPr>
        <w:spacing w:after="240" w:lineRule="auto"/>
        <w:rPr/>
      </w:pPr>
      <w:r w:rsidDel="00000000" w:rsidR="00000000" w:rsidRPr="00000000">
        <w:rPr>
          <w:rtl w:val="0"/>
        </w:rPr>
        <w:t xml:space="preserve">Fluxul de generare bazat pe ontologie urmează etapele:</w:t>
      </w:r>
    </w:p>
    <w:p w:rsidR="00000000" w:rsidDel="00000000" w:rsidP="00000000" w:rsidRDefault="00000000" w:rsidRPr="00000000" w14:paraId="0000002D">
      <w:pPr>
        <w:numPr>
          <w:ilvl w:val="0"/>
          <w:numId w:val="19"/>
        </w:numPr>
        <w:spacing w:after="0" w:afterAutospacing="0" w:before="240" w:lineRule="auto"/>
        <w:ind w:left="720" w:hanging="360"/>
      </w:pPr>
      <w:r w:rsidDel="00000000" w:rsidR="00000000" w:rsidRPr="00000000">
        <w:rPr>
          <w:b w:val="1"/>
          <w:rtl w:val="0"/>
        </w:rPr>
        <w:t xml:space="preserve">Construirea ontologiei domeniului</w:t>
        <w:br w:type="textWrapping"/>
      </w:r>
      <w:r w:rsidDel="00000000" w:rsidR="00000000" w:rsidRPr="00000000">
        <w:rPr>
          <w:rtl w:val="0"/>
        </w:rPr>
        <w:t xml:space="preserve"> Ontologia AI este reprezentată sub formă de fișier JSON sau OWL, conținând:</w:t>
        <w:br w:type="textWrapping"/>
      </w:r>
    </w:p>
    <w:p w:rsidR="00000000" w:rsidDel="00000000" w:rsidP="00000000" w:rsidRDefault="00000000" w:rsidRPr="00000000" w14:paraId="0000002E">
      <w:pPr>
        <w:numPr>
          <w:ilvl w:val="1"/>
          <w:numId w:val="19"/>
        </w:numPr>
        <w:spacing w:after="0" w:afterAutospacing="0" w:before="0" w:beforeAutospacing="0" w:lineRule="auto"/>
        <w:ind w:left="1440" w:hanging="360"/>
      </w:pPr>
      <w:r w:rsidDel="00000000" w:rsidR="00000000" w:rsidRPr="00000000">
        <w:rPr>
          <w:rtl w:val="0"/>
        </w:rPr>
        <w:t xml:space="preserve">concepte principale: </w:t>
      </w:r>
      <w:r w:rsidDel="00000000" w:rsidR="00000000" w:rsidRPr="00000000">
        <w:rPr>
          <w:i w:val="1"/>
          <w:rtl w:val="0"/>
        </w:rPr>
        <w:t xml:space="preserve">n-queens</w:t>
      </w:r>
      <w:r w:rsidDel="00000000" w:rsidR="00000000" w:rsidRPr="00000000">
        <w:rPr>
          <w:rtl w:val="0"/>
        </w:rPr>
        <w:t xml:space="preserve">, </w:t>
      </w:r>
      <w:r w:rsidDel="00000000" w:rsidR="00000000" w:rsidRPr="00000000">
        <w:rPr>
          <w:i w:val="1"/>
          <w:rtl w:val="0"/>
        </w:rPr>
        <w:t xml:space="preserve">Hanoi</w:t>
      </w:r>
      <w:r w:rsidDel="00000000" w:rsidR="00000000" w:rsidRPr="00000000">
        <w:rPr>
          <w:rtl w:val="0"/>
        </w:rPr>
        <w:t xml:space="preserve">, </w:t>
      </w:r>
      <w:r w:rsidDel="00000000" w:rsidR="00000000" w:rsidRPr="00000000">
        <w:rPr>
          <w:i w:val="1"/>
          <w:rtl w:val="0"/>
        </w:rPr>
        <w:t xml:space="preserve">Backtracking</w:t>
      </w:r>
      <w:r w:rsidDel="00000000" w:rsidR="00000000" w:rsidRPr="00000000">
        <w:rPr>
          <w:rtl w:val="0"/>
        </w:rPr>
        <w:t xml:space="preserve">, </w:t>
      </w:r>
      <w:r w:rsidDel="00000000" w:rsidR="00000000" w:rsidRPr="00000000">
        <w:rPr>
          <w:i w:val="1"/>
          <w:rtl w:val="0"/>
        </w:rPr>
        <w:t xml:space="preserve">Minimax</w:t>
      </w:r>
      <w:r w:rsidDel="00000000" w:rsidR="00000000" w:rsidRPr="00000000">
        <w:rPr>
          <w:rtl w:val="0"/>
        </w:rPr>
        <w:t xml:space="preserve">, </w:t>
      </w:r>
      <w:r w:rsidDel="00000000" w:rsidR="00000000" w:rsidRPr="00000000">
        <w:rPr>
          <w:i w:val="1"/>
          <w:rtl w:val="0"/>
        </w:rPr>
        <w:t xml:space="preserve">Nash equilibrium</w:t>
      </w:r>
      <w:r w:rsidDel="00000000" w:rsidR="00000000" w:rsidRPr="00000000">
        <w:rPr>
          <w:rtl w:val="0"/>
        </w:rPr>
        <w:t xml:space="preserve">;</w:t>
        <w:br w:type="textWrapping"/>
      </w:r>
    </w:p>
    <w:p w:rsidR="00000000" w:rsidDel="00000000" w:rsidP="00000000" w:rsidRDefault="00000000" w:rsidRPr="00000000" w14:paraId="0000002F">
      <w:pPr>
        <w:numPr>
          <w:ilvl w:val="1"/>
          <w:numId w:val="19"/>
        </w:numPr>
        <w:spacing w:after="0" w:afterAutospacing="0" w:before="0" w:beforeAutospacing="0" w:lineRule="auto"/>
        <w:ind w:left="1440" w:hanging="360"/>
      </w:pPr>
      <w:r w:rsidDel="00000000" w:rsidR="00000000" w:rsidRPr="00000000">
        <w:rPr>
          <w:rtl w:val="0"/>
        </w:rPr>
        <w:t xml:space="preserve">relații semantice între concepte:</w:t>
        <w:br w:type="textWrapping"/>
      </w:r>
    </w:p>
    <w:p w:rsidR="00000000" w:rsidDel="00000000" w:rsidP="00000000" w:rsidRDefault="00000000" w:rsidRPr="00000000" w14:paraId="00000030">
      <w:pPr>
        <w:numPr>
          <w:ilvl w:val="2"/>
          <w:numId w:val="19"/>
        </w:numPr>
        <w:spacing w:after="0" w:afterAutospacing="0" w:before="0" w:beforeAutospacing="0" w:lineRule="auto"/>
        <w:ind w:left="2160" w:hanging="360"/>
      </w:pPr>
      <w:r w:rsidDel="00000000" w:rsidR="00000000" w:rsidRPr="00000000">
        <w:rPr>
          <w:i w:val="1"/>
          <w:rtl w:val="0"/>
        </w:rPr>
        <w:t xml:space="preserve">is_a</w:t>
      </w:r>
      <w:r w:rsidDel="00000000" w:rsidR="00000000" w:rsidRPr="00000000">
        <w:rPr>
          <w:rtl w:val="0"/>
        </w:rPr>
        <w:t xml:space="preserve">: „Backtracking is_a algoritm de căutare”</w:t>
        <w:br w:type="textWrapping"/>
      </w:r>
    </w:p>
    <w:p w:rsidR="00000000" w:rsidDel="00000000" w:rsidP="00000000" w:rsidRDefault="00000000" w:rsidRPr="00000000" w14:paraId="00000031">
      <w:pPr>
        <w:numPr>
          <w:ilvl w:val="2"/>
          <w:numId w:val="19"/>
        </w:numPr>
        <w:spacing w:after="0" w:afterAutospacing="0" w:before="0" w:beforeAutospacing="0" w:lineRule="auto"/>
        <w:ind w:left="2160" w:hanging="360"/>
      </w:pPr>
      <w:r w:rsidDel="00000000" w:rsidR="00000000" w:rsidRPr="00000000">
        <w:rPr>
          <w:i w:val="1"/>
          <w:rtl w:val="0"/>
        </w:rPr>
        <w:t xml:space="preserve">related_to</w:t>
      </w:r>
      <w:r w:rsidDel="00000000" w:rsidR="00000000" w:rsidRPr="00000000">
        <w:rPr>
          <w:rtl w:val="0"/>
        </w:rPr>
        <w:t xml:space="preserve">: „Minimax related_to Alpha-Beta pruning”</w:t>
        <w:br w:type="textWrapping"/>
      </w:r>
    </w:p>
    <w:p w:rsidR="00000000" w:rsidDel="00000000" w:rsidP="00000000" w:rsidRDefault="00000000" w:rsidRPr="00000000" w14:paraId="00000032">
      <w:pPr>
        <w:numPr>
          <w:ilvl w:val="2"/>
          <w:numId w:val="19"/>
        </w:numPr>
        <w:spacing w:after="0" w:afterAutospacing="0" w:before="0" w:beforeAutospacing="0" w:lineRule="auto"/>
        <w:ind w:left="2160" w:hanging="360"/>
      </w:pPr>
      <w:r w:rsidDel="00000000" w:rsidR="00000000" w:rsidRPr="00000000">
        <w:rPr>
          <w:i w:val="1"/>
          <w:rtl w:val="0"/>
        </w:rPr>
        <w:t xml:space="preserve">used_in</w:t>
      </w:r>
      <w:r w:rsidDel="00000000" w:rsidR="00000000" w:rsidRPr="00000000">
        <w:rPr>
          <w:rtl w:val="0"/>
        </w:rPr>
        <w:t xml:space="preserve">: „Forward Checking used_in CSP”</w:t>
        <w:br w:type="textWrapping"/>
      </w:r>
    </w:p>
    <w:p w:rsidR="00000000" w:rsidDel="00000000" w:rsidP="00000000" w:rsidRDefault="00000000" w:rsidRPr="00000000" w14:paraId="00000033">
      <w:pPr>
        <w:numPr>
          <w:ilvl w:val="1"/>
          <w:numId w:val="19"/>
        </w:numPr>
        <w:spacing w:after="0" w:afterAutospacing="0" w:before="0" w:beforeAutospacing="0" w:lineRule="auto"/>
        <w:ind w:left="1440" w:hanging="360"/>
      </w:pPr>
      <w:r w:rsidDel="00000000" w:rsidR="00000000" w:rsidRPr="00000000">
        <w:rPr>
          <w:rtl w:val="0"/>
        </w:rPr>
        <w:t xml:space="preserve">tipul problemei asociate (Search, CSP, Game Theory, Adversarial Search).</w:t>
        <w:br w:type="textWrapping"/>
      </w:r>
    </w:p>
    <w:p w:rsidR="00000000" w:rsidDel="00000000" w:rsidP="00000000" w:rsidRDefault="00000000" w:rsidRPr="00000000" w14:paraId="00000034">
      <w:pPr>
        <w:numPr>
          <w:ilvl w:val="0"/>
          <w:numId w:val="19"/>
        </w:numPr>
        <w:spacing w:after="240" w:before="0" w:beforeAutospacing="0" w:lineRule="auto"/>
        <w:ind w:left="720" w:hanging="360"/>
      </w:pPr>
      <w:r w:rsidDel="00000000" w:rsidR="00000000" w:rsidRPr="00000000">
        <w:rPr>
          <w:b w:val="1"/>
          <w:rtl w:val="0"/>
        </w:rPr>
        <w:t xml:space="preserve">Definirea tipurilor de întrebări pentru fiecare categorie</w:t>
        <w:br w:type="textWrapping"/>
      </w:r>
      <w:r w:rsidDel="00000000" w:rsidR="00000000" w:rsidRPr="00000000">
        <w:rPr>
          <w:rtl w:val="0"/>
        </w:rPr>
        <w:t xml:space="preserve"> Pentru fiecare capitol sau tip de problemă din AI, se definesc </w:t>
      </w:r>
      <w:r w:rsidDel="00000000" w:rsidR="00000000" w:rsidRPr="00000000">
        <w:rPr>
          <w:b w:val="1"/>
          <w:rtl w:val="0"/>
        </w:rPr>
        <w:t xml:space="preserve">șabloane semantice de întrebare</w:t>
      </w:r>
      <w:r w:rsidDel="00000000" w:rsidR="00000000" w:rsidRPr="00000000">
        <w:rPr>
          <w:rtl w:val="0"/>
        </w:rPr>
        <w:t xml:space="preserve">.</w:t>
      </w:r>
    </w:p>
    <w:p w:rsidR="00000000" w:rsidDel="00000000" w:rsidP="00000000" w:rsidRDefault="00000000" w:rsidRPr="00000000" w14:paraId="00000035">
      <w:pPr>
        <w:spacing w:after="240" w:lineRule="auto"/>
        <w:rPr>
          <w:i w:val="1"/>
        </w:rPr>
      </w:pPr>
      <w:r w:rsidDel="00000000" w:rsidR="00000000" w:rsidRPr="00000000">
        <w:rPr>
          <w:b w:val="1"/>
          <w:rtl w:val="0"/>
        </w:rPr>
        <w:t xml:space="preserve">a) Search problem identification</w:t>
        <w:br w:type="textWrapping"/>
      </w:r>
      <w:r w:rsidDel="00000000" w:rsidR="00000000" w:rsidRPr="00000000">
        <w:rPr>
          <w:rtl w:val="0"/>
        </w:rPr>
        <w:t xml:space="preserve"> Relații: </w:t>
      </w:r>
      <w:r w:rsidDel="00000000" w:rsidR="00000000" w:rsidRPr="00000000">
        <w:rPr>
          <w:i w:val="1"/>
          <w:rtl w:val="0"/>
        </w:rPr>
        <w:t xml:space="preserve">is_a</w:t>
      </w:r>
      <w:r w:rsidDel="00000000" w:rsidR="00000000" w:rsidRPr="00000000">
        <w:rPr>
          <w:rtl w:val="0"/>
        </w:rPr>
        <w:t xml:space="preserve">, </w:t>
      </w:r>
      <w:r w:rsidDel="00000000" w:rsidR="00000000" w:rsidRPr="00000000">
        <w:rPr>
          <w:i w:val="1"/>
          <w:rtl w:val="0"/>
        </w:rPr>
        <w:t xml:space="preserve">applied_to</w:t>
      </w:r>
    </w:p>
    <w:p w:rsidR="00000000" w:rsidDel="00000000" w:rsidP="00000000" w:rsidRDefault="00000000" w:rsidRPr="00000000" w14:paraId="00000036">
      <w:pPr>
        <w:numPr>
          <w:ilvl w:val="0"/>
          <w:numId w:val="2"/>
        </w:numPr>
        <w:spacing w:after="0" w:afterAutospacing="0" w:before="240" w:lineRule="auto"/>
        <w:ind w:left="720" w:hanging="360"/>
      </w:pPr>
      <w:r w:rsidDel="00000000" w:rsidR="00000000" w:rsidRPr="00000000">
        <w:rPr>
          <w:rtl w:val="0"/>
        </w:rPr>
        <w:t xml:space="preserve">Exemplu: „Dintre metodele BFS, DFS și Backtracking, care este cea mai potrivită pentru rezolvarea problemei n-queens?”</w:t>
        <w:br w:type="textWrapping"/>
      </w:r>
    </w:p>
    <w:p w:rsidR="00000000" w:rsidDel="00000000" w:rsidP="00000000" w:rsidRDefault="00000000" w:rsidRPr="00000000" w14:paraId="00000037">
      <w:pPr>
        <w:numPr>
          <w:ilvl w:val="0"/>
          <w:numId w:val="2"/>
        </w:numPr>
        <w:spacing w:after="240" w:before="0" w:beforeAutospacing="0" w:lineRule="auto"/>
        <w:ind w:left="720" w:hanging="360"/>
      </w:pPr>
      <w:r w:rsidDel="00000000" w:rsidR="00000000" w:rsidRPr="00000000">
        <w:rPr>
          <w:rtl w:val="0"/>
        </w:rPr>
        <w:t xml:space="preserve">Șablon: „Pentru instanța [X], care strategie de căutare este cea mai potrivită?”</w:t>
        <w:br w:type="textWrapping"/>
      </w:r>
    </w:p>
    <w:p w:rsidR="00000000" w:rsidDel="00000000" w:rsidP="00000000" w:rsidRDefault="00000000" w:rsidRPr="00000000" w14:paraId="00000038">
      <w:pPr>
        <w:spacing w:after="240" w:before="240" w:lineRule="auto"/>
        <w:rPr>
          <w:i w:val="1"/>
        </w:rPr>
      </w:pPr>
      <w:r w:rsidDel="00000000" w:rsidR="00000000" w:rsidRPr="00000000">
        <w:rPr>
          <w:b w:val="1"/>
          <w:rtl w:val="0"/>
        </w:rPr>
        <w:t xml:space="preserve">b) Game theory (normal form)</w:t>
        <w:br w:type="textWrapping"/>
      </w:r>
      <w:r w:rsidDel="00000000" w:rsidR="00000000" w:rsidRPr="00000000">
        <w:rPr>
          <w:rtl w:val="0"/>
        </w:rPr>
        <w:t xml:space="preserve"> Relații: </w:t>
      </w:r>
      <w:r w:rsidDel="00000000" w:rsidR="00000000" w:rsidRPr="00000000">
        <w:rPr>
          <w:i w:val="1"/>
          <w:rtl w:val="0"/>
        </w:rPr>
        <w:t xml:space="preserve">has_equilibrium</w:t>
      </w:r>
      <w:r w:rsidDel="00000000" w:rsidR="00000000" w:rsidRPr="00000000">
        <w:rPr>
          <w:rtl w:val="0"/>
        </w:rPr>
        <w:t xml:space="preserve">, </w:t>
      </w:r>
      <w:r w:rsidDel="00000000" w:rsidR="00000000" w:rsidRPr="00000000">
        <w:rPr>
          <w:i w:val="1"/>
          <w:rtl w:val="0"/>
        </w:rPr>
        <w:t xml:space="preserve">analyzed_by</w:t>
      </w:r>
    </w:p>
    <w:p w:rsidR="00000000" w:rsidDel="00000000" w:rsidP="00000000" w:rsidRDefault="00000000" w:rsidRPr="00000000" w14:paraId="00000039">
      <w:pPr>
        <w:numPr>
          <w:ilvl w:val="0"/>
          <w:numId w:val="17"/>
        </w:numPr>
        <w:spacing w:after="0" w:afterAutospacing="0" w:before="240" w:lineRule="auto"/>
        <w:ind w:left="720" w:hanging="360"/>
      </w:pPr>
      <w:r w:rsidDel="00000000" w:rsidR="00000000" w:rsidRPr="00000000">
        <w:rPr>
          <w:rtl w:val="0"/>
        </w:rPr>
        <w:t xml:space="preserve">Exemplu: „Pentru jocul dat în formă normală, există vreun echilibru Nash pur?”</w:t>
        <w:br w:type="textWrapping"/>
      </w:r>
    </w:p>
    <w:p w:rsidR="00000000" w:rsidDel="00000000" w:rsidP="00000000" w:rsidRDefault="00000000" w:rsidRPr="00000000" w14:paraId="0000003A">
      <w:pPr>
        <w:numPr>
          <w:ilvl w:val="0"/>
          <w:numId w:val="17"/>
        </w:numPr>
        <w:spacing w:after="240" w:before="0" w:beforeAutospacing="0" w:lineRule="auto"/>
        <w:ind w:left="720" w:hanging="360"/>
      </w:pPr>
      <w:r w:rsidDel="00000000" w:rsidR="00000000" w:rsidRPr="00000000">
        <w:rPr>
          <w:rtl w:val="0"/>
        </w:rPr>
        <w:t xml:space="preserve">Șablon: „Pentru jocul definit prin matricea de payoff [M], determină dacă există un echilibru Nash pur.”</w:t>
        <w:br w:type="textWrapping"/>
      </w:r>
    </w:p>
    <w:p w:rsidR="00000000" w:rsidDel="00000000" w:rsidP="00000000" w:rsidRDefault="00000000" w:rsidRPr="00000000" w14:paraId="0000003B">
      <w:pPr>
        <w:spacing w:after="240" w:before="240" w:lineRule="auto"/>
        <w:rPr>
          <w:i w:val="1"/>
        </w:rPr>
      </w:pPr>
      <w:r w:rsidDel="00000000" w:rsidR="00000000" w:rsidRPr="00000000">
        <w:rPr>
          <w:b w:val="1"/>
          <w:rtl w:val="0"/>
        </w:rPr>
        <w:t xml:space="preserve">c) Constraint satisfaction (CSP)</w:t>
        <w:br w:type="textWrapping"/>
      </w:r>
      <w:r w:rsidDel="00000000" w:rsidR="00000000" w:rsidRPr="00000000">
        <w:rPr>
          <w:rtl w:val="0"/>
        </w:rPr>
        <w:t xml:space="preserve"> Relații: </w:t>
      </w:r>
      <w:r w:rsidDel="00000000" w:rsidR="00000000" w:rsidRPr="00000000">
        <w:rPr>
          <w:i w:val="1"/>
          <w:rtl w:val="0"/>
        </w:rPr>
        <w:t xml:space="preserve">solved_by</w:t>
      </w:r>
      <w:r w:rsidDel="00000000" w:rsidR="00000000" w:rsidRPr="00000000">
        <w:rPr>
          <w:rtl w:val="0"/>
        </w:rPr>
        <w:t xml:space="preserve">, </w:t>
      </w:r>
      <w:r w:rsidDel="00000000" w:rsidR="00000000" w:rsidRPr="00000000">
        <w:rPr>
          <w:i w:val="1"/>
          <w:rtl w:val="0"/>
        </w:rPr>
        <w:t xml:space="preserve">optimized_by</w:t>
      </w:r>
    </w:p>
    <w:p w:rsidR="00000000" w:rsidDel="00000000" w:rsidP="00000000" w:rsidRDefault="00000000" w:rsidRPr="00000000" w14:paraId="0000003C">
      <w:pPr>
        <w:numPr>
          <w:ilvl w:val="0"/>
          <w:numId w:val="5"/>
        </w:numPr>
        <w:spacing w:after="0" w:afterAutospacing="0" w:before="240" w:lineRule="auto"/>
        <w:ind w:left="720" w:hanging="360"/>
      </w:pPr>
      <w:r w:rsidDel="00000000" w:rsidR="00000000" w:rsidRPr="00000000">
        <w:rPr>
          <w:rtl w:val="0"/>
        </w:rPr>
        <w:t xml:space="preserve">Exemplu: „Care va fi asignarea finală a variabilelor dacă utilizăm Backtracking cu MRV?”</w:t>
        <w:br w:type="textWrapping"/>
      </w:r>
    </w:p>
    <w:p w:rsidR="00000000" w:rsidDel="00000000" w:rsidP="00000000" w:rsidRDefault="00000000" w:rsidRPr="00000000" w14:paraId="0000003D">
      <w:pPr>
        <w:numPr>
          <w:ilvl w:val="0"/>
          <w:numId w:val="5"/>
        </w:numPr>
        <w:spacing w:after="240" w:before="0" w:beforeAutospacing="0" w:lineRule="auto"/>
        <w:ind w:left="720" w:hanging="360"/>
      </w:pPr>
      <w:r w:rsidDel="00000000" w:rsidR="00000000" w:rsidRPr="00000000">
        <w:rPr>
          <w:rtl w:val="0"/>
        </w:rPr>
        <w:t xml:space="preserve">Șablon: „Dată fiind o problemă CSP cu variabile [V], domenii [D] și constrângeri [C], care este soluția finală dacă se aplică [algoritm + optimizare]?”</w:t>
        <w:br w:type="textWrapping"/>
      </w:r>
    </w:p>
    <w:p w:rsidR="00000000" w:rsidDel="00000000" w:rsidP="00000000" w:rsidRDefault="00000000" w:rsidRPr="00000000" w14:paraId="0000003E">
      <w:pPr>
        <w:spacing w:after="240" w:before="240" w:lineRule="auto"/>
        <w:rPr>
          <w:i w:val="1"/>
        </w:rPr>
      </w:pPr>
      <w:r w:rsidDel="00000000" w:rsidR="00000000" w:rsidRPr="00000000">
        <w:rPr>
          <w:b w:val="1"/>
          <w:rtl w:val="0"/>
        </w:rPr>
        <w:t xml:space="preserve">d) Adversarial search (Minimax)</w:t>
        <w:br w:type="textWrapping"/>
      </w:r>
      <w:r w:rsidDel="00000000" w:rsidR="00000000" w:rsidRPr="00000000">
        <w:rPr>
          <w:rtl w:val="0"/>
        </w:rPr>
        <w:t xml:space="preserve"> Relații: </w:t>
      </w:r>
      <w:r w:rsidDel="00000000" w:rsidR="00000000" w:rsidRPr="00000000">
        <w:rPr>
          <w:i w:val="1"/>
          <w:rtl w:val="0"/>
        </w:rPr>
        <w:t xml:space="preserve">related_to</w:t>
      </w:r>
      <w:r w:rsidDel="00000000" w:rsidR="00000000" w:rsidRPr="00000000">
        <w:rPr>
          <w:rtl w:val="0"/>
        </w:rPr>
        <w:t xml:space="preserve">, </w:t>
      </w:r>
      <w:r w:rsidDel="00000000" w:rsidR="00000000" w:rsidRPr="00000000">
        <w:rPr>
          <w:i w:val="1"/>
          <w:rtl w:val="0"/>
        </w:rPr>
        <w:t xml:space="preserve">evaluated_by</w:t>
      </w:r>
    </w:p>
    <w:p w:rsidR="00000000" w:rsidDel="00000000" w:rsidP="00000000" w:rsidRDefault="00000000" w:rsidRPr="00000000" w14:paraId="0000003F">
      <w:pPr>
        <w:numPr>
          <w:ilvl w:val="0"/>
          <w:numId w:val="3"/>
        </w:numPr>
        <w:spacing w:after="0" w:afterAutospacing="0" w:before="240" w:lineRule="auto"/>
        <w:ind w:left="720" w:hanging="360"/>
      </w:pPr>
      <w:r w:rsidDel="00000000" w:rsidR="00000000" w:rsidRPr="00000000">
        <w:rPr>
          <w:rtl w:val="0"/>
        </w:rPr>
        <w:t xml:space="preserve">Exemplu: „Pentru arborele de joc dat, care va fi valoarea rădăcinii și câte noduri vor fi evaluate aplicând Minimax cu Alpha-Beta pruning?”</w:t>
        <w:br w:type="textWrapping"/>
      </w:r>
    </w:p>
    <w:p w:rsidR="00000000" w:rsidDel="00000000" w:rsidP="00000000" w:rsidRDefault="00000000" w:rsidRPr="00000000" w14:paraId="00000040">
      <w:pPr>
        <w:numPr>
          <w:ilvl w:val="0"/>
          <w:numId w:val="3"/>
        </w:numPr>
        <w:spacing w:after="240" w:before="0" w:beforeAutospacing="0" w:lineRule="auto"/>
        <w:ind w:left="720" w:hanging="360"/>
      </w:pPr>
      <w:r w:rsidDel="00000000" w:rsidR="00000000" w:rsidRPr="00000000">
        <w:rPr>
          <w:rtl w:val="0"/>
        </w:rPr>
        <w:t xml:space="preserve">Șablon: „Pentru structura de joc [T], determină valoarea nodului rădăcină și numărul de frunze evaluate prin [algoritm].”</w:t>
      </w:r>
    </w:p>
    <w:p w:rsidR="00000000" w:rsidDel="00000000" w:rsidP="00000000" w:rsidRDefault="00000000" w:rsidRPr="00000000" w14:paraId="00000041">
      <w:pPr>
        <w:spacing w:after="240" w:lineRule="auto"/>
        <w:rPr/>
      </w:pPr>
      <w:r w:rsidDel="00000000" w:rsidR="00000000" w:rsidRPr="00000000">
        <w:rPr>
          <w:rtl w:val="0"/>
        </w:rPr>
        <w:t xml:space="preserve">Pornind de la ontologie, sistemul parcurge fiecare concept și generează automat întrebări completând șabloanele corespunzătoare. De exemplu:</w:t>
      </w:r>
    </w:p>
    <w:p w:rsidR="00000000" w:rsidDel="00000000" w:rsidP="00000000" w:rsidRDefault="00000000" w:rsidRPr="00000000" w14:paraId="00000042">
      <w:pPr>
        <w:numPr>
          <w:ilvl w:val="0"/>
          <w:numId w:val="14"/>
        </w:numPr>
        <w:spacing w:after="0" w:afterAutospacing="0" w:before="240" w:lineRule="auto"/>
        <w:ind w:left="720" w:hanging="360"/>
      </w:pPr>
      <w:r w:rsidDel="00000000" w:rsidR="00000000" w:rsidRPr="00000000">
        <w:rPr>
          <w:rtl w:val="0"/>
        </w:rPr>
        <w:t xml:space="preserve">Relație </w:t>
      </w:r>
      <w:r w:rsidDel="00000000" w:rsidR="00000000" w:rsidRPr="00000000">
        <w:rPr>
          <w:i w:val="1"/>
          <w:rtl w:val="0"/>
        </w:rPr>
        <w:t xml:space="preserve">is_a(backtracking, algoritm de căutare)</w:t>
      </w:r>
      <w:r w:rsidDel="00000000" w:rsidR="00000000" w:rsidRPr="00000000">
        <w:rPr>
          <w:rtl w:val="0"/>
        </w:rPr>
        <w:t xml:space="preserve"> → „Ce este algoritmul Backtracking și pentru ce tipuri de probleme se utilizează?”</w:t>
        <w:br w:type="textWrapping"/>
      </w:r>
    </w:p>
    <w:p w:rsidR="00000000" w:rsidDel="00000000" w:rsidP="00000000" w:rsidRDefault="00000000" w:rsidRPr="00000000" w14:paraId="00000043">
      <w:pPr>
        <w:numPr>
          <w:ilvl w:val="0"/>
          <w:numId w:val="14"/>
        </w:numPr>
        <w:spacing w:after="0" w:afterAutospacing="0" w:before="0" w:beforeAutospacing="0" w:lineRule="auto"/>
        <w:ind w:left="720" w:hanging="360"/>
      </w:pPr>
      <w:r w:rsidDel="00000000" w:rsidR="00000000" w:rsidRPr="00000000">
        <w:rPr>
          <w:rtl w:val="0"/>
        </w:rPr>
        <w:t xml:space="preserve">Relație </w:t>
      </w:r>
      <w:r w:rsidDel="00000000" w:rsidR="00000000" w:rsidRPr="00000000">
        <w:rPr>
          <w:i w:val="1"/>
          <w:rtl w:val="0"/>
        </w:rPr>
        <w:t xml:space="preserve">related_to(minimax, alpha-beta pruning)</w:t>
      </w:r>
      <w:r w:rsidDel="00000000" w:rsidR="00000000" w:rsidRPr="00000000">
        <w:rPr>
          <w:rtl w:val="0"/>
        </w:rPr>
        <w:t xml:space="preserve"> → „Care este legătura dintre algoritmii Minimax și Alpha-Beta pruning?”</w:t>
        <w:br w:type="textWrapping"/>
      </w:r>
    </w:p>
    <w:p w:rsidR="00000000" w:rsidDel="00000000" w:rsidP="00000000" w:rsidRDefault="00000000" w:rsidRPr="00000000" w14:paraId="00000044">
      <w:pPr>
        <w:numPr>
          <w:ilvl w:val="0"/>
          <w:numId w:val="14"/>
        </w:numPr>
        <w:spacing w:after="240" w:before="0" w:beforeAutospacing="0" w:lineRule="auto"/>
        <w:ind w:left="720" w:hanging="360"/>
      </w:pPr>
      <w:r w:rsidDel="00000000" w:rsidR="00000000" w:rsidRPr="00000000">
        <w:rPr>
          <w:rtl w:val="0"/>
        </w:rPr>
        <w:t xml:space="preserve">Relație </w:t>
      </w:r>
      <w:r w:rsidDel="00000000" w:rsidR="00000000" w:rsidRPr="00000000">
        <w:rPr>
          <w:i w:val="1"/>
          <w:rtl w:val="0"/>
        </w:rPr>
        <w:t xml:space="preserve">optimized_by(csp, MRV)</w:t>
      </w:r>
      <w:r w:rsidDel="00000000" w:rsidR="00000000" w:rsidRPr="00000000">
        <w:rPr>
          <w:rtl w:val="0"/>
        </w:rPr>
        <w:t xml:space="preserve"> → „Cum influențează utilizarea euristicii MRV performanța algoritmului Backtracking într-o problemă CSP?”</w:t>
        <w:br w:type="textWrapping"/>
      </w:r>
    </w:p>
    <w:p w:rsidR="00000000" w:rsidDel="00000000" w:rsidP="00000000" w:rsidRDefault="00000000" w:rsidRPr="00000000" w14:paraId="00000045">
      <w:pPr>
        <w:spacing w:after="240" w:before="240" w:lineRule="auto"/>
        <w:rPr/>
      </w:pPr>
      <w:r w:rsidDel="00000000" w:rsidR="00000000" w:rsidRPr="00000000">
        <w:rPr>
          <w:rtl w:val="0"/>
        </w:rPr>
        <w:t xml:space="preserve">După generare, întrebările sunt verificate gramatical și semantic pentru coerență și redundanță.</w:t>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6wugommejzf4" w:id="4"/>
      <w:bookmarkEnd w:id="4"/>
      <w:r w:rsidDel="00000000" w:rsidR="00000000" w:rsidRPr="00000000">
        <w:rPr>
          <w:b w:val="1"/>
          <w:color w:val="000000"/>
          <w:sz w:val="22"/>
          <w:szCs w:val="22"/>
          <w:rtl w:val="0"/>
        </w:rPr>
        <w:t xml:space="preserve">1.3 Metode neuronale</w:t>
      </w:r>
    </w:p>
    <w:p w:rsidR="00000000" w:rsidDel="00000000" w:rsidP="00000000" w:rsidRDefault="00000000" w:rsidRPr="00000000" w14:paraId="00000048">
      <w:pPr>
        <w:spacing w:after="240" w:lineRule="auto"/>
        <w:rPr/>
      </w:pPr>
      <w:r w:rsidDel="00000000" w:rsidR="00000000" w:rsidRPr="00000000">
        <w:rPr>
          <w:rtl w:val="0"/>
        </w:rPr>
        <w:t xml:space="preserve">Metodele neuronale de generare automată a întrebărilor reprezintă direcția modernă și cea mai complexă în domeniul Automatic Question Generation (AQG). Acestea utilizează modele de învățare profundă (deep learning) capabile să învețe automat tiparele lingvistice și semantice din date, fără a depinde de reguli explicite sau ontologii predefinite [2].</w:t>
      </w:r>
    </w:p>
    <w:p w:rsidR="00000000" w:rsidDel="00000000" w:rsidP="00000000" w:rsidRDefault="00000000" w:rsidRPr="00000000" w14:paraId="00000049">
      <w:pPr>
        <w:spacing w:after="240" w:before="240" w:lineRule="auto"/>
        <w:rPr/>
      </w:pPr>
      <w:r w:rsidDel="00000000" w:rsidR="00000000" w:rsidRPr="00000000">
        <w:rPr>
          <w:rtl w:val="0"/>
        </w:rPr>
        <w:t xml:space="preserve">Principiul de bază al acestor metode constă în modelarea sarcinii de generare a întrebărilor ca o problemă de traducere automată (machine translation), în care sistemul „traduce” o propoziție declarativă (sau un concept) într-o întrebare corespunzătoare. De exemplu, propoziția „Algoritmul A* utilizează o funcție de cost pentru a estima distanța până la scop” poate fi „tradusă” în întrebarea „Care este rolul funcției de cost în algoritmul A*?”.</w:t>
      </w:r>
    </w:p>
    <w:p w:rsidR="00000000" w:rsidDel="00000000" w:rsidP="00000000" w:rsidRDefault="00000000" w:rsidRPr="00000000" w14:paraId="0000004A">
      <w:pPr>
        <w:spacing w:after="240" w:lineRule="auto"/>
        <w:rPr/>
      </w:pPr>
      <w:r w:rsidDel="00000000" w:rsidR="00000000" w:rsidRPr="00000000">
        <w:rPr>
          <w:rtl w:val="0"/>
        </w:rPr>
        <w:t xml:space="preserve">Există mai multe tipuri de modele folosite pentru AQG, fiecare cu particularitățile sale.</w:t>
      </w:r>
    </w:p>
    <w:p w:rsidR="00000000" w:rsidDel="00000000" w:rsidP="00000000" w:rsidRDefault="00000000" w:rsidRPr="00000000" w14:paraId="0000004B">
      <w:pPr>
        <w:pStyle w:val="Heading5"/>
        <w:keepNext w:val="0"/>
        <w:keepLines w:val="0"/>
        <w:spacing w:after="40" w:before="220" w:lineRule="auto"/>
        <w:rPr>
          <w:b w:val="1"/>
          <w:color w:val="000000"/>
          <w:sz w:val="20"/>
          <w:szCs w:val="20"/>
        </w:rPr>
      </w:pPr>
      <w:bookmarkStart w:colFirst="0" w:colLast="0" w:name="_tjkm0t6atfat" w:id="5"/>
      <w:bookmarkEnd w:id="5"/>
      <w:r w:rsidDel="00000000" w:rsidR="00000000" w:rsidRPr="00000000">
        <w:rPr>
          <w:b w:val="1"/>
          <w:color w:val="000000"/>
          <w:sz w:val="20"/>
          <w:szCs w:val="20"/>
          <w:rtl w:val="0"/>
        </w:rPr>
        <w:t xml:space="preserve">a) Modele Seq2Seq (Sequence-to-Sequence)</w:t>
      </w:r>
    </w:p>
    <w:p w:rsidR="00000000" w:rsidDel="00000000" w:rsidP="00000000" w:rsidRDefault="00000000" w:rsidRPr="00000000" w14:paraId="0000004C">
      <w:pPr>
        <w:spacing w:after="240" w:before="240" w:lineRule="auto"/>
        <w:rPr/>
      </w:pPr>
      <w:r w:rsidDel="00000000" w:rsidR="00000000" w:rsidRPr="00000000">
        <w:rPr>
          <w:rtl w:val="0"/>
        </w:rPr>
        <w:t xml:space="preserve">Primele abordări neuronale de AQG au fost bazate pe arhitectura encoder-decoder cu rețele neuronale recurente (RNN), de obicei folosind LSTM (Long Short-Term Memory) sau GRU (Gated Recurrent Unit).</w:t>
      </w:r>
    </w:p>
    <w:p w:rsidR="00000000" w:rsidDel="00000000" w:rsidP="00000000" w:rsidRDefault="00000000" w:rsidRPr="00000000" w14:paraId="0000004D">
      <w:pPr>
        <w:numPr>
          <w:ilvl w:val="0"/>
          <w:numId w:val="12"/>
        </w:numPr>
        <w:spacing w:after="0" w:afterAutospacing="0" w:before="240" w:lineRule="auto"/>
        <w:ind w:left="720" w:hanging="360"/>
      </w:pPr>
      <w:r w:rsidDel="00000000" w:rsidR="00000000" w:rsidRPr="00000000">
        <w:rPr>
          <w:b w:val="1"/>
          <w:rtl w:val="0"/>
        </w:rPr>
        <w:t xml:space="preserve">Encoderul</w:t>
      </w:r>
      <w:r w:rsidDel="00000000" w:rsidR="00000000" w:rsidRPr="00000000">
        <w:rPr>
          <w:rtl w:val="0"/>
        </w:rPr>
        <w:t xml:space="preserve"> citește textul sursă (de exemplu, o propoziție din curs sau o descriere a unui algoritm) și îl transformă într-o reprezentare vectorială latentă.</w:t>
        <w:br w:type="textWrapping"/>
      </w:r>
    </w:p>
    <w:p w:rsidR="00000000" w:rsidDel="00000000" w:rsidP="00000000" w:rsidRDefault="00000000" w:rsidRPr="00000000" w14:paraId="0000004E">
      <w:pPr>
        <w:numPr>
          <w:ilvl w:val="0"/>
          <w:numId w:val="12"/>
        </w:numPr>
        <w:spacing w:after="240" w:before="0" w:beforeAutospacing="0" w:lineRule="auto"/>
        <w:ind w:left="720" w:hanging="360"/>
      </w:pPr>
      <w:r w:rsidDel="00000000" w:rsidR="00000000" w:rsidRPr="00000000">
        <w:rPr>
          <w:b w:val="1"/>
          <w:rtl w:val="0"/>
        </w:rPr>
        <w:t xml:space="preserve">Decoderul</w:t>
      </w:r>
      <w:r w:rsidDel="00000000" w:rsidR="00000000" w:rsidRPr="00000000">
        <w:rPr>
          <w:rtl w:val="0"/>
        </w:rPr>
        <w:t xml:space="preserve"> generează, pas cu pas, întrebarea în limbaj natural.</w:t>
        <w:br w:type="textWrapping"/>
      </w:r>
    </w:p>
    <w:p w:rsidR="00000000" w:rsidDel="00000000" w:rsidP="00000000" w:rsidRDefault="00000000" w:rsidRPr="00000000" w14:paraId="0000004F">
      <w:pPr>
        <w:spacing w:after="240" w:before="240" w:lineRule="auto"/>
        <w:rPr/>
      </w:pPr>
      <w:r w:rsidDel="00000000" w:rsidR="00000000" w:rsidRPr="00000000">
        <w:rPr>
          <w:rtl w:val="0"/>
        </w:rPr>
        <w:t xml:space="preserve">Aceste modele pot fi antrenate pe perechi de tip </w:t>
      </w:r>
      <w:r w:rsidDel="00000000" w:rsidR="00000000" w:rsidRPr="00000000">
        <w:rPr>
          <w:i w:val="1"/>
          <w:rtl w:val="0"/>
        </w:rPr>
        <w:t xml:space="preserve">(context, întrebare)</w:t>
      </w:r>
      <w:r w:rsidDel="00000000" w:rsidR="00000000" w:rsidRPr="00000000">
        <w:rPr>
          <w:rtl w:val="0"/>
        </w:rPr>
        <w:t xml:space="preserve"> sau </w:t>
      </w:r>
      <w:r w:rsidDel="00000000" w:rsidR="00000000" w:rsidRPr="00000000">
        <w:rPr>
          <w:i w:val="1"/>
          <w:rtl w:val="0"/>
        </w:rPr>
        <w:t xml:space="preserve">(concept, întrebare)</w:t>
      </w:r>
      <w:r w:rsidDel="00000000" w:rsidR="00000000" w:rsidRPr="00000000">
        <w:rPr>
          <w:rtl w:val="0"/>
        </w:rPr>
        <w:t xml:space="preserve">, extrase din dataseturi educaționale sau manual adnotate.</w:t>
        <w:br w:type="textWrapping"/>
        <w:t xml:space="preserve"> De exemplu:</w:t>
      </w:r>
    </w:p>
    <w:p w:rsidR="00000000" w:rsidDel="00000000" w:rsidP="00000000" w:rsidRDefault="00000000" w:rsidRPr="00000000" w14:paraId="00000050">
      <w:pPr>
        <w:numPr>
          <w:ilvl w:val="0"/>
          <w:numId w:val="9"/>
        </w:numPr>
        <w:spacing w:after="0" w:afterAutospacing="0" w:before="240" w:lineRule="auto"/>
        <w:ind w:left="720" w:hanging="360"/>
      </w:pPr>
      <w:r w:rsidDel="00000000" w:rsidR="00000000" w:rsidRPr="00000000">
        <w:rPr>
          <w:rtl w:val="0"/>
        </w:rPr>
        <w:t xml:space="preserve">Input: „Algoritmul Backtracking explorează toate soluțiile posibile revenind asupra deciziilor când apare o constrângere.”</w:t>
        <w:br w:type="textWrapping"/>
      </w:r>
    </w:p>
    <w:p w:rsidR="00000000" w:rsidDel="00000000" w:rsidP="00000000" w:rsidRDefault="00000000" w:rsidRPr="00000000" w14:paraId="00000051">
      <w:pPr>
        <w:numPr>
          <w:ilvl w:val="0"/>
          <w:numId w:val="9"/>
        </w:numPr>
        <w:spacing w:after="240" w:before="0" w:beforeAutospacing="0" w:lineRule="auto"/>
        <w:ind w:left="720" w:hanging="360"/>
      </w:pPr>
      <w:r w:rsidDel="00000000" w:rsidR="00000000" w:rsidRPr="00000000">
        <w:rPr>
          <w:rtl w:val="0"/>
        </w:rPr>
        <w:t xml:space="preserve">Output: „Cum funcționează algoritmul Backtracking?”</w:t>
        <w:br w:type="textWrapping"/>
      </w:r>
    </w:p>
    <w:p w:rsidR="00000000" w:rsidDel="00000000" w:rsidP="00000000" w:rsidRDefault="00000000" w:rsidRPr="00000000" w14:paraId="00000052">
      <w:pPr>
        <w:spacing w:after="240" w:before="240" w:lineRule="auto"/>
        <w:rPr/>
      </w:pPr>
      <w:r w:rsidDel="00000000" w:rsidR="00000000" w:rsidRPr="00000000">
        <w:rPr>
          <w:rtl w:val="0"/>
        </w:rPr>
        <w:t xml:space="preserve">Avantajul acestor modele este capacitatea de a învăța structuri lingvistice complexe fără intervenție umană directă. Totuși, ele tind să aibă dificultăți în a genera întrebări precise din punct de vedere semantic, mai ales în domenii tehnice.</w:t>
      </w:r>
    </w:p>
    <w:p w:rsidR="00000000" w:rsidDel="00000000" w:rsidP="00000000" w:rsidRDefault="00000000" w:rsidRPr="00000000" w14:paraId="00000053">
      <w:pPr>
        <w:pStyle w:val="Heading5"/>
        <w:keepNext w:val="0"/>
        <w:keepLines w:val="0"/>
        <w:spacing w:after="40" w:before="220" w:lineRule="auto"/>
        <w:rPr>
          <w:b w:val="1"/>
          <w:color w:val="000000"/>
          <w:sz w:val="20"/>
          <w:szCs w:val="20"/>
        </w:rPr>
      </w:pPr>
      <w:bookmarkStart w:colFirst="0" w:colLast="0" w:name="_dhpl7oabfni0" w:id="6"/>
      <w:bookmarkEnd w:id="6"/>
      <w:r w:rsidDel="00000000" w:rsidR="00000000" w:rsidRPr="00000000">
        <w:rPr>
          <w:b w:val="1"/>
          <w:color w:val="000000"/>
          <w:sz w:val="20"/>
          <w:szCs w:val="20"/>
          <w:rtl w:val="0"/>
        </w:rPr>
        <w:t xml:space="preserve">b) Modele Transformer</w:t>
      </w:r>
    </w:p>
    <w:p w:rsidR="00000000" w:rsidDel="00000000" w:rsidP="00000000" w:rsidRDefault="00000000" w:rsidRPr="00000000" w14:paraId="00000054">
      <w:pPr>
        <w:spacing w:after="240" w:before="240" w:lineRule="auto"/>
        <w:rPr/>
      </w:pPr>
      <w:r w:rsidDel="00000000" w:rsidR="00000000" w:rsidRPr="00000000">
        <w:rPr>
          <w:rtl w:val="0"/>
        </w:rPr>
        <w:t xml:space="preserve">Modelele de tip </w:t>
      </w:r>
      <w:r w:rsidDel="00000000" w:rsidR="00000000" w:rsidRPr="00000000">
        <w:rPr>
          <w:b w:val="1"/>
          <w:rtl w:val="0"/>
        </w:rPr>
        <w:t xml:space="preserve">Transformer</w:t>
      </w:r>
      <w:r w:rsidDel="00000000" w:rsidR="00000000" w:rsidRPr="00000000">
        <w:rPr>
          <w:rtl w:val="0"/>
        </w:rPr>
        <w:t xml:space="preserve"> au înlocuit aproape complet arhitecturile RNN, datorită capacității lor superioare de a capta relații contextuale între cuvinte, indiferent de poziție [2].</w:t>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8psjbhpdpd6z" w:id="7"/>
      <w:bookmarkEnd w:id="7"/>
      <w:r w:rsidDel="00000000" w:rsidR="00000000" w:rsidRPr="00000000">
        <w:rPr>
          <w:b w:val="1"/>
          <w:color w:val="000000"/>
          <w:sz w:val="26"/>
          <w:szCs w:val="26"/>
          <w:rtl w:val="0"/>
        </w:rPr>
        <w:t xml:space="preserve">1.4. Fluxul propus pentru generarea întrebărilor bazată pe ontologie</w:t>
      </w:r>
    </w:p>
    <w:p w:rsidR="00000000" w:rsidDel="00000000" w:rsidP="00000000" w:rsidRDefault="00000000" w:rsidRPr="00000000" w14:paraId="00000056">
      <w:pPr>
        <w:spacing w:after="240" w:before="240" w:lineRule="auto"/>
        <w:rPr/>
      </w:pPr>
      <w:r w:rsidDel="00000000" w:rsidR="00000000" w:rsidRPr="00000000">
        <w:rPr>
          <w:rtl w:val="0"/>
        </w:rPr>
        <w:t xml:space="preserve">Metoda propusă utilizează o </w:t>
      </w:r>
      <w:r w:rsidDel="00000000" w:rsidR="00000000" w:rsidRPr="00000000">
        <w:rPr>
          <w:b w:val="1"/>
          <w:rtl w:val="0"/>
        </w:rPr>
        <w:t xml:space="preserve">ontologie dedicată domeniului inteligenței artificiale</w:t>
      </w:r>
      <w:r w:rsidDel="00000000" w:rsidR="00000000" w:rsidRPr="00000000">
        <w:rPr>
          <w:rtl w:val="0"/>
        </w:rPr>
        <w:t xml:space="preserve">, care conține concepte, relații semantice și tipuri de întrebări asociate. Fluxul general este inspirat de arhitectura Medi-Test [1] și include următorii pași:</w:t>
      </w:r>
    </w:p>
    <w:p w:rsidR="00000000" w:rsidDel="00000000" w:rsidP="00000000" w:rsidRDefault="00000000" w:rsidRPr="00000000" w14:paraId="00000057">
      <w:pPr>
        <w:numPr>
          <w:ilvl w:val="0"/>
          <w:numId w:val="21"/>
        </w:numPr>
        <w:spacing w:after="0" w:afterAutospacing="0" w:before="240" w:lineRule="auto"/>
        <w:ind w:left="720" w:hanging="360"/>
      </w:pPr>
      <w:r w:rsidDel="00000000" w:rsidR="00000000" w:rsidRPr="00000000">
        <w:rPr>
          <w:b w:val="1"/>
          <w:rtl w:val="0"/>
        </w:rPr>
        <w:t xml:space="preserve">Preprocesarea și curățarea datelor</w:t>
        <w:br w:type="textWrapping"/>
      </w:r>
      <w:r w:rsidDel="00000000" w:rsidR="00000000" w:rsidRPr="00000000">
        <w:rPr>
          <w:rtl w:val="0"/>
        </w:rPr>
        <w:t xml:space="preserve">Exemplele de examene din anii anteriori sunt prelucrate pentru consistență: eliminarea semnelor de punctuație, a caracterelor speciale și a cuvintelor de legătură, urmată de normalizare (litere mici), tokenizare și lematizare.</w:t>
      </w:r>
    </w:p>
    <w:p w:rsidR="00000000" w:rsidDel="00000000" w:rsidP="00000000" w:rsidRDefault="00000000" w:rsidRPr="00000000" w14:paraId="00000058">
      <w:pPr>
        <w:numPr>
          <w:ilvl w:val="0"/>
          <w:numId w:val="21"/>
        </w:numPr>
        <w:spacing w:after="0" w:afterAutospacing="0" w:before="0" w:beforeAutospacing="0" w:lineRule="auto"/>
        <w:ind w:left="720" w:hanging="360"/>
      </w:pPr>
      <w:r w:rsidDel="00000000" w:rsidR="00000000" w:rsidRPr="00000000">
        <w:rPr>
          <w:b w:val="1"/>
          <w:rtl w:val="0"/>
        </w:rPr>
        <w:t xml:space="preserve">Construirea ontologiei AI</w:t>
        <w:br w:type="textWrapping"/>
      </w:r>
      <w:r w:rsidDel="00000000" w:rsidR="00000000" w:rsidRPr="00000000">
        <w:rPr>
          <w:rtl w:val="0"/>
        </w:rPr>
        <w:t xml:space="preserve"> Ontologia este reprezentată într-un format JSON sau OWL și include:</w:t>
      </w:r>
    </w:p>
    <w:p w:rsidR="00000000" w:rsidDel="00000000" w:rsidP="00000000" w:rsidRDefault="00000000" w:rsidRPr="00000000" w14:paraId="00000059">
      <w:pPr>
        <w:numPr>
          <w:ilvl w:val="0"/>
          <w:numId w:val="10"/>
        </w:numPr>
        <w:spacing w:after="0" w:afterAutospacing="0" w:before="0" w:beforeAutospacing="0" w:lineRule="auto"/>
        <w:ind w:left="1440" w:hanging="360"/>
      </w:pPr>
      <w:r w:rsidDel="00000000" w:rsidR="00000000" w:rsidRPr="00000000">
        <w:rPr>
          <w:i w:val="1"/>
          <w:rtl w:val="0"/>
        </w:rPr>
        <w:t xml:space="preserve">Concepte principale</w:t>
      </w:r>
      <w:r w:rsidDel="00000000" w:rsidR="00000000" w:rsidRPr="00000000">
        <w:rPr>
          <w:rtl w:val="0"/>
        </w:rPr>
        <w:t xml:space="preserve">: „backtracking”, „minimax”, „Nash equilibrium”, etc.;</w:t>
        <w:br w:type="textWrapping"/>
      </w:r>
    </w:p>
    <w:p w:rsidR="00000000" w:rsidDel="00000000" w:rsidP="00000000" w:rsidRDefault="00000000" w:rsidRPr="00000000" w14:paraId="0000005A">
      <w:pPr>
        <w:numPr>
          <w:ilvl w:val="0"/>
          <w:numId w:val="10"/>
        </w:numPr>
        <w:spacing w:after="0" w:afterAutospacing="0" w:before="0" w:beforeAutospacing="0" w:lineRule="auto"/>
        <w:ind w:left="1440" w:hanging="360"/>
      </w:pPr>
      <w:r w:rsidDel="00000000" w:rsidR="00000000" w:rsidRPr="00000000">
        <w:rPr>
          <w:i w:val="1"/>
          <w:rtl w:val="0"/>
        </w:rPr>
        <w:t xml:space="preserve">Relații semantice</w:t>
      </w:r>
      <w:r w:rsidDel="00000000" w:rsidR="00000000" w:rsidRPr="00000000">
        <w:rPr>
          <w:rtl w:val="0"/>
        </w:rPr>
        <w:t xml:space="preserve">:</w:t>
        <w:br w:type="textWrapping"/>
      </w:r>
    </w:p>
    <w:p w:rsidR="00000000" w:rsidDel="00000000" w:rsidP="00000000" w:rsidRDefault="00000000" w:rsidRPr="00000000" w14:paraId="0000005B">
      <w:pPr>
        <w:numPr>
          <w:ilvl w:val="1"/>
          <w:numId w:val="10"/>
        </w:numPr>
        <w:spacing w:after="0" w:afterAutospacing="0" w:before="0" w:beforeAutospacing="0" w:lineRule="auto"/>
        <w:ind w:left="2160" w:hanging="360"/>
      </w:pPr>
      <w:r w:rsidDel="00000000" w:rsidR="00000000" w:rsidRPr="00000000">
        <w:rPr>
          <w:i w:val="1"/>
          <w:rtl w:val="0"/>
        </w:rPr>
        <w:t xml:space="preserve">is_a</w:t>
      </w:r>
      <w:r w:rsidDel="00000000" w:rsidR="00000000" w:rsidRPr="00000000">
        <w:rPr>
          <w:rtl w:val="0"/>
        </w:rPr>
        <w:t xml:space="preserve"> – relație de generalizare (ex. „backtracking is_a algoritm de căutare”);</w:t>
        <w:br w:type="textWrapping"/>
      </w:r>
    </w:p>
    <w:p w:rsidR="00000000" w:rsidDel="00000000" w:rsidP="00000000" w:rsidRDefault="00000000" w:rsidRPr="00000000" w14:paraId="0000005C">
      <w:pPr>
        <w:numPr>
          <w:ilvl w:val="1"/>
          <w:numId w:val="10"/>
        </w:numPr>
        <w:spacing w:after="0" w:afterAutospacing="0" w:before="0" w:beforeAutospacing="0" w:lineRule="auto"/>
        <w:ind w:left="2160" w:hanging="360"/>
      </w:pPr>
      <w:r w:rsidDel="00000000" w:rsidR="00000000" w:rsidRPr="00000000">
        <w:rPr>
          <w:i w:val="1"/>
          <w:rtl w:val="0"/>
        </w:rPr>
        <w:t xml:space="preserve">related_to</w:t>
      </w:r>
      <w:r w:rsidDel="00000000" w:rsidR="00000000" w:rsidRPr="00000000">
        <w:rPr>
          <w:rtl w:val="0"/>
        </w:rPr>
        <w:t xml:space="preserve"> – relații asociative (ex. „minimax related_to alpha-beta pruning”);</w:t>
        <w:br w:type="textWrapping"/>
      </w:r>
    </w:p>
    <w:p w:rsidR="00000000" w:rsidDel="00000000" w:rsidP="00000000" w:rsidRDefault="00000000" w:rsidRPr="00000000" w14:paraId="0000005D">
      <w:pPr>
        <w:numPr>
          <w:ilvl w:val="1"/>
          <w:numId w:val="10"/>
        </w:numPr>
        <w:spacing w:after="0" w:afterAutospacing="0" w:before="0" w:beforeAutospacing="0" w:lineRule="auto"/>
        <w:ind w:left="2160" w:hanging="360"/>
      </w:pPr>
      <w:r w:rsidDel="00000000" w:rsidR="00000000" w:rsidRPr="00000000">
        <w:rPr>
          <w:i w:val="1"/>
          <w:rtl w:val="0"/>
        </w:rPr>
        <w:t xml:space="preserve">part_of</w:t>
      </w:r>
      <w:r w:rsidDel="00000000" w:rsidR="00000000" w:rsidRPr="00000000">
        <w:rPr>
          <w:rtl w:val="0"/>
        </w:rPr>
        <w:t xml:space="preserve"> sau </w:t>
      </w:r>
      <w:r w:rsidDel="00000000" w:rsidR="00000000" w:rsidRPr="00000000">
        <w:rPr>
          <w:i w:val="1"/>
          <w:rtl w:val="0"/>
        </w:rPr>
        <w:t xml:space="preserve">uses</w:t>
      </w:r>
      <w:r w:rsidDel="00000000" w:rsidR="00000000" w:rsidRPr="00000000">
        <w:rPr>
          <w:rtl w:val="0"/>
        </w:rPr>
        <w:t xml:space="preserve"> – relații de compoziție.</w:t>
        <w:br w:type="textWrapping"/>
      </w:r>
    </w:p>
    <w:p w:rsidR="00000000" w:rsidDel="00000000" w:rsidP="00000000" w:rsidRDefault="00000000" w:rsidRPr="00000000" w14:paraId="0000005E">
      <w:pPr>
        <w:numPr>
          <w:ilvl w:val="0"/>
          <w:numId w:val="21"/>
        </w:numPr>
        <w:spacing w:after="0" w:afterAutospacing="0" w:before="0" w:beforeAutospacing="0" w:lineRule="auto"/>
        <w:ind w:left="720" w:hanging="360"/>
        <w:rPr>
          <w:u w:val="none"/>
        </w:rPr>
      </w:pPr>
      <w:r w:rsidDel="00000000" w:rsidR="00000000" w:rsidRPr="00000000">
        <w:rPr>
          <w:rtl w:val="0"/>
        </w:rPr>
        <w:t xml:space="preserve">Intrebările sunt construite automat pornind de la structura ontologică și de la relațiile dintre concepte.</w:t>
        <w:br w:type="textWrapping"/>
        <w:t xml:space="preserve"> Exemple:</w:t>
      </w:r>
    </w:p>
    <w:p w:rsidR="00000000" w:rsidDel="00000000" w:rsidP="00000000" w:rsidRDefault="00000000" w:rsidRPr="00000000" w14:paraId="0000005F">
      <w:pPr>
        <w:numPr>
          <w:ilvl w:val="0"/>
          <w:numId w:val="15"/>
        </w:numPr>
        <w:spacing w:after="0" w:afterAutospacing="0" w:before="0" w:beforeAutospacing="0" w:lineRule="auto"/>
        <w:ind w:left="720" w:hanging="360"/>
      </w:pPr>
      <w:r w:rsidDel="00000000" w:rsidR="00000000" w:rsidRPr="00000000">
        <w:rPr>
          <w:rtl w:val="0"/>
        </w:rPr>
        <w:t xml:space="preserve">Relație </w:t>
      </w:r>
      <w:r w:rsidDel="00000000" w:rsidR="00000000" w:rsidRPr="00000000">
        <w:rPr>
          <w:i w:val="1"/>
          <w:rtl w:val="0"/>
        </w:rPr>
        <w:t xml:space="preserve">is_a</w:t>
      </w:r>
      <w:r w:rsidDel="00000000" w:rsidR="00000000" w:rsidRPr="00000000">
        <w:rPr>
          <w:rtl w:val="0"/>
        </w:rPr>
        <w:t xml:space="preserve">: „Ce este algoritmul Backtracking și ce tip de probleme rezolvă?”</w:t>
        <w:br w:type="textWrapping"/>
      </w:r>
    </w:p>
    <w:p w:rsidR="00000000" w:rsidDel="00000000" w:rsidP="00000000" w:rsidRDefault="00000000" w:rsidRPr="00000000" w14:paraId="00000060">
      <w:pPr>
        <w:numPr>
          <w:ilvl w:val="0"/>
          <w:numId w:val="15"/>
        </w:numPr>
        <w:spacing w:after="0" w:afterAutospacing="0" w:before="0" w:beforeAutospacing="0" w:lineRule="auto"/>
        <w:ind w:left="720" w:hanging="360"/>
      </w:pPr>
      <w:r w:rsidDel="00000000" w:rsidR="00000000" w:rsidRPr="00000000">
        <w:rPr>
          <w:rtl w:val="0"/>
        </w:rPr>
        <w:t xml:space="preserve">Relație </w:t>
      </w:r>
      <w:r w:rsidDel="00000000" w:rsidR="00000000" w:rsidRPr="00000000">
        <w:rPr>
          <w:i w:val="1"/>
          <w:rtl w:val="0"/>
        </w:rPr>
        <w:t xml:space="preserve">related_to</w:t>
      </w:r>
      <w:r w:rsidDel="00000000" w:rsidR="00000000" w:rsidRPr="00000000">
        <w:rPr>
          <w:rtl w:val="0"/>
        </w:rPr>
        <w:t xml:space="preserve">: „Care este legătura dintre algoritmii Minimax și Alpha-Beta pruning?”</w:t>
        <w:br w:type="textWrapping"/>
      </w:r>
    </w:p>
    <w:p w:rsidR="00000000" w:rsidDel="00000000" w:rsidP="00000000" w:rsidRDefault="00000000" w:rsidRPr="00000000" w14:paraId="00000061">
      <w:pPr>
        <w:numPr>
          <w:ilvl w:val="0"/>
          <w:numId w:val="15"/>
        </w:numPr>
        <w:spacing w:after="240" w:before="0" w:beforeAutospacing="0" w:lineRule="auto"/>
        <w:ind w:left="720" w:hanging="360"/>
      </w:pPr>
      <w:r w:rsidDel="00000000" w:rsidR="00000000" w:rsidRPr="00000000">
        <w:rPr>
          <w:rtl w:val="0"/>
        </w:rPr>
        <w:t xml:space="preserve">Tip </w:t>
      </w:r>
      <w:r w:rsidDel="00000000" w:rsidR="00000000" w:rsidRPr="00000000">
        <w:rPr>
          <w:i w:val="1"/>
          <w:rtl w:val="0"/>
        </w:rPr>
        <w:t xml:space="preserve">definiție</w:t>
      </w:r>
      <w:r w:rsidDel="00000000" w:rsidR="00000000" w:rsidRPr="00000000">
        <w:rPr>
          <w:rtl w:val="0"/>
        </w:rPr>
        <w:t xml:space="preserve">: „Definește conceptul de echilibru Nash într-un joc cu doi jucători.”</w:t>
      </w:r>
    </w:p>
    <w:p w:rsidR="00000000" w:rsidDel="00000000" w:rsidP="00000000" w:rsidRDefault="00000000" w:rsidRPr="00000000" w14:paraId="00000062">
      <w:pPr>
        <w:spacing w:after="240" w:before="240" w:lineRule="auto"/>
        <w:ind w:left="720" w:firstLine="0"/>
        <w:rPr/>
      </w:pPr>
      <w:r w:rsidDel="00000000" w:rsidR="00000000" w:rsidRPr="00000000">
        <w:rPr>
          <w:rtl w:val="0"/>
        </w:rPr>
      </w:r>
    </w:p>
    <w:p w:rsidR="00000000" w:rsidDel="00000000" w:rsidP="00000000" w:rsidRDefault="00000000" w:rsidRPr="00000000" w14:paraId="00000063">
      <w:pPr>
        <w:numPr>
          <w:ilvl w:val="0"/>
          <w:numId w:val="21"/>
        </w:numPr>
        <w:spacing w:after="240" w:before="240" w:lineRule="auto"/>
        <w:ind w:left="720" w:hanging="360"/>
        <w:rPr>
          <w:u w:val="none"/>
        </w:rPr>
      </w:pPr>
      <w:r w:rsidDel="00000000" w:rsidR="00000000" w:rsidRPr="00000000">
        <w:rPr>
          <w:rtl w:val="0"/>
        </w:rPr>
        <w:t xml:space="preserve">Întrebările generate sunt verificate pentru coerență și redundanță, fiind eliminate cele duplicat. Opțional, o verificare umană poate asigura calitatea finală a întrebărilor.</w:t>
      </w:r>
    </w:p>
    <w:p w:rsidR="00000000" w:rsidDel="00000000" w:rsidP="00000000" w:rsidRDefault="00000000" w:rsidRPr="00000000" w14:paraId="00000064">
      <w:pPr>
        <w:spacing w:after="240" w:before="240" w:lineRule="auto"/>
        <w:ind w:left="720" w:firstLine="0"/>
        <w:rPr/>
      </w:pPr>
      <w:r w:rsidDel="00000000" w:rsidR="00000000" w:rsidRPr="00000000">
        <w:rPr>
          <w:rtl w:val="0"/>
        </w:rPr>
      </w:r>
    </w:p>
    <w:p w:rsidR="00000000" w:rsidDel="00000000" w:rsidP="00000000" w:rsidRDefault="00000000" w:rsidRPr="00000000" w14:paraId="00000065">
      <w:pPr>
        <w:spacing w:after="240" w:before="240" w:lineRule="auto"/>
        <w:ind w:left="0" w:firstLine="0"/>
        <w:rPr/>
      </w:pPr>
      <w:r w:rsidDel="00000000" w:rsidR="00000000" w:rsidRPr="00000000">
        <w:rPr>
          <w:rtl w:val="0"/>
        </w:rPr>
        <w:t xml:space="preserve">Bibliografie:</w:t>
        <w:br w:type="textWrapping"/>
        <w:t xml:space="preserve">[1] I. Pistol, D. Trandabăt, M. Răschip, “Medi-Test: Generating Tests from Medical Reference Texts,” </w:t>
      </w:r>
      <w:r w:rsidDel="00000000" w:rsidR="00000000" w:rsidRPr="00000000">
        <w:rPr>
          <w:i w:val="1"/>
          <w:rtl w:val="0"/>
        </w:rPr>
        <w:t xml:space="preserve">Data</w:t>
      </w:r>
      <w:r w:rsidDel="00000000" w:rsidR="00000000" w:rsidRPr="00000000">
        <w:rPr>
          <w:rtl w:val="0"/>
        </w:rPr>
        <w:t xml:space="preserve">, vol. 3, no. 4, p. 70, 2018.</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[2] N. Mulla, P. Gharpure, “Automatic question generation: a review of methodologies, datasets, evaluation metrics, and applications,” </w:t>
      </w:r>
      <w:r w:rsidDel="00000000" w:rsidR="00000000" w:rsidRPr="00000000">
        <w:rPr>
          <w:i w:val="1"/>
          <w:rtl w:val="0"/>
        </w:rPr>
        <w:t xml:space="preserve">Progress in Artificial Intelligence</w:t>
      </w:r>
      <w:r w:rsidDel="00000000" w:rsidR="00000000" w:rsidRPr="00000000">
        <w:rPr>
          <w:rtl w:val="0"/>
        </w:rPr>
        <w:t xml:space="preserve">, vol. 12, pp. 1–32, 2023.</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60" w:before="60" w:lineRule="auto"/>
        <w:ind w:left="0" w:firstLine="0"/>
        <w:rPr>
          <w:sz w:val="24"/>
          <w:szCs w:val="24"/>
        </w:rPr>
      </w:pPr>
      <w:r w:rsidDel="00000000" w:rsidR="00000000" w:rsidRPr="00000000">
        <w:rPr>
          <w:rtl w:val="0"/>
        </w:rPr>
      </w:r>
    </w:p>
    <w:p w:rsidR="00000000" w:rsidDel="00000000" w:rsidP="00000000" w:rsidRDefault="00000000" w:rsidRPr="00000000" w14:paraId="00000068">
      <w:pPr>
        <w:numPr>
          <w:ilvl w:val="0"/>
          <w:numId w:val="7"/>
        </w:numPr>
        <w:pBdr>
          <w:top w:color="auto" w:space="0" w:sz="0" w:val="none"/>
          <w:bottom w:color="auto" w:space="0" w:sz="0" w:val="none"/>
          <w:right w:color="auto" w:space="0" w:sz="0" w:val="none"/>
          <w:between w:color="auto" w:space="0" w:sz="0" w:val="none"/>
        </w:pBdr>
        <w:spacing w:after="60" w:before="60" w:lineRule="auto"/>
        <w:ind w:left="720" w:hanging="360"/>
        <w:rPr>
          <w:sz w:val="28"/>
          <w:szCs w:val="28"/>
        </w:rPr>
      </w:pPr>
      <w:r w:rsidDel="00000000" w:rsidR="00000000" w:rsidRPr="00000000">
        <w:rPr>
          <w:sz w:val="28"/>
          <w:szCs w:val="28"/>
          <w:rtl w:val="0"/>
        </w:rPr>
        <w:t xml:space="preserve">Generarea răspunsului corect - Matei</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after="60" w:before="60" w:lineRule="auto"/>
        <w:ind w:left="0" w:firstLine="720"/>
        <w:rPr>
          <w:sz w:val="24"/>
          <w:szCs w:val="24"/>
        </w:rPr>
      </w:pPr>
      <w:r w:rsidDel="00000000" w:rsidR="00000000" w:rsidRPr="00000000">
        <w:rPr>
          <w:sz w:val="24"/>
          <w:szCs w:val="24"/>
          <w:rtl w:val="0"/>
        </w:rPr>
        <w:t xml:space="preserve">Inițial iau ca input întrebarea și cursurile, normalizez atât întrebarea cât și cursurile (transform caracterele în litere mici, elimin semnele de punctuație și conjuncțiile) pentru a avea potriviri cât mai precise.</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60" w:before="60" w:lineRule="auto"/>
        <w:ind w:left="0" w:firstLine="0"/>
        <w:rPr>
          <w:sz w:val="24"/>
          <w:szCs w:val="24"/>
        </w:rPr>
      </w:pPr>
      <w:r w:rsidDel="00000000" w:rsidR="00000000" w:rsidRPr="00000000">
        <w:rPr>
          <w:sz w:val="24"/>
          <w:szCs w:val="24"/>
          <w:rtl w:val="0"/>
        </w:rPr>
        <w:t xml:space="preserve">Următorul pas este determinarea tipului de întrebare folosind Pattern-uri (regex) - (caut anumite cuvinte cheie din întrebare ) :</w:t>
      </w:r>
    </w:p>
    <w:p w:rsidR="00000000" w:rsidDel="00000000" w:rsidP="00000000" w:rsidRDefault="00000000" w:rsidRPr="00000000" w14:paraId="0000006C">
      <w:pPr>
        <w:numPr>
          <w:ilvl w:val="0"/>
          <w:numId w:val="6"/>
        </w:numPr>
        <w:pBdr>
          <w:top w:color="auto" w:space="0" w:sz="0" w:val="none"/>
          <w:bottom w:color="auto" w:space="0" w:sz="0" w:val="none"/>
          <w:right w:color="auto" w:space="0" w:sz="0" w:val="none"/>
          <w:between w:color="auto" w:space="0" w:sz="0" w:val="none"/>
        </w:pBdr>
        <w:spacing w:after="60" w:before="60" w:lineRule="auto"/>
        <w:ind w:left="720" w:hanging="360"/>
        <w:rPr>
          <w:sz w:val="24"/>
          <w:szCs w:val="24"/>
        </w:rPr>
      </w:pPr>
      <w:r w:rsidDel="00000000" w:rsidR="00000000" w:rsidRPr="00000000">
        <w:rPr>
          <w:sz w:val="24"/>
          <w:szCs w:val="24"/>
          <w:rtl w:val="0"/>
        </w:rPr>
        <w:t xml:space="preserve">încerc să identific toate posibilitățile din întrebare pentru un răspuns cât mai   precis.</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 xml:space="preserve">De exemplu: </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 xml:space="preserve"> PATTERN_TIP_INTREBARE_REGEX =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 xml:space="preserve">"definitie": [</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ab/>
        <w:t xml:space="preserve">r"ce\s+este",</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ab/>
        <w:t xml:space="preserve">r"defin\w+",        </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ab/>
        <w:t xml:space="preserve">r"reprezintă",</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ab/>
        <w:t xml:space="preserve">r"explică",</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ab/>
        <w:t xml:space="preserve">r"explicați",</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 xml:space="preserve">],</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 xml:space="preserve">"diferenta": [r"diferen[țt]a\s+dintre", r"deosebirea\s+dintre"],</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 xml:space="preserve">"caracteristici": [r"caracteristicile", r"avantajele", r"proprietățile"],</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ab/>
        <w:t xml:space="preserve">"problema": [r"calculează", r"determină", r"rezolvă"],</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60" w:before="60" w:lineRule="auto"/>
        <w:ind w:left="720" w:firstLine="0"/>
        <w:rPr>
          <w:sz w:val="24"/>
          <w:szCs w:val="24"/>
        </w:rPr>
      </w:pPr>
      <w:r w:rsidDel="00000000" w:rsidR="00000000" w:rsidRPr="00000000">
        <w:rPr>
          <w:sz w:val="24"/>
          <w:szCs w:val="24"/>
          <w:rtl w:val="0"/>
        </w:rPr>
        <w:tab/>
        <w:t xml:space="preserve"> }</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Folosesc expresii regulate (regex) deoarece permit potrivirea mai multor forme gramaticale ale aceluiași cuvânt (ex: defin\w+ identifică „definiția”, „definește”, „definită”, „definirea”).</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Astfel, sistemul poate recunoaște mai ușor tipul întrebării chiar dacă formularea diferă.</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Întrebarea poate fi de teorie sau de rezolvare a unor probleme. O întrebare se încadreaza în categoria </w:t>
      </w:r>
      <w:r w:rsidDel="00000000" w:rsidR="00000000" w:rsidRPr="00000000">
        <w:rPr>
          <w:b w:val="1"/>
          <w:i w:val="1"/>
          <w:sz w:val="24"/>
          <w:szCs w:val="24"/>
          <w:rtl w:val="0"/>
        </w:rPr>
        <w:t xml:space="preserve">Teorie</w:t>
      </w:r>
      <w:r w:rsidDel="00000000" w:rsidR="00000000" w:rsidRPr="00000000">
        <w:rPr>
          <w:sz w:val="24"/>
          <w:szCs w:val="24"/>
          <w:rtl w:val="0"/>
        </w:rPr>
        <w:t xml:space="preserve"> dacă întrebarea conține o definiție, diferență sau caracteristici. În caz contrar este de </w:t>
      </w:r>
      <w:r w:rsidDel="00000000" w:rsidR="00000000" w:rsidRPr="00000000">
        <w:rPr>
          <w:b w:val="1"/>
          <w:i w:val="1"/>
          <w:sz w:val="24"/>
          <w:szCs w:val="24"/>
          <w:rtl w:val="0"/>
        </w:rPr>
        <w:t xml:space="preserve">Calcul</w:t>
      </w:r>
      <w:r w:rsidDel="00000000" w:rsidR="00000000" w:rsidRPr="00000000">
        <w:rPr>
          <w:sz w:val="24"/>
          <w:szCs w:val="24"/>
          <w:rtl w:val="0"/>
        </w:rPr>
        <w:t xml:space="preserve">.</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După ce identific tipul de întrebare, voi identifica termenii, respectiv expresia pentru care va trebui să generez răspunsul (elimin cuvintele care determină tipul de întrebare, iar cei rămași vor fi termenii pentru care voi genera un răspuns). Apoi determin cursurile în care se regăsesc.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Ultimul pas este generarea răspunsului corect. Vom reutiliza încă o dată expresii regulate separate pentru răspuns în funcție de tipul de întrebare, extrăgând din cursuri fraza unde se regăsesc termenii până la următorul semn de sfârșit de punctuație.</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De exemplu:</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PATTERN_RASPUNS = {</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"definitie": [</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r"{termen}\s+este\s+(.*?)(?:\.|\n)",</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r"{termen}\s+reprezintă\s+(.*?)(?:\.|\n)",</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r"prin\s+{termen}\s+se\s+înțelege\s+(.*?)(?:\.|\n)"</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"diferenta": [</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r"diferența\s+dintre\s+{a}\s+și\s+{b}\s+este\s+(.*?)(?:\.|\n)",</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r"{a}\s+se\s+deosebește\s+de\s+{b}\s+prin\s+(.*?)(?:\.|\n)"</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"caracteristici": [</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r"caracteristicile\s+{termen}\s+sunt\s+(.*?)(?:\.|\n)",</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r"{termen}\s+se\s+caracterizează\s+prin\s+(.*?)(?:\.|\n)"</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rtl w:val="0"/>
        </w:rPr>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sz w:val="24"/>
          <w:szCs w:val="24"/>
          <w:rtl w:val="0"/>
        </w:rPr>
        <w:t xml:space="preserve">Pattern-urile vor fi declarate într-un fișier Python separat.</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60" w:before="60" w:lineRule="auto"/>
        <w:ind w:firstLine="720"/>
        <w:rPr>
          <w:b w:val="1"/>
          <w:sz w:val="24"/>
          <w:szCs w:val="24"/>
        </w:rPr>
      </w:pPr>
      <w:r w:rsidDel="00000000" w:rsidR="00000000" w:rsidRPr="00000000">
        <w:rPr>
          <w:b w:val="1"/>
          <w:sz w:val="24"/>
          <w:szCs w:val="24"/>
          <w:rtl w:val="0"/>
        </w:rPr>
        <w:t xml:space="preserve">Bibliografie:</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hyperlink r:id="rId6">
        <w:r w:rsidDel="00000000" w:rsidR="00000000" w:rsidRPr="00000000">
          <w:rPr>
            <w:color w:val="1155cc"/>
            <w:sz w:val="24"/>
            <w:szCs w:val="24"/>
            <w:u w:val="single"/>
            <w:rtl w:val="0"/>
          </w:rPr>
          <w:t xml:space="preserve">https://realpython.com/structural-pattern-matching/#what-is-pattern-matching</w:t>
        </w:r>
      </w:hyperlink>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hyperlink r:id="rId7">
        <w:r w:rsidDel="00000000" w:rsidR="00000000" w:rsidRPr="00000000">
          <w:rPr>
            <w:color w:val="1155cc"/>
            <w:sz w:val="24"/>
            <w:szCs w:val="24"/>
            <w:u w:val="single"/>
            <w:rtl w:val="0"/>
          </w:rPr>
          <w:t xml:space="preserve">https://ardsite.medium.com/introduction-in-using-machine-learning-for-pattern-recognition-in-python-892104422df2</w:t>
        </w:r>
      </w:hyperlink>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hyperlink r:id="rId8">
        <w:r w:rsidDel="00000000" w:rsidR="00000000" w:rsidRPr="00000000">
          <w:rPr>
            <w:color w:val="1155cc"/>
            <w:sz w:val="24"/>
            <w:szCs w:val="24"/>
            <w:u w:val="single"/>
            <w:rtl w:val="0"/>
          </w:rPr>
          <w:t xml:space="preserve">https://medium.com/@dr.booma19/a-python-guide-to-crafting-dynamic-question-answer-generation-with-t5-and-bert-d14f1c4b6fd0</w:t>
        </w:r>
      </w:hyperlink>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60" w:before="60" w:lineRule="auto"/>
        <w:ind w:firstLine="720"/>
        <w:rPr>
          <w:sz w:val="24"/>
          <w:szCs w:val="24"/>
        </w:rPr>
      </w:pPr>
      <w:r w:rsidDel="00000000" w:rsidR="00000000" w:rsidRPr="00000000">
        <w:rPr>
          <w:rtl w:val="0"/>
        </w:rPr>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60" w:before="60" w:lineRule="auto"/>
        <w:ind w:left="0" w:firstLine="0"/>
        <w:rPr>
          <w:sz w:val="36"/>
          <w:szCs w:val="36"/>
        </w:rPr>
      </w:pPr>
      <w:r w:rsidDel="00000000" w:rsidR="00000000" w:rsidRPr="00000000">
        <w:rPr>
          <w:rtl w:val="0"/>
        </w:rPr>
      </w:r>
    </w:p>
    <w:p w:rsidR="00000000" w:rsidDel="00000000" w:rsidP="00000000" w:rsidRDefault="00000000" w:rsidRPr="00000000" w14:paraId="0000009C">
      <w:pPr>
        <w:numPr>
          <w:ilvl w:val="0"/>
          <w:numId w:val="7"/>
        </w:numPr>
        <w:pBdr>
          <w:top w:color="auto" w:space="0" w:sz="0" w:val="none"/>
          <w:bottom w:color="auto" w:space="0" w:sz="0" w:val="none"/>
          <w:right w:color="auto" w:space="0" w:sz="0" w:val="none"/>
          <w:between w:color="auto" w:space="0" w:sz="0" w:val="none"/>
        </w:pBdr>
        <w:spacing w:after="60" w:before="60" w:lineRule="auto"/>
        <w:ind w:left="720" w:hanging="360"/>
        <w:rPr>
          <w:sz w:val="36"/>
          <w:szCs w:val="36"/>
        </w:rPr>
      </w:pPr>
      <w:r w:rsidDel="00000000" w:rsidR="00000000" w:rsidRPr="00000000">
        <w:rPr>
          <w:sz w:val="36"/>
          <w:szCs w:val="36"/>
          <w:rtl w:val="0"/>
        </w:rPr>
        <w:t xml:space="preserve">Introducerea și evaluarea răspunsurilor </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60" w:before="60" w:lineRule="auto"/>
        <w:ind w:left="720" w:firstLine="0"/>
        <w:rPr>
          <w:sz w:val="26"/>
          <w:szCs w:val="26"/>
        </w:rPr>
      </w:pPr>
      <w:r w:rsidDel="00000000" w:rsidR="00000000" w:rsidRPr="00000000">
        <w:rPr>
          <w:b w:val="1"/>
          <w:sz w:val="26"/>
          <w:szCs w:val="26"/>
          <w:rtl w:val="0"/>
        </w:rPr>
        <w:t xml:space="preserve">Solutii posibile existente</w:t>
      </w:r>
      <w:r w:rsidDel="00000000" w:rsidR="00000000" w:rsidRPr="00000000">
        <w:rPr>
          <w:sz w:val="26"/>
          <w:szCs w:val="26"/>
          <w:rtl w:val="0"/>
        </w:rPr>
        <w:t xml:space="preserve">:</w:t>
      </w:r>
    </w:p>
    <w:p w:rsidR="00000000" w:rsidDel="00000000" w:rsidP="00000000" w:rsidRDefault="00000000" w:rsidRPr="00000000" w14:paraId="0000009E">
      <w:pPr>
        <w:numPr>
          <w:ilvl w:val="0"/>
          <w:numId w:val="20"/>
        </w:numPr>
        <w:pBdr>
          <w:top w:color="auto" w:space="0" w:sz="0" w:val="none"/>
          <w:bottom w:color="auto" w:space="0" w:sz="0" w:val="none"/>
          <w:right w:color="auto" w:space="0" w:sz="0" w:val="none"/>
          <w:between w:color="auto" w:space="0" w:sz="0" w:val="none"/>
        </w:pBdr>
        <w:spacing w:after="0" w:afterAutospacing="0" w:before="60" w:lineRule="auto"/>
        <w:ind w:left="1440" w:hanging="360"/>
        <w:rPr>
          <w:sz w:val="26"/>
          <w:szCs w:val="26"/>
          <w:u w:val="none"/>
        </w:rPr>
      </w:pPr>
      <w:r w:rsidDel="00000000" w:rsidR="00000000" w:rsidRPr="00000000">
        <w:rPr>
          <w:sz w:val="26"/>
          <w:szCs w:val="26"/>
          <w:rtl w:val="0"/>
        </w:rPr>
        <w:t xml:space="preserve">Selvi, K., &amp; Banerjee, S. (2010). </w:t>
      </w:r>
      <w:r w:rsidDel="00000000" w:rsidR="00000000" w:rsidRPr="00000000">
        <w:rPr>
          <w:i w:val="1"/>
          <w:sz w:val="26"/>
          <w:szCs w:val="26"/>
          <w:rtl w:val="0"/>
        </w:rPr>
        <w:t xml:space="preserve">Automatic Short Answer Grading System (ASAGS)</w:t>
      </w:r>
    </w:p>
    <w:p w:rsidR="00000000" w:rsidDel="00000000" w:rsidP="00000000" w:rsidRDefault="00000000" w:rsidRPr="00000000" w14:paraId="0000009F">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sz w:val="26"/>
          <w:szCs w:val="26"/>
          <w:u w:val="none"/>
        </w:rPr>
      </w:pPr>
      <w:r w:rsidDel="00000000" w:rsidR="00000000" w:rsidRPr="00000000">
        <w:rPr>
          <w:i w:val="1"/>
          <w:sz w:val="26"/>
          <w:szCs w:val="26"/>
          <w:rtl w:val="0"/>
        </w:rPr>
        <w:t xml:space="preserve">- </w:t>
      </w:r>
      <w:r w:rsidDel="00000000" w:rsidR="00000000" w:rsidRPr="00000000">
        <w:rPr>
          <w:sz w:val="26"/>
          <w:szCs w:val="26"/>
          <w:rtl w:val="0"/>
        </w:rPr>
        <w:t xml:space="preserve">isi propune sa automatizeze evaluarea raspunsurilor scurte (1-3 propozitii) oferite de studenti la intrebarile teoretice: foloseste o ontologie pentru domeniul respectiv, utilizeaza modele de similaritate pentru scor numeric, identifica sinonime si relatii semantice </w:t>
      </w:r>
    </w:p>
    <w:p w:rsidR="00000000" w:rsidDel="00000000" w:rsidP="00000000" w:rsidRDefault="00000000" w:rsidRPr="00000000" w14:paraId="000000A0">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sz w:val="26"/>
          <w:szCs w:val="26"/>
          <w:u w:val="none"/>
        </w:rPr>
      </w:pPr>
      <w:r w:rsidDel="00000000" w:rsidR="00000000" w:rsidRPr="00000000">
        <w:rPr>
          <w:sz w:val="26"/>
          <w:szCs w:val="26"/>
          <w:rtl w:val="0"/>
        </w:rPr>
        <w:t xml:space="preserve">“Text-to-text Semantic Similarity for Automatic Short Answer Grading”</w:t>
      </w:r>
    </w:p>
    <w:p w:rsidR="00000000" w:rsidDel="00000000" w:rsidP="00000000" w:rsidRDefault="00000000" w:rsidRPr="00000000" w14:paraId="000000A1">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sz w:val="26"/>
          <w:szCs w:val="26"/>
          <w:u w:val="none"/>
        </w:rPr>
      </w:pPr>
      <w:r w:rsidDel="00000000" w:rsidR="00000000" w:rsidRPr="00000000">
        <w:rPr>
          <w:sz w:val="26"/>
          <w:szCs w:val="26"/>
          <w:rtl w:val="0"/>
        </w:rPr>
        <w:t xml:space="preserve">Autori:</w:t>
      </w:r>
      <w:r w:rsidDel="00000000" w:rsidR="00000000" w:rsidRPr="00000000">
        <w:rPr>
          <w:sz w:val="26"/>
          <w:szCs w:val="26"/>
          <w:rtl w:val="0"/>
        </w:rPr>
        <w:t xml:space="preserve"> Michael Mohler, Rada Mihalcea</w:t>
      </w:r>
    </w:p>
    <w:p w:rsidR="00000000" w:rsidDel="00000000" w:rsidP="00000000" w:rsidRDefault="00000000" w:rsidRPr="00000000" w14:paraId="000000A2">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sz w:val="26"/>
          <w:szCs w:val="26"/>
          <w:u w:val="none"/>
        </w:rPr>
      </w:pPr>
      <w:r w:rsidDel="00000000" w:rsidR="00000000" w:rsidRPr="00000000">
        <w:rPr>
          <w:sz w:val="26"/>
          <w:szCs w:val="26"/>
          <w:rtl w:val="0"/>
        </w:rPr>
        <w:t xml:space="preserve">Publicat în: </w:t>
      </w:r>
      <w:r w:rsidDel="00000000" w:rsidR="00000000" w:rsidRPr="00000000">
        <w:rPr>
          <w:i w:val="1"/>
          <w:sz w:val="26"/>
          <w:szCs w:val="26"/>
          <w:rtl w:val="0"/>
        </w:rPr>
        <w:t xml:space="preserve">Proceedings of the 12th Conference of the European Chapter of the Association for Computational Linguistics (EACL 2009)</w:t>
      </w:r>
      <w:r w:rsidDel="00000000" w:rsidR="00000000" w:rsidRPr="00000000">
        <w:rPr>
          <w:sz w:val="26"/>
          <w:szCs w:val="26"/>
          <w:rtl w:val="0"/>
        </w:rPr>
        <w:t xml:space="preserve">-scorul final al unui raspuns se bazeaza pe similaritatea semantica dintre raspunsul studentului si cel corect folosindu-se de potrivirea exacta a cuvintelor, relatii de sens, structuri de dependenta si ordinea cuvintelor</w:t>
      </w:r>
    </w:p>
    <w:p w:rsidR="00000000" w:rsidDel="00000000" w:rsidP="00000000" w:rsidRDefault="00000000" w:rsidRPr="00000000" w14:paraId="000000A3">
      <w:pPr>
        <w:numPr>
          <w:ilvl w:val="0"/>
          <w:numId w:val="20"/>
        </w:numPr>
        <w:pBdr>
          <w:top w:color="auto" w:space="0" w:sz="0" w:val="none"/>
          <w:bottom w:color="auto" w:space="0" w:sz="0" w:val="none"/>
          <w:right w:color="auto" w:space="0" w:sz="0" w:val="none"/>
          <w:between w:color="auto" w:space="0" w:sz="0" w:val="none"/>
        </w:pBdr>
        <w:spacing w:after="60" w:before="0" w:beforeAutospacing="0" w:lineRule="auto"/>
        <w:ind w:left="1440" w:hanging="360"/>
        <w:rPr>
          <w:sz w:val="26"/>
          <w:szCs w:val="26"/>
          <w:u w:val="none"/>
        </w:rPr>
      </w:pPr>
      <w:r w:rsidDel="00000000" w:rsidR="00000000" w:rsidRPr="00000000">
        <w:rPr>
          <w:i w:val="1"/>
          <w:sz w:val="26"/>
          <w:szCs w:val="26"/>
          <w:rtl w:val="0"/>
        </w:rPr>
        <w:t xml:space="preserve">Graph semantic similarity-based automatic assessment for programming exercises</w:t>
      </w:r>
      <w:r w:rsidDel="00000000" w:rsidR="00000000" w:rsidRPr="00000000">
        <w:rPr>
          <w:sz w:val="26"/>
          <w:szCs w:val="26"/>
          <w:rtl w:val="0"/>
        </w:rPr>
        <w:t xml:space="preserve">.</w:t>
      </w:r>
      <w:hyperlink r:id="rId9">
        <w:r w:rsidDel="00000000" w:rsidR="00000000" w:rsidRPr="00000000">
          <w:rPr>
            <w:color w:val="1155cc"/>
            <w:sz w:val="26"/>
            <w:szCs w:val="26"/>
            <w:u w:val="single"/>
            <w:rtl w:val="0"/>
          </w:rPr>
          <w:br w:type="textWrapping"/>
        </w:r>
      </w:hyperlink>
      <w:r w:rsidDel="00000000" w:rsidR="00000000" w:rsidRPr="00000000">
        <w:rPr>
          <w:sz w:val="26"/>
          <w:szCs w:val="26"/>
          <w:rtl w:val="0"/>
        </w:rPr>
        <w:t xml:space="preserve">Autori: Chengguan Xiang, Ying Wang, Qiyun Zhou, Zhen Yu.</w:t>
      </w:r>
      <w:hyperlink r:id="rId10">
        <w:r w:rsidDel="00000000" w:rsidR="00000000" w:rsidRPr="00000000">
          <w:rPr>
            <w:sz w:val="26"/>
            <w:szCs w:val="26"/>
            <w:rtl w:val="0"/>
          </w:rPr>
          <w:t xml:space="preserve"> </w:t>
        </w:r>
      </w:hyperlink>
      <w:r w:rsidDel="00000000" w:rsidR="00000000" w:rsidRPr="00000000">
        <w:rPr>
          <w:sz w:val="26"/>
          <w:szCs w:val="26"/>
          <w:rtl w:val="0"/>
        </w:rPr>
        <w:t xml:space="preserve">Publicat: „Sci Rep.”, 2024, vol.14(1):10530- </w:t>
      </w:r>
      <w:r w:rsidDel="00000000" w:rsidR="00000000" w:rsidRPr="00000000">
        <w:rPr>
          <w:sz w:val="26"/>
          <w:szCs w:val="26"/>
          <w:rtl w:val="0"/>
        </w:rPr>
        <w:t xml:space="preserve">Propune un algoritm pentru evaluarea automată a exerciţiilor de programare, fără a executa codul studentului — în schimb, se bazează pe graful de dependenţă al programului (Program Dependency Graph, PDG) şi pe similaritatea semantică între structura grafului codului studentului şi cel de referinţă</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60" w:before="60" w:lineRule="auto"/>
        <w:ind w:left="0" w:firstLine="0"/>
        <w:rPr>
          <w:sz w:val="26"/>
          <w:szCs w:val="26"/>
        </w:rPr>
      </w:pPr>
      <w:r w:rsidDel="00000000" w:rsidR="00000000" w:rsidRPr="00000000">
        <w:rPr>
          <w:b w:val="1"/>
          <w:sz w:val="26"/>
          <w:szCs w:val="26"/>
          <w:rtl w:val="0"/>
        </w:rPr>
        <w:t xml:space="preserve">Metode propuse</w:t>
      </w:r>
      <w:r w:rsidDel="00000000" w:rsidR="00000000" w:rsidRPr="00000000">
        <w:rPr>
          <w:sz w:val="26"/>
          <w:szCs w:val="26"/>
          <w:rtl w:val="0"/>
        </w:rPr>
        <w:t xml:space="preserve">:</w:t>
      </w:r>
    </w:p>
    <w:p w:rsidR="00000000" w:rsidDel="00000000" w:rsidP="00000000" w:rsidRDefault="00000000" w:rsidRPr="00000000" w14:paraId="000000A5">
      <w:pPr>
        <w:numPr>
          <w:ilvl w:val="0"/>
          <w:numId w:val="8"/>
        </w:numPr>
        <w:pBdr>
          <w:top w:color="auto" w:space="0" w:sz="0" w:val="none"/>
          <w:bottom w:color="auto" w:space="0" w:sz="0" w:val="none"/>
          <w:right w:color="auto" w:space="0" w:sz="0" w:val="none"/>
          <w:between w:color="auto" w:space="0" w:sz="0" w:val="none"/>
        </w:pBdr>
        <w:spacing w:after="0" w:afterAutospacing="0" w:before="60" w:lineRule="auto"/>
        <w:ind w:left="720" w:hanging="360"/>
        <w:rPr>
          <w:sz w:val="26"/>
          <w:szCs w:val="26"/>
        </w:rPr>
      </w:pPr>
      <w:r w:rsidDel="00000000" w:rsidR="00000000" w:rsidRPr="00000000">
        <w:rPr>
          <w:sz w:val="26"/>
          <w:szCs w:val="26"/>
          <w:rtl w:val="0"/>
        </w:rPr>
        <w:t xml:space="preserve">folosirea unei ontologii pentru a identifica </w:t>
      </w:r>
      <w:r w:rsidDel="00000000" w:rsidR="00000000" w:rsidRPr="00000000">
        <w:rPr>
          <w:sz w:val="24"/>
          <w:szCs w:val="24"/>
          <w:rtl w:val="0"/>
        </w:rPr>
        <w:t xml:space="preserve">numarul de concepte din raspunsul corect acoperite de raspunsul primit, la fel ca la MediTest si 1)</w:t>
      </w:r>
    </w:p>
    <w:p w:rsidR="00000000" w:rsidDel="00000000" w:rsidP="00000000" w:rsidRDefault="00000000" w:rsidRPr="00000000" w14:paraId="000000A6">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6"/>
          <w:szCs w:val="26"/>
          <w:u w:val="none"/>
        </w:rPr>
      </w:pPr>
      <w:r w:rsidDel="00000000" w:rsidR="00000000" w:rsidRPr="00000000">
        <w:rPr>
          <w:sz w:val="26"/>
          <w:szCs w:val="26"/>
          <w:rtl w:val="0"/>
        </w:rPr>
        <w:t xml:space="preserve">similaritatea textului fata de raspunsul corect: 1), 2)</w:t>
      </w:r>
    </w:p>
    <w:p w:rsidR="00000000" w:rsidDel="00000000" w:rsidP="00000000" w:rsidRDefault="00000000" w:rsidRPr="00000000" w14:paraId="000000A7">
      <w:pPr>
        <w:numPr>
          <w:ilvl w:val="0"/>
          <w:numId w:val="8"/>
        </w:numPr>
        <w:pBdr>
          <w:top w:color="auto" w:space="0" w:sz="0" w:val="none"/>
          <w:bottom w:color="auto" w:space="0" w:sz="0" w:val="none"/>
          <w:right w:color="auto" w:space="0" w:sz="0" w:val="none"/>
          <w:between w:color="auto" w:space="0" w:sz="0" w:val="none"/>
        </w:pBdr>
        <w:spacing w:after="60" w:before="0" w:beforeAutospacing="0" w:lineRule="auto"/>
        <w:ind w:left="720" w:hanging="360"/>
        <w:rPr>
          <w:sz w:val="26"/>
          <w:szCs w:val="26"/>
          <w:u w:val="none"/>
        </w:rPr>
      </w:pPr>
      <w:r w:rsidDel="00000000" w:rsidR="00000000" w:rsidRPr="00000000">
        <w:rPr>
          <w:sz w:val="26"/>
          <w:szCs w:val="26"/>
          <w:rtl w:val="0"/>
        </w:rPr>
        <w:t xml:space="preserve">implementarea algoritmilor si compararea rezultatelor cu cele primite, ideea de la 3) ar fi mai complicat de implementat</w:t>
      </w:r>
      <w:r w:rsidDel="00000000" w:rsidR="00000000" w:rsidRPr="00000000">
        <w:rPr>
          <w:rtl w:val="0"/>
        </w:rPr>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60" w:before="60" w:lineRule="auto"/>
        <w:ind w:left="1440" w:firstLine="0"/>
        <w:rPr>
          <w:b w:val="1"/>
          <w:sz w:val="26"/>
          <w:szCs w:val="26"/>
        </w:rPr>
      </w:pPr>
      <w:r w:rsidDel="00000000" w:rsidR="00000000" w:rsidRPr="00000000">
        <w:rPr>
          <w:rtl w:val="0"/>
        </w:rPr>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60" w:before="60" w:lineRule="auto"/>
        <w:ind w:left="0" w:firstLine="0"/>
        <w:rPr>
          <w:b w:val="1"/>
          <w:sz w:val="26"/>
          <w:szCs w:val="26"/>
        </w:rPr>
      </w:pPr>
      <w:r w:rsidDel="00000000" w:rsidR="00000000" w:rsidRPr="00000000">
        <w:rPr>
          <w:b w:val="1"/>
          <w:sz w:val="26"/>
          <w:szCs w:val="26"/>
          <w:rtl w:val="0"/>
        </w:rPr>
        <w:t xml:space="preserve">Ideea de rezolvare:</w:t>
      </w:r>
      <w:r w:rsidDel="00000000" w:rsidR="00000000" w:rsidRPr="00000000">
        <w:rPr>
          <w:rtl w:val="0"/>
        </w:rPr>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Aplicatia permite introducerea unui raspuns prin intermediul unei interfete grafice,  evalueaza raspunsul procentual (0-100%) si afiseaza raspunsul corect.</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Putem adapta ideea de la MediTest, vom avea o ontologie pentru Inteligenta Artificiala in loc de una medicala, care include concepte, algoritmi, termeni relatii, folosind fisiere json.</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"concept_name": {</w:t>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"definition": -&gt;text explicativ</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"key_words": -&gt;lista de termeni importanti</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"relationships": {</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"is_a": -&gt;categorie mai generala</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"related_to": -&gt;alte concepte</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"caracteristici": …</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Exemplu:</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"iterative_deepening_search": {</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"definitie": "Algoritm care combina avantajele BFS si DFS. Exploreaza starile pana la o adancime limitata, crescand limita treptat pentru a evita buclele infinite si pentru a gasi solutia optima.",</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"cuvinte_cheie": [</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"adancime", "limita", "crestere", "bfs", "dfs", "iterativ"</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"relatii": {</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"is_a": "algoritm de cautare",</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"related_to": ["depth_first_search", "breadth_first_search"]</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"caracteristici": [</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"evita buclele infinite",</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"gaseste solutia optima",</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"foloseste cautare limitata",</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"reia explorarea cu adancime mai mare"</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sz w:val="24"/>
          <w:szCs w:val="24"/>
          <w:rtl w:val="0"/>
        </w:rPr>
        <w:t xml:space="preserve">Normalizam raspunsul primit (litere mici, fara semne de punctuatie), identificam ce concepte din ontologia noastra apar in raspuns. Aplicatia genereaza raspunsul corect la intrebare, si calculeaza scorul raspunsului primit bazandu-se pe </w:t>
      </w:r>
    </w:p>
    <w:p w:rsidR="00000000" w:rsidDel="00000000" w:rsidP="00000000" w:rsidRDefault="00000000" w:rsidRPr="00000000" w14:paraId="000000CA">
      <w:pPr>
        <w:numPr>
          <w:ilvl w:val="0"/>
          <w:numId w:val="18"/>
        </w:numPr>
        <w:pBdr>
          <w:top w:color="auto" w:space="0" w:sz="0" w:val="none"/>
          <w:bottom w:color="auto" w:space="0" w:sz="0" w:val="none"/>
          <w:right w:color="auto" w:space="0" w:sz="0" w:val="none"/>
          <w:between w:color="auto" w:space="0" w:sz="0" w:val="none"/>
        </w:pBdr>
        <w:spacing w:after="0" w:afterAutospacing="0" w:before="60" w:lineRule="auto"/>
        <w:ind w:left="720" w:hanging="360"/>
        <w:rPr>
          <w:sz w:val="24"/>
          <w:szCs w:val="24"/>
        </w:rPr>
      </w:pPr>
      <w:r w:rsidDel="00000000" w:rsidR="00000000" w:rsidRPr="00000000">
        <w:rPr>
          <w:sz w:val="24"/>
          <w:szCs w:val="24"/>
          <w:rtl w:val="0"/>
        </w:rPr>
        <w:t xml:space="preserve">similaritatea textului (cosine similarity) intre acesta si raspunsul corect</w:t>
      </w:r>
    </w:p>
    <w:p w:rsidR="00000000" w:rsidDel="00000000" w:rsidP="00000000" w:rsidRDefault="00000000" w:rsidRPr="00000000" w14:paraId="000000CB">
      <w:pPr>
        <w:numPr>
          <w:ilvl w:val="0"/>
          <w:numId w:val="18"/>
        </w:numPr>
        <w:pBdr>
          <w:top w:color="auto" w:space="0" w:sz="0" w:val="none"/>
          <w:bottom w:color="auto" w:space="0" w:sz="0" w:val="none"/>
          <w:right w:color="auto" w:space="0" w:sz="0" w:val="none"/>
          <w:between w:color="auto" w:space="0" w:sz="0" w:val="none"/>
        </w:pBdr>
        <w:spacing w:after="60" w:before="0" w:beforeAutospacing="0" w:lineRule="auto"/>
        <w:ind w:left="720" w:hanging="360"/>
        <w:rPr>
          <w:sz w:val="24"/>
          <w:szCs w:val="24"/>
        </w:rPr>
      </w:pPr>
      <w:r w:rsidDel="00000000" w:rsidR="00000000" w:rsidRPr="00000000">
        <w:rPr>
          <w:sz w:val="24"/>
          <w:szCs w:val="24"/>
          <w:rtl w:val="0"/>
        </w:rPr>
        <w:t xml:space="preserve">numarul de concepte din raspunsul corect acoperite de raspunsul primit</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60" w:before="60" w:lineRule="auto"/>
        <w:ind w:left="0" w:firstLine="0"/>
        <w:rPr>
          <w:sz w:val="24"/>
          <w:szCs w:val="24"/>
        </w:rPr>
      </w:pPr>
      <w:r w:rsidDel="00000000" w:rsidR="00000000" w:rsidRPr="00000000">
        <w:rPr>
          <w:sz w:val="24"/>
          <w:szCs w:val="24"/>
          <w:rtl w:val="0"/>
        </w:rPr>
        <w:t xml:space="preserve">Pentru diferite tipuri de intrebari: </w:t>
      </w:r>
    </w:p>
    <w:p w:rsidR="00000000" w:rsidDel="00000000" w:rsidP="00000000" w:rsidRDefault="00000000" w:rsidRPr="00000000" w14:paraId="000000CD">
      <w:pPr>
        <w:numPr>
          <w:ilvl w:val="0"/>
          <w:numId w:val="22"/>
        </w:numPr>
        <w:pBdr>
          <w:top w:color="auto" w:space="0" w:sz="0" w:val="none"/>
          <w:bottom w:color="auto" w:space="0" w:sz="0" w:val="none"/>
          <w:right w:color="auto" w:space="0" w:sz="0" w:val="none"/>
          <w:between w:color="auto" w:space="0" w:sz="0" w:val="none"/>
        </w:pBdr>
        <w:spacing w:after="0" w:afterAutospacing="0" w:before="60" w:lineRule="auto"/>
        <w:ind w:left="720" w:hanging="360"/>
        <w:rPr/>
      </w:pPr>
      <w:r w:rsidDel="00000000" w:rsidR="00000000" w:rsidRPr="00000000">
        <w:rPr>
          <w:sz w:val="24"/>
          <w:szCs w:val="24"/>
          <w:rtl w:val="0"/>
        </w:rPr>
        <w:t xml:space="preserve">,,Pentru problema identificată dintr-o listă de minim 4 (n-queens, generalised Hanoi, graph coloring, knight’s tour) și o instanță sau un set de instanțe, care este cea mai potrivită strategie de rezolvare, dintre cele menţionate la curs?’’ avem stocate in baza de cunostinta strategiile clasice de rezolvare pentru fiecare problema + eventual strategii partial corecte si putem genera un scor al raspunsului: Ex: n-queens-corect:backtracking(100%), partial corect:DFS(50%)</w:t>
      </w:r>
    </w:p>
    <w:p w:rsidR="00000000" w:rsidDel="00000000" w:rsidP="00000000" w:rsidRDefault="00000000" w:rsidRPr="00000000" w14:paraId="000000CE">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4"/>
          <w:szCs w:val="24"/>
        </w:rPr>
      </w:pPr>
      <w:r w:rsidDel="00000000" w:rsidR="00000000" w:rsidRPr="00000000">
        <w:rPr>
          <w:sz w:val="24"/>
          <w:szCs w:val="24"/>
          <w:rtl w:val="0"/>
        </w:rPr>
        <w:t xml:space="preserve">,,Pentru jocul dat în forma normală (în matricea atașată), există echilibru Nash pur?”-aici aplicatia calculeaza toate echilibrele Nash pure si verifica daca raspunsul este corect sau partial corect</w:t>
      </w:r>
    </w:p>
    <w:p w:rsidR="00000000" w:rsidDel="00000000" w:rsidP="00000000" w:rsidRDefault="00000000" w:rsidRPr="00000000" w14:paraId="000000CF">
      <w:pPr>
        <w:numPr>
          <w:ilvl w:val="0"/>
          <w:numId w:val="22"/>
        </w:numPr>
        <w:ind w:left="720" w:hanging="360"/>
        <w:jc w:val="both"/>
        <w:rPr>
          <w:sz w:val="24"/>
          <w:szCs w:val="24"/>
        </w:rPr>
      </w:pPr>
      <w:r w:rsidDel="00000000" w:rsidR="00000000" w:rsidRPr="00000000">
        <w:rPr>
          <w:sz w:val="24"/>
          <w:szCs w:val="24"/>
          <w:rtl w:val="0"/>
        </w:rPr>
        <w:t xml:space="preserve">,,Care va fi asignarea variabilelor rămase date fiind variabilele, domeniile, constrângerile și asignarea parțială, dacă am utiliza algoritmul Backtracking cu optimizarea (FC, MRV sau AC-3) pentru continuarea rezolvării?” aplicatia aplica algoritmul si compara rezultatul cu raspunsul primit</w:t>
      </w:r>
    </w:p>
    <w:p w:rsidR="00000000" w:rsidDel="00000000" w:rsidP="00000000" w:rsidRDefault="00000000" w:rsidRPr="00000000" w14:paraId="000000D0">
      <w:pPr>
        <w:numPr>
          <w:ilvl w:val="0"/>
          <w:numId w:val="22"/>
        </w:numPr>
        <w:ind w:left="720" w:hanging="360"/>
        <w:jc w:val="both"/>
        <w:rPr>
          <w:sz w:val="24"/>
          <w:szCs w:val="24"/>
        </w:rPr>
      </w:pPr>
      <w:r w:rsidDel="00000000" w:rsidR="00000000" w:rsidRPr="00000000">
        <w:rPr>
          <w:sz w:val="24"/>
          <w:szCs w:val="24"/>
          <w:rtl w:val="0"/>
        </w:rPr>
        <w:t xml:space="preserve">,,Pentru </w:t>
      </w:r>
      <w:r w:rsidDel="00000000" w:rsidR="00000000" w:rsidRPr="00000000">
        <w:rPr>
          <w:sz w:val="24"/>
          <w:szCs w:val="24"/>
          <w:rtl w:val="0"/>
        </w:rPr>
        <w:t xml:space="preserve">arborele</w:t>
      </w:r>
      <w:r w:rsidDel="00000000" w:rsidR="00000000" w:rsidRPr="00000000">
        <w:rPr>
          <w:sz w:val="24"/>
          <w:szCs w:val="24"/>
          <w:rtl w:val="0"/>
        </w:rPr>
        <w:t xml:space="preserve"> dat, care va fi valoarea din rădăcină și câte noduri frunze vor fi vizitate în cazul aplicării strategiei MinMax cu optimizarea </w:t>
      </w:r>
      <w:r w:rsidDel="00000000" w:rsidR="00000000" w:rsidRPr="00000000">
        <w:rPr>
          <w:sz w:val="24"/>
          <w:szCs w:val="24"/>
          <w:rtl w:val="0"/>
        </w:rPr>
        <w:t xml:space="preserve">Alpha-Beta</w:t>
      </w:r>
      <w:r w:rsidDel="00000000" w:rsidR="00000000" w:rsidRPr="00000000">
        <w:rPr>
          <w:sz w:val="24"/>
          <w:szCs w:val="24"/>
          <w:rtl w:val="0"/>
        </w:rPr>
        <w:t xml:space="preserve">?’’ aplicatia contruieste arborele, aplica algoritmul, compara rezultatele cu raspunsul primit</w:t>
      </w:r>
    </w:p>
    <w:p w:rsidR="00000000" w:rsidDel="00000000" w:rsidP="00000000" w:rsidRDefault="00000000" w:rsidRPr="00000000" w14:paraId="000000D1">
      <w:pPr>
        <w:ind w:left="0" w:firstLine="0"/>
        <w:jc w:val="both"/>
        <w:rPr>
          <w:sz w:val="24"/>
          <w:szCs w:val="24"/>
        </w:rPr>
      </w:pPr>
      <w:r w:rsidDel="00000000" w:rsidR="00000000" w:rsidRPr="00000000">
        <w:rPr>
          <w:sz w:val="24"/>
          <w:szCs w:val="24"/>
          <w:rtl w:val="0"/>
        </w:rPr>
        <w:t xml:space="preserve">Deci pentru evaluarea raspunsurilor care necesita aplicarea unor algoritmi, aplicatia aplica algoritmul si compara rezultatele cu raspunsul primit, iar pentru evaluarea unor intrebari teoretice, de rationamentm se poate folosi o ontologie de concepte, termeni relatii.</w:t>
      </w:r>
    </w:p>
    <w:p w:rsidR="00000000" w:rsidDel="00000000" w:rsidP="00000000" w:rsidRDefault="00000000" w:rsidRPr="00000000" w14:paraId="000000D2">
      <w:pPr>
        <w:ind w:left="0" w:firstLine="0"/>
        <w:jc w:val="both"/>
        <w:rPr>
          <w:sz w:val="24"/>
          <w:szCs w:val="24"/>
        </w:rPr>
      </w:pPr>
      <w:r w:rsidDel="00000000" w:rsidR="00000000" w:rsidRPr="00000000">
        <w:rPr>
          <w:rtl w:val="0"/>
        </w:rPr>
      </w:r>
    </w:p>
    <w:p w:rsidR="00000000" w:rsidDel="00000000" w:rsidP="00000000" w:rsidRDefault="00000000" w:rsidRPr="00000000" w14:paraId="000000D3">
      <w:pPr>
        <w:ind w:left="0" w:firstLine="0"/>
        <w:jc w:val="both"/>
        <w:rPr>
          <w:b w:val="1"/>
          <w:sz w:val="24"/>
          <w:szCs w:val="24"/>
        </w:rPr>
      </w:pPr>
      <w:r w:rsidDel="00000000" w:rsidR="00000000" w:rsidRPr="00000000">
        <w:rPr>
          <w:b w:val="1"/>
          <w:sz w:val="24"/>
          <w:szCs w:val="24"/>
          <w:rtl w:val="0"/>
        </w:rPr>
        <w:t xml:space="preserve">Bibliografie:</w:t>
      </w:r>
    </w:p>
    <w:p w:rsidR="00000000" w:rsidDel="00000000" w:rsidP="00000000" w:rsidRDefault="00000000" w:rsidRPr="00000000" w14:paraId="000000D4">
      <w:pPr>
        <w:ind w:left="0" w:firstLine="0"/>
        <w:jc w:val="both"/>
        <w:rPr>
          <w:sz w:val="24"/>
          <w:szCs w:val="24"/>
        </w:rPr>
      </w:pPr>
      <w:r w:rsidDel="00000000" w:rsidR="00000000" w:rsidRPr="00000000">
        <w:rPr>
          <w:sz w:val="24"/>
          <w:szCs w:val="24"/>
          <w:rtl w:val="0"/>
        </w:rPr>
        <w:t xml:space="preserve">https://www.researchgate.net/publication/47702502_Automatic_Short_-Answer_Grading_System_ASAGS</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pacing w:after="60" w:before="60" w:lineRule="auto"/>
        <w:rPr>
          <w:sz w:val="24"/>
          <w:szCs w:val="24"/>
        </w:rPr>
      </w:pPr>
      <w:hyperlink r:id="rId11">
        <w:r w:rsidDel="00000000" w:rsidR="00000000" w:rsidRPr="00000000">
          <w:rPr>
            <w:color w:val="1155cc"/>
            <w:sz w:val="24"/>
            <w:szCs w:val="24"/>
            <w:u w:val="single"/>
            <w:rtl w:val="0"/>
          </w:rPr>
          <w:t xml:space="preserve">https://arxiv.org/abs/1011.1742</w:t>
        </w:r>
      </w:hyperlink>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after="60" w:before="60" w:lineRule="auto"/>
        <w:rPr>
          <w:sz w:val="24"/>
          <w:szCs w:val="24"/>
        </w:rPr>
      </w:pPr>
      <w:hyperlink r:id="rId12">
        <w:r w:rsidDel="00000000" w:rsidR="00000000" w:rsidRPr="00000000">
          <w:rPr>
            <w:color w:val="1155cc"/>
            <w:sz w:val="24"/>
            <w:szCs w:val="24"/>
            <w:u w:val="single"/>
            <w:rtl w:val="0"/>
          </w:rPr>
          <w:t xml:space="preserve">https://aclanthology.org/E09-1065.pdf</w:t>
        </w:r>
      </w:hyperlink>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pacing w:after="60" w:before="60" w:lineRule="auto"/>
        <w:rPr>
          <w:sz w:val="24"/>
          <w:szCs w:val="24"/>
        </w:rPr>
      </w:pPr>
      <w:hyperlink r:id="rId13">
        <w:r w:rsidDel="00000000" w:rsidR="00000000" w:rsidRPr="00000000">
          <w:rPr>
            <w:color w:val="1155cc"/>
            <w:sz w:val="24"/>
            <w:szCs w:val="24"/>
            <w:u w:val="single"/>
            <w:rtl w:val="0"/>
          </w:rPr>
          <w:t xml:space="preserve">https://pubmed.ncbi.nlm.nih.gov/38719952/</w:t>
        </w:r>
      </w:hyperlink>
      <w:r w:rsidDel="00000000" w:rsidR="00000000" w:rsidRPr="00000000">
        <w:rPr>
          <w:rtl w:val="0"/>
        </w:rPr>
      </w:r>
    </w:p>
    <w:p w:rsidR="00000000" w:rsidDel="00000000" w:rsidP="00000000" w:rsidRDefault="00000000" w:rsidRPr="00000000" w14:paraId="000000D8">
      <w:pPr>
        <w:jc w:val="both"/>
        <w:rPr/>
      </w:pPr>
      <w:hyperlink r:id="rId14">
        <w:r w:rsidDel="00000000" w:rsidR="00000000" w:rsidRPr="00000000">
          <w:rPr>
            <w:color w:val="1155cc"/>
            <w:u w:val="single"/>
            <w:rtl w:val="0"/>
          </w:rPr>
          <w:t xml:space="preserve">https://www.ibm.com/think/topics/ai-in-software-development</w:t>
        </w:r>
      </w:hyperlink>
      <w:r w:rsidDel="00000000" w:rsidR="00000000" w:rsidRPr="00000000">
        <w:rPr>
          <w:rtl w:val="0"/>
        </w:rPr>
      </w:r>
    </w:p>
    <w:p w:rsidR="00000000" w:rsidDel="00000000" w:rsidP="00000000" w:rsidRDefault="00000000" w:rsidRPr="00000000" w14:paraId="000000D9">
      <w:pPr>
        <w:jc w:val="both"/>
        <w:rPr/>
      </w:pPr>
      <w:hyperlink r:id="rId15">
        <w:r w:rsidDel="00000000" w:rsidR="00000000" w:rsidRPr="00000000">
          <w:rPr>
            <w:color w:val="1155cc"/>
            <w:u w:val="single"/>
            <w:rtl w:val="0"/>
          </w:rPr>
          <w:t xml:space="preserve">https://drive.google.com/file/d/19gMnMliEqMGBmyGt-q1OtLk2cP7u-rqj/</w:t>
        </w:r>
      </w:hyperlink>
      <w:r w:rsidDel="00000000" w:rsidR="00000000" w:rsidRPr="00000000">
        <w:rPr>
          <w:rtl w:val="0"/>
        </w:rPr>
        <w:t xml:space="preserve"> </w:t>
      </w:r>
    </w:p>
    <w:p w:rsidR="00000000" w:rsidDel="00000000" w:rsidP="00000000" w:rsidRDefault="00000000" w:rsidRPr="00000000" w14:paraId="000000DA">
      <w:pPr>
        <w:jc w:val="both"/>
        <w:rPr>
          <w:sz w:val="24"/>
          <w:szCs w:val="24"/>
        </w:rPr>
      </w:pPr>
      <w:hyperlink r:id="rId16">
        <w:r w:rsidDel="00000000" w:rsidR="00000000" w:rsidRPr="00000000">
          <w:rPr>
            <w:color w:val="1155cc"/>
            <w:u w:val="single"/>
            <w:rtl w:val="0"/>
          </w:rPr>
          <w:t xml:space="preserve">https://drive.google.com/file/d/1zzbYqujb0gZ-kzrKsDenLQ7yVXX2r2bi/</w:t>
        </w:r>
      </w:hyperlink>
      <w:r w:rsidDel="00000000" w:rsidR="00000000" w:rsidRPr="00000000">
        <w:rPr>
          <w:rtl w:val="0"/>
        </w:rPr>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pacing w:after="60" w:before="6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o"/>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abs/1011.1742" TargetMode="External"/><Relationship Id="rId10" Type="http://schemas.openxmlformats.org/officeDocument/2006/relationships/hyperlink" Target="https://pubmed.ncbi.nlm.nih.gov/38719952/" TargetMode="External"/><Relationship Id="rId13" Type="http://schemas.openxmlformats.org/officeDocument/2006/relationships/hyperlink" Target="https://pubmed.ncbi.nlm.nih.gov/38719952/" TargetMode="External"/><Relationship Id="rId12" Type="http://schemas.openxmlformats.org/officeDocument/2006/relationships/hyperlink" Target="https://aclanthology.org/E09-106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med.ncbi.nlm.nih.gov/38719952/" TargetMode="External"/><Relationship Id="rId15" Type="http://schemas.openxmlformats.org/officeDocument/2006/relationships/hyperlink" Target="https://drive.google.com/file/d/19gMnMliEqMGBmyGt-q1OtLk2cP7u-rqj/" TargetMode="External"/><Relationship Id="rId14" Type="http://schemas.openxmlformats.org/officeDocument/2006/relationships/hyperlink" Target="https://www.ibm.com/think/topics/ai-in-software-development" TargetMode="External"/><Relationship Id="rId16" Type="http://schemas.openxmlformats.org/officeDocument/2006/relationships/hyperlink" Target="https://drive.google.com/file/d/1zzbYqujb0gZ-kzrKsDenLQ7yVXX2r2bi/" TargetMode="External"/><Relationship Id="rId5" Type="http://schemas.openxmlformats.org/officeDocument/2006/relationships/styles" Target="styles.xml"/><Relationship Id="rId6" Type="http://schemas.openxmlformats.org/officeDocument/2006/relationships/hyperlink" Target="https://realpython.com/structural-pattern-matching/#what-is-pattern-matching" TargetMode="External"/><Relationship Id="rId7" Type="http://schemas.openxmlformats.org/officeDocument/2006/relationships/hyperlink" Target="https://ardsite.medium.com/introduction-in-using-machine-learning-for-pattern-recognition-in-python-892104422df2" TargetMode="External"/><Relationship Id="rId8" Type="http://schemas.openxmlformats.org/officeDocument/2006/relationships/hyperlink" Target="https://medium.com/@dr.booma19/a-python-guide-to-crafting-dynamic-question-answer-generation-with-t5-and-bert-d14f1c4b6f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