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rFonts w:hint="eastAsia"/>
          <w:b/>
          <w:sz w:val="48"/>
          <w:szCs w:val="48"/>
        </w:rPr>
        <w:t>网络</w:t>
      </w:r>
      <w:r>
        <w:rPr>
          <w:b/>
          <w:sz w:val="48"/>
          <w:szCs w:val="48"/>
        </w:rPr>
        <w:t>数据获取与分析</w:t>
      </w:r>
    </w:p>
    <w:p>
      <w:pPr>
        <w:ind w:left="1600" w:hanging="1600" w:hangingChars="500"/>
        <w:rPr>
          <w:sz w:val="32"/>
          <w:szCs w:val="32"/>
        </w:rPr>
      </w:pPr>
    </w:p>
    <w:p>
      <w:pPr>
        <w:ind w:left="1600" w:hanging="1600" w:hangingChars="500"/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>
        <w:rPr>
          <w:sz w:val="32"/>
          <w:szCs w:val="32"/>
        </w:rPr>
        <w:t>目标</w:t>
      </w:r>
      <w:r>
        <w:rPr>
          <w:rFonts w:hint="eastAsia"/>
          <w:sz w:val="32"/>
          <w:szCs w:val="32"/>
        </w:rPr>
        <w:t>：对互</w:t>
      </w:r>
      <w:r>
        <w:rPr>
          <w:sz w:val="32"/>
          <w:szCs w:val="32"/>
        </w:rPr>
        <w:t>联网上各类网站信息</w:t>
      </w:r>
      <w:r>
        <w:rPr>
          <w:rFonts w:hint="eastAsia"/>
          <w:sz w:val="32"/>
          <w:szCs w:val="32"/>
        </w:rPr>
        <w:t>进行</w:t>
      </w:r>
      <w:r>
        <w:rPr>
          <w:sz w:val="32"/>
          <w:szCs w:val="32"/>
        </w:rPr>
        <w:t>高效率高</w:t>
      </w:r>
      <w:r>
        <w:rPr>
          <w:rFonts w:hint="eastAsia"/>
          <w:sz w:val="32"/>
          <w:szCs w:val="32"/>
        </w:rPr>
        <w:t>可靠高</w:t>
      </w:r>
      <w:r>
        <w:rPr>
          <w:sz w:val="32"/>
          <w:szCs w:val="32"/>
        </w:rPr>
        <w:t>实时的获取</w:t>
      </w:r>
    </w:p>
    <w:p>
      <w:pPr>
        <w:ind w:left="1600" w:hanging="1600" w:hangingChars="500"/>
        <w:rPr>
          <w:sz w:val="32"/>
          <w:szCs w:val="32"/>
        </w:rPr>
      </w:pPr>
      <w:r>
        <w:rPr>
          <w:rFonts w:hint="eastAsia"/>
          <w:sz w:val="32"/>
          <w:szCs w:val="32"/>
        </w:rPr>
        <w:t>技术</w:t>
      </w:r>
      <w:r>
        <w:rPr>
          <w:sz w:val="32"/>
          <w:szCs w:val="32"/>
        </w:rPr>
        <w:t>指标：</w:t>
      </w:r>
    </w:p>
    <w:p>
      <w:pPr>
        <w:ind w:left="1600" w:hanging="1600" w:hangingChars="500"/>
        <w:rPr>
          <w:sz w:val="32"/>
          <w:szCs w:val="32"/>
        </w:rPr>
      </w:pPr>
      <w:r>
        <w:rPr>
          <w:rFonts w:hint="eastAsia"/>
          <w:sz w:val="32"/>
          <w:szCs w:val="32"/>
        </w:rPr>
        <w:t>1) 支持</w:t>
      </w:r>
      <w:r>
        <w:rPr>
          <w:sz w:val="32"/>
          <w:szCs w:val="32"/>
        </w:rPr>
        <w:t>大规模数据源。预计</w:t>
      </w:r>
      <w:r>
        <w:rPr>
          <w:rFonts w:hint="eastAsia"/>
          <w:sz w:val="32"/>
          <w:szCs w:val="32"/>
        </w:rPr>
        <w:t>达到10万</w:t>
      </w:r>
      <w:r>
        <w:rPr>
          <w:sz w:val="32"/>
          <w:szCs w:val="32"/>
        </w:rPr>
        <w:t>以上</w:t>
      </w:r>
    </w:p>
    <w:p>
      <w:pPr>
        <w:ind w:left="2080" w:hanging="2080" w:hangingChars="650"/>
        <w:rPr>
          <w:sz w:val="32"/>
          <w:szCs w:val="32"/>
        </w:rPr>
      </w:pPr>
      <w:r>
        <w:rPr>
          <w:rFonts w:hint="eastAsia"/>
          <w:sz w:val="32"/>
          <w:szCs w:val="32"/>
        </w:rPr>
        <w:t>2）</w:t>
      </w:r>
      <w:r>
        <w:rPr>
          <w:sz w:val="32"/>
          <w:szCs w:val="32"/>
        </w:rPr>
        <w:t>支持复杂数据源。包括</w:t>
      </w:r>
      <w:r>
        <w:rPr>
          <w:rFonts w:hint="eastAsia"/>
          <w:sz w:val="32"/>
          <w:szCs w:val="32"/>
        </w:rPr>
        <w:t>网页、</w:t>
      </w:r>
      <w:r>
        <w:rPr>
          <w:sz w:val="32"/>
          <w:szCs w:val="32"/>
        </w:rPr>
        <w:t>论坛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微博等不同数据</w:t>
      </w:r>
      <w:r>
        <w:rPr>
          <w:rFonts w:hint="eastAsia"/>
          <w:sz w:val="32"/>
          <w:szCs w:val="32"/>
        </w:rPr>
        <w:t>格式</w:t>
      </w:r>
      <w:r>
        <w:rPr>
          <w:sz w:val="32"/>
          <w:szCs w:val="32"/>
        </w:rPr>
        <w:t>，</w:t>
      </w:r>
    </w:p>
    <w:p>
      <w:pPr>
        <w:ind w:left="1860" w:leftChars="200" w:hanging="1440" w:hangingChars="45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ASP, JSP, PHP, </w:t>
      </w:r>
      <w:r>
        <w:rPr>
          <w:sz w:val="32"/>
          <w:szCs w:val="32"/>
        </w:rPr>
        <w:t>AJAX</w:t>
      </w:r>
      <w:r>
        <w:rPr>
          <w:rFonts w:hint="eastAsia"/>
          <w:sz w:val="32"/>
          <w:szCs w:val="32"/>
        </w:rPr>
        <w:t>等</w:t>
      </w:r>
      <w:r>
        <w:rPr>
          <w:sz w:val="32"/>
          <w:szCs w:val="32"/>
        </w:rPr>
        <w:t>不同编程技术</w:t>
      </w:r>
    </w:p>
    <w:p>
      <w:pPr>
        <w:ind w:left="2080" w:hanging="2080" w:hangingChars="650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）支持</w:t>
      </w:r>
      <w:r>
        <w:rPr>
          <w:sz w:val="32"/>
          <w:szCs w:val="32"/>
        </w:rPr>
        <w:t>反反爬虫技术和各项验证技术</w:t>
      </w:r>
    </w:p>
    <w:p>
      <w:pPr>
        <w:ind w:left="2080" w:hanging="2080" w:hangingChars="650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支持对网络发布数据的低延迟获取</w:t>
      </w:r>
    </w:p>
    <w:p>
      <w:pPr>
        <w:ind w:left="2080" w:hanging="2080" w:hangingChars="650"/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支持对网络发布数据</w:t>
      </w:r>
      <w:r>
        <w:rPr>
          <w:rFonts w:hint="eastAsia"/>
          <w:sz w:val="32"/>
          <w:szCs w:val="32"/>
        </w:rPr>
        <w:t>的可</w:t>
      </w:r>
      <w:r>
        <w:rPr>
          <w:sz w:val="32"/>
          <w:szCs w:val="32"/>
        </w:rPr>
        <w:t>验证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可追踪的爬取</w:t>
      </w:r>
    </w:p>
    <w:p>
      <w:pPr>
        <w:ind w:left="2080" w:hanging="2080" w:hangingChars="650"/>
        <w:rPr>
          <w:rFonts w:hint="eastAsia"/>
          <w:sz w:val="32"/>
          <w:szCs w:val="32"/>
        </w:rPr>
      </w:pPr>
    </w:p>
    <w:p>
      <w:pPr>
        <w:ind w:left="1600" w:hanging="1600" w:hangingChars="500"/>
        <w:rPr>
          <w:sz w:val="32"/>
          <w:szCs w:val="32"/>
        </w:rPr>
      </w:pPr>
      <w:r>
        <w:rPr>
          <w:rFonts w:hint="eastAsia"/>
          <w:sz w:val="32"/>
          <w:szCs w:val="32"/>
        </w:rPr>
        <w:t>当前</w:t>
      </w:r>
      <w:r>
        <w:rPr>
          <w:sz w:val="32"/>
          <w:szCs w:val="32"/>
        </w:rPr>
        <w:t>需要进行的技术课题：</w:t>
      </w:r>
    </w:p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对基于S</w:t>
      </w:r>
      <w:r>
        <w:rPr>
          <w:sz w:val="32"/>
          <w:szCs w:val="32"/>
        </w:rPr>
        <w:t>crapy</w:t>
      </w:r>
      <w:r>
        <w:rPr>
          <w:rFonts w:hint="eastAsia"/>
          <w:sz w:val="32"/>
          <w:szCs w:val="32"/>
        </w:rPr>
        <w:t>框架</w:t>
      </w:r>
      <w:r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>单个</w:t>
      </w:r>
      <w:r>
        <w:rPr>
          <w:sz w:val="32"/>
          <w:szCs w:val="32"/>
        </w:rPr>
        <w:t>网站</w:t>
      </w:r>
      <w:r>
        <w:rPr>
          <w:rFonts w:hint="eastAsia"/>
          <w:sz w:val="32"/>
          <w:szCs w:val="32"/>
        </w:rPr>
        <w:t>标准</w:t>
      </w:r>
      <w:r>
        <w:rPr>
          <w:sz w:val="32"/>
          <w:szCs w:val="32"/>
        </w:rPr>
        <w:t>爬虫</w:t>
      </w:r>
      <w:r>
        <w:rPr>
          <w:rFonts w:hint="eastAsia"/>
          <w:sz w:val="32"/>
          <w:szCs w:val="32"/>
        </w:rPr>
        <w:t>程序的</w:t>
      </w:r>
      <w:r>
        <w:rPr>
          <w:sz w:val="32"/>
          <w:szCs w:val="32"/>
        </w:rPr>
        <w:t>确定以及验证</w:t>
      </w:r>
      <w:r>
        <w:rPr>
          <w:rFonts w:hint="eastAsia"/>
          <w:sz w:val="32"/>
          <w:szCs w:val="32"/>
        </w:rPr>
        <w:t>其他</w:t>
      </w:r>
      <w:r>
        <w:rPr>
          <w:sz w:val="32"/>
          <w:szCs w:val="32"/>
        </w:rPr>
        <w:t>程序是否符合此标准的</w:t>
      </w:r>
      <w:r>
        <w:rPr>
          <w:rFonts w:hint="eastAsia"/>
          <w:sz w:val="32"/>
          <w:szCs w:val="32"/>
        </w:rPr>
        <w:t>验证</w:t>
      </w:r>
      <w:r>
        <w:rPr>
          <w:sz w:val="32"/>
          <w:szCs w:val="32"/>
        </w:rPr>
        <w:t>过程</w:t>
      </w:r>
    </w:p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对基于S</w:t>
      </w:r>
      <w:r>
        <w:rPr>
          <w:sz w:val="32"/>
          <w:szCs w:val="32"/>
        </w:rPr>
        <w:t>crapy</w:t>
      </w:r>
      <w:r>
        <w:rPr>
          <w:rFonts w:hint="eastAsia"/>
          <w:sz w:val="32"/>
          <w:szCs w:val="32"/>
        </w:rPr>
        <w:t>框架的scheduler原理</w:t>
      </w:r>
      <w:r>
        <w:rPr>
          <w:sz w:val="32"/>
          <w:szCs w:val="32"/>
        </w:rPr>
        <w:t>解析</w:t>
      </w:r>
    </w:p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对基于S</w:t>
      </w:r>
      <w:r>
        <w:rPr>
          <w:sz w:val="32"/>
          <w:szCs w:val="32"/>
        </w:rPr>
        <w:t>crapy</w:t>
      </w:r>
      <w:r>
        <w:rPr>
          <w:rFonts w:hint="eastAsia"/>
          <w:sz w:val="32"/>
          <w:szCs w:val="32"/>
        </w:rPr>
        <w:t>框架下</w:t>
      </w:r>
      <w:r>
        <w:rPr>
          <w:sz w:val="32"/>
          <w:szCs w:val="32"/>
        </w:rPr>
        <w:t>多爬虫消耗带宽的计算或监控</w:t>
      </w:r>
    </w:p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</w:t>
      </w:r>
      <w:r>
        <w:rPr>
          <w:sz w:val="32"/>
          <w:szCs w:val="32"/>
        </w:rPr>
        <w:t>基于多机系统的多爬虫程序设计</w:t>
      </w:r>
    </w:p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对基于S</w:t>
      </w:r>
      <w:r>
        <w:rPr>
          <w:sz w:val="32"/>
          <w:szCs w:val="32"/>
        </w:rPr>
        <w:t>crapy</w:t>
      </w:r>
      <w:r>
        <w:rPr>
          <w:rFonts w:hint="eastAsia"/>
          <w:sz w:val="32"/>
          <w:szCs w:val="32"/>
        </w:rPr>
        <w:t>框架下</w:t>
      </w:r>
      <w:r>
        <w:rPr>
          <w:sz w:val="32"/>
          <w:szCs w:val="32"/>
        </w:rPr>
        <w:t>多爬虫消耗带宽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分配算法</w:t>
      </w:r>
    </w:p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对</w:t>
      </w:r>
      <w:r>
        <w:rPr>
          <w:rFonts w:hint="eastAsia"/>
          <w:sz w:val="32"/>
          <w:szCs w:val="32"/>
        </w:rPr>
        <w:t>redis 原理</w:t>
      </w:r>
      <w:r>
        <w:rPr>
          <w:sz w:val="32"/>
          <w:szCs w:val="32"/>
        </w:rPr>
        <w:t>理解和</w:t>
      </w:r>
      <w:r>
        <w:rPr>
          <w:rFonts w:hint="eastAsia"/>
          <w:sz w:val="32"/>
          <w:szCs w:val="32"/>
        </w:rPr>
        <w:t>拥有</w:t>
      </w:r>
      <w:r>
        <w:rPr>
          <w:sz w:val="32"/>
          <w:szCs w:val="32"/>
        </w:rPr>
        <w:t>本项目可行性研究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基于阿里</w:t>
      </w:r>
      <w:r>
        <w:rPr>
          <w:sz w:val="32"/>
          <w:szCs w:val="32"/>
        </w:rPr>
        <w:t>云环境下的爬虫程序设计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当前</w:t>
      </w:r>
      <w:r>
        <w:rPr>
          <w:sz w:val="32"/>
          <w:szCs w:val="32"/>
        </w:rPr>
        <w:t>需要进行的</w:t>
      </w:r>
      <w:r>
        <w:rPr>
          <w:rFonts w:hint="eastAsia"/>
          <w:sz w:val="32"/>
          <w:szCs w:val="32"/>
        </w:rPr>
        <w:t>团队</w:t>
      </w:r>
      <w:r>
        <w:rPr>
          <w:sz w:val="32"/>
          <w:szCs w:val="32"/>
        </w:rPr>
        <w:t>建设任务</w:t>
      </w:r>
    </w:p>
    <w:p>
      <w:pPr>
        <w:pStyle w:val="1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</w:t>
      </w:r>
      <w:r>
        <w:rPr>
          <w:sz w:val="32"/>
          <w:szCs w:val="32"/>
        </w:rPr>
        <w:t>库</w:t>
      </w:r>
      <w:r>
        <w:rPr>
          <w:rFonts w:hint="eastAsia"/>
          <w:sz w:val="32"/>
          <w:szCs w:val="32"/>
        </w:rPr>
        <w:t>设计</w:t>
      </w:r>
      <w:r>
        <w:rPr>
          <w:sz w:val="32"/>
          <w:szCs w:val="32"/>
        </w:rPr>
        <w:t>文档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包括</w:t>
      </w:r>
      <w:r>
        <w:rPr>
          <w:rFonts w:hint="eastAsia"/>
          <w:sz w:val="32"/>
          <w:szCs w:val="32"/>
        </w:rPr>
        <w:t>建立</w:t>
      </w:r>
      <w:r>
        <w:rPr>
          <w:sz w:val="32"/>
          <w:szCs w:val="32"/>
        </w:rPr>
        <w:t>数据库</w:t>
      </w:r>
      <w:r>
        <w:rPr>
          <w:rFonts w:hint="eastAsia"/>
          <w:sz w:val="32"/>
          <w:szCs w:val="32"/>
        </w:rPr>
        <w:t>SQL文件）</w:t>
      </w:r>
    </w:p>
    <w:p>
      <w:pPr>
        <w:pStyle w:val="1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</w:t>
      </w:r>
      <w:r>
        <w:rPr>
          <w:sz w:val="32"/>
          <w:szCs w:val="32"/>
        </w:rPr>
        <w:t>当前已爬取网站</w:t>
      </w:r>
      <w:r>
        <w:rPr>
          <w:rFonts w:hint="eastAsia"/>
          <w:sz w:val="32"/>
          <w:szCs w:val="32"/>
        </w:rPr>
        <w:t>及</w:t>
      </w:r>
      <w:r>
        <w:rPr>
          <w:sz w:val="32"/>
          <w:szCs w:val="32"/>
        </w:rPr>
        <w:t>其具体板块的描述文件</w:t>
      </w:r>
    </w:p>
    <w:p>
      <w:pPr>
        <w:pStyle w:val="11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对还</w:t>
      </w:r>
      <w:r>
        <w:rPr>
          <w:sz w:val="32"/>
          <w:szCs w:val="32"/>
        </w:rPr>
        <w:t>需要</w:t>
      </w:r>
      <w:r>
        <w:rPr>
          <w:rFonts w:hint="eastAsia"/>
          <w:sz w:val="32"/>
          <w:szCs w:val="32"/>
        </w:rPr>
        <w:t>进行</w:t>
      </w:r>
      <w:r>
        <w:rPr>
          <w:sz w:val="32"/>
          <w:szCs w:val="32"/>
        </w:rPr>
        <w:t>爬取网站</w:t>
      </w:r>
      <w:r>
        <w:rPr>
          <w:rFonts w:hint="eastAsia"/>
          <w:sz w:val="32"/>
          <w:szCs w:val="32"/>
        </w:rPr>
        <w:t>及</w:t>
      </w:r>
      <w:r>
        <w:rPr>
          <w:sz w:val="32"/>
          <w:szCs w:val="32"/>
        </w:rPr>
        <w:t>其具体板块的描述文件</w:t>
      </w:r>
    </w:p>
    <w:p>
      <w:pPr>
        <w:pStyle w:val="11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</w:t>
      </w:r>
      <w:r>
        <w:rPr>
          <w:sz w:val="32"/>
          <w:szCs w:val="32"/>
        </w:rPr>
        <w:t>环境安装的优化以及无网络连接条件下</w:t>
      </w:r>
      <w:r>
        <w:rPr>
          <w:rFonts w:hint="eastAsia"/>
          <w:sz w:val="32"/>
          <w:szCs w:val="32"/>
        </w:rPr>
        <w:t>环境</w:t>
      </w:r>
      <w:r>
        <w:rPr>
          <w:sz w:val="32"/>
          <w:szCs w:val="32"/>
        </w:rPr>
        <w:t>安装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45817185">
    <w:nsid w:val="267E6361"/>
    <w:multiLevelType w:val="multilevel"/>
    <w:tmpl w:val="267E6361"/>
    <w:lvl w:ilvl="0" w:tentative="1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2230253">
    <w:nsid w:val="2FD10FED"/>
    <w:multiLevelType w:val="multilevel"/>
    <w:tmpl w:val="2FD10FED"/>
    <w:lvl w:ilvl="0" w:tentative="1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45817185"/>
  </w:num>
  <w:num w:numId="2">
    <w:abstractNumId w:val="8022302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96"/>
    <w:rsid w:val="00232B67"/>
    <w:rsid w:val="005B037E"/>
    <w:rsid w:val="005C28D4"/>
    <w:rsid w:val="00690DAD"/>
    <w:rsid w:val="00767D02"/>
    <w:rsid w:val="00B32831"/>
    <w:rsid w:val="00DE6C0E"/>
    <w:rsid w:val="00E93296"/>
    <w:rsid w:val="00FC53A3"/>
    <w:rsid w:val="271A3F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basedOn w:val="5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71</Words>
  <Characters>408</Characters>
  <Lines>3</Lines>
  <Paragraphs>1</Paragraphs>
  <TotalTime>0</TotalTime>
  <ScaleCrop>false</ScaleCrop>
  <LinksUpToDate>false</LinksUpToDate>
  <CharactersWithSpaces>478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2015-11-13T06:37:00Z</dcterms:created>
  <dc:creator>PC</dc:creator>
  <cp:lastModifiedBy>dell</cp:lastModifiedBy>
  <dcterms:modified xsi:type="dcterms:W3CDTF">2015-11-13T13:29:40Z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