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4CA1F7B0"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proofErr w:type="gramStart"/>
      <w:r>
        <w:rPr>
          <w:rFonts w:ascii="Tahoma" w:hAnsi="Tahoma" w:cs="Tahoma"/>
          <w:b/>
          <w:bCs/>
          <w:kern w:val="0"/>
        </w:rPr>
        <w:t>pratica.numero</w:t>
      </w:r>
      <w:proofErr w:type="gramEnd"/>
      <w:r>
        <w:rPr>
          <w:rFonts w:ascii="Tahoma" w:hAnsi="Tahoma" w:cs="Tahoma"/>
          <w:b/>
          <w:bCs/>
          <w:kern w:val="0"/>
        </w:rPr>
        <w:t>_protocollo</w:t>
      </w:r>
      <w:proofErr w:type="spellEnd"/>
      <w:r>
        <w:rPr>
          <w:rFonts w:ascii="Tahoma" w:hAnsi="Tahoma" w:cs="Tahoma"/>
          <w:b/>
          <w:bCs/>
          <w:kern w:val="0"/>
        </w:rPr>
        <w:t>+++</w:t>
      </w:r>
      <w:r>
        <w:rPr>
          <w:rFonts w:ascii="Tahoma" w:hAnsi="Tahoma" w:cs="Tahoma"/>
        </w:rPr>
        <w:t xml:space="preserve">, </w:t>
      </w:r>
      <w:r w:rsidR="00A37741">
        <w:rPr>
          <w:rFonts w:ascii="Tahoma" w:hAnsi="Tahoma" w:cs="Tahoma"/>
        </w:rPr>
        <w:t>il/la sig./sig.ra</w:t>
      </w:r>
      <w:r w:rsidR="00A37741">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b/>
          <w:bCs/>
        </w:rPr>
        <w:t xml:space="preserve"> </w:t>
      </w:r>
      <w:r>
        <w:rPr>
          <w:rFonts w:ascii="Tahoma" w:hAnsi="Tahoma" w:cs="Tahoma"/>
        </w:rPr>
        <w:t xml:space="preserve">ha chiesto il rilascio della concessione </w:t>
      </w:r>
      <w:r w:rsidR="00893065">
        <w:rPr>
          <w:rFonts w:ascii="Tahoma" w:hAnsi="Tahoma" w:cs="Tahoma"/>
        </w:rPr>
        <w:t>permanente</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5AAB0383" w:rsidR="005A4D7B" w:rsidRDefault="005A4D7B" w:rsidP="005A4D7B">
      <w:pPr>
        <w:jc w:val="both"/>
        <w:rPr>
          <w:rFonts w:ascii="Tahoma" w:hAnsi="Tahoma" w:cs="Tahoma"/>
        </w:rPr>
      </w:pPr>
      <w:r w:rsidRPr="00E3227E">
        <w:rPr>
          <w:rFonts w:ascii="Tahoma" w:hAnsi="Tahoma" w:cs="Tahoma"/>
          <w:b/>
        </w:rPr>
        <w:t>ACCERTATA</w:t>
      </w:r>
      <w:r>
        <w:rPr>
          <w:rFonts w:ascii="Tahoma" w:hAnsi="Tahoma" w:cs="Tahoma"/>
        </w:rPr>
        <w:t xml:space="preserve"> la regolarità della documentazione prodotta, tra cui tavole grafiche e relazione tecnica;</w:t>
      </w:r>
    </w:p>
    <w:p w14:paraId="6DB2A53C" w14:textId="7979D72B" w:rsidR="00E3227E" w:rsidRDefault="00E3227E" w:rsidP="005A4D7B">
      <w:pPr>
        <w:jc w:val="both"/>
        <w:rPr>
          <w:rFonts w:ascii="Tahoma" w:hAnsi="Tahoma" w:cs="Tahoma"/>
        </w:rPr>
      </w:pPr>
    </w:p>
    <w:p w14:paraId="52408DDF" w14:textId="1524B434" w:rsidR="00E3227E" w:rsidRDefault="00E3227E" w:rsidP="005A4D7B">
      <w:pPr>
        <w:jc w:val="both"/>
        <w:rPr>
          <w:rFonts w:ascii="Tahoma" w:hAnsi="Tahoma" w:cs="Tahoma"/>
          <w:lang w:bidi="he-IL"/>
        </w:rPr>
      </w:pPr>
      <w:r w:rsidRPr="00E3227E">
        <w:rPr>
          <w:rFonts w:ascii="Tahoma" w:hAnsi="Tahoma" w:cs="Tahoma"/>
          <w:b/>
          <w:bCs/>
          <w:lang w:bidi="he-IL"/>
        </w:rPr>
        <w:t>CONSIDERATO</w:t>
      </w:r>
      <w:r w:rsidRPr="00E3227E">
        <w:rPr>
          <w:rFonts w:ascii="Tahoma" w:hAnsi="Tahoma" w:cs="Tahoma"/>
          <w:lang w:bidi="he-IL"/>
        </w:rPr>
        <w:t xml:space="preserve"> che l’istante ha dichiarato, ai sensi del DPR 445/2000, di essere esente dal pagamento delle marche da bollo per la motivazione seguente: +++=</w:t>
      </w:r>
      <w:proofErr w:type="spellStart"/>
      <w:proofErr w:type="gramStart"/>
      <w:r w:rsidRPr="00E3227E">
        <w:rPr>
          <w:rFonts w:ascii="Tahoma" w:hAnsi="Tahoma" w:cs="Tahoma"/>
          <w:lang w:bidi="he-IL"/>
        </w:rPr>
        <w:t>pratica.dichiarazioni</w:t>
      </w:r>
      <w:proofErr w:type="gramEnd"/>
      <w:r w:rsidRPr="00E3227E">
        <w:rPr>
          <w:rFonts w:ascii="Tahoma" w:hAnsi="Tahoma" w:cs="Tahoma"/>
          <w:lang w:bidi="he-IL"/>
        </w:rPr>
        <w:t>_aggiuntive.motivazione_esenzione</w:t>
      </w:r>
      <w:proofErr w:type="spellEnd"/>
      <w:r w:rsidRPr="00E3227E">
        <w:rPr>
          <w:rFonts w:ascii="Tahoma" w:hAnsi="Tahoma" w:cs="Tahoma"/>
          <w:lang w:bidi="he-IL"/>
        </w:rPr>
        <w:t>+++.</w:t>
      </w:r>
    </w:p>
    <w:p w14:paraId="2DEF2C4F" w14:textId="77777777" w:rsidR="005A4D7B" w:rsidRDefault="005A4D7B" w:rsidP="005A4D7B">
      <w:pPr>
        <w:jc w:val="both"/>
        <w:rPr>
          <w:rFonts w:ascii="Tahoma" w:hAnsi="Tahoma" w:cs="Tahoma"/>
        </w:rPr>
      </w:pPr>
    </w:p>
    <w:p w14:paraId="22D0659D" w14:textId="2CB9E1BE"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w:t>
      </w:r>
      <w:proofErr w:type="gramStart"/>
      <w:r>
        <w:rPr>
          <w:rFonts w:ascii="Tahoma" w:hAnsi="Tahoma" w:cs="Tahoma"/>
          <w:b/>
        </w:rPr>
        <w:t>pratica.</w:t>
      </w:r>
      <w:r>
        <w:rPr>
          <w:rFonts w:ascii="Tahoma" w:hAnsi="Tahoma" w:cs="Tahoma"/>
          <w:b/>
          <w:bCs/>
          <w:kern w:val="0"/>
        </w:rPr>
        <w:t>dati</w:t>
      </w:r>
      <w:proofErr w:type="gramEnd"/>
      <w:r>
        <w:rPr>
          <w:rFonts w:ascii="Tahoma" w:hAnsi="Tahoma" w:cs="Tahoma"/>
          <w:b/>
          <w:bCs/>
          <w:kern w:val="0"/>
        </w:rPr>
        <w:t>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w:t>
      </w:r>
      <w:proofErr w:type="spellStart"/>
      <w:r>
        <w:rPr>
          <w:rFonts w:ascii="Tahoma" w:hAnsi="Tahoma" w:cs="Tahoma"/>
          <w:b/>
          <w:bCs/>
        </w:rPr>
        <w:t>pratica.dichiarazioni_aggiuntive.larghezza</w:t>
      </w:r>
      <w:proofErr w:type="spellEnd"/>
      <w:r>
        <w:rPr>
          <w:rFonts w:ascii="Tahoma" w:hAnsi="Tahoma" w:cs="Tahoma"/>
          <w:b/>
          <w:bCs/>
        </w:rPr>
        <w:t>+++</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BC515E" w:rsidRPr="00BC515E">
        <w:rPr>
          <w:rFonts w:ascii="Tahoma" w:hAnsi="Tahoma" w:cs="Tahoma"/>
          <w:b/>
          <w:bCs/>
        </w:rPr>
        <w:t>+++=</w:t>
      </w:r>
      <w:proofErr w:type="spellStart"/>
      <w:r w:rsidRPr="00BC515E">
        <w:rPr>
          <w:rFonts w:ascii="Tahoma" w:hAnsi="Tahoma" w:cs="Tahoma"/>
          <w:b/>
          <w:bCs/>
        </w:rPr>
        <w:t>pratica.dichiarazioni_aggiuntive.profondita</w:t>
      </w:r>
      <w:proofErr w:type="spellEnd"/>
      <w:r w:rsidR="007975AC">
        <w:rPr>
          <w:rFonts w:ascii="Tahoma" w:hAnsi="Tahoma" w:cs="Tahoma"/>
          <w:b/>
          <w:bCs/>
        </w:rPr>
        <w:t>+++</w:t>
      </w:r>
      <w:r w:rsidRPr="00BC515E">
        <w:rPr>
          <w:rFonts w:ascii="Tahoma" w:hAnsi="Tahoma" w:cs="Tahoma"/>
        </w:rPr>
        <w:t xml:space="preserve"> individuato da apposito manufatto stradale, realizzato con abbassamento del marciapiede</w:t>
      </w:r>
      <w:r>
        <w:rPr>
          <w:rFonts w:ascii="Tahoma" w:hAnsi="Tahoma" w:cs="Tahoma"/>
        </w:rPr>
        <w:t>;</w:t>
      </w:r>
    </w:p>
    <w:p w14:paraId="64D89EAD" w14:textId="654C41F7" w:rsidR="00EE67C9" w:rsidRDefault="00EE67C9" w:rsidP="005A4D7B">
      <w:pPr>
        <w:jc w:val="both"/>
        <w:rPr>
          <w:rFonts w:ascii="Tahoma" w:hAnsi="Tahoma" w:cs="Tahoma"/>
        </w:rPr>
      </w:pPr>
    </w:p>
    <w:p w14:paraId="390F0C03" w14:textId="114C94A0" w:rsidR="00EE67C9" w:rsidRDefault="00EE67C9" w:rsidP="00EE67C9">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67C83047" w:rsidR="005A4D7B" w:rsidRDefault="005A4D7B" w:rsidP="005A4D7B">
      <w:pPr>
        <w:jc w:val="both"/>
        <w:rPr>
          <w:rFonts w:ascii="Tahoma" w:hAnsi="Tahoma" w:cs="Tahoma"/>
        </w:rPr>
      </w:pPr>
      <w:r>
        <w:rPr>
          <w:rFonts w:ascii="Tahoma" w:hAnsi="Tahoma" w:cs="Tahoma"/>
          <w:b/>
        </w:rPr>
        <w:lastRenderedPageBreak/>
        <w:t>RITENUTO</w:t>
      </w:r>
      <w:r>
        <w:rPr>
          <w:rFonts w:ascii="Tahoma" w:hAnsi="Tahoma" w:cs="Tahoma"/>
        </w:rPr>
        <w:t xml:space="preserve"> di concedere al</w:t>
      </w:r>
      <w:r w:rsidR="00A37741">
        <w:rPr>
          <w:rFonts w:ascii="Tahoma" w:hAnsi="Tahoma" w:cs="Tahoma"/>
        </w:rPr>
        <w:t>/alla</w:t>
      </w:r>
      <w:r>
        <w:rPr>
          <w:rFonts w:ascii="Tahoma" w:hAnsi="Tahoma" w:cs="Tahoma"/>
        </w:rPr>
        <w:t xml:space="preserve"> </w:t>
      </w:r>
      <w:r w:rsidR="00A37741">
        <w:rPr>
          <w:rFonts w:ascii="Tahoma" w:hAnsi="Tahoma" w:cs="Tahoma"/>
        </w:rPr>
        <w:t>sig./sig.ra</w:t>
      </w:r>
      <w:r>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l’autorizzazione all'occupazione </w:t>
      </w:r>
      <w:r w:rsidR="00893065">
        <w:rPr>
          <w:rFonts w:ascii="Tahoma" w:hAnsi="Tahoma" w:cs="Tahoma"/>
        </w:rPr>
        <w:t xml:space="preserve">permanente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proofErr w:type="spellStart"/>
      <w:r w:rsidRPr="00EE67C9">
        <w:rPr>
          <w:rFonts w:ascii="Tahoma" w:hAnsi="Tahoma" w:cs="Tahoma"/>
        </w:rPr>
        <w:t>ss.mm.</w:t>
      </w:r>
      <w:r>
        <w:rPr>
          <w:rFonts w:ascii="Tahoma" w:hAnsi="Tahoma" w:cs="Tahoma"/>
        </w:rPr>
        <w:t>ii</w:t>
      </w:r>
      <w:proofErr w:type="spellEnd"/>
      <w:r>
        <w:rPr>
          <w:rFonts w:ascii="Tahoma" w:hAnsi="Tahoma" w:cs="Tahoma"/>
        </w:rPr>
        <w:t>.);</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7C5C0BBC"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w:t>
      </w:r>
      <w:r w:rsidR="00A37741">
        <w:rPr>
          <w:rFonts w:ascii="Tahoma" w:hAnsi="Tahoma" w:cs="Tahoma"/>
        </w:rPr>
        <w:t>/alla</w:t>
      </w:r>
      <w:r>
        <w:rPr>
          <w:rFonts w:ascii="Tahoma" w:hAnsi="Tahoma" w:cs="Tahoma"/>
        </w:rPr>
        <w:t xml:space="preserve"> </w:t>
      </w:r>
      <w:r w:rsidRPr="00A37741">
        <w:rPr>
          <w:rFonts w:ascii="Tahoma" w:hAnsi="Tahoma" w:cs="Tahoma"/>
        </w:rPr>
        <w:t>sig.</w:t>
      </w:r>
      <w:r w:rsidR="00A37741" w:rsidRPr="00A37741">
        <w:rPr>
          <w:rFonts w:ascii="Tahoma" w:hAnsi="Tahoma" w:cs="Tahoma"/>
        </w:rPr>
        <w:t>/</w:t>
      </w:r>
      <w:r w:rsidRPr="00A37741">
        <w:rPr>
          <w:rFonts w:ascii="Tahoma" w:hAnsi="Tahoma" w:cs="Tahoma"/>
        </w:rPr>
        <w:t>sig.</w:t>
      </w:r>
      <w:r w:rsidR="00A37741" w:rsidRPr="00A37741">
        <w:rPr>
          <w:rFonts w:ascii="Tahoma" w:hAnsi="Tahoma" w:cs="Tahoma"/>
        </w:rPr>
        <w:t>ra</w:t>
      </w:r>
      <w:r>
        <w:rPr>
          <w:rFonts w:ascii="Tahoma" w:hAnsi="Tahoma" w:cs="Tahoma"/>
        </w:rPr>
        <w:t xml:space="preserve">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l’occupazione </w:t>
      </w:r>
      <w:r w:rsidR="00893065">
        <w:rPr>
          <w:rFonts w:ascii="Tahoma" w:hAnsi="Tahoma" w:cs="Tahoma"/>
        </w:rPr>
        <w:t>permanente</w:t>
      </w:r>
      <w:r w:rsidR="00EE67C9">
        <w:rPr>
          <w:rFonts w:ascii="Tahoma" w:hAnsi="Tahoma" w:cs="Tahoma"/>
        </w:rPr>
        <w:t xml:space="preserve"> </w:t>
      </w:r>
      <w:r>
        <w:rPr>
          <w:rFonts w:ascii="Tahoma" w:hAnsi="Tahoma" w:cs="Tahoma"/>
        </w:rPr>
        <w:t xml:space="preserve"> 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946E30">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1202DB28"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Pr="00BC515E">
        <w:rPr>
          <w:rFonts w:ascii="Tahoma" w:hAnsi="Tahoma" w:cs="Tahoma"/>
          <w:b/>
          <w:bCs/>
        </w:rPr>
        <w:t>anni</w:t>
      </w:r>
      <w:r>
        <w:rPr>
          <w:rFonts w:ascii="Tahoma" w:hAnsi="Tahoma" w:cs="Tahoma"/>
        </w:rPr>
        <w:t xml:space="preserve"> </w:t>
      </w:r>
      <w:r w:rsidR="00BC515E">
        <w:rPr>
          <w:rFonts w:ascii="Tahoma" w:hAnsi="Tahoma" w:cs="Tahoma"/>
          <w:b/>
          <w:bCs/>
        </w:rPr>
        <w:t>+++=</w:t>
      </w:r>
      <w:proofErr w:type="spellStart"/>
      <w:r w:rsidR="007A5F4F">
        <w:rPr>
          <w:rFonts w:ascii="Tahoma" w:hAnsi="Tahoma" w:cs="Tahoma"/>
          <w:b/>
          <w:bCs/>
        </w:rPr>
        <w:t>pratica.</w:t>
      </w:r>
      <w:r w:rsidR="00BC515E">
        <w:rPr>
          <w:rFonts w:ascii="Tahoma" w:hAnsi="Tahoma" w:cs="Tahoma"/>
          <w:b/>
          <w:bCs/>
        </w:rPr>
        <w:t>dati_istanza.anni</w:t>
      </w:r>
      <w:proofErr w:type="spellEnd"/>
      <w:r w:rsidR="00BC515E">
        <w:rPr>
          <w:rFonts w:ascii="Tahoma" w:hAnsi="Tahoma" w:cs="Tahoma"/>
          <w:b/>
          <w:bCs/>
        </w:rPr>
        <w:t xml:space="preserve">+++  </w:t>
      </w:r>
      <w:r w:rsidR="00BC515E" w:rsidRPr="00BC515E">
        <w:rPr>
          <w:rFonts w:ascii="Tahoma" w:hAnsi="Tahoma" w:cs="Tahoma"/>
        </w:rPr>
        <w:t xml:space="preserve">e </w:t>
      </w:r>
      <w:r w:rsidR="00BC515E" w:rsidRPr="00BC515E">
        <w:rPr>
          <w:rFonts w:ascii="Tahoma" w:hAnsi="Tahoma" w:cs="Tahoma"/>
          <w:b/>
          <w:bCs/>
        </w:rPr>
        <w:t xml:space="preserve">mesi </w:t>
      </w:r>
      <w:r w:rsidR="00BC515E">
        <w:rPr>
          <w:rFonts w:ascii="Tahoma" w:hAnsi="Tahoma" w:cs="Tahoma"/>
          <w:b/>
          <w:bCs/>
        </w:rPr>
        <w:t>+++=</w:t>
      </w:r>
      <w:proofErr w:type="spellStart"/>
      <w:r w:rsidR="007A5F4F">
        <w:rPr>
          <w:rFonts w:ascii="Tahoma" w:hAnsi="Tahoma" w:cs="Tahoma"/>
          <w:b/>
          <w:bCs/>
        </w:rPr>
        <w:t>pratica.</w:t>
      </w:r>
      <w:r w:rsidR="00BC515E">
        <w:rPr>
          <w:rFonts w:ascii="Tahoma" w:hAnsi="Tahoma" w:cs="Tahoma"/>
          <w:b/>
          <w:bCs/>
        </w:rPr>
        <w:t>dati_istanza.mesi</w:t>
      </w:r>
      <w:proofErr w:type="spellEnd"/>
      <w:r w:rsidR="00BC515E">
        <w:rPr>
          <w:rFonts w:ascii="Tahoma" w:hAnsi="Tahoma" w:cs="Tahoma"/>
          <w:b/>
          <w:bCs/>
        </w:rPr>
        <w:t xml:space="preserve">+++ </w:t>
      </w:r>
      <w:r w:rsidR="00E3227E" w:rsidRPr="00E3227E">
        <w:rPr>
          <w:rFonts w:ascii="Tahoma" w:hAnsi="Tahoma" w:cs="Tahoma"/>
        </w:rPr>
        <w:t>e</w:t>
      </w:r>
      <w:r w:rsidR="00D85BFA">
        <w:rPr>
          <w:rFonts w:ascii="Tahoma" w:hAnsi="Tahoma" w:cs="Tahoma"/>
        </w:rPr>
        <w:t xml:space="preserve"> </w:t>
      </w:r>
      <w:r w:rsidR="00D85BFA" w:rsidRPr="00D85BFA">
        <w:rPr>
          <w:rFonts w:ascii="Tahoma" w:hAnsi="Tahoma" w:cs="Tahoma"/>
          <w:b/>
          <w:bCs/>
        </w:rPr>
        <w:t>giorni</w:t>
      </w:r>
      <w:r w:rsidR="00E3227E" w:rsidRPr="00D85BFA">
        <w:rPr>
          <w:rFonts w:ascii="Tahoma" w:hAnsi="Tahoma" w:cs="Tahoma"/>
          <w:b/>
          <w:bCs/>
        </w:rPr>
        <w:t xml:space="preserve"> </w:t>
      </w:r>
      <w:r w:rsidR="00E3227E">
        <w:rPr>
          <w:rFonts w:ascii="Tahoma" w:hAnsi="Tahoma" w:cs="Tahoma"/>
          <w:b/>
          <w:bCs/>
        </w:rPr>
        <w:t>+++=</w:t>
      </w:r>
      <w:proofErr w:type="spellStart"/>
      <w:r w:rsidR="00E3227E">
        <w:rPr>
          <w:rFonts w:ascii="Tahoma" w:hAnsi="Tahoma" w:cs="Tahoma"/>
          <w:b/>
          <w:bCs/>
        </w:rPr>
        <w:t>pratica.dati_istanza.giorni</w:t>
      </w:r>
      <w:proofErr w:type="spellEnd"/>
      <w:r w:rsidR="00E3227E">
        <w:rPr>
          <w:rFonts w:ascii="Tahoma" w:hAnsi="Tahoma" w:cs="Tahoma"/>
          <w:b/>
          <w:bCs/>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presentare dichiarazione di fine lavori ed esecuzione degli stessi a regola d’arte a firma di tecnico abilitato ovvero di non effettuazione lavori in quanto passo carrabile già esistente </w:t>
      </w:r>
      <w:proofErr w:type="gramStart"/>
      <w:r>
        <w:rPr>
          <w:rFonts w:ascii="Tahoma" w:eastAsia="Calibri" w:hAnsi="Tahoma" w:cs="Tahoma"/>
          <w:lang w:eastAsia="en-US"/>
        </w:rPr>
        <w:t>ed</w:t>
      </w:r>
      <w:proofErr w:type="gramEnd"/>
      <w:r>
        <w:rPr>
          <w:rFonts w:ascii="Tahoma" w:eastAsia="Calibri" w:hAnsi="Tahoma" w:cs="Tahoma"/>
          <w:lang w:eastAsia="en-US"/>
        </w:rPr>
        <w:t xml:space="preserve">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lastRenderedPageBreak/>
        <w:t xml:space="preserve">effettuare due </w:t>
      </w:r>
      <w:r w:rsidRPr="00107EFB">
        <w:rPr>
          <w:rFonts w:ascii="Tahoma" w:hAnsi="Tahoma" w:cs="Tahoma"/>
        </w:rPr>
        <w:t xml:space="preserve">versamenti </w:t>
      </w:r>
      <w:r w:rsidRPr="00107EFB">
        <w:rPr>
          <w:rFonts w:ascii="Tahoma" w:hAnsi="Tahoma" w:cs="Tahoma"/>
          <w:bCs/>
        </w:rPr>
        <w:t xml:space="preserve">tramite la piattaforma </w:t>
      </w:r>
      <w:proofErr w:type="spellStart"/>
      <w:r w:rsidRPr="00107EFB">
        <w:rPr>
          <w:rFonts w:ascii="Tahoma" w:hAnsi="Tahoma" w:cs="Tahoma"/>
          <w:bCs/>
        </w:rPr>
        <w:t>PagoPa</w:t>
      </w:r>
      <w:proofErr w:type="spellEnd"/>
      <w:r w:rsidRPr="00107EFB">
        <w:rPr>
          <w:rFonts w:ascii="Tahoma" w:hAnsi="Tahoma" w:cs="Tahoma"/>
          <w:bCs/>
        </w:rPr>
        <w:t>,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BD28FA4" w:rsidR="005A4D7B" w:rsidRDefault="005A4D7B" w:rsidP="005A4D7B">
      <w:pPr>
        <w:pStyle w:val="Paragrafoelenco1"/>
        <w:tabs>
          <w:tab w:val="left" w:pos="0"/>
        </w:tabs>
        <w:ind w:left="0"/>
        <w:jc w:val="both"/>
        <w:rPr>
          <w:rFonts w:ascii="Tahoma" w:hAnsi="Tahoma" w:cs="Tahoma"/>
          <w:u w:val="single"/>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57DD862E" w14:textId="6871796F" w:rsidR="009E54BA" w:rsidRDefault="009E54BA" w:rsidP="005A4D7B">
      <w:pPr>
        <w:pStyle w:val="Paragrafoelenco1"/>
        <w:tabs>
          <w:tab w:val="left" w:pos="0"/>
        </w:tabs>
        <w:ind w:left="0"/>
        <w:jc w:val="both"/>
        <w:rPr>
          <w:rFonts w:ascii="Tahoma" w:hAnsi="Tahoma" w:cs="Tahoma"/>
          <w:u w:val="single"/>
        </w:rPr>
      </w:pPr>
    </w:p>
    <w:p w14:paraId="7C5AAF94" w14:textId="6AC8DBAE" w:rsidR="00E3227E" w:rsidRPr="00E3227E" w:rsidRDefault="009E54BA" w:rsidP="00E3227E">
      <w:pPr>
        <w:pStyle w:val="Paragrafoelenco1"/>
        <w:tabs>
          <w:tab w:val="left" w:pos="0"/>
        </w:tabs>
        <w:ind w:left="0"/>
        <w:jc w:val="both"/>
        <w:rPr>
          <w:rFonts w:ascii="Tahoma" w:hAnsi="Tahoma" w:cs="Tahoma"/>
        </w:rPr>
      </w:pPr>
      <w:r>
        <w:rPr>
          <w:rFonts w:ascii="Tahoma" w:hAnsi="Tahoma" w:cs="Tahoma"/>
          <w:b/>
        </w:rPr>
        <w:t xml:space="preserve">5. DARE ATTO </w:t>
      </w:r>
      <w:r>
        <w:rPr>
          <w:rFonts w:ascii="Tahoma" w:hAnsi="Tahoma" w:cs="Tahoma"/>
        </w:rPr>
        <w:t xml:space="preserve">che il Municipio ha verificato l’effettiva validità della dichiarazione dell’istante di </w:t>
      </w:r>
      <w:r w:rsidRPr="00F54B94">
        <w:rPr>
          <w:rFonts w:ascii="Tahoma" w:hAnsi="Tahoma" w:cs="Tahoma"/>
          <w:u w:val="single"/>
        </w:rPr>
        <w:t>esenzione dal pagamento delle marche da bollo</w:t>
      </w:r>
      <w:r>
        <w:rPr>
          <w:rFonts w:ascii="Tahoma" w:hAnsi="Tahoma" w:cs="Tahoma"/>
        </w:rPr>
        <w:t xml:space="preserve"> per la motivazione seguente: </w:t>
      </w:r>
      <w:r>
        <w:rPr>
          <w:rFonts w:ascii="Tahoma" w:hAnsi="Tahoma" w:cs="Tahoma"/>
          <w:b/>
          <w:bCs/>
        </w:rPr>
        <w:t>+++=</w:t>
      </w:r>
      <w:proofErr w:type="spellStart"/>
      <w:proofErr w:type="gramStart"/>
      <w:r>
        <w:rPr>
          <w:rFonts w:ascii="Tahoma" w:hAnsi="Tahoma" w:cs="Tahoma"/>
          <w:b/>
          <w:bCs/>
        </w:rPr>
        <w:t>pratica.dichiarazioni</w:t>
      </w:r>
      <w:proofErr w:type="gramEnd"/>
      <w:r>
        <w:rPr>
          <w:rFonts w:ascii="Tahoma" w:hAnsi="Tahoma" w:cs="Tahoma"/>
          <w:b/>
          <w:bCs/>
        </w:rPr>
        <w:t>_aggiuntive.motivazione_esenzione</w:t>
      </w:r>
      <w:proofErr w:type="spellEnd"/>
      <w:r>
        <w:rPr>
          <w:rFonts w:ascii="Tahoma" w:hAnsi="Tahoma" w:cs="Tahoma"/>
          <w:b/>
          <w:bCs/>
        </w:rPr>
        <w:t>+++</w:t>
      </w:r>
      <w:r w:rsidR="00E3227E">
        <w:rPr>
          <w:rFonts w:ascii="Tahoma" w:hAnsi="Tahoma" w:cs="Tahoma"/>
        </w:rPr>
        <w:t xml:space="preserve"> e quindi </w:t>
      </w:r>
      <w:r w:rsidR="00E3227E" w:rsidRPr="00E3227E">
        <w:rPr>
          <w:rFonts w:ascii="Tahoma" w:hAnsi="Tahoma" w:cs="Tahoma"/>
        </w:rPr>
        <w:t>il rilascio della presente concessione non è subordinato al versamento dell’imposta di bollo, rientrando nelle ipotesi di esenzione previste ex art. 31 co. 1 lett. a) L. 448/98 afferente alle occupazioni</w:t>
      </w:r>
      <w:r w:rsidR="00A731F9">
        <w:rPr>
          <w:rFonts w:ascii="Tahoma" w:hAnsi="Tahoma" w:cs="Tahoma"/>
        </w:rPr>
        <w:t>.</w:t>
      </w:r>
    </w:p>
    <w:p w14:paraId="3E0EC70A" w14:textId="77777777" w:rsidR="00E3227E" w:rsidRPr="00E3227E" w:rsidRDefault="00E3227E" w:rsidP="00E3227E">
      <w:pPr>
        <w:pStyle w:val="Paragrafoelenco1"/>
        <w:tabs>
          <w:tab w:val="left" w:pos="0"/>
        </w:tabs>
        <w:jc w:val="both"/>
        <w:rPr>
          <w:rFonts w:ascii="Tahoma" w:hAnsi="Tahoma" w:cs="Tahoma"/>
        </w:rPr>
      </w:pPr>
    </w:p>
    <w:p w14:paraId="08237495" w14:textId="36A0A1F7" w:rsidR="005A4D7B" w:rsidRDefault="00E3227E" w:rsidP="00E3227E">
      <w:pPr>
        <w:pStyle w:val="Paragrafoelenco1"/>
        <w:tabs>
          <w:tab w:val="left" w:pos="0"/>
        </w:tabs>
        <w:ind w:left="0"/>
        <w:jc w:val="both"/>
        <w:rPr>
          <w:rFonts w:ascii="Tahoma" w:hAnsi="Tahoma" w:cs="Tahoma"/>
        </w:rPr>
      </w:pPr>
      <w:r w:rsidRPr="00E3227E">
        <w:rPr>
          <w:rFonts w:ascii="Tahoma" w:hAnsi="Tahoma" w:cs="Tahoma"/>
        </w:rPr>
        <w:t>La presente concessione è altresì esente dal pagamento del CUP – Canone Unico Patrimoniale, relativo all’occupazione medesima, rientrando nell’ipotesi di esenzione prevista dall’art. 1 co. 833 L. 160/2019</w:t>
      </w:r>
      <w:r>
        <w:rPr>
          <w:rFonts w:ascii="Tahoma" w:hAnsi="Tahoma" w:cs="Tahoma"/>
        </w:rPr>
        <w:t xml:space="preserve"> per la motivazione seguente:</w:t>
      </w:r>
      <w:r w:rsidR="00704185">
        <w:rPr>
          <w:rFonts w:ascii="Tahoma" w:hAnsi="Tahoma" w:cs="Tahoma"/>
        </w:rPr>
        <w:t xml:space="preserve"> </w:t>
      </w:r>
      <w:r>
        <w:rPr>
          <w:rFonts w:ascii="Tahoma" w:hAnsi="Tahoma" w:cs="Tahoma"/>
          <w:b/>
          <w:bCs/>
        </w:rPr>
        <w:t>+++=</w:t>
      </w:r>
      <w:proofErr w:type="gramStart"/>
      <w:r>
        <w:rPr>
          <w:rFonts w:ascii="Tahoma" w:hAnsi="Tahoma" w:cs="Tahoma"/>
          <w:b/>
          <w:bCs/>
        </w:rPr>
        <w:t>pratica.dichiarazioni</w:t>
      </w:r>
      <w:proofErr w:type="gramEnd"/>
      <w:r>
        <w:rPr>
          <w:rFonts w:ascii="Tahoma" w:hAnsi="Tahoma" w:cs="Tahoma"/>
          <w:b/>
          <w:bCs/>
        </w:rPr>
        <w:t>_aggiuntive.motivazione_esenzione_cup+++</w:t>
      </w:r>
      <w:r w:rsidR="00A731F9" w:rsidRPr="00A731F9">
        <w:rPr>
          <w:rFonts w:ascii="Tahoma" w:hAnsi="Tahoma" w:cs="Tahoma"/>
        </w:rPr>
        <w:t>.</w:t>
      </w:r>
    </w:p>
    <w:p w14:paraId="0B2103EC" w14:textId="77777777" w:rsidR="009E54BA" w:rsidRDefault="009E54BA" w:rsidP="005A4D7B">
      <w:pPr>
        <w:pStyle w:val="Paragrafoelenco1"/>
        <w:tabs>
          <w:tab w:val="left" w:pos="0"/>
        </w:tabs>
        <w:ind w:left="0"/>
        <w:jc w:val="both"/>
        <w:rPr>
          <w:rFonts w:ascii="Tahoma" w:hAnsi="Tahoma" w:cs="Tahoma"/>
          <w:u w:val="single"/>
        </w:rPr>
      </w:pPr>
    </w:p>
    <w:p w14:paraId="533C1F64" w14:textId="76AC575D" w:rsidR="005A4D7B" w:rsidRDefault="009E54BA" w:rsidP="005A4D7B">
      <w:pPr>
        <w:pStyle w:val="Paragrafoelenco1"/>
        <w:tabs>
          <w:tab w:val="left" w:pos="0"/>
        </w:tabs>
        <w:ind w:left="0"/>
        <w:jc w:val="both"/>
        <w:rPr>
          <w:rFonts w:ascii="Tahoma" w:hAnsi="Tahoma" w:cs="Tahoma"/>
        </w:rPr>
      </w:pPr>
      <w:r>
        <w:rPr>
          <w:rFonts w:ascii="Tahoma" w:hAnsi="Tahoma" w:cs="Tahoma"/>
          <w:b/>
          <w:bCs/>
        </w:rPr>
        <w:t>6</w:t>
      </w:r>
      <w:r w:rsidR="005A4D7B">
        <w:rPr>
          <w:rFonts w:ascii="Tahoma" w:hAnsi="Tahoma" w:cs="Tahoma"/>
          <w:b/>
          <w:bCs/>
        </w:rPr>
        <w:t>. DARE ATTO</w:t>
      </w:r>
      <w:r w:rsidR="005A4D7B">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46377B46" w:rsidR="005A4D7B" w:rsidRDefault="009E54BA" w:rsidP="005A4D7B">
      <w:pPr>
        <w:pStyle w:val="Paragrafoelenco1"/>
        <w:ind w:left="0"/>
        <w:jc w:val="both"/>
        <w:rPr>
          <w:rFonts w:ascii="Tahoma" w:hAnsi="Tahoma" w:cs="Tahoma"/>
        </w:rPr>
      </w:pPr>
      <w:r>
        <w:rPr>
          <w:rFonts w:ascii="Tahoma" w:hAnsi="Tahoma" w:cs="Tahoma"/>
          <w:b/>
          <w:bCs/>
          <w:color w:val="000000"/>
        </w:rPr>
        <w:t>7</w:t>
      </w:r>
      <w:r w:rsidR="005A4D7B">
        <w:rPr>
          <w:rFonts w:ascii="Tahoma" w:hAnsi="Tahoma" w:cs="Tahoma"/>
          <w:b/>
          <w:bCs/>
          <w:color w:val="000000"/>
        </w:rPr>
        <w:t xml:space="preserve">. DARE ATTO </w:t>
      </w:r>
      <w:r w:rsidR="005A4D7B">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75E8FD68" w:rsidR="005A4D7B" w:rsidRDefault="009E54BA" w:rsidP="005A4D7B">
      <w:pPr>
        <w:pStyle w:val="Paragrafoelenco1"/>
        <w:ind w:left="0"/>
        <w:jc w:val="both"/>
        <w:rPr>
          <w:rFonts w:ascii="Tahoma" w:hAnsi="Tahoma" w:cs="Tahoma"/>
          <w:color w:val="000000"/>
        </w:rPr>
      </w:pPr>
      <w:r>
        <w:rPr>
          <w:rFonts w:ascii="Tahoma" w:hAnsi="Tahoma" w:cs="Tahoma"/>
          <w:b/>
          <w:bCs/>
          <w:color w:val="000000"/>
        </w:rPr>
        <w:t>8</w:t>
      </w:r>
      <w:r w:rsidR="005A4D7B">
        <w:rPr>
          <w:rFonts w:ascii="Tahoma" w:hAnsi="Tahoma" w:cs="Tahoma"/>
          <w:b/>
          <w:bCs/>
          <w:color w:val="000000"/>
        </w:rPr>
        <w:t>.</w:t>
      </w:r>
      <w:r w:rsidR="003A55E8">
        <w:rPr>
          <w:rFonts w:ascii="Tahoma" w:hAnsi="Tahoma" w:cs="Tahoma"/>
          <w:b/>
          <w:bCs/>
          <w:color w:val="000000"/>
        </w:rPr>
        <w:t xml:space="preserve"> </w:t>
      </w:r>
      <w:r w:rsidR="005A4D7B">
        <w:rPr>
          <w:rFonts w:ascii="Tahoma" w:hAnsi="Tahoma" w:cs="Tahoma"/>
          <w:b/>
          <w:bCs/>
          <w:color w:val="000000"/>
        </w:rPr>
        <w:t xml:space="preserve">DISPORRE </w:t>
      </w:r>
      <w:r w:rsidR="005A4D7B">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55DD1330" w:rsidR="005A4D7B" w:rsidRDefault="009E54BA"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7911D8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0527374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C7FD00B" w14:textId="746C840B" w:rsidR="005A4D7B"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6BDC105C" w14:textId="55BE4461" w:rsidR="00946E30" w:rsidRDefault="005A4D7B" w:rsidP="00946E3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7F522469" w14:textId="575F2CB2" w:rsidR="00946E30" w:rsidRPr="00946E30" w:rsidRDefault="00946E30" w:rsidP="00946E30">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3A55E8">
        <w:rPr>
          <w:rFonts w:ascii="Tahoma" w:hAnsi="Tahoma" w:cs="Tahoma"/>
          <w:color w:val="000000"/>
          <w:shd w:val="clear" w:color="auto" w:fill="FFFFFF"/>
        </w:rPr>
        <w:t>, Bari</w:t>
      </w:r>
      <w:r>
        <w:rPr>
          <w:rFonts w:ascii="Tahoma" w:hAnsi="Tahoma" w:cs="Tahoma"/>
          <w:color w:val="000000"/>
          <w:shd w:val="clear" w:color="auto" w:fill="FFFFFF"/>
        </w:rPr>
        <w:t>.</w:t>
      </w:r>
    </w:p>
    <w:sectPr w:rsidR="00946E30" w:rsidRPr="00946E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4B1F" w14:textId="77777777" w:rsidR="00976C4B" w:rsidRDefault="00976C4B">
      <w:r>
        <w:separator/>
      </w:r>
    </w:p>
  </w:endnote>
  <w:endnote w:type="continuationSeparator" w:id="0">
    <w:p w14:paraId="15A2FC3C" w14:textId="77777777" w:rsidR="00976C4B" w:rsidRDefault="0097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061F" w14:textId="77777777" w:rsidR="00976C4B" w:rsidRDefault="00976C4B">
      <w:r>
        <w:rPr>
          <w:color w:val="000000"/>
        </w:rPr>
        <w:separator/>
      </w:r>
    </w:p>
  </w:footnote>
  <w:footnote w:type="continuationSeparator" w:id="0">
    <w:p w14:paraId="52D3FCFA" w14:textId="77777777" w:rsidR="00976C4B" w:rsidRDefault="00976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F2AEA"/>
    <w:multiLevelType w:val="hybridMultilevel"/>
    <w:tmpl w:val="32F8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6593590">
    <w:abstractNumId w:val="4"/>
  </w:num>
  <w:num w:numId="2" w16cid:durableId="1037244708">
    <w:abstractNumId w:val="13"/>
  </w:num>
  <w:num w:numId="3" w16cid:durableId="383527231">
    <w:abstractNumId w:val="15"/>
  </w:num>
  <w:num w:numId="4" w16cid:durableId="1982995827">
    <w:abstractNumId w:val="8"/>
  </w:num>
  <w:num w:numId="5" w16cid:durableId="1980383073">
    <w:abstractNumId w:val="7"/>
  </w:num>
  <w:num w:numId="6" w16cid:durableId="1877889713">
    <w:abstractNumId w:val="16"/>
  </w:num>
  <w:num w:numId="7" w16cid:durableId="1771467205">
    <w:abstractNumId w:val="11"/>
  </w:num>
  <w:num w:numId="8" w16cid:durableId="1124425047">
    <w:abstractNumId w:val="12"/>
  </w:num>
  <w:num w:numId="9" w16cid:durableId="1909531924">
    <w:abstractNumId w:val="9"/>
  </w:num>
  <w:num w:numId="10" w16cid:durableId="2088651441">
    <w:abstractNumId w:val="6"/>
  </w:num>
  <w:num w:numId="11" w16cid:durableId="1269237402">
    <w:abstractNumId w:val="14"/>
  </w:num>
  <w:num w:numId="12" w16cid:durableId="1671829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9138250">
    <w:abstractNumId w:val="2"/>
  </w:num>
  <w:num w:numId="14" w16cid:durableId="374819243">
    <w:abstractNumId w:val="1"/>
  </w:num>
  <w:num w:numId="15" w16cid:durableId="1563827289">
    <w:abstractNumId w:val="10"/>
  </w:num>
  <w:num w:numId="16" w16cid:durableId="60182083">
    <w:abstractNumId w:val="3"/>
  </w:num>
  <w:num w:numId="17" w16cid:durableId="1631009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A112F"/>
    <w:rsid w:val="000D27F2"/>
    <w:rsid w:val="000D5E60"/>
    <w:rsid w:val="000D7684"/>
    <w:rsid w:val="000E42D2"/>
    <w:rsid w:val="000F305A"/>
    <w:rsid w:val="00103FD8"/>
    <w:rsid w:val="00107EFB"/>
    <w:rsid w:val="001160F2"/>
    <w:rsid w:val="00136C5D"/>
    <w:rsid w:val="001475FD"/>
    <w:rsid w:val="0015245A"/>
    <w:rsid w:val="00165B34"/>
    <w:rsid w:val="00183991"/>
    <w:rsid w:val="001B40B1"/>
    <w:rsid w:val="002028FA"/>
    <w:rsid w:val="00203C63"/>
    <w:rsid w:val="0021297B"/>
    <w:rsid w:val="00251E87"/>
    <w:rsid w:val="002902DA"/>
    <w:rsid w:val="002A3423"/>
    <w:rsid w:val="002D7BF8"/>
    <w:rsid w:val="00312C8E"/>
    <w:rsid w:val="003262D1"/>
    <w:rsid w:val="00354C97"/>
    <w:rsid w:val="003735A2"/>
    <w:rsid w:val="00380D7C"/>
    <w:rsid w:val="00386969"/>
    <w:rsid w:val="00393BB4"/>
    <w:rsid w:val="003A55E8"/>
    <w:rsid w:val="003E4A40"/>
    <w:rsid w:val="00422657"/>
    <w:rsid w:val="00426852"/>
    <w:rsid w:val="004526A1"/>
    <w:rsid w:val="00491B4F"/>
    <w:rsid w:val="004D52E8"/>
    <w:rsid w:val="004E54AE"/>
    <w:rsid w:val="00522C1B"/>
    <w:rsid w:val="005A4D7B"/>
    <w:rsid w:val="005B46CE"/>
    <w:rsid w:val="005C3537"/>
    <w:rsid w:val="006421C9"/>
    <w:rsid w:val="006564AD"/>
    <w:rsid w:val="00694C54"/>
    <w:rsid w:val="006C4A74"/>
    <w:rsid w:val="006C625A"/>
    <w:rsid w:val="006F2A59"/>
    <w:rsid w:val="00704185"/>
    <w:rsid w:val="00713116"/>
    <w:rsid w:val="007679E8"/>
    <w:rsid w:val="00777BDD"/>
    <w:rsid w:val="007975AC"/>
    <w:rsid w:val="00797685"/>
    <w:rsid w:val="00797EF6"/>
    <w:rsid w:val="007A1C12"/>
    <w:rsid w:val="007A5F4F"/>
    <w:rsid w:val="007C2DF8"/>
    <w:rsid w:val="007D7503"/>
    <w:rsid w:val="007E15E0"/>
    <w:rsid w:val="00803E77"/>
    <w:rsid w:val="008076D8"/>
    <w:rsid w:val="008328F0"/>
    <w:rsid w:val="00837F38"/>
    <w:rsid w:val="00852438"/>
    <w:rsid w:val="008753BA"/>
    <w:rsid w:val="00881430"/>
    <w:rsid w:val="00893065"/>
    <w:rsid w:val="00893625"/>
    <w:rsid w:val="00895201"/>
    <w:rsid w:val="008F4745"/>
    <w:rsid w:val="008F597C"/>
    <w:rsid w:val="00945A6B"/>
    <w:rsid w:val="00946E30"/>
    <w:rsid w:val="009671DA"/>
    <w:rsid w:val="00971157"/>
    <w:rsid w:val="00976C4B"/>
    <w:rsid w:val="009832E1"/>
    <w:rsid w:val="00983473"/>
    <w:rsid w:val="00995EF9"/>
    <w:rsid w:val="009A3885"/>
    <w:rsid w:val="009C4E34"/>
    <w:rsid w:val="009D7406"/>
    <w:rsid w:val="009D7D8F"/>
    <w:rsid w:val="009E54BA"/>
    <w:rsid w:val="00A1753D"/>
    <w:rsid w:val="00A33069"/>
    <w:rsid w:val="00A3601E"/>
    <w:rsid w:val="00A37741"/>
    <w:rsid w:val="00A41931"/>
    <w:rsid w:val="00A45E61"/>
    <w:rsid w:val="00A576AB"/>
    <w:rsid w:val="00A731F9"/>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92AA3"/>
    <w:rsid w:val="00BA69E5"/>
    <w:rsid w:val="00BB094A"/>
    <w:rsid w:val="00BC515E"/>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85BFA"/>
    <w:rsid w:val="00DA3AEF"/>
    <w:rsid w:val="00DA417E"/>
    <w:rsid w:val="00DD67C4"/>
    <w:rsid w:val="00E05F4F"/>
    <w:rsid w:val="00E07E42"/>
    <w:rsid w:val="00E10C9B"/>
    <w:rsid w:val="00E12871"/>
    <w:rsid w:val="00E226DF"/>
    <w:rsid w:val="00E3227E"/>
    <w:rsid w:val="00E62085"/>
    <w:rsid w:val="00E90F64"/>
    <w:rsid w:val="00EA3FE1"/>
    <w:rsid w:val="00EE4CD4"/>
    <w:rsid w:val="00EE67C9"/>
    <w:rsid w:val="00F0282D"/>
    <w:rsid w:val="00F14262"/>
    <w:rsid w:val="00F21C95"/>
    <w:rsid w:val="00F54B94"/>
    <w:rsid w:val="00F66B3D"/>
    <w:rsid w:val="00F66D15"/>
    <w:rsid w:val="00F80315"/>
    <w:rsid w:val="00F94D66"/>
    <w:rsid w:val="00F94E98"/>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6447">
      <w:bodyDiv w:val="1"/>
      <w:marLeft w:val="0"/>
      <w:marRight w:val="0"/>
      <w:marTop w:val="0"/>
      <w:marBottom w:val="0"/>
      <w:divBdr>
        <w:top w:val="none" w:sz="0" w:space="0" w:color="auto"/>
        <w:left w:val="none" w:sz="0" w:space="0" w:color="auto"/>
        <w:bottom w:val="none" w:sz="0" w:space="0" w:color="auto"/>
        <w:right w:val="none" w:sz="0" w:space="0" w:color="auto"/>
      </w:divBdr>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7321</TotalTime>
  <Pages>4</Pages>
  <Words>1360</Words>
  <Characters>7753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89</cp:revision>
  <dcterms:created xsi:type="dcterms:W3CDTF">2019-07-22T14:13:00Z</dcterms:created>
  <dcterms:modified xsi:type="dcterms:W3CDTF">2022-11-29T09:28:00Z</dcterms:modified>
</cp:coreProperties>
</file>