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Management for Psychological Science: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Crowdsourced Syllabus</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This open-source syllabus was collaboratively created during the Data Management Hackathon at SIPS 2021 (held virtually). A comprehensive list of contributors can be found at the end of this document.</w:t>
      </w:r>
    </w:p>
    <w:p w:rsidR="00000000" w:rsidDel="00000000" w:rsidP="00000000" w:rsidRDefault="00000000" w:rsidRPr="00000000" w14:paraId="0000000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3.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Using the Data Management Syllabus</w:t>
      </w:r>
    </w:p>
    <w:p w:rsidR="00000000" w:rsidDel="00000000" w:rsidP="00000000" w:rsidRDefault="00000000" w:rsidRPr="00000000" w14:paraId="00000007">
      <w:pPr>
        <w:spacing w:line="273.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management - including data preparation, cleaning, storage, and sharing - is critical to </w:t>
      </w:r>
      <w:r w:rsidDel="00000000" w:rsidR="00000000" w:rsidRPr="00000000">
        <w:rPr>
          <w:rFonts w:ascii="Times New Roman" w:cs="Times New Roman" w:eastAsia="Times New Roman" w:hAnsi="Times New Roman"/>
          <w:rtl w:val="0"/>
        </w:rPr>
        <w:t xml:space="preserve">psychological research</w:t>
      </w:r>
      <w:r w:rsidDel="00000000" w:rsidR="00000000" w:rsidRPr="00000000">
        <w:rPr>
          <w:rFonts w:ascii="Times New Roman" w:cs="Times New Roman" w:eastAsia="Times New Roman" w:hAnsi="Times New Roman"/>
          <w:rtl w:val="0"/>
        </w:rPr>
        <w:t xml:space="preserve">. Despite its importance, data management is </w:t>
      </w:r>
      <w:r w:rsidDel="00000000" w:rsidR="00000000" w:rsidRPr="00000000">
        <w:rPr>
          <w:rFonts w:ascii="Times New Roman" w:cs="Times New Roman" w:eastAsia="Times New Roman" w:hAnsi="Times New Roman"/>
          <w:rtl w:val="0"/>
        </w:rPr>
        <w:t xml:space="preserve">rarely formally </w:t>
      </w:r>
      <w:r w:rsidDel="00000000" w:rsidR="00000000" w:rsidRPr="00000000">
        <w:rPr>
          <w:rFonts w:ascii="Times New Roman" w:cs="Times New Roman" w:eastAsia="Times New Roman" w:hAnsi="Times New Roman"/>
          <w:rtl w:val="0"/>
        </w:rPr>
        <w:t xml:space="preserve">taught to students. This syllabus provides detailed descriptions of data management topics, resources, and activities that can be used to create a course or workshop on data management. The syllabus is formatted as a series of modules that motivate the importance of high-quality data management and provide information on best practices at various stages -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What is data management and why should we care about it? , (2) Data setup and collection, (3) Data storage, (4) Data cleaning and analysis, (5) Data sharing, (6) Locating existing data, and (7) Writing a data management plan. Each module raises key questions and common errors, as well as resources and suggested assignments to help identify and circumvent mistakes and vulnerabilities. The syllabus is extremely comprehensive and should be tailored for individual use, including putting more emphasis on data management practices specific to one’s subfield. There are many different types of resources, including journal articles, blog posts, podcasts, slide decks, etc. and the syllabus can be adapted for graduate seminars, advanced undergraduate courses, or individual study. Because this syllabus links to work from many researchers, please be sure to give appropriate credit to content creators.</w:t>
      </w:r>
    </w:p>
    <w:p w:rsidR="00000000" w:rsidDel="00000000" w:rsidP="00000000" w:rsidRDefault="00000000" w:rsidRPr="00000000" w14:paraId="0000000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185215" cy="3473991"/>
            <wp:effectExtent b="0" l="0" r="0" t="0"/>
            <wp:docPr descr="A diagram with seven colored text boxes arranged in a circle with arrows pointing from each text box to the subsequent one. They read (in this order): Data Management Plan, Data Collection, Data Storage, Data Cleaning, Data Analysis, Data Sharing, Locating Existing Data." id="1" name="image1.png"/>
            <a:graphic>
              <a:graphicData uri="http://schemas.openxmlformats.org/drawingml/2006/picture">
                <pic:pic>
                  <pic:nvPicPr>
                    <pic:cNvPr descr="A diagram with seven colored text boxes arranged in a circle with arrows pointing from each text box to the subsequent one. They read (in this order): Data Management Plan, Data Collection, Data Storage, Data Cleaning, Data Analysis, Data Sharing, Locating Existing Data." id="0" name="image1.png"/>
                    <pic:cNvPicPr preferRelativeResize="0"/>
                  </pic:nvPicPr>
                  <pic:blipFill>
                    <a:blip r:embed="rId6"/>
                    <a:srcRect b="0" l="0" r="0" t="0"/>
                    <a:stretch>
                      <a:fillRect/>
                    </a:stretch>
                  </pic:blipFill>
                  <pic:spPr>
                    <a:xfrm>
                      <a:off x="0" y="0"/>
                      <a:ext cx="5185215" cy="34739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3.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3.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3.6" w:lineRule="auto"/>
        <w:jc w:val="left"/>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7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1: What is Data Management and Why Should We Care About it?</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 Objectives</w:t>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highlights the ways in which data management is an integral aspect of the research process. We make assumptions about data management more explicit, foreshadow good data management practices, and describe how common data management errors can occur.</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 Questions</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data-related problems have we experienced or heard about from others? </w:t>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personal and professional benefits of setting up a workflow that reduces human error and that is usable with collaborators?</w:t>
            </w: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t>
            </w:r>
            <w:r w:rsidDel="00000000" w:rsidR="00000000" w:rsidRPr="00000000">
              <w:rPr>
                <w:rFonts w:ascii="Times New Roman" w:cs="Times New Roman" w:eastAsia="Times New Roman" w:hAnsi="Times New Roman"/>
                <w:rtl w:val="0"/>
              </w:rPr>
              <w:t xml:space="preserve">efficient are the current data management practices that we engage in? </w:t>
            </w: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were data management practices last evaluated and updated in the spaces where we work?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 we have a process for internally stress testing these practices?</w:t>
            </w:r>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can we ensure the quality of the data as we’re collecting it?</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w:t>
            </w:r>
            <w:r w:rsidDel="00000000" w:rsidR="00000000" w:rsidRPr="00000000">
              <w:rPr>
                <w:rFonts w:ascii="Times New Roman" w:cs="Times New Roman" w:eastAsia="Times New Roman" w:hAnsi="Times New Roman"/>
                <w:rtl w:val="0"/>
              </w:rPr>
              <w:t xml:space="preserve"> metadata are useful and/or necessary to describe our data?</w:t>
            </w:r>
            <w:r w:rsidDel="00000000" w:rsidR="00000000" w:rsidRPr="00000000">
              <w:rPr>
                <w:rtl w:val="0"/>
              </w:rPr>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w:t>
            </w:r>
            <w:r w:rsidDel="00000000" w:rsidR="00000000" w:rsidRPr="00000000">
              <w:rPr>
                <w:rFonts w:ascii="Times New Roman" w:cs="Times New Roman" w:eastAsia="Times New Roman" w:hAnsi="Times New Roman"/>
                <w:rtl w:val="0"/>
              </w:rPr>
              <w:t xml:space="preserve"> effectively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data being stored? Are we meeting regulations/recommendations (e.g., ethical or grant-specific considerations)?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Common E</w:t>
            </w:r>
            <w:r w:rsidDel="00000000" w:rsidR="00000000" w:rsidRPr="00000000">
              <w:rPr>
                <w:rFonts w:ascii="Times New Roman" w:cs="Times New Roman" w:eastAsia="Times New Roman" w:hAnsi="Times New Roman"/>
                <w:b w:val="1"/>
                <w:u w:val="single"/>
                <w:rtl w:val="0"/>
              </w:rPr>
              <w:t xml:space="preserve">rrors</w:t>
            </w: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until data are collected to consider how to manage them</w:t>
            </w:r>
          </w:p>
          <w:p w:rsidR="00000000" w:rsidDel="00000000" w:rsidP="00000000" w:rsidRDefault="00000000" w:rsidRPr="00000000" w14:paraId="0000001E">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Relying on a system that makes unrealistic assumptions (e.g., humans will not make any errors)</w:t>
            </w:r>
          </w:p>
          <w:p w:rsidR="00000000" w:rsidDel="00000000" w:rsidP="00000000" w:rsidRDefault="00000000" w:rsidRPr="00000000" w14:paraId="0000001F">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“way of doing things”, without a standard or documented plan (e.g., written protocols, checklists) integrated into the workflow</w:t>
            </w:r>
          </w:p>
          <w:p w:rsidR="00000000" w:rsidDel="00000000" w:rsidP="00000000" w:rsidRDefault="00000000" w:rsidRPr="00000000" w14:paraId="00000020">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data management practices that depend on one person and, therefore, can easily break down over time or with personnel changes</w:t>
            </w:r>
          </w:p>
          <w:p w:rsidR="00000000" w:rsidDel="00000000" w:rsidP="00000000" w:rsidRDefault="00000000" w:rsidRPr="00000000" w14:paraId="00000021">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Unclear data management roles/responsibilities within a research team and insufficient training of data management practices for all team members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4">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Aczel et al. (2020). </w:t>
            </w:r>
            <w:hyperlink r:id="rId7">
              <w:r w:rsidDel="00000000" w:rsidR="00000000" w:rsidRPr="00000000">
                <w:rPr>
                  <w:rFonts w:ascii="Times New Roman" w:cs="Times New Roman" w:eastAsia="Times New Roman" w:hAnsi="Times New Roman"/>
                  <w:color w:val="1155cc"/>
                  <w:u w:val="single"/>
                  <w:rtl w:val="0"/>
                </w:rPr>
                <w:t xml:space="preserve">The role of human fallibility in psychological research: A survey of mistakes in data management.</w:t>
              </w:r>
            </w:hyperlink>
            <w:r w:rsidDel="00000000" w:rsidR="00000000" w:rsidRPr="00000000">
              <w:rPr>
                <w:rtl w:val="0"/>
              </w:rPr>
            </w:r>
          </w:p>
          <w:p w:rsidR="00000000" w:rsidDel="00000000" w:rsidP="00000000" w:rsidRDefault="00000000" w:rsidRPr="00000000" w14:paraId="00000025">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Strand (2021). </w:t>
            </w:r>
            <w:hyperlink r:id="rId8">
              <w:r w:rsidDel="00000000" w:rsidR="00000000" w:rsidRPr="00000000">
                <w:rPr>
                  <w:rFonts w:ascii="Times New Roman" w:cs="Times New Roman" w:eastAsia="Times New Roman" w:hAnsi="Times New Roman"/>
                  <w:color w:val="1155cc"/>
                  <w:u w:val="single"/>
                  <w:rtl w:val="0"/>
                </w:rPr>
                <w:t xml:space="preserve">Error Tight: Exercises for Lab Groups to Prevent Research Mistakes.</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Additional Resources</w:t>
            </w:r>
          </w:p>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numPr>
                <w:ilvl w:val="0"/>
                <w:numId w:val="24"/>
              </w:numPr>
              <w:spacing w:line="240" w:lineRule="auto"/>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Short stories</w:t>
              </w:r>
            </w:hyperlink>
            <w:r w:rsidDel="00000000" w:rsidR="00000000" w:rsidRPr="00000000">
              <w:rPr>
                <w:rFonts w:ascii="Times New Roman" w:cs="Times New Roman" w:eastAsia="Times New Roman" w:hAnsi="Times New Roman"/>
                <w:rtl w:val="0"/>
              </w:rPr>
              <w:t xml:space="preserve"> about data management </w:t>
            </w:r>
            <w:r w:rsidDel="00000000" w:rsidR="00000000" w:rsidRPr="00000000">
              <w:rPr>
                <w:rtl w:val="0"/>
              </w:rPr>
            </w:r>
          </w:p>
          <w:p w:rsidR="00000000" w:rsidDel="00000000" w:rsidP="00000000" w:rsidRDefault="00000000" w:rsidRPr="00000000" w14:paraId="00000029">
            <w:pPr>
              <w:widowControl w:val="0"/>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Briney (2021). </w:t>
            </w:r>
            <w:hyperlink r:id="rId10">
              <w:r w:rsidDel="00000000" w:rsidR="00000000" w:rsidRPr="00000000">
                <w:rPr>
                  <w:rFonts w:ascii="Times New Roman" w:cs="Times New Roman" w:eastAsia="Times New Roman" w:hAnsi="Times New Roman"/>
                  <w:color w:val="1155cc"/>
                  <w:u w:val="single"/>
                  <w:rtl w:val="0"/>
                </w:rPr>
                <w:t xml:space="preserve">Thoughts on data management as housekeeping</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A">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Retraction Watch: </w:t>
            </w:r>
            <w:hyperlink r:id="rId11">
              <w:r w:rsidDel="00000000" w:rsidR="00000000" w:rsidRPr="00000000">
                <w:rPr>
                  <w:rFonts w:ascii="Times New Roman" w:cs="Times New Roman" w:eastAsia="Times New Roman" w:hAnsi="Times New Roman"/>
                  <w:color w:val="1155cc"/>
                  <w:u w:val="single"/>
                  <w:rtl w:val="0"/>
                </w:rPr>
                <w:t xml:space="preserve">Bad news for a study about bad news</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Suggested Assignments</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(or create) a data management checklist for a research project. For examples, see the </w:t>
            </w:r>
            <w:hyperlink r:id="rId12">
              <w:r w:rsidDel="00000000" w:rsidR="00000000" w:rsidRPr="00000000">
                <w:rPr>
                  <w:rFonts w:ascii="Times New Roman" w:cs="Times New Roman" w:eastAsia="Times New Roman" w:hAnsi="Times New Roman"/>
                  <w:color w:val="1155cc"/>
                  <w:u w:val="single"/>
                  <w:rtl w:val="0"/>
                </w:rPr>
                <w:t xml:space="preserve">Data Management Checklist</w:t>
              </w:r>
            </w:hyperlink>
            <w:r w:rsidDel="00000000" w:rsidR="00000000" w:rsidRPr="00000000">
              <w:rPr>
                <w:rFonts w:ascii="Times New Roman" w:cs="Times New Roman" w:eastAsia="Times New Roman" w:hAnsi="Times New Roman"/>
                <w:rtl w:val="0"/>
              </w:rPr>
              <w:t xml:space="preserve"> (Borghi, 2011) and </w:t>
            </w:r>
            <w:hyperlink r:id="rId13">
              <w:r w:rsidDel="00000000" w:rsidR="00000000" w:rsidRPr="00000000">
                <w:rPr>
                  <w:rFonts w:ascii="Times New Roman" w:cs="Times New Roman" w:eastAsia="Times New Roman" w:hAnsi="Times New Roman"/>
                  <w:color w:val="1155cc"/>
                  <w:u w:val="single"/>
                  <w:rtl w:val="0"/>
                </w:rPr>
                <w:t xml:space="preserve">The Support Your Data Research Data Management</w:t>
              </w:r>
            </w:hyperlink>
            <w:r w:rsidDel="00000000" w:rsidR="00000000" w:rsidRPr="00000000">
              <w:rPr>
                <w:rFonts w:ascii="Times New Roman" w:cs="Times New Roman" w:eastAsia="Times New Roman" w:hAnsi="Times New Roman"/>
                <w:rtl w:val="0"/>
              </w:rPr>
              <w:t xml:space="preserve"> rubric (Borghi et al., 2018; Table 1).</w:t>
            </w:r>
            <w:r w:rsidDel="00000000" w:rsidR="00000000" w:rsidRPr="00000000">
              <w:rPr>
                <w:rtl w:val="0"/>
              </w:rPr>
            </w:r>
          </w:p>
          <w:p w:rsidR="00000000" w:rsidDel="00000000" w:rsidP="00000000" w:rsidRDefault="00000000" w:rsidRPr="00000000" w14:paraId="0000002E">
            <w:pPr>
              <w:widowControl w:val="0"/>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 and share potential vulnerabilities in current data management practices </w:t>
            </w:r>
            <w:r w:rsidDel="00000000" w:rsidR="00000000" w:rsidRPr="00000000">
              <w:rPr>
                <w:rtl w:val="0"/>
              </w:rPr>
            </w:r>
          </w:p>
        </w:tc>
      </w:tr>
    </w:tbl>
    <w:p w:rsidR="00000000" w:rsidDel="00000000" w:rsidP="00000000" w:rsidRDefault="00000000" w:rsidRPr="00000000" w14:paraId="0000002F">
      <w:pPr>
        <w:spacing w:line="273.6" w:lineRule="auto"/>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3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2: Data Setup and Collection</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 Objectives</w:t>
            </w:r>
          </w:p>
          <w:p w:rsidR="00000000" w:rsidDel="00000000" w:rsidP="00000000" w:rsidRDefault="00000000" w:rsidRPr="00000000" w14:paraId="0000003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outlines the data setup and collection process. First, we discuss various ways to collect data, including media (audio/video files), paper, digital surveys (Qualtrics, QuestionPro, etc.), psychophysiology data (HRV, EMG, HR, EEG, fMRI). Then, we outline the best practices for data collection using these diverse methods. In particular, we discuss the following topics:</w:t>
            </w:r>
          </w:p>
          <w:p w:rsidR="00000000" w:rsidDel="00000000" w:rsidP="00000000" w:rsidRDefault="00000000" w:rsidRPr="00000000" w14:paraId="00000034">
            <w:pPr>
              <w:numPr>
                <w:ilvl w:val="0"/>
                <w:numId w:val="22"/>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h</w:t>
            </w:r>
            <w:r w:rsidDel="00000000" w:rsidR="00000000" w:rsidRPr="00000000">
              <w:rPr>
                <w:rFonts w:ascii="Times New Roman" w:cs="Times New Roman" w:eastAsia="Times New Roman" w:hAnsi="Times New Roman"/>
                <w:rtl w:val="0"/>
              </w:rPr>
              <w:t xml:space="preserve">ow to document design-to-collection pipeline</w:t>
            </w:r>
            <w:r w:rsidDel="00000000" w:rsidR="00000000" w:rsidRPr="00000000">
              <w:rPr>
                <w:rtl w:val="0"/>
              </w:rPr>
            </w:r>
          </w:p>
          <w:p w:rsidR="00000000" w:rsidDel="00000000" w:rsidP="00000000" w:rsidRDefault="00000000" w:rsidRPr="00000000" w14:paraId="00000035">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Creating a plan for data storage before collection </w:t>
            </w:r>
          </w:p>
          <w:p w:rsidR="00000000" w:rsidDel="00000000" w:rsidP="00000000" w:rsidRDefault="00000000" w:rsidRPr="00000000" w14:paraId="00000036">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Establishing folder and project structure</w:t>
            </w:r>
          </w:p>
          <w:p w:rsidR="00000000" w:rsidDel="00000000" w:rsidP="00000000" w:rsidRDefault="00000000" w:rsidRPr="00000000" w14:paraId="00000037">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Eliminating data redundancy</w:t>
            </w:r>
            <w:r w:rsidDel="00000000" w:rsidR="00000000" w:rsidRPr="00000000">
              <w:rPr>
                <w:rtl w:val="0"/>
              </w:rPr>
            </w:r>
          </w:p>
          <w:p w:rsidR="00000000" w:rsidDel="00000000" w:rsidP="00000000" w:rsidRDefault="00000000" w:rsidRPr="00000000" w14:paraId="00000038">
            <w:pPr>
              <w:numPr>
                <w:ilvl w:val="0"/>
                <w:numId w:val="22"/>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w:t>
            </w:r>
            <w:r w:rsidDel="00000000" w:rsidR="00000000" w:rsidRPr="00000000">
              <w:rPr>
                <w:rFonts w:ascii="Times New Roman" w:cs="Times New Roman" w:eastAsia="Times New Roman" w:hAnsi="Times New Roman"/>
                <w:rtl w:val="0"/>
              </w:rPr>
              <w:t xml:space="preserve">ow to s</w:t>
            </w:r>
            <w:r w:rsidDel="00000000" w:rsidR="00000000" w:rsidRPr="00000000">
              <w:rPr>
                <w:rFonts w:ascii="Times New Roman" w:cs="Times New Roman" w:eastAsia="Times New Roman" w:hAnsi="Times New Roman"/>
                <w:rtl w:val="0"/>
              </w:rPr>
              <w:t xml:space="preserve">et up collection process for easier analysis </w:t>
            </w:r>
          </w:p>
          <w:p w:rsidR="00000000" w:rsidDel="00000000" w:rsidP="00000000" w:rsidRDefault="00000000" w:rsidRPr="00000000" w14:paraId="00000039">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Setting up metadata and creating a codebook/data dictionary (e.g., what are the variable names and labels, how will missing values be labeled) </w:t>
            </w:r>
          </w:p>
          <w:p w:rsidR="00000000" w:rsidDel="00000000" w:rsidP="00000000" w:rsidRDefault="00000000" w:rsidRPr="00000000" w14:paraId="0000003A">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Assigning identifiers to connect across measures</w:t>
            </w:r>
            <w:r w:rsidDel="00000000" w:rsidR="00000000" w:rsidRPr="00000000">
              <w:rPr>
                <w:rtl w:val="0"/>
              </w:rPr>
            </w:r>
          </w:p>
          <w:p w:rsidR="00000000" w:rsidDel="00000000" w:rsidP="00000000" w:rsidRDefault="00000000" w:rsidRPr="00000000" w14:paraId="0000003B">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Transferring data from paper to digital (e.g., data entry; double entry &amp; comparison)</w:t>
            </w:r>
          </w:p>
          <w:p w:rsidR="00000000" w:rsidDel="00000000" w:rsidP="00000000" w:rsidRDefault="00000000" w:rsidRPr="00000000" w14:paraId="0000003C">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Converting data format (there’s the possibility of data being modified when changing data from one program to another)</w:t>
            </w:r>
          </w:p>
          <w:p w:rsidR="00000000" w:rsidDel="00000000" w:rsidP="00000000" w:rsidRDefault="00000000" w:rsidRPr="00000000" w14:paraId="0000003D">
            <w:pPr>
              <w:numPr>
                <w:ilvl w:val="0"/>
                <w:numId w:val="22"/>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w:t>
            </w:r>
            <w:r w:rsidDel="00000000" w:rsidR="00000000" w:rsidRPr="00000000">
              <w:rPr>
                <w:rFonts w:ascii="Times New Roman" w:cs="Times New Roman" w:eastAsia="Times New Roman" w:hAnsi="Times New Roman"/>
                <w:rtl w:val="0"/>
              </w:rPr>
              <w:t xml:space="preserve">ow to q</w:t>
            </w:r>
            <w:r w:rsidDel="00000000" w:rsidR="00000000" w:rsidRPr="00000000">
              <w:rPr>
                <w:rFonts w:ascii="Times New Roman" w:cs="Times New Roman" w:eastAsia="Times New Roman" w:hAnsi="Times New Roman"/>
                <w:rtl w:val="0"/>
              </w:rPr>
              <w:t xml:space="preserve">uality check during collection </w:t>
            </w:r>
          </w:p>
          <w:p w:rsidR="00000000" w:rsidDel="00000000" w:rsidP="00000000" w:rsidRDefault="00000000" w:rsidRPr="00000000" w14:paraId="0000003E">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hecking data collection instruments (paper &amp; digital collection instruments)</w:t>
            </w:r>
          </w:p>
          <w:p w:rsidR="00000000" w:rsidDel="00000000" w:rsidP="00000000" w:rsidRDefault="00000000" w:rsidRPr="00000000" w14:paraId="0000003F">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Establishing a protocol for documenting potential outliers as they occur</w:t>
            </w:r>
          </w:p>
          <w:p w:rsidR="00000000" w:rsidDel="00000000" w:rsidP="00000000" w:rsidRDefault="00000000" w:rsidRPr="00000000" w14:paraId="00000040">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Establishing global principles (e.g., communication tree, don’t delete anything, document everything)</w:t>
            </w:r>
          </w:p>
          <w:p w:rsidR="00000000" w:rsidDel="00000000" w:rsidP="00000000" w:rsidRDefault="00000000" w:rsidRPr="00000000" w14:paraId="00000041">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Piloting data collection process</w:t>
            </w:r>
          </w:p>
          <w:p w:rsidR="00000000" w:rsidDel="00000000" w:rsidP="00000000" w:rsidRDefault="00000000" w:rsidRPr="00000000" w14:paraId="00000042">
            <w:pPr>
              <w:numPr>
                <w:ilvl w:val="0"/>
                <w:numId w:val="22"/>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ethical issues</w:t>
            </w:r>
          </w:p>
          <w:p w:rsidR="00000000" w:rsidDel="00000000" w:rsidP="00000000" w:rsidRDefault="00000000" w:rsidRPr="00000000" w14:paraId="00000043">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Obtaining consent for d</w:t>
            </w:r>
            <w:r w:rsidDel="00000000" w:rsidR="00000000" w:rsidRPr="00000000">
              <w:rPr>
                <w:rFonts w:ascii="Times New Roman" w:cs="Times New Roman" w:eastAsia="Times New Roman" w:hAnsi="Times New Roman"/>
                <w:rtl w:val="0"/>
              </w:rPr>
              <w:t xml:space="preserve">ata sharing </w:t>
            </w:r>
          </w:p>
          <w:p w:rsidR="00000000" w:rsidDel="00000000" w:rsidP="00000000" w:rsidRDefault="00000000" w:rsidRPr="00000000" w14:paraId="00000044">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Keeping personal data separate from other data (e.g., informed consent documents)</w:t>
            </w:r>
          </w:p>
          <w:p w:rsidR="00000000" w:rsidDel="00000000" w:rsidP="00000000" w:rsidRDefault="00000000" w:rsidRPr="00000000" w14:paraId="00000045">
            <w:pPr>
              <w:numPr>
                <w:ilvl w:val="1"/>
                <w:numId w:val="22"/>
              </w:numPr>
              <w:spacing w:line="273.6" w:lineRule="auto"/>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Ensuring data collection platform follows the rules set by consent forms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 Questions</w:t>
            </w: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data will we collect? </w:t>
            </w:r>
          </w:p>
          <w:p w:rsidR="00000000" w:rsidDel="00000000" w:rsidP="00000000" w:rsidRDefault="00000000" w:rsidRPr="00000000" w14:paraId="00000049">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already a data collection framework for the specific type of data (e.g., BIDS for MRI/fMRI/EEG/MEG, OSF for behavioural research)?</w:t>
            </w:r>
          </w:p>
          <w:p w:rsidR="00000000" w:rsidDel="00000000" w:rsidP="00000000" w:rsidRDefault="00000000" w:rsidRPr="00000000" w14:paraId="0000004A">
            <w:pPr>
              <w:widowControl w:val="0"/>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our department or lab have rules or guidelines on data collection? </w:t>
            </w:r>
          </w:p>
          <w:p w:rsidR="00000000" w:rsidDel="00000000" w:rsidP="00000000" w:rsidRDefault="00000000" w:rsidRPr="00000000" w14:paraId="0000004B">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our data collection process follow the plans outlined in our grant and/or IRB protocol?</w:t>
            </w:r>
          </w:p>
          <w:p w:rsidR="00000000" w:rsidDel="00000000" w:rsidP="00000000" w:rsidRDefault="00000000" w:rsidRPr="00000000" w14:paraId="0000004C">
            <w:pPr>
              <w:widowControl w:val="0"/>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data be stored immediately after they are collected?</w:t>
            </w:r>
          </w:p>
          <w:p w:rsidR="00000000" w:rsidDel="00000000" w:rsidP="00000000" w:rsidRDefault="00000000" w:rsidRPr="00000000" w14:paraId="0000004D">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coherent system for naming variables, files, and folders (e.g., snake_case, camelCase, UpperCamelCase)?</w:t>
            </w:r>
            <w:r w:rsidDel="00000000" w:rsidR="00000000" w:rsidRPr="00000000">
              <w:rPr>
                <w:rtl w:val="0"/>
              </w:rPr>
            </w:r>
          </w:p>
          <w:p w:rsidR="00000000" w:rsidDel="00000000" w:rsidP="00000000" w:rsidRDefault="00000000" w:rsidRPr="00000000" w14:paraId="0000004E">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data files connect to one another, if at all? </w:t>
            </w:r>
            <w:r w:rsidDel="00000000" w:rsidR="00000000" w:rsidRPr="00000000">
              <w:rPr>
                <w:rtl w:val="0"/>
              </w:rPr>
            </w:r>
          </w:p>
          <w:p w:rsidR="00000000" w:rsidDel="00000000" w:rsidP="00000000" w:rsidRDefault="00000000" w:rsidRPr="00000000" w14:paraId="0000004F">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data come from multiple sources or are in multiple formats (e.g., .csv, .sav), how will we combine them into one analyzable dataset?</w:t>
            </w:r>
            <w:r w:rsidDel="00000000" w:rsidR="00000000" w:rsidRPr="00000000">
              <w:rPr>
                <w:rtl w:val="0"/>
              </w:rPr>
            </w:r>
          </w:p>
          <w:p w:rsidR="00000000" w:rsidDel="00000000" w:rsidP="00000000" w:rsidRDefault="00000000" w:rsidRPr="00000000" w14:paraId="00000050">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metadata be set up to be easily used for reference and analysis in the future?</w:t>
            </w:r>
          </w:p>
          <w:p w:rsidR="00000000" w:rsidDel="00000000" w:rsidP="00000000" w:rsidRDefault="00000000" w:rsidRPr="00000000" w14:paraId="00000051">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the process be for quality checking our data collection instruments?</w:t>
            </w:r>
          </w:p>
          <w:p w:rsidR="00000000" w:rsidDel="00000000" w:rsidP="00000000" w:rsidRDefault="00000000" w:rsidRPr="00000000" w14:paraId="00000052">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the process be for quality checking data that is entered by humans? </w:t>
            </w:r>
          </w:p>
          <w:p w:rsidR="00000000" w:rsidDel="00000000" w:rsidP="00000000" w:rsidRDefault="00000000" w:rsidRPr="00000000" w14:paraId="00000053">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can/will/should have access to the data?</w:t>
            </w:r>
          </w:p>
          <w:p w:rsidR="00000000" w:rsidDel="00000000" w:rsidP="00000000" w:rsidRDefault="00000000" w:rsidRPr="00000000" w14:paraId="00000054">
            <w:pPr>
              <w:widowControl w:val="0"/>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anonymization: Is it necessary for the type of data collected? What should be anonymized? Will the source data be already anonymized or will an anonymized version be created? Who will have access to non-anonymized data and </w:t>
            </w:r>
            <w:r w:rsidDel="00000000" w:rsidR="00000000" w:rsidRPr="00000000">
              <w:rPr>
                <w:rFonts w:ascii="Times New Roman" w:cs="Times New Roman" w:eastAsia="Times New Roman" w:hAnsi="Times New Roman"/>
                <w:rtl w:val="0"/>
              </w:rPr>
              <w:t xml:space="preserve">deanonymization</w:t>
            </w:r>
            <w:r w:rsidDel="00000000" w:rsidR="00000000" w:rsidRPr="00000000">
              <w:rPr>
                <w:rFonts w:ascii="Times New Roman" w:cs="Times New Roman" w:eastAsia="Times New Roman" w:hAnsi="Times New Roman"/>
                <w:rtl w:val="0"/>
              </w:rPr>
              <w:t xml:space="preserve"> information (e.g., a csv with real names and anonymous codes)?</w:t>
            </w:r>
          </w:p>
          <w:p w:rsidR="00000000" w:rsidDel="00000000" w:rsidP="00000000" w:rsidRDefault="00000000" w:rsidRPr="00000000" w14:paraId="00000055">
            <w:pPr>
              <w:widowControl w:val="0"/>
              <w:numPr>
                <w:ilvl w:val="1"/>
                <w:numId w:val="2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working with a specific population (e.g. children, autistic populations), will we create and use synthetic data (Quintana, 2020)?</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Common Errors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piloting a study prior to launch</w:t>
            </w:r>
          </w:p>
          <w:p w:rsidR="00000000" w:rsidDel="00000000" w:rsidP="00000000" w:rsidRDefault="00000000" w:rsidRPr="00000000" w14:paraId="00000059">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checking Qualtrics (or other online survey platforms) for anonymized responses, correct metadata, and survey set up (e.g., skip &amp; display logic) before sending them out</w:t>
            </w:r>
          </w:p>
          <w:p w:rsidR="00000000" w:rsidDel="00000000" w:rsidP="00000000" w:rsidRDefault="00000000" w:rsidRPr="00000000" w14:paraId="0000005A">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documenting what variables are supposed to capture (e.g., just calling things mean_1x)</w:t>
            </w:r>
          </w:p>
          <w:p w:rsidR="00000000" w:rsidDel="00000000" w:rsidP="00000000" w:rsidRDefault="00000000" w:rsidRPr="00000000" w14:paraId="0000005B">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having consistent names for the same variable across datasets</w:t>
            </w:r>
          </w:p>
          <w:p w:rsidR="00000000" w:rsidDel="00000000" w:rsidP="00000000" w:rsidRDefault="00000000" w:rsidRPr="00000000" w14:paraId="0000005C">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running our sample analyses with trial data before activating the study</w:t>
            </w:r>
          </w:p>
          <w:p w:rsidR="00000000" w:rsidDel="00000000" w:rsidP="00000000" w:rsidRDefault="00000000" w:rsidRPr="00000000" w14:paraId="0000005D">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the collection of some data</w:t>
            </w:r>
          </w:p>
          <w:p w:rsidR="00000000" w:rsidDel="00000000" w:rsidP="00000000" w:rsidRDefault="00000000" w:rsidRPr="00000000" w14:paraId="0000005E">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specifying the format participants should enter data as</w:t>
            </w:r>
          </w:p>
          <w:p w:rsidR="00000000" w:rsidDel="00000000" w:rsidP="00000000" w:rsidRDefault="00000000" w:rsidRPr="00000000" w14:paraId="0000005F">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Changing participant IDs</w:t>
            </w:r>
          </w:p>
          <w:p w:rsidR="00000000" w:rsidDel="00000000" w:rsidP="00000000" w:rsidRDefault="00000000" w:rsidRPr="00000000" w14:paraId="00000060">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checking if data are corrupted, complete, and high-quality during the collection process</w:t>
            </w:r>
          </w:p>
          <w:p w:rsidR="00000000" w:rsidDel="00000000" w:rsidP="00000000" w:rsidRDefault="00000000" w:rsidRPr="00000000" w14:paraId="00000061">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making sure different data flows can be combined</w:t>
            </w:r>
          </w:p>
          <w:p w:rsidR="00000000" w:rsidDel="00000000" w:rsidP="00000000" w:rsidRDefault="00000000" w:rsidRPr="00000000" w14:paraId="00000062">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Storing data in formats that cannot be translated across forms (e.g., storing information via text or cell color in excel) </w:t>
            </w:r>
          </w:p>
          <w:p w:rsidR="00000000" w:rsidDel="00000000" w:rsidP="00000000" w:rsidRDefault="00000000" w:rsidRPr="00000000" w14:paraId="00000063">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automating data backups (e.g., using zapier.com)</w:t>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p>
          <w:p w:rsidR="00000000" w:rsidDel="00000000" w:rsidP="00000000" w:rsidRDefault="00000000" w:rsidRPr="00000000" w14:paraId="00000065">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Barchard et al. (2020)</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 </w:t>
            </w:r>
            <w:hyperlink r:id="rId14">
              <w:r w:rsidDel="00000000" w:rsidR="00000000" w:rsidRPr="00000000">
                <w:rPr>
                  <w:rFonts w:ascii="Times New Roman" w:cs="Times New Roman" w:eastAsia="Times New Roman" w:hAnsi="Times New Roman"/>
                  <w:color w:val="1155cc"/>
                  <w:highlight w:val="white"/>
                  <w:u w:val="single"/>
                  <w:rtl w:val="0"/>
                </w:rPr>
                <w:t xml:space="preserve">Comparing the accuracy and speed of four data-checking methods.</w:t>
              </w:r>
            </w:hyperlink>
            <w:r w:rsidDel="00000000" w:rsidR="00000000" w:rsidRPr="00000000">
              <w:rPr>
                <w:rtl w:val="0"/>
              </w:rPr>
            </w:r>
          </w:p>
          <w:p w:rsidR="00000000" w:rsidDel="00000000" w:rsidP="00000000" w:rsidRDefault="00000000" w:rsidRPr="00000000" w14:paraId="00000067">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Reynolds and Schatschneider (2020).</w:t>
            </w: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The basics of data management.</w:t>
              </w:r>
            </w:hyperlink>
            <w:r w:rsidDel="00000000" w:rsidR="00000000" w:rsidRPr="00000000">
              <w:rPr>
                <w:rtl w:val="0"/>
              </w:rPr>
            </w:r>
          </w:p>
          <w:p w:rsidR="00000000" w:rsidDel="00000000" w:rsidP="00000000" w:rsidRDefault="00000000" w:rsidRPr="00000000" w14:paraId="00000068">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Gorgolewski et al. (2016) </w:t>
            </w:r>
            <w:hyperlink r:id="rId16">
              <w:r w:rsidDel="00000000" w:rsidR="00000000" w:rsidRPr="00000000">
                <w:rPr>
                  <w:rFonts w:ascii="Times New Roman" w:cs="Times New Roman" w:eastAsia="Times New Roman" w:hAnsi="Times New Roman"/>
                  <w:color w:val="1155cc"/>
                  <w:u w:val="single"/>
                  <w:rtl w:val="0"/>
                </w:rPr>
                <w:t xml:space="preserve">The brain imaging data structure, a format for organizing and describing outputs of neuroimaging experiments</w:t>
              </w:r>
            </w:hyperlink>
            <w:r w:rsidDel="00000000" w:rsidR="00000000" w:rsidRPr="00000000">
              <w:rPr>
                <w:rtl w:val="0"/>
              </w:rPr>
            </w:r>
          </w:p>
          <w:p w:rsidR="00000000" w:rsidDel="00000000" w:rsidP="00000000" w:rsidRDefault="00000000" w:rsidRPr="00000000" w14:paraId="00000069">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Pernet et al. (2019). </w:t>
            </w:r>
            <w:hyperlink r:id="rId17">
              <w:r w:rsidDel="00000000" w:rsidR="00000000" w:rsidRPr="00000000">
                <w:rPr>
                  <w:rFonts w:ascii="Times New Roman" w:cs="Times New Roman" w:eastAsia="Times New Roman" w:hAnsi="Times New Roman"/>
                  <w:color w:val="1155cc"/>
                  <w:u w:val="single"/>
                  <w:rtl w:val="0"/>
                </w:rPr>
                <w:t xml:space="preserve">EEG-BIDS, an extension to the brain imaging data structure for electroencephalography.</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Additional Resources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numPr>
                <w:ilvl w:val="0"/>
                <w:numId w:val="24"/>
              </w:numPr>
              <w:spacing w:line="240" w:lineRule="auto"/>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Project structure &amp; naming conventions</w:t>
              </w:r>
            </w:hyperlink>
            <w:r w:rsidDel="00000000" w:rsidR="00000000" w:rsidRPr="00000000">
              <w:rPr>
                <w:rFonts w:ascii="Times New Roman" w:cs="Times New Roman" w:eastAsia="Times New Roman" w:hAnsi="Times New Roman"/>
                <w:rtl w:val="0"/>
              </w:rPr>
              <w:t xml:space="preserve"> (Slidedeck created by Danielle Navarro)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D">
            <w:pPr>
              <w:widowControl w:val="0"/>
              <w:numPr>
                <w:ilvl w:val="0"/>
                <w:numId w:val="24"/>
              </w:numPr>
              <w:spacing w:line="240" w:lineRule="auto"/>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Within &amp; Between podcast</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(Hosted by Jessica Logan &amp; Sara Hart) - Season 2 episodes 13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14</w:t>
            </w:r>
          </w:p>
          <w:p w:rsidR="00000000" w:rsidDel="00000000" w:rsidP="00000000" w:rsidRDefault="00000000" w:rsidRPr="00000000" w14:paraId="0000006E">
            <w:pPr>
              <w:widowControl w:val="0"/>
              <w:numPr>
                <w:ilvl w:val="0"/>
                <w:numId w:val="24"/>
              </w:numPr>
              <w:spacing w:line="240" w:lineRule="auto"/>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Introduction to Data Management Principles</w:t>
              </w:r>
            </w:hyperlink>
            <w:r w:rsidDel="00000000" w:rsidR="00000000" w:rsidRPr="00000000">
              <w:rPr>
                <w:rFonts w:ascii="Times New Roman" w:cs="Times New Roman" w:eastAsia="Times New Roman" w:hAnsi="Times New Roman"/>
                <w:rtl w:val="0"/>
              </w:rPr>
              <w:t xml:space="preserve"> (Video created by Joy Payton, 2020)</w:t>
            </w:r>
            <w:r w:rsidDel="00000000" w:rsidR="00000000" w:rsidRPr="00000000">
              <w:rPr>
                <w:rtl w:val="0"/>
              </w:rPr>
            </w:r>
          </w:p>
          <w:p w:rsidR="00000000" w:rsidDel="00000000" w:rsidP="00000000" w:rsidRDefault="00000000" w:rsidRPr="00000000" w14:paraId="0000006F">
            <w:pPr>
              <w:widowControl w:val="0"/>
              <w:numPr>
                <w:ilvl w:val="0"/>
                <w:numId w:val="24"/>
              </w:numPr>
              <w:spacing w:line="240" w:lineRule="auto"/>
              <w:ind w:left="720" w:hanging="36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Example codebook</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(2018)</w:t>
            </w:r>
            <w:r w:rsidDel="00000000" w:rsidR="00000000" w:rsidRPr="00000000">
              <w:rPr>
                <w:rtl w:val="0"/>
              </w:rPr>
            </w:r>
          </w:p>
          <w:p w:rsidR="00000000" w:rsidDel="00000000" w:rsidP="00000000" w:rsidRDefault="00000000" w:rsidRPr="00000000" w14:paraId="00000070">
            <w:pPr>
              <w:widowControl w:val="0"/>
              <w:numPr>
                <w:ilvl w:val="0"/>
                <w:numId w:val="24"/>
              </w:numPr>
              <w:spacing w:line="240" w:lineRule="auto"/>
              <w:ind w:left="720" w:hanging="36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How to Make a Data Dictionary</w:t>
              </w:r>
            </w:hyperlink>
            <w:r w:rsidDel="00000000" w:rsidR="00000000" w:rsidRPr="00000000">
              <w:rPr>
                <w:rFonts w:ascii="Times New Roman" w:cs="Times New Roman" w:eastAsia="Times New Roman" w:hAnsi="Times New Roman"/>
                <w:rtl w:val="0"/>
              </w:rPr>
              <w:t xml:space="preserve"> (OSF Support) </w:t>
            </w:r>
          </w:p>
          <w:p w:rsidR="00000000" w:rsidDel="00000000" w:rsidP="00000000" w:rsidRDefault="00000000" w:rsidRPr="00000000" w14:paraId="00000071">
            <w:pPr>
              <w:widowControl w:val="0"/>
              <w:numPr>
                <w:ilvl w:val="0"/>
                <w:numId w:val="24"/>
              </w:numPr>
              <w:spacing w:line="240" w:lineRule="auto"/>
              <w:ind w:left="720" w:hanging="360"/>
              <w:rPr>
                <w:rFonts w:ascii="Times New Roman" w:cs="Times New Roman" w:eastAsia="Times New Roman" w:hAnsi="Times New Roman"/>
                <w:u w:val="none"/>
              </w:rPr>
            </w:pPr>
            <w:hyperlink r:id="rId23">
              <w:r w:rsidDel="00000000" w:rsidR="00000000" w:rsidRPr="00000000">
                <w:rPr>
                  <w:rFonts w:ascii="Times New Roman" w:cs="Times New Roman" w:eastAsia="Times New Roman" w:hAnsi="Times New Roman"/>
                  <w:color w:val="1155cc"/>
                  <w:u w:val="single"/>
                  <w:rtl w:val="0"/>
                </w:rPr>
                <w:t xml:space="preserve">Writing a Readme File</w:t>
              </w:r>
            </w:hyperlink>
            <w:r w:rsidDel="00000000" w:rsidR="00000000" w:rsidRPr="00000000">
              <w:rPr>
                <w:rFonts w:ascii="Times New Roman" w:cs="Times New Roman" w:eastAsia="Times New Roman" w:hAnsi="Times New Roman"/>
                <w:rtl w:val="0"/>
              </w:rPr>
              <w:t xml:space="preserve"> (Guidelines created by Wendy Kozlowsk, 2014)</w:t>
            </w:r>
          </w:p>
          <w:p w:rsidR="00000000" w:rsidDel="00000000" w:rsidP="00000000" w:rsidRDefault="00000000" w:rsidRPr="00000000" w14:paraId="00000072">
            <w:pPr>
              <w:widowControl w:val="0"/>
              <w:numPr>
                <w:ilvl w:val="0"/>
                <w:numId w:val="24"/>
              </w:numPr>
              <w:spacing w:line="240" w:lineRule="auto"/>
              <w:ind w:left="720" w:hanging="36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R package for generating c</w:t>
              </w:r>
            </w:hyperlink>
            <w:hyperlink r:id="rId25">
              <w:r w:rsidDel="00000000" w:rsidR="00000000" w:rsidRPr="00000000">
                <w:rPr>
                  <w:rFonts w:ascii="Times New Roman" w:cs="Times New Roman" w:eastAsia="Times New Roman" w:hAnsi="Times New Roman"/>
                  <w:color w:val="1155cc"/>
                  <w:u w:val="single"/>
                  <w:rtl w:val="0"/>
                </w:rPr>
                <w:t xml:space="preserve">odebooks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(Tutorial by Ruben Arslan, 2021)</w:t>
            </w:r>
            <w:r w:rsidDel="00000000" w:rsidR="00000000" w:rsidRPr="00000000">
              <w:rPr>
                <w:rtl w:val="0"/>
              </w:rPr>
            </w:r>
          </w:p>
          <w:p w:rsidR="00000000" w:rsidDel="00000000" w:rsidP="00000000" w:rsidRDefault="00000000" w:rsidRPr="00000000" w14:paraId="00000073">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qualitative data, </w:t>
            </w:r>
            <w:hyperlink r:id="rId26">
              <w:r w:rsidDel="00000000" w:rsidR="00000000" w:rsidRPr="00000000">
                <w:rPr>
                  <w:rFonts w:ascii="Times New Roman" w:cs="Times New Roman" w:eastAsia="Times New Roman" w:hAnsi="Times New Roman"/>
                  <w:color w:val="1155cc"/>
                  <w:u w:val="single"/>
                  <w:rtl w:val="0"/>
                </w:rPr>
                <w:t xml:space="preserve">The ROCK Book: The Reproducible Open Coding Kit</w:t>
              </w:r>
            </w:hyperlink>
            <w:r w:rsidDel="00000000" w:rsidR="00000000" w:rsidRPr="00000000">
              <w:rPr>
                <w:rFonts w:ascii="Times New Roman" w:cs="Times New Roman" w:eastAsia="Times New Roman" w:hAnsi="Times New Roman"/>
                <w:rtl w:val="0"/>
              </w:rPr>
              <w:t xml:space="preserve"> (Zörgő &amp; Peters, 2021)</w:t>
            </w:r>
            <w:r w:rsidDel="00000000" w:rsidR="00000000" w:rsidRPr="00000000">
              <w:rPr>
                <w:rtl w:val="0"/>
              </w:rPr>
            </w:r>
          </w:p>
          <w:p w:rsidR="00000000" w:rsidDel="00000000" w:rsidP="00000000" w:rsidRDefault="00000000" w:rsidRPr="00000000" w14:paraId="00000074">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neuroimaging data, </w:t>
            </w:r>
            <w:hyperlink r:id="rId27">
              <w:r w:rsidDel="00000000" w:rsidR="00000000" w:rsidRPr="00000000">
                <w:rPr>
                  <w:rFonts w:ascii="Times New Roman" w:cs="Times New Roman" w:eastAsia="Times New Roman" w:hAnsi="Times New Roman"/>
                  <w:color w:val="1155cc"/>
                  <w:u w:val="single"/>
                  <w:rtl w:val="0"/>
                </w:rPr>
                <w:t xml:space="preserve">Brain Imaging Data Structure</w:t>
              </w:r>
            </w:hyperlink>
            <w:r w:rsidDel="00000000" w:rsidR="00000000" w:rsidRPr="00000000">
              <w:rPr>
                <w:rFonts w:ascii="Times New Roman" w:cs="Times New Roman" w:eastAsia="Times New Roman" w:hAnsi="Times New Roman"/>
                <w:rtl w:val="0"/>
              </w:rPr>
              <w:t xml:space="preserve">, </w:t>
            </w:r>
            <w:hyperlink r:id="rId28">
              <w:r w:rsidDel="00000000" w:rsidR="00000000" w:rsidRPr="00000000">
                <w:rPr>
                  <w:rFonts w:ascii="Times New Roman" w:cs="Times New Roman" w:eastAsia="Times New Roman" w:hAnsi="Times New Roman"/>
                  <w:i w:val="1"/>
                  <w:color w:val="1155cc"/>
                  <w:u w:val="single"/>
                  <w:rtl w:val="0"/>
                </w:rPr>
                <w:t xml:space="preserve">pybids</w:t>
              </w:r>
            </w:hyperlink>
            <w:r w:rsidDel="00000000" w:rsidR="00000000" w:rsidRPr="00000000">
              <w:rPr>
                <w:rFonts w:ascii="Times New Roman" w:cs="Times New Roman" w:eastAsia="Times New Roman" w:hAnsi="Times New Roman"/>
                <w:rtl w:val="0"/>
              </w:rPr>
              <w:t xml:space="preserve">, and </w:t>
            </w:r>
            <w:hyperlink r:id="rId29">
              <w:r w:rsidDel="00000000" w:rsidR="00000000" w:rsidRPr="00000000">
                <w:rPr>
                  <w:rFonts w:ascii="Times New Roman" w:cs="Times New Roman" w:eastAsia="Times New Roman" w:hAnsi="Times New Roman"/>
                  <w:color w:val="1155cc"/>
                  <w:u w:val="single"/>
                  <w:rtl w:val="0"/>
                </w:rPr>
                <w:t xml:space="preserve">psych-DS</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Suggested Assignments</w:t>
            </w:r>
          </w:p>
          <w:p w:rsidR="00000000" w:rsidDel="00000000" w:rsidP="00000000" w:rsidRDefault="00000000" w:rsidRPr="00000000" w14:paraId="00000076">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on-paper questionnaires that have different kinds of responses that a participant might make (e.g., some missing data, decimals where there should be whole numbers, circling multiple points on a Likert scale). Then, give these questionnaires to students and have them each</w:t>
            </w:r>
            <w:r w:rsidDel="00000000" w:rsidR="00000000" w:rsidRPr="00000000">
              <w:rPr>
                <w:rFonts w:ascii="Times New Roman" w:cs="Times New Roman" w:eastAsia="Times New Roman" w:hAnsi="Times New Roman"/>
                <w:rtl w:val="0"/>
              </w:rPr>
              <w:t xml:space="preserve"> enter these data</w:t>
            </w:r>
            <w:r w:rsidDel="00000000" w:rsidR="00000000" w:rsidRPr="00000000">
              <w:rPr>
                <w:rFonts w:ascii="Times New Roman" w:cs="Times New Roman" w:eastAsia="Times New Roman" w:hAnsi="Times New Roman"/>
                <w:rtl w:val="0"/>
              </w:rPr>
              <w:t xml:space="preserve"> into a spreadsheet. Did they all generate the same spreadsheet or did they make different subjective decisions?</w:t>
            </w:r>
          </w:p>
          <w:p w:rsidR="00000000" w:rsidDel="00000000" w:rsidP="00000000" w:rsidRDefault="00000000" w:rsidRPr="00000000" w14:paraId="00000078">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codebook or variable name book for a set of measures</w:t>
            </w:r>
          </w:p>
          <w:p w:rsidR="00000000" w:rsidDel="00000000" w:rsidP="00000000" w:rsidRDefault="00000000" w:rsidRPr="00000000" w14:paraId="00000079">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w:t>
            </w:r>
            <w:r w:rsidDel="00000000" w:rsidR="00000000" w:rsidRPr="00000000">
              <w:rPr>
                <w:rFonts w:ascii="Times New Roman" w:cs="Times New Roman" w:eastAsia="Times New Roman" w:hAnsi="Times New Roman"/>
                <w:rtl w:val="0"/>
              </w:rPr>
              <w:t xml:space="preserve"> a naming scheme for data that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rtl w:val="0"/>
              </w:rPr>
              <w:t xml:space="preserve"> messy variable names</w:t>
            </w:r>
            <w:r w:rsidDel="00000000" w:rsidR="00000000" w:rsidRPr="00000000">
              <w:rPr>
                <w:rtl w:val="0"/>
              </w:rPr>
            </w:r>
          </w:p>
          <w:p w:rsidR="00000000" w:rsidDel="00000000" w:rsidP="00000000" w:rsidRDefault="00000000" w:rsidRPr="00000000" w14:paraId="0000007A">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data collection protocol (e.g., participant eligibility protocol, outlier exclusion protocol)</w:t>
            </w:r>
          </w:p>
          <w:p w:rsidR="00000000" w:rsidDel="00000000" w:rsidP="00000000" w:rsidRDefault="00000000" w:rsidRPr="00000000" w14:paraId="0000007B">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a preregistration with a focus on the data collection and setup</w:t>
            </w:r>
          </w:p>
          <w:p w:rsidR="00000000" w:rsidDel="00000000" w:rsidP="00000000" w:rsidRDefault="00000000" w:rsidRPr="00000000" w14:paraId="0000007C">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code to automate a step of the data management collection phase (e.g., folder naming)</w:t>
            </w:r>
          </w:p>
          <w:p w:rsidR="00000000" w:rsidDel="00000000" w:rsidP="00000000" w:rsidRDefault="00000000" w:rsidRPr="00000000" w14:paraId="0000007D">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students a small amount of time (e.g., 15 minutes) to search for important information (e.g., p-values, references) within a messy folder structure</w:t>
            </w:r>
          </w:p>
        </w:tc>
      </w:tr>
    </w:tbl>
    <w:p w:rsidR="00000000" w:rsidDel="00000000" w:rsidP="00000000" w:rsidRDefault="00000000" w:rsidRPr="00000000" w14:paraId="0000007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73.6" w:lineRule="auto"/>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22.9785156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3: Data Storage</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 Objectives</w:t>
            </w:r>
          </w:p>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73.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presents information about thorough and effective data storage. We discuss the pros and cons (e.g., analog vs. digital, storage capacity) of various storage options (e.g., hard drives; cloud services; server database; no-SQL database solutions) and how these relate to project structure. We discuss the basics of documentation to make sure the data will be usable (e.g., storing codebooks, storing code for transforming raw data to analyzable) and how to make a backup plan to prevent data loss (e.g., creating zips for backups). We also emphasize the importance of ethics and security to make sure the stored data are secure access permissions to different types of data (e.g., identifiable vs. de-identified) are properly managed.</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Key Questions</w:t>
            </w: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have a backup solution? If so, where are backups stored?</w:t>
            </w:r>
          </w:p>
          <w:p w:rsidR="00000000" w:rsidDel="00000000" w:rsidP="00000000" w:rsidRDefault="00000000" w:rsidRPr="00000000" w14:paraId="000000A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use file versions to prevent corrupted files from corrupting backups?</w:t>
            </w:r>
          </w:p>
          <w:p w:rsidR="00000000" w:rsidDel="00000000" w:rsidP="00000000" w:rsidRDefault="00000000" w:rsidRPr="00000000" w14:paraId="000000AB">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appropriate way to dispose of old backups, if at all?</w:t>
            </w:r>
          </w:p>
          <w:p w:rsidR="00000000" w:rsidDel="00000000" w:rsidP="00000000" w:rsidRDefault="00000000" w:rsidRPr="00000000" w14:paraId="000000AC">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team, how can we keep track of who has which version of the data? How can we ensure that different versions of the data are not circulating so people won’t get confused about which one to use and where to get it?</w:t>
            </w:r>
          </w:p>
          <w:p w:rsidR="00000000" w:rsidDel="00000000" w:rsidP="00000000" w:rsidRDefault="00000000" w:rsidRPr="00000000" w14:paraId="000000AD">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privacy obligations do we have?</w:t>
            </w:r>
          </w:p>
          <w:p w:rsidR="00000000" w:rsidDel="00000000" w:rsidP="00000000" w:rsidRDefault="00000000" w:rsidRPr="00000000" w14:paraId="000000AE">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minimize the risk of leaking potentially sensitive information?</w:t>
            </w:r>
          </w:p>
          <w:p w:rsidR="00000000" w:rsidDel="00000000" w:rsidP="00000000" w:rsidRDefault="00000000" w:rsidRPr="00000000" w14:paraId="000000A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open do we want our data to be, and what will be open at what stage? Note that there are often different storage solutions for private/public datasets.</w:t>
            </w:r>
          </w:p>
          <w:p w:rsidR="00000000" w:rsidDel="00000000" w:rsidP="00000000" w:rsidRDefault="00000000" w:rsidRPr="00000000" w14:paraId="000000B0">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conduct proper anonymization?</w:t>
            </w:r>
          </w:p>
          <w:p w:rsidR="00000000" w:rsidDel="00000000" w:rsidP="00000000" w:rsidRDefault="00000000" w:rsidRPr="00000000" w14:paraId="000000B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resources (storage solutions) are available at our organisation?</w:t>
            </w:r>
          </w:p>
          <w:p w:rsidR="00000000" w:rsidDel="00000000" w:rsidP="00000000" w:rsidRDefault="00000000" w:rsidRPr="00000000" w14:paraId="000000B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safely and securely encrypt data?</w:t>
            </w:r>
          </w:p>
          <w:p w:rsidR="00000000" w:rsidDel="00000000" w:rsidP="00000000" w:rsidRDefault="00000000" w:rsidRPr="00000000" w14:paraId="000000B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to save/store the data so that colleagues can access them/work on them simultaneously?</w:t>
            </w:r>
          </w:p>
          <w:p w:rsidR="00000000" w:rsidDel="00000000" w:rsidP="00000000" w:rsidRDefault="00000000" w:rsidRPr="00000000" w14:paraId="000000B4">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 data vs. processed data (e.g., MRI data): which to save/backup considering limited storage locally or online?</w:t>
            </w:r>
          </w:p>
          <w:p w:rsidR="00000000" w:rsidDel="00000000" w:rsidP="00000000" w:rsidRDefault="00000000" w:rsidRPr="00000000" w14:paraId="000000B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have a process for pulling data regularly off non-standard or non-networked devices (e.g., data collected on an iPad)?</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Common Errors</w:t>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are undocumented or poorly documented, including uninformative variable names (which can result in accidentally using wrong variables), forgotten metadata (e.g., when, where, and in which language were data collected?)</w:t>
            </w:r>
          </w:p>
          <w:p w:rsidR="00000000" w:rsidDel="00000000" w:rsidP="00000000" w:rsidRDefault="00000000" w:rsidRPr="00000000" w14:paraId="000000B9">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Standard operating procedures and protocols are written for a single person, so nobody else can decipher them</w:t>
            </w:r>
          </w:p>
          <w:p w:rsidR="00000000" w:rsidDel="00000000" w:rsidP="00000000" w:rsidRDefault="00000000" w:rsidRPr="00000000" w14:paraId="000000BA">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security on data storage</w:t>
            </w:r>
          </w:p>
          <w:p w:rsidR="00000000" w:rsidDel="00000000" w:rsidP="00000000" w:rsidRDefault="00000000" w:rsidRPr="00000000" w14:paraId="000000BB">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or unsafe storage of personally identifiable data </w:t>
            </w:r>
          </w:p>
          <w:p w:rsidR="00000000" w:rsidDel="00000000" w:rsidP="00000000" w:rsidRDefault="00000000" w:rsidRPr="00000000" w14:paraId="000000BC">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data are downloaded onto a shared, unsecure computer </w:t>
            </w:r>
          </w:p>
          <w:p w:rsidR="00000000" w:rsidDel="00000000" w:rsidP="00000000" w:rsidRDefault="00000000" w:rsidRPr="00000000" w14:paraId="000000BD">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data are destroyed without backups</w:t>
            </w:r>
          </w:p>
          <w:p w:rsidR="00000000" w:rsidDel="00000000" w:rsidP="00000000" w:rsidRDefault="00000000" w:rsidRPr="00000000" w14:paraId="000000BE">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knowing which version to use and being afraid to lose important data</w:t>
            </w:r>
          </w:p>
          <w:p w:rsidR="00000000" w:rsidDel="00000000" w:rsidP="00000000" w:rsidRDefault="00000000" w:rsidRPr="00000000" w14:paraId="000000BF">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number or location of backups (rule of 3; at least one geographically removed)</w:t>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p>
          <w:p w:rsidR="00000000" w:rsidDel="00000000" w:rsidP="00000000" w:rsidRDefault="00000000" w:rsidRPr="00000000" w14:paraId="000000C1">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2">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Rouder (2016). </w:t>
            </w:r>
            <w:hyperlink r:id="rId30">
              <w:r w:rsidDel="00000000" w:rsidR="00000000" w:rsidRPr="00000000">
                <w:rPr>
                  <w:rFonts w:ascii="Times New Roman" w:cs="Times New Roman" w:eastAsia="Times New Roman" w:hAnsi="Times New Roman"/>
                  <w:color w:val="1155cc"/>
                  <w:u w:val="single"/>
                  <w:rtl w:val="0"/>
                </w:rPr>
                <w:t xml:space="preserve">The what, why, and how of born-open data.</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Additional Resources</w:t>
            </w:r>
          </w:p>
          <w:p w:rsidR="00000000" w:rsidDel="00000000" w:rsidP="00000000" w:rsidRDefault="00000000" w:rsidRPr="00000000" w14:paraId="000000C4">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widowControl w:val="0"/>
              <w:numPr>
                <w:ilvl w:val="0"/>
                <w:numId w:val="24"/>
              </w:numPr>
              <w:spacing w:line="240" w:lineRule="auto"/>
              <w:ind w:left="720" w:hanging="36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shd w:fill="fcfcfc" w:val="clear"/>
                  <w:rtl w:val="0"/>
                </w:rPr>
                <w:t xml:space="preserve">Research data management toolkit </w:t>
              </w:r>
            </w:hyperlink>
            <w:r w:rsidDel="00000000" w:rsidR="00000000" w:rsidRPr="00000000">
              <w:rPr>
                <w:rFonts w:ascii="Times New Roman" w:cs="Times New Roman" w:eastAsia="Times New Roman" w:hAnsi="Times New Roman"/>
                <w:rtl w:val="0"/>
              </w:rPr>
              <w:t xml:space="preserve">(Bond University Library, 2021) </w:t>
            </w:r>
          </w:p>
          <w:p w:rsidR="00000000" w:rsidDel="00000000" w:rsidP="00000000" w:rsidRDefault="00000000" w:rsidRPr="00000000" w14:paraId="000000C6">
            <w:pPr>
              <w:widowControl w:val="0"/>
              <w:numPr>
                <w:ilvl w:val="0"/>
                <w:numId w:val="24"/>
              </w:numPr>
              <w:spacing w:line="240" w:lineRule="auto"/>
              <w:ind w:left="720" w:hanging="36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What is data storage? Data storage types &amp; attributes</w:t>
              </w:r>
            </w:hyperlink>
            <w:r w:rsidDel="00000000" w:rsidR="00000000" w:rsidRPr="00000000">
              <w:rPr>
                <w:rFonts w:ascii="Times New Roman" w:cs="Times New Roman" w:eastAsia="Times New Roman" w:hAnsi="Times New Roman"/>
                <w:rtl w:val="0"/>
              </w:rPr>
              <w:t xml:space="preserve"> (2019)</w:t>
            </w:r>
          </w:p>
          <w:p w:rsidR="00000000" w:rsidDel="00000000" w:rsidP="00000000" w:rsidRDefault="00000000" w:rsidRPr="00000000" w14:paraId="000000C7">
            <w:pPr>
              <w:widowControl w:val="0"/>
              <w:numPr>
                <w:ilvl w:val="0"/>
                <w:numId w:val="24"/>
              </w:numPr>
              <w:spacing w:line="240" w:lineRule="auto"/>
              <w:ind w:left="720" w:hanging="360"/>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Guidance on research and data protection</w:t>
              </w:r>
            </w:hyperlink>
            <w:r w:rsidDel="00000000" w:rsidR="00000000" w:rsidRPr="00000000">
              <w:rPr>
                <w:rFonts w:ascii="Times New Roman" w:cs="Times New Roman" w:eastAsia="Times New Roman" w:hAnsi="Times New Roman"/>
                <w:rtl w:val="0"/>
              </w:rPr>
              <w:t xml:space="preserve"> (The University of Edinburgh, 2021)</w:t>
            </w:r>
          </w:p>
          <w:p w:rsidR="00000000" w:rsidDel="00000000" w:rsidP="00000000" w:rsidRDefault="00000000" w:rsidRPr="00000000" w14:paraId="000000C8">
            <w:pPr>
              <w:widowControl w:val="0"/>
              <w:numPr>
                <w:ilvl w:val="0"/>
                <w:numId w:val="24"/>
              </w:numPr>
              <w:spacing w:line="240" w:lineRule="auto"/>
              <w:ind w:left="720" w:hanging="360"/>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Blog posts on encrypting data</w:t>
              </w:r>
            </w:hyperlink>
            <w:r w:rsidDel="00000000" w:rsidR="00000000" w:rsidRPr="00000000">
              <w:rPr>
                <w:rFonts w:ascii="Times New Roman" w:cs="Times New Roman" w:eastAsia="Times New Roman" w:hAnsi="Times New Roman"/>
                <w:rtl w:val="0"/>
              </w:rPr>
              <w:t xml:space="preserve"> (AxCrypt)</w:t>
            </w:r>
          </w:p>
          <w:p w:rsidR="00000000" w:rsidDel="00000000" w:rsidP="00000000" w:rsidRDefault="00000000" w:rsidRPr="00000000" w14:paraId="000000C9">
            <w:pPr>
              <w:widowControl w:val="0"/>
              <w:numPr>
                <w:ilvl w:val="0"/>
                <w:numId w:val="24"/>
              </w:numPr>
              <w:spacing w:line="240" w:lineRule="auto"/>
              <w:ind w:left="720" w:hanging="360"/>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Teaching Integrity in Empirical Research</w:t>
              </w:r>
            </w:hyperlink>
            <w:r w:rsidDel="00000000" w:rsidR="00000000" w:rsidRPr="00000000">
              <w:rPr>
                <w:rFonts w:ascii="Times New Roman" w:cs="Times New Roman" w:eastAsia="Times New Roman" w:hAnsi="Times New Roman"/>
                <w:rtl w:val="0"/>
              </w:rPr>
              <w:t xml:space="preserve"> (Project TIER)</w:t>
            </w:r>
          </w:p>
          <w:p w:rsidR="00000000" w:rsidDel="00000000" w:rsidP="00000000" w:rsidRDefault="00000000" w:rsidRPr="00000000" w14:paraId="000000CA">
            <w:pPr>
              <w:widowControl w:val="0"/>
              <w:numPr>
                <w:ilvl w:val="0"/>
                <w:numId w:val="24"/>
              </w:numPr>
              <w:spacing w:line="240" w:lineRule="auto"/>
              <w:ind w:left="720" w:hanging="360"/>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1155cc"/>
                  <w:u w:val="single"/>
                  <w:rtl w:val="0"/>
                </w:rPr>
                <w:t xml:space="preserve">External management of sensitive data</w:t>
              </w:r>
            </w:hyperlink>
            <w:r w:rsidDel="00000000" w:rsidR="00000000" w:rsidRPr="00000000">
              <w:rPr>
                <w:rFonts w:ascii="Times New Roman" w:cs="Times New Roman" w:eastAsia="Times New Roman" w:hAnsi="Times New Roman"/>
                <w:rtl w:val="0"/>
              </w:rPr>
              <w:t xml:space="preserve"> (UK Data Service)</w:t>
            </w:r>
          </w:p>
        </w:tc>
      </w:tr>
      <w:tr>
        <w:trPr>
          <w:cantSplit w:val="0"/>
          <w:trHeight w:val="2222.69531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Suggested Assignments</w:t>
            </w: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w:t>
            </w:r>
            <w:r w:rsidDel="00000000" w:rsidR="00000000" w:rsidRPr="00000000">
              <w:rPr>
                <w:rFonts w:ascii="Times New Roman" w:cs="Times New Roman" w:eastAsia="Times New Roman" w:hAnsi="Times New Roman"/>
                <w:rtl w:val="0"/>
              </w:rPr>
              <w:t xml:space="preserve"> documentation of open data (e.g., from recent </w:t>
            </w:r>
            <w:r w:rsidDel="00000000" w:rsidR="00000000" w:rsidRPr="00000000">
              <w:rPr>
                <w:rFonts w:ascii="Times New Roman" w:cs="Times New Roman" w:eastAsia="Times New Roman" w:hAnsi="Times New Roman"/>
                <w:i w:val="1"/>
                <w:rtl w:val="0"/>
              </w:rPr>
              <w:t xml:space="preserve">Psychological Science </w:t>
            </w:r>
            <w:r w:rsidDel="00000000" w:rsidR="00000000" w:rsidRPr="00000000">
              <w:rPr>
                <w:rFonts w:ascii="Times New Roman" w:cs="Times New Roman" w:eastAsia="Times New Roman" w:hAnsi="Times New Roman"/>
                <w:rtl w:val="0"/>
              </w:rPr>
              <w:t xml:space="preserve">articles)</w:t>
            </w:r>
            <w:r w:rsidDel="00000000" w:rsidR="00000000" w:rsidRPr="00000000">
              <w:rPr>
                <w:rtl w:val="0"/>
              </w:rPr>
            </w:r>
          </w:p>
          <w:p w:rsidR="00000000" w:rsidDel="00000000" w:rsidP="00000000" w:rsidRDefault="00000000" w:rsidRPr="00000000" w14:paraId="000000CE">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whether data contain identifiable or personal data (see GDPR - EU data protection laws - differentiation)</w:t>
            </w:r>
          </w:p>
          <w:p w:rsidR="00000000" w:rsidDel="00000000" w:rsidP="00000000" w:rsidRDefault="00000000" w:rsidRPr="00000000" w14:paraId="000000CF">
            <w:pPr>
              <w:widowControl w:val="0"/>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Practice data storage with the </w:t>
            </w:r>
            <w:hyperlink r:id="rId37">
              <w:r w:rsidDel="00000000" w:rsidR="00000000" w:rsidRPr="00000000">
                <w:rPr>
                  <w:rFonts w:ascii="Times New Roman" w:cs="Times New Roman" w:eastAsia="Times New Roman" w:hAnsi="Times New Roman"/>
                  <w:color w:val="1155cc"/>
                  <w:u w:val="single"/>
                  <w:rtl w:val="0"/>
                </w:rPr>
                <w:t xml:space="preserve">MySQL tutorial</w:t>
              </w:r>
            </w:hyperlink>
            <w:r w:rsidDel="00000000" w:rsidR="00000000" w:rsidRPr="00000000">
              <w:rPr>
                <w:rtl w:val="0"/>
              </w:rPr>
            </w:r>
          </w:p>
        </w:tc>
      </w:tr>
    </w:tbl>
    <w:p w:rsidR="00000000" w:rsidDel="00000000" w:rsidP="00000000" w:rsidRDefault="00000000" w:rsidRPr="00000000" w14:paraId="000000D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73.6" w:lineRule="auto"/>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22.9785156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4: Data Cleaning and Analysis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 Objectives</w:t>
            </w: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deals with data cleaning and analysis - two integral parts of the research process. Data cleaning is considered everything that transforms the data from the raw format into a format that lets us test our hypotheses. The motivations for the data cleaning steps should be transparent and, ideally, the criteria for data cleaning should be specified </w:t>
            </w:r>
            <w:r w:rsidDel="00000000" w:rsidR="00000000" w:rsidRPr="00000000">
              <w:rPr>
                <w:rFonts w:ascii="Times New Roman" w:cs="Times New Roman" w:eastAsia="Times New Roman" w:hAnsi="Times New Roman"/>
                <w:i w:val="1"/>
                <w:rtl w:val="0"/>
              </w:rPr>
              <w:t xml:space="preserve">before </w:t>
            </w:r>
            <w:r w:rsidDel="00000000" w:rsidR="00000000" w:rsidRPr="00000000">
              <w:rPr>
                <w:rFonts w:ascii="Times New Roman" w:cs="Times New Roman" w:eastAsia="Times New Roman" w:hAnsi="Times New Roman"/>
                <w:rtl w:val="0"/>
              </w:rPr>
              <w:t xml:space="preserve">collecting the data. </w:t>
            </w:r>
          </w:p>
          <w:p w:rsidR="00000000" w:rsidDel="00000000" w:rsidP="00000000" w:rsidRDefault="00000000" w:rsidRPr="00000000" w14:paraId="000000F2">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focuses on testing our hypotheses or conducting exploratory analysis on our data. Here, ensuring that analysis results are correctly presented in the final report is important. In both stages, the data coding pipeline should be reproducible and the motivations for each step transparent.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 Questions</w:t>
            </w:r>
            <w:r w:rsidDel="00000000" w:rsidR="00000000" w:rsidRPr="00000000">
              <w:rPr>
                <w:rtl w:val="0"/>
              </w:rPr>
            </w:r>
          </w:p>
          <w:p w:rsidR="00000000" w:rsidDel="00000000" w:rsidP="00000000" w:rsidRDefault="00000000" w:rsidRPr="00000000" w14:paraId="000000F4">
            <w:pPr>
              <w:widowControl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5">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all decisions documented and commented properly for individuals and publications </w:t>
            </w:r>
            <w:r w:rsidDel="00000000" w:rsidR="00000000" w:rsidRPr="00000000">
              <w:rPr>
                <w:rFonts w:ascii="Times New Roman" w:cs="Times New Roman" w:eastAsia="Times New Roman" w:hAnsi="Times New Roman"/>
                <w:rtl w:val="0"/>
              </w:rPr>
              <w:t xml:space="preserve">(e.g., which participants were excluded, were variables recoded)? </w:t>
            </w:r>
          </w:p>
          <w:p w:rsidR="00000000" w:rsidDel="00000000" w:rsidP="00000000" w:rsidRDefault="00000000" w:rsidRPr="00000000" w14:paraId="000000F6">
            <w:pPr>
              <w:numPr>
                <w:ilvl w:val="0"/>
                <w:numId w:val="8"/>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items that need to be recoded (e.g., reverse-coded) and will they be recoded as existing or new variables?</w:t>
            </w:r>
          </w:p>
          <w:p w:rsidR="00000000" w:rsidDel="00000000" w:rsidP="00000000" w:rsidRDefault="00000000" w:rsidRPr="00000000" w14:paraId="000000F7">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ensure that we can track the different versions of the analysis script (syntax) and datafiles?</w:t>
            </w:r>
            <w:r w:rsidDel="00000000" w:rsidR="00000000" w:rsidRPr="00000000">
              <w:rPr>
                <w:rtl w:val="0"/>
              </w:rPr>
            </w:r>
          </w:p>
          <w:p w:rsidR="00000000" w:rsidDel="00000000" w:rsidP="00000000" w:rsidRDefault="00000000" w:rsidRPr="00000000" w14:paraId="000000F8">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code (syntax) reproducible?</w:t>
            </w:r>
          </w:p>
          <w:p w:rsidR="00000000" w:rsidDel="00000000" w:rsidP="00000000" w:rsidRDefault="00000000" w:rsidRPr="00000000" w14:paraId="000000F9">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disappear tomorrow, is there enough information documented so that somebody else could continue the analysis?</w:t>
            </w:r>
          </w:p>
          <w:p w:rsidR="00000000" w:rsidDel="00000000" w:rsidP="00000000" w:rsidRDefault="00000000" w:rsidRPr="00000000" w14:paraId="000000FA">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software (package version) was used to obtain the results?</w:t>
            </w:r>
          </w:p>
          <w:p w:rsidR="00000000" w:rsidDel="00000000" w:rsidP="00000000" w:rsidRDefault="00000000" w:rsidRPr="00000000" w14:paraId="000000FB">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doing the data cleaning? How will team members discuss cleaning issues and come to consensus? </w:t>
            </w:r>
          </w:p>
          <w:p w:rsidR="00000000" w:rsidDel="00000000" w:rsidP="00000000" w:rsidRDefault="00000000" w:rsidRPr="00000000" w14:paraId="000000FC">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software (and packages) will be used to clean and analyze the data? We should b</w:t>
            </w:r>
            <w:r w:rsidDel="00000000" w:rsidR="00000000" w:rsidRPr="00000000">
              <w:rPr>
                <w:rFonts w:ascii="Times New Roman" w:cs="Times New Roman" w:eastAsia="Times New Roman" w:hAnsi="Times New Roman"/>
                <w:rtl w:val="0"/>
              </w:rPr>
              <w:t xml:space="preserve">e sure to document what (and which versions) will be used (Docker; for R - checkpoint, Packrat, Groundhog; for python - Conda environment)</w:t>
            </w:r>
            <w:r w:rsidDel="00000000" w:rsidR="00000000" w:rsidRPr="00000000">
              <w:rPr>
                <w:rtl w:val="0"/>
              </w:rPr>
            </w:r>
          </w:p>
          <w:p w:rsidR="00000000" w:rsidDel="00000000" w:rsidP="00000000" w:rsidRDefault="00000000" w:rsidRPr="00000000" w14:paraId="000000FD">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our aims and how do the data (and individual variables) have to be formatted to answer these aims? Are the variables in the appropriate format? </w:t>
            </w:r>
          </w:p>
          <w:p w:rsidR="00000000" w:rsidDel="00000000" w:rsidP="00000000" w:rsidRDefault="00000000" w:rsidRPr="00000000" w14:paraId="000000FE">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 data look plausible? Plot the data at intermediate time points to check.</w:t>
            </w:r>
          </w:p>
          <w:p w:rsidR="00000000" w:rsidDel="00000000" w:rsidP="00000000" w:rsidRDefault="00000000" w:rsidRPr="00000000" w14:paraId="000000FF">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something unexpected or implausible happen during data collection or import? Consider whether variables that should be numbers are really numbers, whether the range of data make sense (e.g., age should be a positive number, age &gt; 100 is quite rare), whether there are outliers including multivariate outliers (e.g., there might be 12 year olds in our data and people who drink alcohol 5 days a week, but 12 year olds drinking alcohol 5 days a week would be weird).</w:t>
            </w:r>
          </w:p>
          <w:p w:rsidR="00000000" w:rsidDel="00000000" w:rsidP="00000000" w:rsidRDefault="00000000" w:rsidRPr="00000000" w14:paraId="00000100">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handle missing data? Are missing variable codes correctly defined and read in by the analysis software?</w:t>
            </w:r>
          </w:p>
          <w:p w:rsidR="00000000" w:rsidDel="00000000" w:rsidP="00000000" w:rsidRDefault="00000000" w:rsidRPr="00000000" w14:paraId="00000101">
            <w:pPr>
              <w:numPr>
                <w:ilvl w:val="1"/>
                <w:numId w:val="11"/>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are the missing data: missing completely at random, missing at random and missing not at random? What method will be used to handle missing data (e.g. multiple imputation)?</w:t>
            </w:r>
          </w:p>
          <w:p w:rsidR="00000000" w:rsidDel="00000000" w:rsidP="00000000" w:rsidRDefault="00000000" w:rsidRPr="00000000" w14:paraId="00000102">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which variables will we have to compute aggregates (means, sum scores or similar)? </w:t>
            </w:r>
          </w:p>
          <w:p w:rsidR="00000000" w:rsidDel="00000000" w:rsidP="00000000" w:rsidRDefault="00000000" w:rsidRPr="00000000" w14:paraId="00000103">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participants that should be dropped due to data quality issues/exclusion issues (consider dummy variables to indicate whether participants should be included or excluded from analysis, this way we retain the raw data)?</w:t>
            </w:r>
          </w:p>
          <w:p w:rsidR="00000000" w:rsidDel="00000000" w:rsidP="00000000" w:rsidRDefault="00000000" w:rsidRPr="00000000" w14:paraId="00000104">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dataset in the right shape or format for analysis (wide vs. long)?</w:t>
            </w:r>
          </w:p>
          <w:p w:rsidR="00000000" w:rsidDel="00000000" w:rsidP="00000000" w:rsidRDefault="00000000" w:rsidRPr="00000000" w14:paraId="00000105">
            <w:pPr>
              <w:numPr>
                <w:ilvl w:val="0"/>
                <w:numId w:val="11"/>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code was used to achieve the results reported in the paper? How can we ensure that our paper is reproducible?</w:t>
            </w:r>
            <w:r w:rsidDel="00000000" w:rsidR="00000000" w:rsidRPr="00000000">
              <w:rPr>
                <w:rtl w:val="0"/>
              </w:rPr>
            </w:r>
          </w:p>
          <w:p w:rsidR="00000000" w:rsidDel="00000000" w:rsidP="00000000" w:rsidRDefault="00000000" w:rsidRPr="00000000" w14:paraId="00000106">
            <w:pPr>
              <w:numPr>
                <w:ilvl w:val="0"/>
                <w:numId w:val="14"/>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what order will we execute steps (run analysis scripts)? Do we h</w:t>
            </w:r>
            <w:r w:rsidDel="00000000" w:rsidR="00000000" w:rsidRPr="00000000">
              <w:rPr>
                <w:rFonts w:ascii="Times New Roman" w:cs="Times New Roman" w:eastAsia="Times New Roman" w:hAnsi="Times New Roman"/>
                <w:rtl w:val="0"/>
              </w:rPr>
              <w:t xml:space="preserve">ave a master script that executes all files in the right order? Should we consider workflow management systems (e.g., targets, Snakemake)?</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Common Errors</w:t>
            </w:r>
          </w:p>
          <w:p w:rsidR="00000000" w:rsidDel="00000000" w:rsidP="00000000" w:rsidRDefault="00000000" w:rsidRPr="00000000" w14:paraId="00000108">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9">
            <w:pPr>
              <w:widowControl w:val="0"/>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Not keeping the raw data file</w:t>
            </w:r>
          </w:p>
          <w:p w:rsidR="00000000" w:rsidDel="00000000" w:rsidP="00000000" w:rsidRDefault="00000000" w:rsidRPr="00000000" w14:paraId="0000010A">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specifying and transparently recording data processing (cleaning and analysis) steps</w:t>
            </w:r>
          </w:p>
          <w:p w:rsidR="00000000" w:rsidDel="00000000" w:rsidP="00000000" w:rsidRDefault="00000000" w:rsidRPr="00000000" w14:paraId="0000010B">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making data processing considerations/decisions after the data is collected</w:t>
            </w:r>
          </w:p>
          <w:p w:rsidR="00000000" w:rsidDel="00000000" w:rsidP="00000000" w:rsidRDefault="00000000" w:rsidRPr="00000000" w14:paraId="0000010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Opening and editing the data in different programs, potentially changing formats and variables</w:t>
            </w:r>
          </w:p>
          <w:p w:rsidR="00000000" w:rsidDel="00000000" w:rsidP="00000000" w:rsidRDefault="00000000" w:rsidRPr="00000000" w14:paraId="0000010D">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double checking variable values, especially if we are using Qualtrics or other online survey platforms (e.g., we think the range of our variable is 0 to 10 but Qualtrics coded it as 1 to 11)</w:t>
            </w:r>
          </w:p>
          <w:p w:rsidR="00000000" w:rsidDel="00000000" w:rsidP="00000000" w:rsidRDefault="00000000" w:rsidRPr="00000000" w14:paraId="0000010E">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editing data</w:t>
            </w:r>
          </w:p>
          <w:p w:rsidR="00000000" w:rsidDel="00000000" w:rsidP="00000000" w:rsidRDefault="00000000" w:rsidRPr="00000000" w14:paraId="0000010F">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using clear naming conventions</w:t>
            </w:r>
          </w:p>
          <w:p w:rsidR="00000000" w:rsidDel="00000000" w:rsidP="00000000" w:rsidRDefault="00000000" w:rsidRPr="00000000" w14:paraId="00000110">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knowing which files have been updated and which have not</w:t>
            </w:r>
          </w:p>
          <w:p w:rsidR="00000000" w:rsidDel="00000000" w:rsidP="00000000" w:rsidRDefault="00000000" w:rsidRPr="00000000" w14:paraId="00000111">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looking at our data/checking whether after executing step X, they look like they should look</w:t>
            </w:r>
          </w:p>
          <w:p w:rsidR="00000000" w:rsidDel="00000000" w:rsidP="00000000" w:rsidRDefault="00000000" w:rsidRPr="00000000" w14:paraId="00000112">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documenting which software version was used to create the results</w:t>
            </w:r>
          </w:p>
          <w:p w:rsidR="00000000" w:rsidDel="00000000" w:rsidP="00000000" w:rsidRDefault="00000000" w:rsidRPr="00000000" w14:paraId="00000113">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declaring a variable locally by hand instead of once centrally (against the Don’t Repeat Yourself - DRY - principle)</w:t>
            </w:r>
            <w:r w:rsidDel="00000000" w:rsidR="00000000" w:rsidRPr="00000000">
              <w:rPr>
                <w:rtl w:val="0"/>
              </w:rPr>
            </w:r>
          </w:p>
          <w:p w:rsidR="00000000" w:rsidDel="00000000" w:rsidP="00000000" w:rsidRDefault="00000000" w:rsidRPr="00000000" w14:paraId="00000114">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having the same results after running the same data cleaning</w:t>
            </w:r>
            <w:r w:rsidDel="00000000" w:rsidR="00000000" w:rsidRPr="00000000">
              <w:rPr>
                <w:rtl w:val="0"/>
              </w:rPr>
            </w:r>
          </w:p>
          <w:p w:rsidR="00000000" w:rsidDel="00000000" w:rsidP="00000000" w:rsidRDefault="00000000" w:rsidRPr="00000000" w14:paraId="00000115">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having good version control to roll back if an error occurs or a</w:t>
            </w:r>
            <w:r w:rsidDel="00000000" w:rsidR="00000000" w:rsidRPr="00000000">
              <w:rPr>
                <w:rFonts w:ascii="Times New Roman" w:cs="Times New Roman" w:eastAsia="Times New Roman" w:hAnsi="Times New Roman"/>
                <w:rtl w:val="0"/>
              </w:rPr>
              <w:t xml:space="preserve">ccidentally overwriting variables, objects, and/or files </w:t>
            </w:r>
            <w:r w:rsidDel="00000000" w:rsidR="00000000" w:rsidRPr="00000000">
              <w:rPr>
                <w:rFonts w:ascii="Times New Roman" w:cs="Times New Roman" w:eastAsia="Times New Roman" w:hAnsi="Times New Roman"/>
                <w:rtl w:val="0"/>
              </w:rPr>
              <w:t xml:space="preserve">(Git could help)</w:t>
            </w:r>
          </w:p>
          <w:p w:rsidR="00000000" w:rsidDel="00000000" w:rsidP="00000000" w:rsidRDefault="00000000" w:rsidRPr="00000000" w14:paraId="00000116">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Unintentional coding or programmatic errors (factor → numeric in R)</w:t>
            </w:r>
          </w:p>
          <w:p w:rsidR="00000000" w:rsidDel="00000000" w:rsidP="00000000" w:rsidRDefault="00000000" w:rsidRPr="00000000" w14:paraId="00000117">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setting (or documenting) a seed when random values are sampled</w:t>
            </w:r>
          </w:p>
          <w:p w:rsidR="00000000" w:rsidDel="00000000" w:rsidP="00000000" w:rsidRDefault="00000000" w:rsidRPr="00000000" w14:paraId="00000118">
            <w:pPr>
              <w:widowControl w:val="0"/>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Overwriting built-in functions by choosing those as a variable name</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p>
          <w:p w:rsidR="00000000" w:rsidDel="00000000" w:rsidP="00000000" w:rsidRDefault="00000000" w:rsidRPr="00000000" w14:paraId="0000011A">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B">
            <w:pPr>
              <w:widowControl w:val="0"/>
              <w:numPr>
                <w:ilvl w:val="0"/>
                <w:numId w:val="5"/>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Wickham and Grolemund (2016)</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 </w:t>
            </w:r>
            <w:hyperlink r:id="rId38">
              <w:r w:rsidDel="00000000" w:rsidR="00000000" w:rsidRPr="00000000">
                <w:rPr>
                  <w:rFonts w:ascii="Times New Roman" w:cs="Times New Roman" w:eastAsia="Times New Roman" w:hAnsi="Times New Roman"/>
                  <w:color w:val="1155cc"/>
                  <w:highlight w:val="white"/>
                  <w:u w:val="single"/>
                  <w:rtl w:val="0"/>
                </w:rPr>
                <w:t xml:space="preserve">R for data science: import, tidy, transform, visualize, and model data.</w:t>
              </w:r>
            </w:hyperlink>
            <w:r w:rsidDel="00000000" w:rsidR="00000000" w:rsidRPr="00000000">
              <w:rPr>
                <w:rtl w:val="0"/>
              </w:rPr>
            </w:r>
          </w:p>
          <w:p w:rsidR="00000000" w:rsidDel="00000000" w:rsidP="00000000" w:rsidRDefault="00000000" w:rsidRPr="00000000" w14:paraId="0000011C">
            <w:pPr>
              <w:widowControl w:val="0"/>
              <w:numPr>
                <w:ilvl w:val="0"/>
                <w:numId w:val="5"/>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rtl w:val="0"/>
              </w:rPr>
              <w:t xml:space="preserve">Peikert and Brandmaier (2019)</w:t>
            </w:r>
            <w:r w:rsidDel="00000000" w:rsidR="00000000" w:rsidRPr="00000000">
              <w:rPr>
                <w:rFonts w:ascii="Times New Roman" w:cs="Times New Roman" w:eastAsia="Times New Roman" w:hAnsi="Times New Roman"/>
                <w:rtl w:val="0"/>
              </w:rPr>
              <w:t xml:space="preserve">. </w:t>
            </w:r>
            <w:hyperlink r:id="rId39">
              <w:r w:rsidDel="00000000" w:rsidR="00000000" w:rsidRPr="00000000">
                <w:rPr>
                  <w:rFonts w:ascii="Times New Roman" w:cs="Times New Roman" w:eastAsia="Times New Roman" w:hAnsi="Times New Roman"/>
                  <w:color w:val="1155cc"/>
                  <w:u w:val="single"/>
                  <w:rtl w:val="0"/>
                </w:rPr>
                <w:t xml:space="preserve">A reproducible data analysis workflow with R Markdown, Git, Make, and Docker.</w:t>
              </w:r>
            </w:hyperlink>
            <w:r w:rsidDel="00000000" w:rsidR="00000000" w:rsidRPr="00000000">
              <w:rPr>
                <w:rtl w:val="0"/>
              </w:rPr>
            </w:r>
          </w:p>
          <w:p w:rsidR="00000000" w:rsidDel="00000000" w:rsidP="00000000" w:rsidRDefault="00000000" w:rsidRPr="00000000" w14:paraId="0000011D">
            <w:pPr>
              <w:widowControl w:val="0"/>
              <w:numPr>
                <w:ilvl w:val="0"/>
                <w:numId w:val="5"/>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rtl w:val="0"/>
              </w:rPr>
              <w:t xml:space="preserve">Gentzkow and Shapiro (2014)</w:t>
            </w:r>
            <w:r w:rsidDel="00000000" w:rsidR="00000000" w:rsidRPr="00000000">
              <w:rPr>
                <w:rFonts w:ascii="Times New Roman" w:cs="Times New Roman" w:eastAsia="Times New Roman" w:hAnsi="Times New Roman"/>
                <w:rtl w:val="0"/>
              </w:rPr>
              <w:t xml:space="preserve">. </w:t>
            </w:r>
            <w:hyperlink r:id="rId40">
              <w:r w:rsidDel="00000000" w:rsidR="00000000" w:rsidRPr="00000000">
                <w:rPr>
                  <w:rFonts w:ascii="Times New Roman" w:cs="Times New Roman" w:eastAsia="Times New Roman" w:hAnsi="Times New Roman"/>
                  <w:color w:val="1155cc"/>
                  <w:u w:val="single"/>
                  <w:rtl w:val="0"/>
                </w:rPr>
                <w:t xml:space="preserve">Code and data for the social sciences: A practitioner’s guide.</w:t>
              </w:r>
            </w:hyperlink>
            <w:r w:rsidDel="00000000" w:rsidR="00000000" w:rsidRPr="00000000">
              <w:rPr>
                <w:rtl w:val="0"/>
              </w:rPr>
            </w:r>
          </w:p>
          <w:p w:rsidR="00000000" w:rsidDel="00000000" w:rsidP="00000000" w:rsidRDefault="00000000" w:rsidRPr="00000000" w14:paraId="0000011E">
            <w:pPr>
              <w:widowControl w:val="0"/>
              <w:numPr>
                <w:ilvl w:val="0"/>
                <w:numId w:val="5"/>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Eglen et al. (2017)</w:t>
            </w:r>
            <w:r w:rsidDel="00000000" w:rsidR="00000000" w:rsidRPr="00000000">
              <w:rPr>
                <w:rFonts w:ascii="Times New Roman" w:cs="Times New Roman" w:eastAsia="Times New Roman" w:hAnsi="Times New Roman"/>
                <w:color w:val="222222"/>
                <w:highlight w:val="white"/>
                <w:rtl w:val="0"/>
              </w:rPr>
              <w:t xml:space="preserve">. </w:t>
            </w:r>
            <w:hyperlink r:id="rId41">
              <w:r w:rsidDel="00000000" w:rsidR="00000000" w:rsidRPr="00000000">
                <w:rPr>
                  <w:rFonts w:ascii="Times New Roman" w:cs="Times New Roman" w:eastAsia="Times New Roman" w:hAnsi="Times New Roman"/>
                  <w:color w:val="1155cc"/>
                  <w:highlight w:val="white"/>
                  <w:u w:val="single"/>
                  <w:rtl w:val="0"/>
                </w:rPr>
                <w:t xml:space="preserve">Toward standard practices for sharing computer code and programs in neuroscience.</w:t>
              </w:r>
            </w:hyperlink>
            <w:r w:rsidDel="00000000" w:rsidR="00000000" w:rsidRPr="00000000">
              <w:rPr>
                <w:rtl w:val="0"/>
              </w:rPr>
            </w:r>
          </w:p>
          <w:p w:rsidR="00000000" w:rsidDel="00000000" w:rsidP="00000000" w:rsidRDefault="00000000" w:rsidRPr="00000000" w14:paraId="0000011F">
            <w:pPr>
              <w:widowControl w:val="0"/>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van Vliet (2020)</w:t>
            </w:r>
            <w:r w:rsidDel="00000000" w:rsidR="00000000" w:rsidRPr="00000000">
              <w:rPr>
                <w:rFonts w:ascii="Times New Roman" w:cs="Times New Roman" w:eastAsia="Times New Roman" w:hAnsi="Times New Roman"/>
                <w:rtl w:val="0"/>
              </w:rPr>
              <w:t xml:space="preserve">. </w:t>
            </w:r>
            <w:hyperlink r:id="rId42">
              <w:r w:rsidDel="00000000" w:rsidR="00000000" w:rsidRPr="00000000">
                <w:rPr>
                  <w:rFonts w:ascii="Times New Roman" w:cs="Times New Roman" w:eastAsia="Times New Roman" w:hAnsi="Times New Roman"/>
                  <w:color w:val="1155cc"/>
                  <w:u w:val="single"/>
                  <w:rtl w:val="0"/>
                </w:rPr>
                <w:t xml:space="preserve">Seven quick tips for analysis scripts in neuroimaging.</w:t>
              </w:r>
            </w:hyperlink>
            <w:r w:rsidDel="00000000" w:rsidR="00000000" w:rsidRPr="00000000">
              <w:rPr>
                <w:rtl w:val="0"/>
              </w:rPr>
            </w:r>
          </w:p>
          <w:p w:rsidR="00000000" w:rsidDel="00000000" w:rsidP="00000000" w:rsidRDefault="00000000" w:rsidRPr="00000000" w14:paraId="0000012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Blischak et al. (2016)</w:t>
            </w:r>
            <w:r w:rsidDel="00000000" w:rsidR="00000000" w:rsidRPr="00000000">
              <w:rPr>
                <w:rFonts w:ascii="Times New Roman" w:cs="Times New Roman" w:eastAsia="Times New Roman" w:hAnsi="Times New Roman"/>
                <w:color w:val="333333"/>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 </w:t>
            </w:r>
            <w:hyperlink r:id="rId43">
              <w:r w:rsidDel="00000000" w:rsidR="00000000" w:rsidRPr="00000000">
                <w:rPr>
                  <w:rFonts w:ascii="Times New Roman" w:cs="Times New Roman" w:eastAsia="Times New Roman" w:hAnsi="Times New Roman"/>
                  <w:color w:val="1155cc"/>
                  <w:highlight w:val="white"/>
                  <w:u w:val="single"/>
                  <w:rtl w:val="0"/>
                </w:rPr>
                <w:t xml:space="preserve">A quick introduction to version control with Git and GitHub. </w:t>
              </w:r>
            </w:hyperlink>
            <w:r w:rsidDel="00000000" w:rsidR="00000000" w:rsidRPr="00000000">
              <w:rPr>
                <w:rtl w:val="0"/>
              </w:rPr>
            </w:r>
          </w:p>
          <w:p w:rsidR="00000000" w:rsidDel="00000000" w:rsidP="00000000" w:rsidRDefault="00000000" w:rsidRPr="00000000" w14:paraId="00000121">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Boettiger and Eddelbuettel (2017)</w:t>
            </w:r>
            <w:r w:rsidDel="00000000" w:rsidR="00000000" w:rsidRPr="00000000">
              <w:rPr>
                <w:rFonts w:ascii="Times New Roman" w:cs="Times New Roman" w:eastAsia="Times New Roman" w:hAnsi="Times New Roman"/>
                <w:color w:val="222222"/>
                <w:rtl w:val="0"/>
              </w:rPr>
              <w:t xml:space="preserve">. </w:t>
            </w:r>
            <w:hyperlink r:id="rId44">
              <w:r w:rsidDel="00000000" w:rsidR="00000000" w:rsidRPr="00000000">
                <w:rPr>
                  <w:rFonts w:ascii="Times New Roman" w:cs="Times New Roman" w:eastAsia="Times New Roman" w:hAnsi="Times New Roman"/>
                  <w:color w:val="1155cc"/>
                  <w:u w:val="single"/>
                  <w:rtl w:val="0"/>
                </w:rPr>
                <w:t xml:space="preserve">An introduction to rocker: Docker containers for R.</w:t>
              </w:r>
            </w:hyperlink>
            <w:r w:rsidDel="00000000" w:rsidR="00000000" w:rsidRPr="00000000">
              <w:rPr>
                <w:rtl w:val="0"/>
              </w:rPr>
            </w:r>
          </w:p>
          <w:p w:rsidR="00000000" w:rsidDel="00000000" w:rsidP="00000000" w:rsidRDefault="00000000" w:rsidRPr="00000000" w14:paraId="00000122">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Müller and Freytag (2005).</w:t>
            </w:r>
            <w:r w:rsidDel="00000000" w:rsidR="00000000" w:rsidRPr="00000000">
              <w:rPr>
                <w:rFonts w:ascii="Times New Roman" w:cs="Times New Roman" w:eastAsia="Times New Roman" w:hAnsi="Times New Roman"/>
                <w:highlight w:val="white"/>
                <w:rtl w:val="0"/>
              </w:rPr>
              <w:t xml:space="preserve"> </w:t>
            </w:r>
            <w:hyperlink r:id="rId45">
              <w:r w:rsidDel="00000000" w:rsidR="00000000" w:rsidRPr="00000000">
                <w:rPr>
                  <w:rFonts w:ascii="Times New Roman" w:cs="Times New Roman" w:eastAsia="Times New Roman" w:hAnsi="Times New Roman"/>
                  <w:color w:val="1155cc"/>
                  <w:highlight w:val="white"/>
                  <w:u w:val="single"/>
                  <w:rtl w:val="0"/>
                </w:rPr>
                <w:t xml:space="preserve">Problems, methods, and challenges in comprehensive data cleansing.</w:t>
              </w:r>
            </w:hyperlink>
            <w:r w:rsidDel="00000000" w:rsidR="00000000" w:rsidRPr="00000000">
              <w:rPr>
                <w:rtl w:val="0"/>
              </w:rPr>
            </w:r>
          </w:p>
          <w:p w:rsidR="00000000" w:rsidDel="00000000" w:rsidP="00000000" w:rsidRDefault="00000000" w:rsidRPr="00000000" w14:paraId="0000012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Rahm and Do (2000).</w:t>
            </w:r>
            <w:r w:rsidDel="00000000" w:rsidR="00000000" w:rsidRPr="00000000">
              <w:rPr>
                <w:rFonts w:ascii="Times New Roman" w:cs="Times New Roman" w:eastAsia="Times New Roman" w:hAnsi="Times New Roman"/>
                <w:color w:val="222222"/>
                <w:highlight w:val="white"/>
                <w:rtl w:val="0"/>
              </w:rPr>
              <w:t xml:space="preserve"> </w:t>
            </w:r>
            <w:hyperlink r:id="rId46">
              <w:r w:rsidDel="00000000" w:rsidR="00000000" w:rsidRPr="00000000">
                <w:rPr>
                  <w:rFonts w:ascii="Times New Roman" w:cs="Times New Roman" w:eastAsia="Times New Roman" w:hAnsi="Times New Roman"/>
                  <w:color w:val="1155cc"/>
                  <w:highlight w:val="white"/>
                  <w:u w:val="single"/>
                  <w:rtl w:val="0"/>
                </w:rPr>
                <w:t xml:space="preserve">Data cleaning: Problems and current approaches.</w:t>
              </w:r>
            </w:hyperlink>
            <w:r w:rsidDel="00000000" w:rsidR="00000000" w:rsidRPr="00000000">
              <w:rPr>
                <w:rtl w:val="0"/>
              </w:rPr>
            </w:r>
          </w:p>
          <w:p w:rsidR="00000000" w:rsidDel="00000000" w:rsidP="00000000" w:rsidRDefault="00000000" w:rsidRPr="00000000" w14:paraId="00000124">
            <w:pPr>
              <w:widowControl w:val="0"/>
              <w:numPr>
                <w:ilvl w:val="0"/>
                <w:numId w:val="9"/>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w:t>
            </w:r>
            <w:r w:rsidDel="00000000" w:rsidR="00000000" w:rsidRPr="00000000">
              <w:rPr>
                <w:rFonts w:ascii="Times New Roman" w:cs="Times New Roman" w:eastAsia="Times New Roman" w:hAnsi="Times New Roman"/>
                <w:highlight w:val="white"/>
                <w:rtl w:val="0"/>
              </w:rPr>
              <w:t xml:space="preserve">ilson and Collins (2019).</w:t>
            </w:r>
            <w:r w:rsidDel="00000000" w:rsidR="00000000" w:rsidRPr="00000000">
              <w:rPr>
                <w:rFonts w:ascii="Times New Roman" w:cs="Times New Roman" w:eastAsia="Times New Roman" w:hAnsi="Times New Roman"/>
                <w:color w:val="222222"/>
                <w:highlight w:val="white"/>
                <w:rtl w:val="0"/>
              </w:rPr>
              <w:t xml:space="preserve"> </w:t>
            </w:r>
            <w:hyperlink r:id="rId47">
              <w:r w:rsidDel="00000000" w:rsidR="00000000" w:rsidRPr="00000000">
                <w:rPr>
                  <w:rFonts w:ascii="Times New Roman" w:cs="Times New Roman" w:eastAsia="Times New Roman" w:hAnsi="Times New Roman"/>
                  <w:color w:val="1155cc"/>
                  <w:highlight w:val="white"/>
                  <w:u w:val="single"/>
                  <w:rtl w:val="0"/>
                </w:rPr>
                <w:t xml:space="preserve">Ten simple rules for the computational modeling of behavioral data.</w:t>
              </w:r>
            </w:hyperlink>
            <w:r w:rsidDel="00000000" w:rsidR="00000000" w:rsidRPr="00000000">
              <w:rPr>
                <w:rtl w:val="0"/>
              </w:rPr>
            </w:r>
          </w:p>
          <w:p w:rsidR="00000000" w:rsidDel="00000000" w:rsidP="00000000" w:rsidRDefault="00000000" w:rsidRPr="00000000" w14:paraId="00000125">
            <w:pPr>
              <w:widowControl w:val="0"/>
              <w:numPr>
                <w:ilvl w:val="0"/>
                <w:numId w:val="29"/>
              </w:numPr>
              <w:spacing w:line="240" w:lineRule="auto"/>
              <w:ind w:left="720" w:hanging="360"/>
              <w:rPr>
                <w:rFonts w:ascii="Times New Roman" w:cs="Times New Roman" w:eastAsia="Times New Roman" w:hAnsi="Times New Roman"/>
                <w:u w:val="none"/>
                <w:shd w:fill="fcfcfc" w:val="clear"/>
              </w:rPr>
            </w:pPr>
            <w:r w:rsidDel="00000000" w:rsidR="00000000" w:rsidRPr="00000000">
              <w:rPr>
                <w:rFonts w:ascii="Times New Roman" w:cs="Times New Roman" w:eastAsia="Times New Roman" w:hAnsi="Times New Roman"/>
                <w:color w:val="333333"/>
                <w:shd w:fill="fcfcfc" w:val="clear"/>
                <w:rtl w:val="0"/>
              </w:rPr>
              <w:t xml:space="preserve">Haines et al. (2020).</w:t>
            </w:r>
            <w:r w:rsidDel="00000000" w:rsidR="00000000" w:rsidRPr="00000000">
              <w:rPr>
                <w:rFonts w:ascii="Times New Roman" w:cs="Times New Roman" w:eastAsia="Times New Roman" w:hAnsi="Times New Roman"/>
                <w:color w:val="333333"/>
                <w:shd w:fill="fcfcfc" w:val="clear"/>
                <w:rtl w:val="0"/>
              </w:rPr>
              <w:t xml:space="preserve"> </w:t>
            </w:r>
            <w:hyperlink r:id="rId48">
              <w:r w:rsidDel="00000000" w:rsidR="00000000" w:rsidRPr="00000000">
                <w:rPr>
                  <w:rFonts w:ascii="Times New Roman" w:cs="Times New Roman" w:eastAsia="Times New Roman" w:hAnsi="Times New Roman"/>
                  <w:color w:val="1155cc"/>
                  <w:u w:val="single"/>
                  <w:shd w:fill="fcfcfc" w:val="clear"/>
                  <w:rtl w:val="0"/>
                </w:rPr>
                <w:t xml:space="preserve">Theoretically informed generative models can advance the psychological and brain sciences: Lessons from the reliability paradox. </w:t>
              </w:r>
            </w:hyperlink>
            <w:r w:rsidDel="00000000" w:rsidR="00000000" w:rsidRPr="00000000">
              <w:rPr>
                <w:rtl w:val="0"/>
              </w:rPr>
            </w:r>
          </w:p>
          <w:p w:rsidR="00000000" w:rsidDel="00000000" w:rsidP="00000000" w:rsidRDefault="00000000" w:rsidRPr="00000000" w14:paraId="00000126">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Additional Resources</w:t>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widowControl w:val="0"/>
              <w:numPr>
                <w:ilvl w:val="0"/>
                <w:numId w:val="15"/>
              </w:numPr>
              <w:spacing w:line="240" w:lineRule="auto"/>
              <w:ind w:left="720" w:hanging="360"/>
              <w:rPr>
                <w:rFonts w:ascii="Times New Roman" w:cs="Times New Roman" w:eastAsia="Times New Roman" w:hAnsi="Times New Roman"/>
                <w:u w:val="none"/>
              </w:rPr>
            </w:pPr>
            <w:hyperlink r:id="rId49">
              <w:r w:rsidDel="00000000" w:rsidR="00000000" w:rsidRPr="00000000">
                <w:rPr>
                  <w:rFonts w:ascii="Times New Roman" w:cs="Times New Roman" w:eastAsia="Times New Roman" w:hAnsi="Times New Roman"/>
                  <w:color w:val="1155cc"/>
                  <w:u w:val="single"/>
                  <w:rtl w:val="0"/>
                </w:rPr>
                <w:t xml:space="preserve">Quantitude podcast</w:t>
              </w:r>
            </w:hyperlink>
            <w:r w:rsidDel="00000000" w:rsidR="00000000" w:rsidRPr="00000000">
              <w:rPr>
                <w:rFonts w:ascii="Times New Roman" w:cs="Times New Roman" w:eastAsia="Times New Roman" w:hAnsi="Times New Roman"/>
                <w:rtl w:val="0"/>
              </w:rPr>
              <w:t xml:space="preserve"> (Hosted by Patrick Curran &amp; Gregory Hancock)</w:t>
            </w:r>
            <w:r w:rsidDel="00000000" w:rsidR="00000000" w:rsidRPr="00000000">
              <w:rPr>
                <w:rtl w:val="0"/>
              </w:rPr>
            </w:r>
          </w:p>
          <w:p w:rsidR="00000000" w:rsidDel="00000000" w:rsidP="00000000" w:rsidRDefault="00000000" w:rsidRPr="00000000" w14:paraId="0000012A">
            <w:pPr>
              <w:widowControl w:val="0"/>
              <w:numPr>
                <w:ilvl w:val="0"/>
                <w:numId w:val="19"/>
              </w:numPr>
              <w:spacing w:line="240" w:lineRule="auto"/>
              <w:ind w:left="720" w:hanging="360"/>
              <w:rPr>
                <w:rFonts w:ascii="Times New Roman" w:cs="Times New Roman" w:eastAsia="Times New Roman" w:hAnsi="Times New Roman"/>
                <w:u w:val="none"/>
              </w:rPr>
            </w:pPr>
            <w:hyperlink r:id="rId50">
              <w:r w:rsidDel="00000000" w:rsidR="00000000" w:rsidRPr="00000000">
                <w:rPr>
                  <w:rFonts w:ascii="Times New Roman" w:cs="Times New Roman" w:eastAsia="Times New Roman" w:hAnsi="Times New Roman"/>
                  <w:color w:val="1155cc"/>
                  <w:u w:val="single"/>
                  <w:rtl w:val="0"/>
                </w:rPr>
                <w:t xml:space="preserve">Stack overflow</w:t>
              </w:r>
            </w:hyperlink>
            <w:r w:rsidDel="00000000" w:rsidR="00000000" w:rsidRPr="00000000">
              <w:rPr>
                <w:rtl w:val="0"/>
              </w:rPr>
            </w:r>
          </w:p>
          <w:p w:rsidR="00000000" w:rsidDel="00000000" w:rsidP="00000000" w:rsidRDefault="00000000" w:rsidRPr="00000000" w14:paraId="0000012B">
            <w:pPr>
              <w:widowControl w:val="0"/>
              <w:numPr>
                <w:ilvl w:val="0"/>
                <w:numId w:val="19"/>
              </w:numPr>
              <w:spacing w:line="240" w:lineRule="auto"/>
              <w:ind w:left="720" w:hanging="360"/>
              <w:rPr>
                <w:rFonts w:ascii="Times New Roman" w:cs="Times New Roman" w:eastAsia="Times New Roman" w:hAnsi="Times New Roman"/>
                <w:u w:val="none"/>
              </w:rPr>
            </w:pPr>
            <w:hyperlink r:id="rId51">
              <w:r w:rsidDel="00000000" w:rsidR="00000000" w:rsidRPr="00000000">
                <w:rPr>
                  <w:rFonts w:ascii="Times New Roman" w:cs="Times New Roman" w:eastAsia="Times New Roman" w:hAnsi="Times New Roman"/>
                  <w:color w:val="1155cc"/>
                  <w:u w:val="single"/>
                  <w:shd w:fill="fcfcfc" w:val="clear"/>
                  <w:rtl w:val="0"/>
                </w:rPr>
                <w:t xml:space="preserve">The ultimate guide to data cleaning</w:t>
              </w:r>
            </w:hyperlink>
            <w:r w:rsidDel="00000000" w:rsidR="00000000" w:rsidRPr="00000000">
              <w:rPr>
                <w:rFonts w:ascii="Times New Roman" w:cs="Times New Roman" w:eastAsia="Times New Roman" w:hAnsi="Times New Roman"/>
                <w:rtl w:val="0"/>
              </w:rPr>
              <w:t xml:space="preserve"> (Blog post by Omar Elgabry, 2019)</w:t>
            </w:r>
            <w:r w:rsidDel="00000000" w:rsidR="00000000" w:rsidRPr="00000000">
              <w:rPr>
                <w:rtl w:val="0"/>
              </w:rPr>
            </w:r>
          </w:p>
          <w:p w:rsidR="00000000" w:rsidDel="00000000" w:rsidP="00000000" w:rsidRDefault="00000000" w:rsidRPr="00000000" w14:paraId="0000012C">
            <w:pPr>
              <w:widowControl w:val="0"/>
              <w:numPr>
                <w:ilvl w:val="0"/>
                <w:numId w:val="26"/>
              </w:numPr>
              <w:spacing w:line="240" w:lineRule="auto"/>
              <w:ind w:left="720" w:hanging="360"/>
              <w:rPr>
                <w:rFonts w:ascii="Times New Roman" w:cs="Times New Roman" w:eastAsia="Times New Roman" w:hAnsi="Times New Roman"/>
                <w:u w:val="none"/>
              </w:rPr>
            </w:pPr>
            <w:hyperlink r:id="rId52">
              <w:r w:rsidDel="00000000" w:rsidR="00000000" w:rsidRPr="00000000">
                <w:rPr>
                  <w:rFonts w:ascii="Times New Roman" w:cs="Times New Roman" w:eastAsia="Times New Roman" w:hAnsi="Times New Roman"/>
                  <w:color w:val="1155cc"/>
                  <w:u w:val="single"/>
                  <w:rtl w:val="0"/>
                </w:rPr>
                <w:t xml:space="preserve">From chaos to order</w:t>
              </w:r>
            </w:hyperlink>
            <w:r w:rsidDel="00000000" w:rsidR="00000000" w:rsidRPr="00000000">
              <w:rPr>
                <w:rFonts w:ascii="Times New Roman" w:cs="Times New Roman" w:eastAsia="Times New Roman" w:hAnsi="Times New Roman"/>
                <w:rtl w:val="0"/>
              </w:rPr>
              <w:t xml:space="preserve"> (Slidedeck by Johannes Algermissen, Hannah Peetz, &amp; Eva Poort, 2021)</w:t>
            </w:r>
            <w:r w:rsidDel="00000000" w:rsidR="00000000" w:rsidRPr="00000000">
              <w:rPr>
                <w:rtl w:val="0"/>
              </w:rPr>
            </w:r>
          </w:p>
          <w:p w:rsidR="00000000" w:rsidDel="00000000" w:rsidP="00000000" w:rsidRDefault="00000000" w:rsidRPr="00000000" w14:paraId="0000012D">
            <w:pPr>
              <w:widowControl w:val="0"/>
              <w:numPr>
                <w:ilvl w:val="0"/>
                <w:numId w:val="28"/>
              </w:numPr>
              <w:spacing w:line="240" w:lineRule="auto"/>
              <w:ind w:left="720" w:hanging="360"/>
              <w:rPr>
                <w:rFonts w:ascii="Times New Roman" w:cs="Times New Roman" w:eastAsia="Times New Roman" w:hAnsi="Times New Roman"/>
                <w:u w:val="none"/>
              </w:rPr>
            </w:pPr>
            <w:hyperlink r:id="rId53">
              <w:r w:rsidDel="00000000" w:rsidR="00000000" w:rsidRPr="00000000">
                <w:rPr>
                  <w:rFonts w:ascii="Times New Roman" w:cs="Times New Roman" w:eastAsia="Times New Roman" w:hAnsi="Times New Roman"/>
                  <w:color w:val="1155cc"/>
                  <w:u w:val="single"/>
                  <w:rtl w:val="0"/>
                </w:rPr>
                <w:t xml:space="preserve">Naming things </w:t>
              </w:r>
            </w:hyperlink>
            <w:r w:rsidDel="00000000" w:rsidR="00000000" w:rsidRPr="00000000">
              <w:rPr>
                <w:rFonts w:ascii="Times New Roman" w:cs="Times New Roman" w:eastAsia="Times New Roman" w:hAnsi="Times New Roman"/>
                <w:rtl w:val="0"/>
              </w:rPr>
              <w:t xml:space="preserve">(Slidedeck by Jenny Bryan, 2015)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widowControl w:val="0"/>
              <w:numPr>
                <w:ilvl w:val="0"/>
                <w:numId w:val="28"/>
              </w:numPr>
              <w:spacing w:line="240" w:lineRule="auto"/>
              <w:ind w:left="720" w:hanging="360"/>
              <w:rPr>
                <w:rFonts w:ascii="Times New Roman" w:cs="Times New Roman" w:eastAsia="Times New Roman" w:hAnsi="Times New Roman"/>
                <w:u w:val="none"/>
              </w:rPr>
            </w:pPr>
            <w:hyperlink r:id="rId54">
              <w:r w:rsidDel="00000000" w:rsidR="00000000" w:rsidRPr="00000000">
                <w:rPr>
                  <w:rFonts w:ascii="Times New Roman" w:cs="Times New Roman" w:eastAsia="Times New Roman" w:hAnsi="Times New Roman"/>
                  <w:color w:val="1155cc"/>
                  <w:u w:val="single"/>
                  <w:rtl w:val="0"/>
                </w:rPr>
                <w:t xml:space="preserve">File naming conventions</w:t>
              </w:r>
            </w:hyperlink>
            <w:r w:rsidDel="00000000" w:rsidR="00000000" w:rsidRPr="00000000">
              <w:rPr>
                <w:rFonts w:ascii="Times New Roman" w:cs="Times New Roman" w:eastAsia="Times New Roman" w:hAnsi="Times New Roman"/>
                <w:rtl w:val="0"/>
              </w:rPr>
              <w:t xml:space="preserve"> (Harvard University) </w:t>
            </w:r>
          </w:p>
          <w:p w:rsidR="00000000" w:rsidDel="00000000" w:rsidP="00000000" w:rsidRDefault="00000000" w:rsidRPr="00000000" w14:paraId="0000012F">
            <w:pPr>
              <w:widowControl w:val="0"/>
              <w:numPr>
                <w:ilvl w:val="0"/>
                <w:numId w:val="28"/>
              </w:numPr>
              <w:spacing w:line="240" w:lineRule="auto"/>
              <w:ind w:left="720" w:hanging="360"/>
              <w:rPr>
                <w:rFonts w:ascii="Times New Roman" w:cs="Times New Roman" w:eastAsia="Times New Roman" w:hAnsi="Times New Roman"/>
                <w:u w:val="none"/>
              </w:rPr>
            </w:pPr>
            <w:hyperlink r:id="rId55">
              <w:r w:rsidDel="00000000" w:rsidR="00000000" w:rsidRPr="00000000">
                <w:rPr>
                  <w:rFonts w:ascii="Times New Roman" w:cs="Times New Roman" w:eastAsia="Times New Roman" w:hAnsi="Times New Roman"/>
                  <w:color w:val="1155cc"/>
                  <w:u w:val="single"/>
                  <w:rtl w:val="0"/>
                </w:rPr>
                <w:t xml:space="preserve">The tidyverse style guide</w:t>
              </w:r>
            </w:hyperlink>
            <w:r w:rsidDel="00000000" w:rsidR="00000000" w:rsidRPr="00000000">
              <w:rPr>
                <w:rFonts w:ascii="Times New Roman" w:cs="Times New Roman" w:eastAsia="Times New Roman" w:hAnsi="Times New Roman"/>
                <w:rtl w:val="0"/>
              </w:rPr>
              <w:t xml:space="preserve"> (Hadley Wickham)</w:t>
            </w:r>
          </w:p>
          <w:p w:rsidR="00000000" w:rsidDel="00000000" w:rsidP="00000000" w:rsidRDefault="00000000" w:rsidRPr="00000000" w14:paraId="00000130">
            <w:pPr>
              <w:widowControl w:val="0"/>
              <w:numPr>
                <w:ilvl w:val="0"/>
                <w:numId w:val="13"/>
              </w:numPr>
              <w:spacing w:line="240" w:lineRule="auto"/>
              <w:ind w:left="720" w:hanging="360"/>
              <w:rPr>
                <w:rFonts w:ascii="Times New Roman" w:cs="Times New Roman" w:eastAsia="Times New Roman" w:hAnsi="Times New Roman"/>
                <w:u w:val="none"/>
              </w:rPr>
            </w:pPr>
            <w:hyperlink r:id="rId56">
              <w:r w:rsidDel="00000000" w:rsidR="00000000" w:rsidRPr="00000000">
                <w:rPr>
                  <w:rFonts w:ascii="Times New Roman" w:cs="Times New Roman" w:eastAsia="Times New Roman" w:hAnsi="Times New Roman"/>
                  <w:color w:val="1155cc"/>
                  <w:u w:val="single"/>
                  <w:rtl w:val="0"/>
                </w:rPr>
                <w:t xml:space="preserve">Matlab programing style guidelines</w:t>
              </w:r>
            </w:hyperlink>
            <w:r w:rsidDel="00000000" w:rsidR="00000000" w:rsidRPr="00000000">
              <w:rPr>
                <w:rFonts w:ascii="Times New Roman" w:cs="Times New Roman" w:eastAsia="Times New Roman" w:hAnsi="Times New Roman"/>
                <w:rtl w:val="0"/>
              </w:rPr>
              <w:t xml:space="preserve"> (Datatool)</w:t>
            </w:r>
            <w:r w:rsidDel="00000000" w:rsidR="00000000" w:rsidRPr="00000000">
              <w:rPr>
                <w:rtl w:val="0"/>
              </w:rPr>
            </w:r>
          </w:p>
          <w:p w:rsidR="00000000" w:rsidDel="00000000" w:rsidP="00000000" w:rsidRDefault="00000000" w:rsidRPr="00000000" w14:paraId="00000131">
            <w:pPr>
              <w:widowControl w:val="0"/>
              <w:numPr>
                <w:ilvl w:val="0"/>
                <w:numId w:val="13"/>
              </w:numPr>
              <w:spacing w:line="240" w:lineRule="auto"/>
              <w:ind w:left="720" w:hanging="360"/>
              <w:rPr>
                <w:rFonts w:ascii="Times New Roman" w:cs="Times New Roman" w:eastAsia="Times New Roman" w:hAnsi="Times New Roman"/>
                <w:u w:val="none"/>
              </w:rPr>
            </w:pPr>
            <w:hyperlink r:id="rId57">
              <w:r w:rsidDel="00000000" w:rsidR="00000000" w:rsidRPr="00000000">
                <w:rPr>
                  <w:rFonts w:ascii="Times New Roman" w:cs="Times New Roman" w:eastAsia="Times New Roman" w:hAnsi="Times New Roman"/>
                  <w:color w:val="1155cc"/>
                  <w:u w:val="single"/>
                  <w:rtl w:val="0"/>
                </w:rPr>
                <w:t xml:space="preserve">Code guidelines</w:t>
              </w:r>
            </w:hyperlink>
            <w:r w:rsidDel="00000000" w:rsidR="00000000" w:rsidRPr="00000000">
              <w:rPr>
                <w:rFonts w:ascii="Times New Roman" w:cs="Times New Roman" w:eastAsia="Times New Roman" w:hAnsi="Times New Roman"/>
                <w:rtl w:val="0"/>
              </w:rPr>
              <w:t xml:space="preserve"> (Field Trip)</w:t>
            </w:r>
            <w:r w:rsidDel="00000000" w:rsidR="00000000" w:rsidRPr="00000000">
              <w:rPr>
                <w:rtl w:val="0"/>
              </w:rPr>
            </w:r>
          </w:p>
          <w:p w:rsidR="00000000" w:rsidDel="00000000" w:rsidP="00000000" w:rsidRDefault="00000000" w:rsidRPr="00000000" w14:paraId="00000132">
            <w:pPr>
              <w:widowControl w:val="0"/>
              <w:numPr>
                <w:ilvl w:val="0"/>
                <w:numId w:val="3"/>
              </w:numPr>
              <w:spacing w:line="240" w:lineRule="auto"/>
              <w:ind w:left="720" w:hanging="360"/>
              <w:rPr>
                <w:rFonts w:ascii="Times New Roman" w:cs="Times New Roman" w:eastAsia="Times New Roman" w:hAnsi="Times New Roman"/>
                <w:u w:val="none"/>
                <w:shd w:fill="fcfcfc" w:val="clear"/>
              </w:rPr>
            </w:pPr>
            <w:hyperlink r:id="rId58">
              <w:r w:rsidDel="00000000" w:rsidR="00000000" w:rsidRPr="00000000">
                <w:rPr>
                  <w:rFonts w:ascii="Times New Roman" w:cs="Times New Roman" w:eastAsia="Times New Roman" w:hAnsi="Times New Roman"/>
                  <w:color w:val="1155cc"/>
                  <w:u w:val="single"/>
                  <w:shd w:fill="fcfcfc" w:val="clear"/>
                  <w:rtl w:val="0"/>
                </w:rPr>
                <w:t xml:space="preserve">Learning Git without tears</w:t>
              </w:r>
            </w:hyperlink>
            <w:r w:rsidDel="00000000" w:rsidR="00000000" w:rsidRPr="00000000">
              <w:rPr>
                <w:rFonts w:ascii="Times New Roman" w:cs="Times New Roman" w:eastAsia="Times New Roman" w:hAnsi="Times New Roman"/>
                <w:shd w:fill="fcfcfc" w:val="clear"/>
                <w:rtl w:val="0"/>
              </w:rPr>
              <w:t xml:space="preserve"> (Video by Julia Haaf) </w:t>
            </w:r>
            <w:r w:rsidDel="00000000" w:rsidR="00000000" w:rsidRPr="00000000">
              <w:rPr>
                <w:rtl w:val="0"/>
              </w:rPr>
            </w:r>
          </w:p>
          <w:p w:rsidR="00000000" w:rsidDel="00000000" w:rsidP="00000000" w:rsidRDefault="00000000" w:rsidRPr="00000000" w14:paraId="00000133">
            <w:pPr>
              <w:widowControl w:val="0"/>
              <w:numPr>
                <w:ilvl w:val="0"/>
                <w:numId w:val="3"/>
              </w:numPr>
              <w:spacing w:line="240" w:lineRule="auto"/>
              <w:ind w:left="720" w:hanging="360"/>
              <w:rPr>
                <w:rFonts w:ascii="Times New Roman" w:cs="Times New Roman" w:eastAsia="Times New Roman" w:hAnsi="Times New Roman"/>
                <w:u w:val="none"/>
                <w:shd w:fill="fcfcfc" w:val="clear"/>
              </w:rPr>
            </w:pPr>
            <w:hyperlink r:id="rId59">
              <w:r w:rsidDel="00000000" w:rsidR="00000000" w:rsidRPr="00000000">
                <w:rPr>
                  <w:rFonts w:ascii="Times New Roman" w:cs="Times New Roman" w:eastAsia="Times New Roman" w:hAnsi="Times New Roman"/>
                  <w:color w:val="1155cc"/>
                  <w:u w:val="single"/>
                  <w:rtl w:val="0"/>
                </w:rPr>
                <w:t xml:space="preserve">Happy Git and GitHub for the useR</w:t>
              </w:r>
            </w:hyperlink>
            <w:r w:rsidDel="00000000" w:rsidR="00000000" w:rsidRPr="00000000">
              <w:rPr>
                <w:rFonts w:ascii="Times New Roman" w:cs="Times New Roman" w:eastAsia="Times New Roman" w:hAnsi="Times New Roman"/>
                <w:rtl w:val="0"/>
              </w:rPr>
              <w:t xml:space="preserve"> (Created by Jenny Bryan &amp; Jim Hester)</w:t>
            </w:r>
            <w:r w:rsidDel="00000000" w:rsidR="00000000" w:rsidRPr="00000000">
              <w:rPr>
                <w:rtl w:val="0"/>
              </w:rPr>
            </w:r>
          </w:p>
          <w:p w:rsidR="00000000" w:rsidDel="00000000" w:rsidP="00000000" w:rsidRDefault="00000000" w:rsidRPr="00000000" w14:paraId="00000134">
            <w:pPr>
              <w:widowControl w:val="0"/>
              <w:numPr>
                <w:ilvl w:val="0"/>
                <w:numId w:val="3"/>
              </w:numPr>
              <w:spacing w:line="240" w:lineRule="auto"/>
              <w:ind w:left="720" w:hanging="360"/>
              <w:rPr>
                <w:rFonts w:ascii="Times New Roman" w:cs="Times New Roman" w:eastAsia="Times New Roman" w:hAnsi="Times New Roman"/>
                <w:u w:val="none"/>
              </w:rPr>
            </w:pPr>
            <w:hyperlink r:id="rId60">
              <w:r w:rsidDel="00000000" w:rsidR="00000000" w:rsidRPr="00000000">
                <w:rPr>
                  <w:rFonts w:ascii="Times New Roman" w:cs="Times New Roman" w:eastAsia="Times New Roman" w:hAnsi="Times New Roman"/>
                  <w:color w:val="1155cc"/>
                  <w:u w:val="single"/>
                  <w:rtl w:val="0"/>
                </w:rPr>
                <w:t xml:space="preserve">Git - fast version control</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Suggested Assignments</w:t>
            </w: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a list of instructions to recode and edit a raw dataset. Discuss with peers whether everyone ended up with the same dataset. If not, what was done differently? </w:t>
            </w:r>
          </w:p>
          <w:p w:rsidR="00000000" w:rsidDel="00000000" w:rsidP="00000000" w:rsidRDefault="00000000" w:rsidRPr="00000000" w14:paraId="00000138">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Swap data cleaning scripts with another student. How well can students follow and reproduce their data cleaning steps? What difficulties did they encounter? How can we avoid those problems? </w:t>
            </w:r>
          </w:p>
          <w:p w:rsidR="00000000" w:rsidDel="00000000" w:rsidP="00000000" w:rsidRDefault="00000000" w:rsidRPr="00000000" w14:paraId="00000139">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of problems in a “bad” data set and consider how to avoid them in the future.</w:t>
            </w:r>
          </w:p>
          <w:p w:rsidR="00000000" w:rsidDel="00000000" w:rsidP="00000000" w:rsidRDefault="00000000" w:rsidRPr="00000000" w14:paraId="0000013A">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 analysis plan and </w:t>
            </w:r>
            <w:r w:rsidDel="00000000" w:rsidR="00000000" w:rsidRPr="00000000">
              <w:rPr>
                <w:rFonts w:ascii="Times New Roman" w:cs="Times New Roman" w:eastAsia="Times New Roman" w:hAnsi="Times New Roman"/>
                <w:rtl w:val="0"/>
              </w:rPr>
              <w:t xml:space="preserve">well-commented code </w:t>
            </w:r>
            <w:r w:rsidDel="00000000" w:rsidR="00000000" w:rsidRPr="00000000">
              <w:rPr>
                <w:rFonts w:ascii="Times New Roman" w:cs="Times New Roman" w:eastAsia="Times New Roman" w:hAnsi="Times New Roman"/>
                <w:rtl w:val="0"/>
              </w:rPr>
              <w:t xml:space="preserve">documenting the steps we will take when working with a dataset. Write the final report of our research project as a Jupyter notebook/RMarkdown script.</w:t>
            </w:r>
          </w:p>
          <w:p w:rsidR="00000000" w:rsidDel="00000000" w:rsidP="00000000" w:rsidRDefault="00000000" w:rsidRPr="00000000" w14:paraId="0000013B">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a </w:t>
            </w:r>
            <w:hyperlink r:id="rId61">
              <w:r w:rsidDel="00000000" w:rsidR="00000000" w:rsidRPr="00000000">
                <w:rPr>
                  <w:rFonts w:ascii="Times New Roman" w:cs="Times New Roman" w:eastAsia="Times New Roman" w:hAnsi="Times New Roman"/>
                  <w:color w:val="1155cc"/>
                  <w:u w:val="single"/>
                  <w:rtl w:val="0"/>
                </w:rPr>
                <w:t xml:space="preserve">Red </w:t>
              </w:r>
            </w:hyperlink>
            <w:hyperlink r:id="rId62">
              <w:r w:rsidDel="00000000" w:rsidR="00000000" w:rsidRPr="00000000">
                <w:rPr>
                  <w:rFonts w:ascii="Times New Roman" w:cs="Times New Roman" w:eastAsia="Times New Roman" w:hAnsi="Times New Roman"/>
                  <w:color w:val="1155cc"/>
                  <w:u w:val="single"/>
                  <w:rtl w:val="0"/>
                </w:rPr>
                <w:t xml:space="preserve">Team</w:t>
              </w:r>
            </w:hyperlink>
            <w:r w:rsidDel="00000000" w:rsidR="00000000" w:rsidRPr="00000000">
              <w:rPr>
                <w:rFonts w:ascii="Times New Roman" w:cs="Times New Roman" w:eastAsia="Times New Roman" w:hAnsi="Times New Roman"/>
                <w:rtl w:val="0"/>
              </w:rPr>
              <w:t xml:space="preserve"> exercise: Try to find mistakes in each others’ data, code, and manuscripts. </w:t>
            </w:r>
          </w:p>
        </w:tc>
      </w:tr>
    </w:tbl>
    <w:p w:rsidR="00000000" w:rsidDel="00000000" w:rsidP="00000000" w:rsidRDefault="00000000" w:rsidRPr="00000000" w14:paraId="0000013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73.6" w:lineRule="auto"/>
        <w:rPr>
          <w:rFonts w:ascii="Times New Roman" w:cs="Times New Roman" w:eastAsia="Times New Roman" w:hAnsi="Times New Roman"/>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22.9785156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5: Data Sharing</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 Objectives</w:t>
            </w:r>
          </w:p>
          <w:p w:rsidR="00000000" w:rsidDel="00000000" w:rsidP="00000000" w:rsidRDefault="00000000" w:rsidRPr="00000000" w14:paraId="00000153">
            <w:pPr>
              <w:spacing w:line="273.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273.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module, we will t</w:t>
            </w:r>
            <w:r w:rsidDel="00000000" w:rsidR="00000000" w:rsidRPr="00000000">
              <w:rPr>
                <w:rFonts w:ascii="Times New Roman" w:cs="Times New Roman" w:eastAsia="Times New Roman" w:hAnsi="Times New Roman"/>
                <w:rtl w:val="0"/>
              </w:rPr>
              <w:t xml:space="preserve">hink critically about who our data can and should be shared with. The aim of this </w:t>
            </w:r>
            <w:r w:rsidDel="00000000" w:rsidR="00000000" w:rsidRPr="00000000">
              <w:rPr>
                <w:rFonts w:ascii="Times New Roman" w:cs="Times New Roman" w:eastAsia="Times New Roman" w:hAnsi="Times New Roman"/>
                <w:rtl w:val="0"/>
              </w:rPr>
              <w:t xml:space="preserve">module</w:t>
            </w:r>
            <w:r w:rsidDel="00000000" w:rsidR="00000000" w:rsidRPr="00000000">
              <w:rPr>
                <w:rFonts w:ascii="Times New Roman" w:cs="Times New Roman" w:eastAsia="Times New Roman" w:hAnsi="Times New Roman"/>
                <w:rtl w:val="0"/>
              </w:rPr>
              <w:t xml:space="preserve"> is to appreciate how the format of data and associated documentation influence their usability, and to develop an awareness of how to safely share data. </w:t>
            </w:r>
            <w:r w:rsidDel="00000000" w:rsidR="00000000" w:rsidRPr="00000000">
              <w:rPr>
                <w:rFonts w:ascii="Times New Roman" w:cs="Times New Roman" w:eastAsia="Times New Roman" w:hAnsi="Times New Roman"/>
                <w:rtl w:val="0"/>
              </w:rPr>
              <w:t xml:space="preserve">We will also begin to develop an ability to make principled decisions</w:t>
            </w:r>
            <w:r w:rsidDel="00000000" w:rsidR="00000000" w:rsidRPr="00000000">
              <w:rPr>
                <w:rFonts w:ascii="Times New Roman" w:cs="Times New Roman" w:eastAsia="Times New Roman" w:hAnsi="Times New Roman"/>
                <w:rtl w:val="0"/>
              </w:rPr>
              <w:t xml:space="preserve"> about who, what, where, when, why, and how of our data sharing plan.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 Questions</w:t>
            </w:r>
          </w:p>
          <w:p w:rsidR="00000000" w:rsidDel="00000000" w:rsidP="00000000" w:rsidRDefault="00000000" w:rsidRPr="00000000" w14:paraId="00000156">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7">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data collection: </w:t>
            </w:r>
            <w:r w:rsidDel="00000000" w:rsidR="00000000" w:rsidRPr="00000000">
              <w:rPr>
                <w:rFonts w:ascii="Times New Roman" w:cs="Times New Roman" w:eastAsia="Times New Roman" w:hAnsi="Times New Roman"/>
                <w:rtl w:val="0"/>
              </w:rPr>
              <w:t xml:space="preserve">What should be included in ethics documents (e.g., consent forms, protocols) </w:t>
            </w:r>
            <w:r w:rsidDel="00000000" w:rsidR="00000000" w:rsidRPr="00000000">
              <w:rPr>
                <w:rFonts w:ascii="Times New Roman" w:cs="Times New Roman" w:eastAsia="Times New Roman" w:hAnsi="Times New Roman"/>
                <w:rtl w:val="0"/>
              </w:rPr>
              <w:t xml:space="preserve">to allow for the desired data sharing?</w:t>
            </w:r>
          </w:p>
          <w:p w:rsidR="00000000" w:rsidDel="00000000" w:rsidP="00000000" w:rsidRDefault="00000000" w:rsidRPr="00000000" w14:paraId="0000015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we allowed to share?</w:t>
            </w:r>
          </w:p>
          <w:p w:rsidR="00000000" w:rsidDel="00000000" w:rsidP="00000000" w:rsidRDefault="00000000" w:rsidRPr="00000000" w14:paraId="00000159">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these data coming from a protected source (i.e., electronic health record data)?</w:t>
            </w:r>
          </w:p>
          <w:p w:rsidR="00000000" w:rsidDel="00000000" w:rsidP="00000000" w:rsidRDefault="00000000" w:rsidRPr="00000000" w14:paraId="0000015A">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relevant data use agreements to consider? </w:t>
            </w:r>
          </w:p>
          <w:p w:rsidR="00000000" w:rsidDel="00000000" w:rsidP="00000000" w:rsidRDefault="00000000" w:rsidRPr="00000000" w14:paraId="0000015B">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there</w:t>
            </w:r>
            <w:r w:rsidDel="00000000" w:rsidR="00000000" w:rsidRPr="00000000">
              <w:rPr>
                <w:rFonts w:ascii="Times New Roman" w:cs="Times New Roman" w:eastAsia="Times New Roman" w:hAnsi="Times New Roman"/>
                <w:rtl w:val="0"/>
              </w:rPr>
              <w:t xml:space="preserve"> risks of identifying participants (e.g., data on IP addresses, prolific IDs)?</w:t>
            </w:r>
          </w:p>
          <w:p w:rsidR="00000000" w:rsidDel="00000000" w:rsidP="00000000" w:rsidRDefault="00000000" w:rsidRPr="00000000" w14:paraId="0000015C">
            <w:pPr>
              <w:widowControl w:val="0"/>
              <w:numPr>
                <w:ilvl w:val="2"/>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people with specific conditions be anonymised?</w:t>
            </w:r>
          </w:p>
          <w:p w:rsidR="00000000" w:rsidDel="00000000" w:rsidP="00000000" w:rsidRDefault="00000000" w:rsidRPr="00000000" w14:paraId="0000015D">
            <w:pPr>
              <w:widowControl w:val="0"/>
              <w:numPr>
                <w:ilvl w:val="2"/>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data are indirectly identifiable, what strategies will we use to </w:t>
            </w:r>
            <w:r w:rsidDel="00000000" w:rsidR="00000000" w:rsidRPr="00000000">
              <w:rPr>
                <w:rFonts w:ascii="Times New Roman" w:cs="Times New Roman" w:eastAsia="Times New Roman" w:hAnsi="Times New Roman"/>
                <w:rtl w:val="0"/>
              </w:rPr>
              <w:t xml:space="preserve">appropriately</w:t>
            </w:r>
            <w:r w:rsidDel="00000000" w:rsidR="00000000" w:rsidRPr="00000000">
              <w:rPr>
                <w:rFonts w:ascii="Times New Roman" w:cs="Times New Roman" w:eastAsia="Times New Roman" w:hAnsi="Times New Roman"/>
                <w:rtl w:val="0"/>
              </w:rPr>
              <w:t xml:space="preserve"> de-identify data?</w:t>
            </w:r>
          </w:p>
          <w:p w:rsidR="00000000" w:rsidDel="00000000" w:rsidP="00000000" w:rsidRDefault="00000000" w:rsidRPr="00000000" w14:paraId="0000015E">
            <w:pPr>
              <w:widowControl w:val="0"/>
              <w:numPr>
                <w:ilvl w:val="2"/>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additional data sharing affect risk of re-identification (e.g., sharing class summary data from students with teachers)? </w:t>
            </w:r>
          </w:p>
          <w:p w:rsidR="00000000" w:rsidDel="00000000" w:rsidP="00000000" w:rsidRDefault="00000000" w:rsidRPr="00000000" w14:paraId="0000015F">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have the </w:t>
            </w:r>
            <w:r w:rsidDel="00000000" w:rsidR="00000000" w:rsidRPr="00000000">
              <w:rPr>
                <w:rFonts w:ascii="Times New Roman" w:cs="Times New Roman" w:eastAsia="Times New Roman" w:hAnsi="Times New Roman"/>
                <w:rtl w:val="0"/>
              </w:rPr>
              <w:t xml:space="preserve">necessary</w:t>
            </w:r>
            <w:r w:rsidDel="00000000" w:rsidR="00000000" w:rsidRPr="00000000">
              <w:rPr>
                <w:rFonts w:ascii="Times New Roman" w:cs="Times New Roman" w:eastAsia="Times New Roman" w:hAnsi="Times New Roman"/>
                <w:rtl w:val="0"/>
              </w:rPr>
              <w:t xml:space="preserve"> ethics approval to share?</w:t>
            </w:r>
          </w:p>
          <w:p w:rsidR="00000000" w:rsidDel="00000000" w:rsidP="00000000" w:rsidRDefault="00000000" w:rsidRPr="00000000" w14:paraId="00000160">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unable to directly share the data, could we share synthetic datasets/restricted access models?</w:t>
            </w:r>
          </w:p>
          <w:p w:rsidR="00000000" w:rsidDel="00000000" w:rsidP="00000000" w:rsidRDefault="00000000" w:rsidRPr="00000000" w14:paraId="0000016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information should be shared?</w:t>
            </w:r>
          </w:p>
          <w:p w:rsidR="00000000" w:rsidDel="00000000" w:rsidP="00000000" w:rsidRDefault="00000000" w:rsidRPr="00000000" w14:paraId="00000162">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want to provide coded or uncoded data (e.g., only raw data but not accuracy derived from it)?</w:t>
            </w:r>
          </w:p>
          <w:p w:rsidR="00000000" w:rsidDel="00000000" w:rsidP="00000000" w:rsidRDefault="00000000" w:rsidRPr="00000000" w14:paraId="0000016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will data be shared (e.g., upon collection, publication, completion of the entire project)?</w:t>
            </w:r>
          </w:p>
          <w:p w:rsidR="00000000" w:rsidDel="00000000" w:rsidP="00000000" w:rsidRDefault="00000000" w:rsidRPr="00000000" w14:paraId="00000164">
            <w:pPr>
              <w:widowControl w:val="0"/>
              <w:numPr>
                <w:ilvl w:val="1"/>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there be an embargo period for the data?</w:t>
            </w:r>
          </w:p>
          <w:p w:rsidR="00000000" w:rsidDel="00000000" w:rsidP="00000000" w:rsidRDefault="00000000" w:rsidRPr="00000000" w14:paraId="0000016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format will the data be stored in (e.g, csv, json, BIDS)?</w:t>
            </w:r>
          </w:p>
          <w:p w:rsidR="00000000" w:rsidDel="00000000" w:rsidP="00000000" w:rsidRDefault="00000000" w:rsidRPr="00000000" w14:paraId="00000166">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large is the raw data file?</w:t>
            </w:r>
          </w:p>
          <w:p w:rsidR="00000000" w:rsidDel="00000000" w:rsidP="00000000" w:rsidRDefault="00000000" w:rsidRPr="00000000" w14:paraId="00000167">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data accessible in a spreadsheet or a </w:t>
            </w:r>
            <w:r w:rsidDel="00000000" w:rsidR="00000000" w:rsidRPr="00000000">
              <w:rPr>
                <w:rFonts w:ascii="Times New Roman" w:cs="Times New Roman" w:eastAsia="Times New Roman" w:hAnsi="Times New Roman"/>
                <w:rtl w:val="0"/>
              </w:rPr>
              <w:t xml:space="preserve">relational 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format proprietary or open source?</w:t>
            </w:r>
          </w:p>
          <w:p w:rsidR="00000000" w:rsidDel="00000000" w:rsidP="00000000" w:rsidRDefault="00000000" w:rsidRPr="00000000" w14:paraId="00000169">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format human-readable?</w:t>
            </w:r>
          </w:p>
          <w:p w:rsidR="00000000" w:rsidDel="00000000" w:rsidP="00000000" w:rsidRDefault="00000000" w:rsidRPr="00000000" w14:paraId="0000016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the data stored? (open or restricted curated repository, on a personal website)</w:t>
            </w:r>
          </w:p>
          <w:p w:rsidR="00000000" w:rsidDel="00000000" w:rsidP="00000000" w:rsidRDefault="00000000" w:rsidRPr="00000000" w14:paraId="0000016B">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a data repository, how should we choose one?</w:t>
            </w:r>
          </w:p>
          <w:p w:rsidR="00000000" w:rsidDel="00000000" w:rsidP="00000000" w:rsidRDefault="00000000" w:rsidRPr="00000000" w14:paraId="0000016C">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access is </w:t>
            </w:r>
            <w:r w:rsidDel="00000000" w:rsidR="00000000" w:rsidRPr="00000000">
              <w:rPr>
                <w:rFonts w:ascii="Times New Roman" w:cs="Times New Roman" w:eastAsia="Times New Roman" w:hAnsi="Times New Roman"/>
                <w:rtl w:val="0"/>
              </w:rPr>
              <w:t xml:space="preserve">restricted</w:t>
            </w:r>
            <w:r w:rsidDel="00000000" w:rsidR="00000000" w:rsidRPr="00000000">
              <w:rPr>
                <w:rFonts w:ascii="Times New Roman" w:cs="Times New Roman" w:eastAsia="Times New Roman" w:hAnsi="Times New Roman"/>
                <w:rtl w:val="0"/>
              </w:rPr>
              <w:t xml:space="preserve">, what will the data sharing agreement be?</w:t>
            </w:r>
          </w:p>
          <w:p w:rsidR="00000000" w:rsidDel="00000000" w:rsidP="00000000" w:rsidRDefault="00000000" w:rsidRPr="00000000" w14:paraId="0000016D">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will the data be accessible? </w:t>
            </w:r>
          </w:p>
          <w:p w:rsidR="00000000" w:rsidDel="00000000" w:rsidP="00000000" w:rsidRDefault="00000000" w:rsidRPr="00000000" w14:paraId="0000016E">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licenses affect data sharing?</w:t>
            </w:r>
          </w:p>
          <w:p w:rsidR="00000000" w:rsidDel="00000000" w:rsidP="00000000" w:rsidRDefault="00000000" w:rsidRPr="00000000" w14:paraId="0000016F">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really “owns” the data (i.e., is there a custodian)?</w:t>
            </w:r>
          </w:p>
          <w:p w:rsidR="00000000" w:rsidDel="00000000" w:rsidP="00000000" w:rsidRDefault="00000000" w:rsidRPr="00000000" w14:paraId="00000170">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license will we apply?</w:t>
            </w:r>
          </w:p>
          <w:p w:rsidR="00000000" w:rsidDel="00000000" w:rsidP="00000000" w:rsidRDefault="00000000" w:rsidRPr="00000000" w14:paraId="00000171">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funder and university contradict each other on how to share data, who owns the data?</w:t>
            </w:r>
          </w:p>
          <w:p w:rsidR="00000000" w:rsidDel="00000000" w:rsidP="00000000" w:rsidRDefault="00000000" w:rsidRPr="00000000" w14:paraId="0000017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the data for? Who might want to use/see it?</w:t>
            </w:r>
          </w:p>
          <w:p w:rsidR="00000000" w:rsidDel="00000000" w:rsidP="00000000" w:rsidRDefault="00000000" w:rsidRPr="00000000" w14:paraId="00000173">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people find our data? </w:t>
            </w:r>
          </w:p>
          <w:p w:rsidR="00000000" w:rsidDel="00000000" w:rsidP="00000000" w:rsidRDefault="00000000" w:rsidRPr="00000000" w14:paraId="00000174">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make our data easy to find?</w:t>
            </w:r>
          </w:p>
          <w:p w:rsidR="00000000" w:rsidDel="00000000" w:rsidP="00000000" w:rsidRDefault="00000000" w:rsidRPr="00000000" w14:paraId="00000175">
            <w:pPr>
              <w:widowControl w:val="0"/>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our data sharing be comprehensive enough to accommodate unexpected uses of our data as well as facilitate common ways to explore the data in our field?</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Common Errors</w:t>
            </w:r>
            <w:r w:rsidDel="00000000" w:rsidR="00000000" w:rsidRPr="00000000">
              <w:rPr>
                <w:rtl w:val="0"/>
              </w:rPr>
            </w:r>
          </w:p>
          <w:p w:rsidR="00000000" w:rsidDel="00000000" w:rsidP="00000000" w:rsidRDefault="00000000" w:rsidRPr="00000000" w14:paraId="00000177">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Sharing data with sensitive </w:t>
            </w:r>
            <w:r w:rsidDel="00000000" w:rsidR="00000000" w:rsidRPr="00000000">
              <w:rPr>
                <w:rFonts w:ascii="Times New Roman" w:cs="Times New Roman" w:eastAsia="Times New Roman" w:hAnsi="Times New Roman"/>
                <w:rtl w:val="0"/>
              </w:rPr>
              <w:t xml:space="preserve">or potentially identifiable combination of </w:t>
            </w:r>
            <w:r w:rsidDel="00000000" w:rsidR="00000000" w:rsidRPr="00000000">
              <w:rPr>
                <w:rFonts w:ascii="Times New Roman" w:cs="Times New Roman" w:eastAsia="Times New Roman" w:hAnsi="Times New Roman"/>
                <w:rtl w:val="0"/>
              </w:rPr>
              <w:t xml:space="preserve">information </w:t>
            </w:r>
          </w:p>
          <w:p w:rsidR="00000000" w:rsidDel="00000000" w:rsidP="00000000" w:rsidRDefault="00000000" w:rsidRPr="00000000" w14:paraId="00000179">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only cleaned/processed data (limiting the ability of others to use the data)</w:t>
            </w:r>
          </w:p>
          <w:p w:rsidR="00000000" w:rsidDel="00000000" w:rsidP="00000000" w:rsidRDefault="00000000" w:rsidRPr="00000000" w14:paraId="0000017A">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including </w:t>
            </w:r>
            <w:r w:rsidDel="00000000" w:rsidR="00000000" w:rsidRPr="00000000">
              <w:rPr>
                <w:rFonts w:ascii="Times New Roman" w:cs="Times New Roman" w:eastAsia="Times New Roman" w:hAnsi="Times New Roman"/>
                <w:rtl w:val="0"/>
              </w:rPr>
              <w:t xml:space="preserve">necessary documentation</w:t>
            </w:r>
            <w:r w:rsidDel="00000000" w:rsidR="00000000" w:rsidRPr="00000000">
              <w:rPr>
                <w:rFonts w:ascii="Times New Roman" w:cs="Times New Roman" w:eastAsia="Times New Roman" w:hAnsi="Times New Roman"/>
                <w:rtl w:val="0"/>
              </w:rPr>
              <w:t xml:space="preserve"> for the data to be interpretable (e.g., poor/no metadata or codebooks)</w:t>
            </w:r>
          </w:p>
          <w:p w:rsidR="00000000" w:rsidDel="00000000" w:rsidP="00000000" w:rsidRDefault="00000000" w:rsidRPr="00000000" w14:paraId="0000017B">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Forgetting to un-embargo our dataset (or project)</w:t>
            </w:r>
          </w:p>
          <w:p w:rsidR="00000000" w:rsidDel="00000000" w:rsidP="00000000" w:rsidRDefault="00000000" w:rsidRPr="00000000" w14:paraId="0000017C">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Sharing data in a proprietary format that is difficult to access (e.g., .sav, .sas, .sps)</w:t>
            </w:r>
          </w:p>
          <w:p w:rsidR="00000000" w:rsidDel="00000000" w:rsidP="00000000" w:rsidRDefault="00000000" w:rsidRPr="00000000" w14:paraId="0000017D">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providing information on how to contact the data curator </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p>
          <w:p w:rsidR="00000000" w:rsidDel="00000000" w:rsidP="00000000" w:rsidRDefault="00000000" w:rsidRPr="00000000" w14:paraId="0000017F">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0">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hd w:fill="fcfcfc" w:val="clear"/>
                <w:rtl w:val="0"/>
              </w:rPr>
              <w:t xml:space="preserve">Alter and Gonzalez (2018).</w:t>
            </w:r>
            <w:r w:rsidDel="00000000" w:rsidR="00000000" w:rsidRPr="00000000">
              <w:rPr>
                <w:rFonts w:ascii="Times New Roman" w:cs="Times New Roman" w:eastAsia="Times New Roman" w:hAnsi="Times New Roman"/>
                <w:color w:val="333333"/>
                <w:shd w:fill="fcfcfc" w:val="clear"/>
                <w:rtl w:val="0"/>
              </w:rPr>
              <w:t xml:space="preserve"> </w:t>
            </w:r>
            <w:hyperlink r:id="rId63">
              <w:r w:rsidDel="00000000" w:rsidR="00000000" w:rsidRPr="00000000">
                <w:rPr>
                  <w:rFonts w:ascii="Times New Roman" w:cs="Times New Roman" w:eastAsia="Times New Roman" w:hAnsi="Times New Roman"/>
                  <w:color w:val="1155cc"/>
                  <w:u w:val="single"/>
                  <w:shd w:fill="fcfcfc" w:val="clear"/>
                  <w:rtl w:val="0"/>
                </w:rPr>
                <w:t xml:space="preserve">Responsible practices for data sharing.</w:t>
              </w:r>
            </w:hyperlink>
            <w:r w:rsidDel="00000000" w:rsidR="00000000" w:rsidRPr="00000000">
              <w:rPr>
                <w:rtl w:val="0"/>
              </w:rPr>
            </w:r>
          </w:p>
          <w:p w:rsidR="00000000" w:rsidDel="00000000" w:rsidP="00000000" w:rsidRDefault="00000000" w:rsidRPr="00000000" w14:paraId="00000181">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Buchanan et al. (2021).</w:t>
            </w:r>
            <w:r w:rsidDel="00000000" w:rsidR="00000000" w:rsidRPr="00000000">
              <w:rPr>
                <w:rFonts w:ascii="Times New Roman" w:cs="Times New Roman" w:eastAsia="Times New Roman" w:hAnsi="Times New Roman"/>
                <w:color w:val="333333"/>
                <w:shd w:fill="fcfcfc" w:val="clear"/>
                <w:rtl w:val="0"/>
              </w:rPr>
              <w:t xml:space="preserve"> </w:t>
            </w:r>
            <w:hyperlink r:id="rId64">
              <w:r w:rsidDel="00000000" w:rsidR="00000000" w:rsidRPr="00000000">
                <w:rPr>
                  <w:rFonts w:ascii="Times New Roman" w:cs="Times New Roman" w:eastAsia="Times New Roman" w:hAnsi="Times New Roman"/>
                  <w:color w:val="1155cc"/>
                  <w:u w:val="single"/>
                  <w:shd w:fill="fcfcfc" w:val="clear"/>
                  <w:rtl w:val="0"/>
                </w:rPr>
                <w:t xml:space="preserve">Getting started creating data dictionaries: How to create a shareable data set.</w:t>
              </w:r>
            </w:hyperlink>
            <w:r w:rsidDel="00000000" w:rsidR="00000000" w:rsidRPr="00000000">
              <w:rPr>
                <w:rFonts w:ascii="Times New Roman" w:cs="Times New Roman" w:eastAsia="Times New Roman" w:hAnsi="Times New Roman"/>
                <w:color w:val="333333"/>
                <w:shd w:fill="fcfcfc" w:val="clear"/>
                <w:rtl w:val="0"/>
              </w:rPr>
              <w:t xml:space="preserve"> </w:t>
            </w:r>
            <w:r w:rsidDel="00000000" w:rsidR="00000000" w:rsidRPr="00000000">
              <w:rPr>
                <w:rtl w:val="0"/>
              </w:rPr>
            </w:r>
          </w:p>
          <w:p w:rsidR="00000000" w:rsidDel="00000000" w:rsidP="00000000" w:rsidRDefault="00000000" w:rsidRPr="00000000" w14:paraId="00000182">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David et al. (2020)</w:t>
            </w:r>
            <w:r w:rsidDel="00000000" w:rsidR="00000000" w:rsidRPr="00000000">
              <w:rPr>
                <w:rFonts w:ascii="Times New Roman" w:cs="Times New Roman" w:eastAsia="Times New Roman" w:hAnsi="Times New Roman"/>
                <w:color w:val="333333"/>
                <w:shd w:fill="fcfcfc" w:val="clear"/>
                <w:rtl w:val="0"/>
              </w:rPr>
              <w:t xml:space="preserve">. </w:t>
            </w:r>
            <w:hyperlink r:id="rId65">
              <w:r w:rsidDel="00000000" w:rsidR="00000000" w:rsidRPr="00000000">
                <w:rPr>
                  <w:rFonts w:ascii="Times New Roman" w:cs="Times New Roman" w:eastAsia="Times New Roman" w:hAnsi="Times New Roman"/>
                  <w:color w:val="1155cc"/>
                  <w:u w:val="single"/>
                  <w:shd w:fill="fcfcfc" w:val="clear"/>
                  <w:rtl w:val="0"/>
                </w:rPr>
                <w:t xml:space="preserve">FAIRness literacy: the Achilles’ heel of applying FAIR principles.</w:t>
              </w:r>
            </w:hyperlink>
            <w:r w:rsidDel="00000000" w:rsidR="00000000" w:rsidRPr="00000000">
              <w:rPr>
                <w:rtl w:val="0"/>
              </w:rPr>
            </w:r>
          </w:p>
          <w:p w:rsidR="00000000" w:rsidDel="00000000" w:rsidP="00000000" w:rsidRDefault="00000000" w:rsidRPr="00000000" w14:paraId="00000183">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Korkiakangas et al. (2014).</w:t>
            </w:r>
            <w:r w:rsidDel="00000000" w:rsidR="00000000" w:rsidRPr="00000000">
              <w:rPr>
                <w:rFonts w:ascii="Times New Roman" w:cs="Times New Roman" w:eastAsia="Times New Roman" w:hAnsi="Times New Roman"/>
                <w:color w:val="333333"/>
                <w:shd w:fill="fcfcfc" w:val="clear"/>
                <w:rtl w:val="0"/>
              </w:rPr>
              <w:t xml:space="preserve"> </w:t>
            </w:r>
            <w:hyperlink r:id="rId66">
              <w:r w:rsidDel="00000000" w:rsidR="00000000" w:rsidRPr="00000000">
                <w:rPr>
                  <w:rFonts w:ascii="Times New Roman" w:cs="Times New Roman" w:eastAsia="Times New Roman" w:hAnsi="Times New Roman"/>
                  <w:color w:val="1155cc"/>
                  <w:u w:val="single"/>
                  <w:shd w:fill="fcfcfc" w:val="clear"/>
                  <w:rtl w:val="0"/>
                </w:rPr>
                <w:t xml:space="preserve">Challenges in archiving and sharing video data: Considering moral, pragmatic, and substantial arguments.</w:t>
              </w:r>
            </w:hyperlink>
            <w:r w:rsidDel="00000000" w:rsidR="00000000" w:rsidRPr="00000000">
              <w:rPr>
                <w:rtl w:val="0"/>
              </w:rPr>
            </w:r>
          </w:p>
          <w:p w:rsidR="00000000" w:rsidDel="00000000" w:rsidP="00000000" w:rsidRDefault="00000000" w:rsidRPr="00000000" w14:paraId="00000184">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Logan et al. (2021).</w:t>
            </w:r>
            <w:r w:rsidDel="00000000" w:rsidR="00000000" w:rsidRPr="00000000">
              <w:rPr>
                <w:rFonts w:ascii="Times New Roman" w:cs="Times New Roman" w:eastAsia="Times New Roman" w:hAnsi="Times New Roman"/>
                <w:color w:val="222222"/>
                <w:highlight w:val="white"/>
                <w:rtl w:val="0"/>
              </w:rPr>
              <w:t xml:space="preserve"> </w:t>
            </w:r>
            <w:hyperlink r:id="rId67">
              <w:r w:rsidDel="00000000" w:rsidR="00000000" w:rsidRPr="00000000">
                <w:rPr>
                  <w:rFonts w:ascii="Times New Roman" w:cs="Times New Roman" w:eastAsia="Times New Roman" w:hAnsi="Times New Roman"/>
                  <w:color w:val="1155cc"/>
                  <w:highlight w:val="white"/>
                  <w:u w:val="single"/>
                  <w:rtl w:val="0"/>
                </w:rPr>
                <w:t xml:space="preserve">Data sharing in education science.</w:t>
              </w:r>
            </w:hyperlink>
            <w:r w:rsidDel="00000000" w:rsidR="00000000" w:rsidRPr="00000000">
              <w:rPr>
                <w:rtl w:val="0"/>
              </w:rPr>
            </w:r>
          </w:p>
          <w:p w:rsidR="00000000" w:rsidDel="00000000" w:rsidP="00000000" w:rsidRDefault="00000000" w:rsidRPr="00000000" w14:paraId="00000185">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Mannheimer et al. (2019).</w:t>
            </w:r>
            <w:r w:rsidDel="00000000" w:rsidR="00000000" w:rsidRPr="00000000">
              <w:rPr>
                <w:rFonts w:ascii="Times New Roman" w:cs="Times New Roman" w:eastAsia="Times New Roman" w:hAnsi="Times New Roman"/>
                <w:color w:val="333333"/>
                <w:shd w:fill="fcfcfc" w:val="clear"/>
                <w:rtl w:val="0"/>
              </w:rPr>
              <w:t xml:space="preserve"> </w:t>
            </w:r>
            <w:hyperlink r:id="rId68">
              <w:r w:rsidDel="00000000" w:rsidR="00000000" w:rsidRPr="00000000">
                <w:rPr>
                  <w:rFonts w:ascii="Times New Roman" w:cs="Times New Roman" w:eastAsia="Times New Roman" w:hAnsi="Times New Roman"/>
                  <w:color w:val="1155cc"/>
                  <w:u w:val="single"/>
                  <w:shd w:fill="fcfcfc" w:val="clear"/>
                  <w:rtl w:val="0"/>
                </w:rPr>
                <w:t xml:space="preserve">Qualitative data sharing: Data repositories and academic libraries as key partners in addressing challenges.</w:t>
              </w:r>
            </w:hyperlink>
            <w:r w:rsidDel="00000000" w:rsidR="00000000" w:rsidRPr="00000000">
              <w:rPr>
                <w:rtl w:val="0"/>
              </w:rPr>
            </w:r>
          </w:p>
          <w:p w:rsidR="00000000" w:rsidDel="00000000" w:rsidP="00000000" w:rsidRDefault="00000000" w:rsidRPr="00000000" w14:paraId="00000186">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Meyer (2018).</w:t>
            </w:r>
            <w:r w:rsidDel="00000000" w:rsidR="00000000" w:rsidRPr="00000000">
              <w:rPr>
                <w:rFonts w:ascii="Times New Roman" w:cs="Times New Roman" w:eastAsia="Times New Roman" w:hAnsi="Times New Roman"/>
                <w:color w:val="333333"/>
                <w:shd w:fill="fcfcfc" w:val="clear"/>
                <w:rtl w:val="0"/>
              </w:rPr>
              <w:t xml:space="preserve"> </w:t>
            </w:r>
            <w:hyperlink r:id="rId69">
              <w:r w:rsidDel="00000000" w:rsidR="00000000" w:rsidRPr="00000000">
                <w:rPr>
                  <w:rFonts w:ascii="Times New Roman" w:cs="Times New Roman" w:eastAsia="Times New Roman" w:hAnsi="Times New Roman"/>
                  <w:color w:val="1155cc"/>
                  <w:u w:val="single"/>
                  <w:shd w:fill="fcfcfc" w:val="clear"/>
                  <w:rtl w:val="0"/>
                </w:rPr>
                <w:t xml:space="preserve">Practical tips for ethical data sharing.</w:t>
              </w:r>
            </w:hyperlink>
            <w:r w:rsidDel="00000000" w:rsidR="00000000" w:rsidRPr="00000000">
              <w:rPr>
                <w:rtl w:val="0"/>
              </w:rPr>
            </w:r>
          </w:p>
          <w:p w:rsidR="00000000" w:rsidDel="00000000" w:rsidP="00000000" w:rsidRDefault="00000000" w:rsidRPr="00000000" w14:paraId="00000187">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Tsai et al. (2016).</w:t>
            </w:r>
            <w:r w:rsidDel="00000000" w:rsidR="00000000" w:rsidRPr="00000000">
              <w:rPr>
                <w:rFonts w:ascii="Times New Roman" w:cs="Times New Roman" w:eastAsia="Times New Roman" w:hAnsi="Times New Roman"/>
                <w:color w:val="333333"/>
                <w:shd w:fill="fcfcfc" w:val="clear"/>
                <w:rtl w:val="0"/>
              </w:rPr>
              <w:t xml:space="preserve"> </w:t>
            </w:r>
            <w:hyperlink r:id="rId70">
              <w:r w:rsidDel="00000000" w:rsidR="00000000" w:rsidRPr="00000000">
                <w:rPr>
                  <w:rFonts w:ascii="Times New Roman" w:cs="Times New Roman" w:eastAsia="Times New Roman" w:hAnsi="Times New Roman"/>
                  <w:color w:val="1155cc"/>
                  <w:u w:val="single"/>
                  <w:shd w:fill="fcfcfc" w:val="clear"/>
                  <w:rtl w:val="0"/>
                </w:rPr>
                <w:t xml:space="preserve">Promises and pitfalls of data sharing in qualitative research.</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Additional Resources</w:t>
            </w: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widowControl w:val="0"/>
              <w:numPr>
                <w:ilvl w:val="0"/>
                <w:numId w:val="24"/>
              </w:numPr>
              <w:spacing w:line="240" w:lineRule="auto"/>
              <w:ind w:left="720" w:hanging="360"/>
              <w:rPr>
                <w:rFonts w:ascii="Times New Roman" w:cs="Times New Roman" w:eastAsia="Times New Roman" w:hAnsi="Times New Roman"/>
              </w:rPr>
            </w:pPr>
            <w:hyperlink r:id="rId71">
              <w:r w:rsidDel="00000000" w:rsidR="00000000" w:rsidRPr="00000000">
                <w:rPr>
                  <w:rFonts w:ascii="Times New Roman" w:cs="Times New Roman" w:eastAsia="Times New Roman" w:hAnsi="Times New Roman"/>
                  <w:color w:val="1155cc"/>
                  <w:u w:val="single"/>
                  <w:rtl w:val="0"/>
                </w:rPr>
                <w:t xml:space="preserve">Open Research Resources Browser</w:t>
              </w:r>
            </w:hyperlink>
            <w:r w:rsidDel="00000000" w:rsidR="00000000" w:rsidRPr="00000000">
              <w:rPr>
                <w:rFonts w:ascii="Times New Roman" w:cs="Times New Roman" w:eastAsia="Times New Roman" w:hAnsi="Times New Roman"/>
                <w:rtl w:val="0"/>
              </w:rPr>
              <w:t xml:space="preserve"> (UK Reproducibility Network)</w:t>
            </w:r>
            <w:r w:rsidDel="00000000" w:rsidR="00000000" w:rsidRPr="00000000">
              <w:rPr>
                <w:rtl w:val="0"/>
              </w:rPr>
            </w:r>
          </w:p>
          <w:p w:rsidR="00000000" w:rsidDel="00000000" w:rsidP="00000000" w:rsidRDefault="00000000" w:rsidRPr="00000000" w14:paraId="0000018B">
            <w:pPr>
              <w:widowControl w:val="0"/>
              <w:numPr>
                <w:ilvl w:val="0"/>
                <w:numId w:val="24"/>
              </w:numPr>
              <w:spacing w:line="240" w:lineRule="auto"/>
              <w:ind w:left="720" w:hanging="360"/>
              <w:rPr>
                <w:rFonts w:ascii="Times New Roman" w:cs="Times New Roman" w:eastAsia="Times New Roman" w:hAnsi="Times New Roman"/>
              </w:rPr>
            </w:pPr>
            <w:hyperlink r:id="rId72">
              <w:r w:rsidDel="00000000" w:rsidR="00000000" w:rsidRPr="00000000">
                <w:rPr>
                  <w:rFonts w:ascii="Times New Roman" w:cs="Times New Roman" w:eastAsia="Times New Roman" w:hAnsi="Times New Roman"/>
                  <w:color w:val="1155cc"/>
                  <w:u w:val="single"/>
                  <w:rtl w:val="0"/>
                </w:rPr>
                <w:t xml:space="preserve">Changing the Culture of Data Management and Sharing: A Workshop </w:t>
              </w:r>
            </w:hyperlink>
            <w:r w:rsidDel="00000000" w:rsidR="00000000" w:rsidRPr="00000000">
              <w:rPr>
                <w:rFonts w:ascii="Times New Roman" w:cs="Times New Roman" w:eastAsia="Times New Roman" w:hAnsi="Times New Roman"/>
                <w:rtl w:val="0"/>
              </w:rPr>
              <w:t xml:space="preserve">(YouTube playlist with 39,8-60 minutes, </w:t>
            </w:r>
            <w:r w:rsidDel="00000000" w:rsidR="00000000" w:rsidRPr="00000000">
              <w:rPr>
                <w:rFonts w:ascii="Times New Roman" w:cs="Times New Roman" w:eastAsia="Times New Roman" w:hAnsi="Times New Roman"/>
                <w:rtl w:val="0"/>
              </w:rPr>
              <w:t xml:space="preserve">videos by the National Academies of Sciences, Engineering and Medicine Health and Medicine Division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C">
            <w:pPr>
              <w:widowControl w:val="0"/>
              <w:numPr>
                <w:ilvl w:val="0"/>
                <w:numId w:val="24"/>
              </w:numPr>
              <w:spacing w:line="240" w:lineRule="auto"/>
              <w:ind w:left="720" w:hanging="360"/>
              <w:rPr>
                <w:rFonts w:ascii="Times New Roman" w:cs="Times New Roman" w:eastAsia="Times New Roman" w:hAnsi="Times New Roman"/>
              </w:rPr>
            </w:pPr>
            <w:hyperlink r:id="rId73">
              <w:r w:rsidDel="00000000" w:rsidR="00000000" w:rsidRPr="00000000">
                <w:rPr>
                  <w:rFonts w:ascii="Times New Roman" w:cs="Times New Roman" w:eastAsia="Times New Roman" w:hAnsi="Times New Roman"/>
                  <w:color w:val="1155cc"/>
                  <w:u w:val="single"/>
                  <w:rtl w:val="0"/>
                </w:rPr>
                <w:t xml:space="preserve">Data de-identification procedures for data sharing workshop</w:t>
              </w:r>
            </w:hyperlink>
            <w:r w:rsidDel="00000000" w:rsidR="00000000" w:rsidRPr="00000000">
              <w:rPr>
                <w:rFonts w:ascii="Times New Roman" w:cs="Times New Roman" w:eastAsia="Times New Roman" w:hAnsi="Times New Roman"/>
                <w:rtl w:val="0"/>
              </w:rPr>
              <w:t xml:space="preserve"> (Center for Open Science)</w:t>
            </w:r>
            <w:r w:rsidDel="00000000" w:rsidR="00000000" w:rsidRPr="00000000">
              <w:rPr>
                <w:rtl w:val="0"/>
              </w:rPr>
            </w:r>
          </w:p>
          <w:p w:rsidR="00000000" w:rsidDel="00000000" w:rsidP="00000000" w:rsidRDefault="00000000" w:rsidRPr="00000000" w14:paraId="0000018D">
            <w:pPr>
              <w:widowControl w:val="0"/>
              <w:numPr>
                <w:ilvl w:val="0"/>
                <w:numId w:val="24"/>
              </w:numPr>
              <w:spacing w:line="240" w:lineRule="auto"/>
              <w:ind w:left="720" w:hanging="360"/>
              <w:rPr>
                <w:rFonts w:ascii="Times New Roman" w:cs="Times New Roman" w:eastAsia="Times New Roman" w:hAnsi="Times New Roman"/>
              </w:rPr>
            </w:pPr>
            <w:hyperlink r:id="rId74">
              <w:r w:rsidDel="00000000" w:rsidR="00000000" w:rsidRPr="00000000">
                <w:rPr>
                  <w:rFonts w:ascii="Times New Roman" w:cs="Times New Roman" w:eastAsia="Times New Roman" w:hAnsi="Times New Roman"/>
                  <w:color w:val="1155cc"/>
                  <w:u w:val="single"/>
                  <w:rtl w:val="0"/>
                </w:rPr>
                <w:t xml:space="preserve">Anonymization: Managing data protection risk code of practice</w:t>
              </w:r>
            </w:hyperlink>
            <w:r w:rsidDel="00000000" w:rsidR="00000000" w:rsidRPr="00000000">
              <w:rPr>
                <w:rFonts w:ascii="Times New Roman" w:cs="Times New Roman" w:eastAsia="Times New Roman" w:hAnsi="Times New Roman"/>
                <w:rtl w:val="0"/>
              </w:rPr>
              <w:t xml:space="preserve"> (UK Information Commissioner’s Office)</w:t>
            </w:r>
          </w:p>
          <w:p w:rsidR="00000000" w:rsidDel="00000000" w:rsidP="00000000" w:rsidRDefault="00000000" w:rsidRPr="00000000" w14:paraId="0000018E">
            <w:pPr>
              <w:widowControl w:val="0"/>
              <w:numPr>
                <w:ilvl w:val="0"/>
                <w:numId w:val="24"/>
              </w:numPr>
              <w:spacing w:line="240" w:lineRule="auto"/>
              <w:ind w:left="720" w:hanging="360"/>
              <w:rPr>
                <w:rFonts w:ascii="Times New Roman" w:cs="Times New Roman" w:eastAsia="Times New Roman" w:hAnsi="Times New Roman"/>
                <w:u w:val="none"/>
              </w:rPr>
            </w:pPr>
            <w:hyperlink r:id="rId75">
              <w:r w:rsidDel="00000000" w:rsidR="00000000" w:rsidRPr="00000000">
                <w:rPr>
                  <w:rFonts w:ascii="Times New Roman" w:cs="Times New Roman" w:eastAsia="Times New Roman" w:hAnsi="Times New Roman"/>
                  <w:color w:val="1155cc"/>
                  <w:u w:val="single"/>
                  <w:rtl w:val="0"/>
                </w:rPr>
                <w:t xml:space="preserve">Ultimate Consent Form</w:t>
              </w:r>
            </w:hyperlink>
            <w:r w:rsidDel="00000000" w:rsidR="00000000" w:rsidRPr="00000000">
              <w:rPr>
                <w:rFonts w:ascii="Times New Roman" w:cs="Times New Roman" w:eastAsia="Times New Roman" w:hAnsi="Times New Roman"/>
                <w:rtl w:val="0"/>
              </w:rPr>
              <w:t xml:space="preserve"> (Open Brain Consent working group)</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Suggested Assignments</w:t>
            </w: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 with a librarian (e.g., ask what resources they can connect us with).</w:t>
            </w:r>
          </w:p>
          <w:p w:rsidR="00000000" w:rsidDel="00000000" w:rsidP="00000000" w:rsidRDefault="00000000" w:rsidRPr="00000000" w14:paraId="00000192">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data sharing plan. Include any information about requirements for ethics documents, what data will be </w:t>
            </w:r>
            <w:r w:rsidDel="00000000" w:rsidR="00000000" w:rsidRPr="00000000">
              <w:rPr>
                <w:rFonts w:ascii="Times New Roman" w:cs="Times New Roman" w:eastAsia="Times New Roman" w:hAnsi="Times New Roman"/>
                <w:rtl w:val="0"/>
              </w:rPr>
              <w:t xml:space="preserve">shared</w:t>
            </w:r>
            <w:r w:rsidDel="00000000" w:rsidR="00000000" w:rsidRPr="00000000">
              <w:rPr>
                <w:rFonts w:ascii="Times New Roman" w:cs="Times New Roman" w:eastAsia="Times New Roman" w:hAnsi="Times New Roman"/>
                <w:rtl w:val="0"/>
              </w:rPr>
              <w:t xml:space="preserve">, where, with whom, format of data, and contact info as well as </w:t>
            </w:r>
            <w:r w:rsidDel="00000000" w:rsidR="00000000" w:rsidRPr="00000000">
              <w:rPr>
                <w:rFonts w:ascii="Times New Roman" w:cs="Times New Roman" w:eastAsia="Times New Roman" w:hAnsi="Times New Roman"/>
                <w:rtl w:val="0"/>
              </w:rPr>
              <w:t xml:space="preserve">what needs to be included in a data processing record and/or coding scheme</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9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273.6" w:lineRule="auto"/>
        <w:rPr>
          <w:rFonts w:ascii="Times New Roman" w:cs="Times New Roman" w:eastAsia="Times New Roman" w:hAnsi="Times New Roman"/>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22.9785156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6: Locating Existing Data</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Module objectives</w:t>
            </w: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primary data can be challenging and resource intensive. As a result, secondary analysis of existing data has become an efficient means to address knowledge gaps and to make use of data already collected. There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an ever increasing number of readily available datasets that can be accessed and used in this regard. However, finding and making good use of such datasets can be challenging. This module will discuss where to begin, what to do once we find the data, and what sorts of practices/problems we may encounter when working with existing data.</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Key Question</w:t>
            </w:r>
            <w:r w:rsidDel="00000000" w:rsidR="00000000" w:rsidRPr="00000000">
              <w:rPr>
                <w:rFonts w:ascii="Times New Roman" w:cs="Times New Roman" w:eastAsia="Times New Roman" w:hAnsi="Times New Roman"/>
                <w:b w:val="1"/>
                <w:u w:val="single"/>
                <w:rtl w:val="0"/>
              </w:rPr>
              <w:t xml:space="preserve">s</w:t>
            </w:r>
            <w:r w:rsidDel="00000000" w:rsidR="00000000" w:rsidRPr="00000000">
              <w:rPr>
                <w:rtl w:val="0"/>
              </w:rPr>
            </w:r>
          </w:p>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do we need and why? In particular, what specific variable(s) </w:t>
            </w:r>
            <w:r w:rsidDel="00000000" w:rsidR="00000000" w:rsidRPr="00000000">
              <w:rPr>
                <w:rFonts w:ascii="Times New Roman" w:cs="Times New Roman" w:eastAsia="Times New Roman" w:hAnsi="Times New Roman"/>
                <w:rtl w:val="0"/>
              </w:rPr>
              <w:t xml:space="preserve">are we</w:t>
            </w:r>
            <w:r w:rsidDel="00000000" w:rsidR="00000000" w:rsidRPr="00000000">
              <w:rPr>
                <w:rFonts w:ascii="Times New Roman" w:cs="Times New Roman" w:eastAsia="Times New Roman" w:hAnsi="Times New Roman"/>
                <w:rtl w:val="0"/>
              </w:rPr>
              <w:t xml:space="preserve"> interested in? Do we need data specific to a certain geography, population, and/or time period? Do we need a certain number of assessments (i.e., longitudinal data)?</w:t>
            </w:r>
          </w:p>
          <w:p w:rsidR="00000000" w:rsidDel="00000000" w:rsidP="00000000" w:rsidRDefault="00000000" w:rsidRPr="00000000" w14:paraId="000001A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might we find data to answer our research questions?</w:t>
            </w:r>
          </w:p>
          <w:p w:rsidR="00000000" w:rsidDel="00000000" w:rsidP="00000000" w:rsidRDefault="00000000" w:rsidRPr="00000000" w14:paraId="000001A4">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state are the data in that we are interested in </w:t>
            </w:r>
            <w:r w:rsidDel="00000000" w:rsidR="00000000" w:rsidRPr="00000000">
              <w:rPr>
                <w:rFonts w:ascii="Times New Roman" w:cs="Times New Roman" w:eastAsia="Times New Roman" w:hAnsi="Times New Roman"/>
                <w:rtl w:val="0"/>
              </w:rPr>
              <w:t xml:space="preserve">accessing </w:t>
            </w:r>
            <w:r w:rsidDel="00000000" w:rsidR="00000000" w:rsidRPr="00000000">
              <w:rPr>
                <w:rFonts w:ascii="Times New Roman" w:cs="Times New Roman" w:eastAsia="Times New Roman" w:hAnsi="Times New Roman"/>
                <w:rtl w:val="0"/>
              </w:rPr>
              <w:t xml:space="preserve">(i.e., raw, cleaned, etc.)?</w:t>
            </w:r>
          </w:p>
          <w:p w:rsidR="00000000" w:rsidDel="00000000" w:rsidP="00000000" w:rsidRDefault="00000000" w:rsidRPr="00000000" w14:paraId="000001A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research question already been answered using this dataset?</w:t>
            </w:r>
          </w:p>
          <w:p w:rsidR="00000000" w:rsidDel="00000000" w:rsidP="00000000" w:rsidRDefault="00000000" w:rsidRPr="00000000" w14:paraId="000001A6">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data are longitudinal, have the constructs (and how they are measured) changed over time, limiting their comparability?</w:t>
            </w:r>
          </w:p>
          <w:p w:rsidR="00000000" w:rsidDel="00000000" w:rsidP="00000000" w:rsidRDefault="00000000" w:rsidRPr="00000000" w14:paraId="000001A7">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access the data online or will we need to go into a facility?</w:t>
            </w:r>
          </w:p>
          <w:p w:rsidR="00000000" w:rsidDel="00000000" w:rsidP="00000000" w:rsidRDefault="00000000" w:rsidRPr="00000000" w14:paraId="000001A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data dictionary available to guide us through using the dataset? </w:t>
            </w:r>
          </w:p>
          <w:p w:rsidR="00000000" w:rsidDel="00000000" w:rsidP="00000000" w:rsidRDefault="00000000" w:rsidRPr="00000000" w14:paraId="000001A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request and navigate</w:t>
            </w:r>
            <w:r w:rsidDel="00000000" w:rsidR="00000000" w:rsidRPr="00000000">
              <w:rPr>
                <w:rFonts w:ascii="Times New Roman" w:cs="Times New Roman" w:eastAsia="Times New Roman" w:hAnsi="Times New Roman"/>
                <w:rtl w:val="0"/>
              </w:rPr>
              <w:t xml:space="preserve"> any </w:t>
            </w:r>
            <w:r w:rsidDel="00000000" w:rsidR="00000000" w:rsidRPr="00000000">
              <w:rPr>
                <w:rFonts w:ascii="Times New Roman" w:cs="Times New Roman" w:eastAsia="Times New Roman" w:hAnsi="Times New Roman"/>
                <w:rtl w:val="0"/>
              </w:rPr>
              <w:t xml:space="preserve">challenges</w:t>
            </w:r>
            <w:r w:rsidDel="00000000" w:rsidR="00000000" w:rsidRPr="00000000">
              <w:rPr>
                <w:rFonts w:ascii="Times New Roman" w:cs="Times New Roman" w:eastAsia="Times New Roman" w:hAnsi="Times New Roman"/>
                <w:rtl w:val="0"/>
              </w:rPr>
              <w:t xml:space="preserve"> when the data are </w:t>
            </w:r>
            <w:r w:rsidDel="00000000" w:rsidR="00000000" w:rsidRPr="00000000">
              <w:rPr>
                <w:rFonts w:ascii="Times New Roman" w:cs="Times New Roman" w:eastAsia="Times New Roman" w:hAnsi="Times New Roman"/>
                <w:rtl w:val="0"/>
              </w:rPr>
              <w:t xml:space="preserve">“Available upon request”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need ethics approval to use the data for our purposes?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Common Errors</w:t>
            </w:r>
          </w:p>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Collecting data that already exist</w:t>
            </w:r>
          </w:p>
          <w:p w:rsidR="00000000" w:rsidDel="00000000" w:rsidP="00000000" w:rsidRDefault="00000000" w:rsidRPr="00000000" w14:paraId="000001AE">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reading data dictionaries, readme files, or associated documentation prior to using the data </w:t>
            </w:r>
          </w:p>
          <w:p w:rsidR="00000000" w:rsidDel="00000000" w:rsidP="00000000" w:rsidRDefault="00000000" w:rsidRPr="00000000" w14:paraId="000001AF">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reaching out to the data management team if we have questions</w:t>
            </w:r>
          </w:p>
          <w:p w:rsidR="00000000" w:rsidDel="00000000" w:rsidP="00000000" w:rsidRDefault="00000000" w:rsidRPr="00000000" w14:paraId="000001B0">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understanding how the data were collected</w:t>
            </w:r>
          </w:p>
          <w:p w:rsidR="00000000" w:rsidDel="00000000" w:rsidP="00000000" w:rsidRDefault="00000000" w:rsidRPr="00000000" w14:paraId="000001B1">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checking for updates to the dataset</w:t>
            </w:r>
            <w:r w:rsidDel="00000000" w:rsidR="00000000" w:rsidRPr="00000000">
              <w:rPr>
                <w:rtl w:val="0"/>
              </w:rPr>
            </w:r>
          </w:p>
          <w:p w:rsidR="00000000" w:rsidDel="00000000" w:rsidP="00000000" w:rsidRDefault="00000000" w:rsidRPr="00000000" w14:paraId="000001B2">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w:t>
            </w:r>
            <w:r w:rsidDel="00000000" w:rsidR="00000000" w:rsidRPr="00000000">
              <w:rPr>
                <w:rFonts w:ascii="Times New Roman" w:cs="Times New Roman" w:eastAsia="Times New Roman" w:hAnsi="Times New Roman"/>
                <w:rtl w:val="0"/>
              </w:rPr>
              <w:t xml:space="preserve">checking whether the scale used was abbreviated, shortened, and/or modified</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r w:rsidDel="00000000" w:rsidR="00000000" w:rsidRPr="00000000">
              <w:rPr>
                <w:rtl w:val="0"/>
              </w:rPr>
            </w:r>
          </w:p>
          <w:p w:rsidR="00000000" w:rsidDel="00000000" w:rsidP="00000000" w:rsidRDefault="00000000" w:rsidRPr="00000000" w14:paraId="000001B4">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B5">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Gregory et al. (2018). </w:t>
            </w:r>
            <w:hyperlink r:id="rId76">
              <w:r w:rsidDel="00000000" w:rsidR="00000000" w:rsidRPr="00000000">
                <w:rPr>
                  <w:rFonts w:ascii="Times New Roman" w:cs="Times New Roman" w:eastAsia="Times New Roman" w:hAnsi="Times New Roman"/>
                  <w:color w:val="1155cc"/>
                  <w:highlight w:val="white"/>
                  <w:u w:val="single"/>
                  <w:rtl w:val="0"/>
                </w:rPr>
                <w:t xml:space="preserve">Eleven quick tips for finding research data.</w:t>
              </w:r>
            </w:hyperlink>
            <w:r w:rsidDel="00000000" w:rsidR="00000000" w:rsidRPr="00000000">
              <w:rPr>
                <w:rtl w:val="0"/>
              </w:rPr>
            </w:r>
          </w:p>
          <w:p w:rsidR="00000000" w:rsidDel="00000000" w:rsidP="00000000" w:rsidRDefault="00000000" w:rsidRPr="00000000" w14:paraId="000001B6">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Cheng and Phillips (2014). </w:t>
            </w:r>
            <w:hyperlink r:id="rId77">
              <w:r w:rsidDel="00000000" w:rsidR="00000000" w:rsidRPr="00000000">
                <w:rPr>
                  <w:rFonts w:ascii="Times New Roman" w:cs="Times New Roman" w:eastAsia="Times New Roman" w:hAnsi="Times New Roman"/>
                  <w:color w:val="1155cc"/>
                  <w:highlight w:val="white"/>
                  <w:u w:val="single"/>
                  <w:rtl w:val="0"/>
                </w:rPr>
                <w:t xml:space="preserve">Secondary analysis of existing data: opportunities and implementation. </w:t>
              </w:r>
            </w:hyperlink>
            <w:r w:rsidDel="00000000" w:rsidR="00000000" w:rsidRPr="00000000">
              <w:rPr>
                <w:rtl w:val="0"/>
              </w:rPr>
            </w:r>
          </w:p>
          <w:p w:rsidR="00000000" w:rsidDel="00000000" w:rsidP="00000000" w:rsidRDefault="00000000" w:rsidRPr="00000000" w14:paraId="000001B7">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Gregory et al. (2019).</w:t>
            </w:r>
            <w:r w:rsidDel="00000000" w:rsidR="00000000" w:rsidRPr="00000000">
              <w:rPr>
                <w:rFonts w:ascii="Times New Roman" w:cs="Times New Roman" w:eastAsia="Times New Roman" w:hAnsi="Times New Roman"/>
                <w:color w:val="222222"/>
                <w:highlight w:val="white"/>
                <w:rtl w:val="0"/>
              </w:rPr>
              <w:t xml:space="preserve"> </w:t>
            </w:r>
            <w:hyperlink r:id="rId78">
              <w:r w:rsidDel="00000000" w:rsidR="00000000" w:rsidRPr="00000000">
                <w:rPr>
                  <w:rFonts w:ascii="Times New Roman" w:cs="Times New Roman" w:eastAsia="Times New Roman" w:hAnsi="Times New Roman"/>
                  <w:color w:val="1155cc"/>
                  <w:highlight w:val="white"/>
                  <w:u w:val="single"/>
                  <w:rtl w:val="0"/>
                </w:rPr>
                <w:t xml:space="preserve">Lost or found? Discovering data needed for research.</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Additional Resources</w:t>
            </w: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A">
            <w:pPr>
              <w:widowControl w:val="0"/>
              <w:numPr>
                <w:ilvl w:val="0"/>
                <w:numId w:val="20"/>
              </w:numPr>
              <w:spacing w:line="240" w:lineRule="auto"/>
              <w:ind w:left="720" w:hanging="360"/>
              <w:rPr>
                <w:rFonts w:ascii="Times New Roman" w:cs="Times New Roman" w:eastAsia="Times New Roman" w:hAnsi="Times New Roman"/>
              </w:rPr>
            </w:pPr>
            <w:hyperlink r:id="rId79">
              <w:r w:rsidDel="00000000" w:rsidR="00000000" w:rsidRPr="00000000">
                <w:rPr>
                  <w:rFonts w:ascii="Times New Roman" w:cs="Times New Roman" w:eastAsia="Times New Roman" w:hAnsi="Times New Roman"/>
                  <w:color w:val="1155cc"/>
                  <w:u w:val="single"/>
                  <w:rtl w:val="0"/>
                </w:rPr>
                <w:t xml:space="preserve">Data Sharing and Management Snafu in 3 Short Acts</w:t>
              </w:r>
            </w:hyperlink>
            <w:r w:rsidDel="00000000" w:rsidR="00000000" w:rsidRPr="00000000">
              <w:rPr>
                <w:rFonts w:ascii="Times New Roman" w:cs="Times New Roman" w:eastAsia="Times New Roman" w:hAnsi="Times New Roman"/>
                <w:color w:val="333333"/>
                <w:rtl w:val="0"/>
              </w:rPr>
              <w:t xml:space="preserve"> (NYU Health Sciences Library)</w:t>
            </w:r>
          </w:p>
          <w:p w:rsidR="00000000" w:rsidDel="00000000" w:rsidP="00000000" w:rsidRDefault="00000000" w:rsidRPr="00000000" w14:paraId="000001BB">
            <w:pPr>
              <w:widowControl w:val="0"/>
              <w:numPr>
                <w:ilvl w:val="0"/>
                <w:numId w:val="20"/>
              </w:numPr>
              <w:spacing w:line="240" w:lineRule="auto"/>
              <w:ind w:left="720" w:hanging="360"/>
              <w:rPr>
                <w:rFonts w:ascii="Times New Roman" w:cs="Times New Roman" w:eastAsia="Times New Roman" w:hAnsi="Times New Roman"/>
              </w:rPr>
            </w:pPr>
            <w:hyperlink r:id="rId80">
              <w:r w:rsidDel="00000000" w:rsidR="00000000" w:rsidRPr="00000000">
                <w:rPr>
                  <w:rFonts w:ascii="Times New Roman" w:cs="Times New Roman" w:eastAsia="Times New Roman" w:hAnsi="Times New Roman"/>
                  <w:color w:val="1155cc"/>
                  <w:u w:val="single"/>
                  <w:rtl w:val="0"/>
                </w:rPr>
                <w:t xml:space="preserve">Research Data Management: Six ways to discover existing data</w:t>
              </w:r>
            </w:hyperlink>
            <w:r w:rsidDel="00000000" w:rsidR="00000000" w:rsidRPr="00000000">
              <w:rPr>
                <w:rFonts w:ascii="Times New Roman" w:cs="Times New Roman" w:eastAsia="Times New Roman" w:hAnsi="Times New Roman"/>
                <w:rtl w:val="0"/>
              </w:rPr>
              <w:t xml:space="preserve"> (Utrecht University)</w:t>
            </w:r>
          </w:p>
          <w:p w:rsidR="00000000" w:rsidDel="00000000" w:rsidP="00000000" w:rsidRDefault="00000000" w:rsidRPr="00000000" w14:paraId="000001BC">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Where to look for existing data:</w:t>
            </w:r>
          </w:p>
          <w:p w:rsidR="00000000" w:rsidDel="00000000" w:rsidP="00000000" w:rsidRDefault="00000000" w:rsidRPr="00000000" w14:paraId="000001BD">
            <w:pPr>
              <w:widowControl w:val="0"/>
              <w:numPr>
                <w:ilvl w:val="1"/>
                <w:numId w:val="2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 shared on</w:t>
            </w:r>
            <w:r w:rsidDel="00000000" w:rsidR="00000000" w:rsidRPr="00000000">
              <w:rPr>
                <w:rFonts w:ascii="Times New Roman" w:cs="Times New Roman" w:eastAsia="Times New Roman" w:hAnsi="Times New Roman"/>
                <w:rtl w:val="0"/>
              </w:rPr>
              <w:t xml:space="preserve"> the </w:t>
            </w:r>
            <w:hyperlink r:id="rId81">
              <w:r w:rsidDel="00000000" w:rsidR="00000000" w:rsidRPr="00000000">
                <w:rPr>
                  <w:rFonts w:ascii="Times New Roman" w:cs="Times New Roman" w:eastAsia="Times New Roman" w:hAnsi="Times New Roman"/>
                  <w:color w:val="1155cc"/>
                  <w:u w:val="single"/>
                  <w:rtl w:val="0"/>
                </w:rPr>
                <w:t xml:space="preserve">Open Science Framework (OSF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BE">
            <w:pPr>
              <w:widowControl w:val="0"/>
              <w:numPr>
                <w:ilvl w:val="1"/>
                <w:numId w:val="16"/>
              </w:numPr>
              <w:spacing w:line="240" w:lineRule="auto"/>
              <w:ind w:left="1440" w:hanging="360"/>
              <w:rPr>
                <w:rFonts w:ascii="Times New Roman" w:cs="Times New Roman" w:eastAsia="Times New Roman" w:hAnsi="Times New Roman"/>
              </w:rPr>
            </w:pPr>
            <w:hyperlink r:id="rId82">
              <w:r w:rsidDel="00000000" w:rsidR="00000000" w:rsidRPr="00000000">
                <w:rPr>
                  <w:rFonts w:ascii="Times New Roman" w:cs="Times New Roman" w:eastAsia="Times New Roman" w:hAnsi="Times New Roman"/>
                  <w:color w:val="1155cc"/>
                  <w:u w:val="single"/>
                  <w:rtl w:val="0"/>
                </w:rPr>
                <w:t xml:space="preserve">Tidy Tuesday</w:t>
              </w:r>
            </w:hyperlink>
            <w:r w:rsidDel="00000000" w:rsidR="00000000" w:rsidRPr="00000000">
              <w:rPr>
                <w:rtl w:val="0"/>
              </w:rPr>
            </w:r>
          </w:p>
          <w:p w:rsidR="00000000" w:rsidDel="00000000" w:rsidP="00000000" w:rsidRDefault="00000000" w:rsidRPr="00000000" w14:paraId="000001BF">
            <w:pPr>
              <w:widowControl w:val="0"/>
              <w:numPr>
                <w:ilvl w:val="1"/>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data</w:t>
            </w:r>
          </w:p>
          <w:p w:rsidR="00000000" w:rsidDel="00000000" w:rsidP="00000000" w:rsidRDefault="00000000" w:rsidRPr="00000000" w14:paraId="000001C0">
            <w:pPr>
              <w:widowControl w:val="0"/>
              <w:numPr>
                <w:ilvl w:val="1"/>
                <w:numId w:val="16"/>
              </w:numPr>
              <w:spacing w:line="240" w:lineRule="auto"/>
              <w:ind w:left="1440" w:hanging="360"/>
              <w:rPr>
                <w:rFonts w:ascii="Times New Roman" w:cs="Times New Roman" w:eastAsia="Times New Roman" w:hAnsi="Times New Roman"/>
              </w:rPr>
            </w:pPr>
            <w:hyperlink r:id="rId83">
              <w:r w:rsidDel="00000000" w:rsidR="00000000" w:rsidRPr="00000000">
                <w:rPr>
                  <w:rFonts w:ascii="Times New Roman" w:cs="Times New Roman" w:eastAsia="Times New Roman" w:hAnsi="Times New Roman"/>
                  <w:color w:val="1155cc"/>
                  <w:u w:val="single"/>
                  <w:rtl w:val="0"/>
                </w:rPr>
                <w:t xml:space="preserve">Inter-university </w:t>
              </w:r>
            </w:hyperlink>
            <w:hyperlink r:id="rId84">
              <w:r w:rsidDel="00000000" w:rsidR="00000000" w:rsidRPr="00000000">
                <w:rPr>
                  <w:rFonts w:ascii="Times New Roman" w:cs="Times New Roman" w:eastAsia="Times New Roman" w:hAnsi="Times New Roman"/>
                  <w:color w:val="1155cc"/>
                  <w:u w:val="single"/>
                  <w:rtl w:val="0"/>
                </w:rPr>
                <w:t xml:space="preserve">Consortium</w:t>
              </w:r>
            </w:hyperlink>
            <w:hyperlink r:id="rId85">
              <w:r w:rsidDel="00000000" w:rsidR="00000000" w:rsidRPr="00000000">
                <w:rPr>
                  <w:rFonts w:ascii="Times New Roman" w:cs="Times New Roman" w:eastAsia="Times New Roman" w:hAnsi="Times New Roman"/>
                  <w:color w:val="1155cc"/>
                  <w:u w:val="single"/>
                  <w:rtl w:val="0"/>
                </w:rPr>
                <w:t xml:space="preserve"> for Political and Social Research (ICPSR</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1">
            <w:pPr>
              <w:widowControl w:val="0"/>
              <w:numPr>
                <w:ilvl w:val="1"/>
                <w:numId w:val="16"/>
              </w:numPr>
              <w:spacing w:line="240" w:lineRule="auto"/>
              <w:ind w:left="1440" w:hanging="360"/>
              <w:rPr>
                <w:rFonts w:ascii="Times New Roman" w:cs="Times New Roman" w:eastAsia="Times New Roman" w:hAnsi="Times New Roman"/>
              </w:rPr>
            </w:pPr>
            <w:hyperlink r:id="rId86">
              <w:r w:rsidDel="00000000" w:rsidR="00000000" w:rsidRPr="00000000">
                <w:rPr>
                  <w:rFonts w:ascii="Times New Roman" w:cs="Times New Roman" w:eastAsia="Times New Roman" w:hAnsi="Times New Roman"/>
                  <w:color w:val="1155cc"/>
                  <w:u w:val="single"/>
                  <w:rtl w:val="0"/>
                </w:rPr>
                <w:t xml:space="preserve">UK Data Service</w:t>
              </w:r>
            </w:hyperlink>
            <w:r w:rsidDel="00000000" w:rsidR="00000000" w:rsidRPr="00000000">
              <w:rPr>
                <w:rtl w:val="0"/>
              </w:rPr>
            </w:r>
          </w:p>
          <w:p w:rsidR="00000000" w:rsidDel="00000000" w:rsidP="00000000" w:rsidRDefault="00000000" w:rsidRPr="00000000" w14:paraId="000001C2">
            <w:pPr>
              <w:widowControl w:val="0"/>
              <w:numPr>
                <w:ilvl w:val="1"/>
                <w:numId w:val="16"/>
              </w:numPr>
              <w:spacing w:line="240" w:lineRule="auto"/>
              <w:ind w:left="1440" w:hanging="360"/>
              <w:rPr>
                <w:rFonts w:ascii="Times New Roman" w:cs="Times New Roman" w:eastAsia="Times New Roman" w:hAnsi="Times New Roman"/>
              </w:rPr>
            </w:pPr>
            <w:hyperlink r:id="rId87">
              <w:r w:rsidDel="00000000" w:rsidR="00000000" w:rsidRPr="00000000">
                <w:rPr>
                  <w:rFonts w:ascii="Times New Roman" w:cs="Times New Roman" w:eastAsia="Times New Roman" w:hAnsi="Times New Roman"/>
                  <w:color w:val="1155cc"/>
                  <w:u w:val="single"/>
                  <w:rtl w:val="0"/>
                </w:rPr>
                <w:t xml:space="preserve">National Institutes of Health (NIH</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3">
            <w:pPr>
              <w:widowControl w:val="0"/>
              <w:numPr>
                <w:ilvl w:val="1"/>
                <w:numId w:val="16"/>
              </w:numPr>
              <w:spacing w:line="240" w:lineRule="auto"/>
              <w:ind w:left="1440" w:hanging="360"/>
              <w:rPr>
                <w:rFonts w:ascii="Times New Roman" w:cs="Times New Roman" w:eastAsia="Times New Roman" w:hAnsi="Times New Roman"/>
              </w:rPr>
            </w:pPr>
            <w:hyperlink r:id="rId88">
              <w:r w:rsidDel="00000000" w:rsidR="00000000" w:rsidRPr="00000000">
                <w:rPr>
                  <w:rFonts w:ascii="Times New Roman" w:cs="Times New Roman" w:eastAsia="Times New Roman" w:hAnsi="Times New Roman"/>
                  <w:color w:val="1155cc"/>
                  <w:u w:val="single"/>
                  <w:rtl w:val="0"/>
                </w:rPr>
                <w:t xml:space="preserve">United Nations Educational, Scientific, and Cultural Organization (UNESCO</w:t>
              </w:r>
            </w:hyperlink>
            <w:hyperlink r:id="rId89">
              <w:r w:rsidDel="00000000" w:rsidR="00000000" w:rsidRPr="00000000">
                <w:rPr>
                  <w:rFonts w:ascii="Times New Roman" w:cs="Times New Roman" w:eastAsia="Times New Roman" w:hAnsi="Times New Roman"/>
                  <w:color w:val="1155cc"/>
                  <w:u w:val="single"/>
                  <w:rtl w:val="0"/>
                </w:rPr>
                <w:t xml:space="preserve">)</w:t>
              </w:r>
            </w:hyperlink>
            <w:hyperlink r:id="rId90">
              <w:r w:rsidDel="00000000" w:rsidR="00000000" w:rsidRPr="00000000">
                <w:rPr>
                  <w:rFonts w:ascii="Times New Roman" w:cs="Times New Roman" w:eastAsia="Times New Roman" w:hAnsi="Times New Roman"/>
                  <w:color w:val="1155cc"/>
                  <w:u w:val="single"/>
                  <w:rtl w:val="0"/>
                </w:rPr>
                <w:t xml:space="preserve"> Institute of Statistics</w:t>
              </w:r>
            </w:hyperlink>
            <w:r w:rsidDel="00000000" w:rsidR="00000000" w:rsidRPr="00000000">
              <w:rPr>
                <w:rtl w:val="0"/>
              </w:rPr>
            </w:r>
          </w:p>
          <w:p w:rsidR="00000000" w:rsidDel="00000000" w:rsidP="00000000" w:rsidRDefault="00000000" w:rsidRPr="00000000" w14:paraId="000001C4">
            <w:pPr>
              <w:widowControl w:val="0"/>
              <w:numPr>
                <w:ilvl w:val="1"/>
                <w:numId w:val="16"/>
              </w:numPr>
              <w:spacing w:line="240" w:lineRule="auto"/>
              <w:ind w:left="1440" w:hanging="360"/>
              <w:rPr>
                <w:rFonts w:ascii="Times New Roman" w:cs="Times New Roman" w:eastAsia="Times New Roman" w:hAnsi="Times New Roman"/>
              </w:rPr>
            </w:pPr>
            <w:hyperlink r:id="rId91">
              <w:r w:rsidDel="00000000" w:rsidR="00000000" w:rsidRPr="00000000">
                <w:rPr>
                  <w:rFonts w:ascii="Times New Roman" w:cs="Times New Roman" w:eastAsia="Times New Roman" w:hAnsi="Times New Roman"/>
                  <w:color w:val="1155cc"/>
                  <w:u w:val="single"/>
                  <w:rtl w:val="0"/>
                </w:rPr>
                <w:t xml:space="preserve">World Bank Data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5">
            <w:pPr>
              <w:widowControl w:val="0"/>
              <w:numPr>
                <w:ilvl w:val="1"/>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repositories from university libraries </w:t>
            </w:r>
          </w:p>
          <w:p w:rsidR="00000000" w:rsidDel="00000000" w:rsidP="00000000" w:rsidRDefault="00000000" w:rsidRPr="00000000" w14:paraId="000001C6">
            <w:pPr>
              <w:widowControl w:val="0"/>
              <w:numPr>
                <w:ilvl w:val="1"/>
                <w:numId w:val="16"/>
              </w:numPr>
              <w:spacing w:line="240" w:lineRule="auto"/>
              <w:ind w:left="1440" w:hanging="360"/>
              <w:rPr>
                <w:rFonts w:ascii="Times New Roman" w:cs="Times New Roman" w:eastAsia="Times New Roman" w:hAnsi="Times New Roman"/>
              </w:rPr>
            </w:pPr>
            <w:hyperlink r:id="rId92">
              <w:r w:rsidDel="00000000" w:rsidR="00000000" w:rsidRPr="00000000">
                <w:rPr>
                  <w:rFonts w:ascii="Times New Roman" w:cs="Times New Roman" w:eastAsia="Times New Roman" w:hAnsi="Times New Roman"/>
                  <w:color w:val="1155cc"/>
                  <w:u w:val="single"/>
                  <w:rtl w:val="0"/>
                </w:rPr>
                <w:t xml:space="preserve">The Dataverse Project</w:t>
              </w:r>
            </w:hyperlink>
            <w:r w:rsidDel="00000000" w:rsidR="00000000" w:rsidRPr="00000000">
              <w:rPr>
                <w:rtl w:val="0"/>
              </w:rPr>
            </w:r>
          </w:p>
          <w:p w:rsidR="00000000" w:rsidDel="00000000" w:rsidP="00000000" w:rsidRDefault="00000000" w:rsidRPr="00000000" w14:paraId="000001C7">
            <w:pPr>
              <w:widowControl w:val="0"/>
              <w:numPr>
                <w:ilvl w:val="1"/>
                <w:numId w:val="16"/>
              </w:numPr>
              <w:spacing w:line="240" w:lineRule="auto"/>
              <w:ind w:left="1440" w:hanging="360"/>
              <w:rPr>
                <w:rFonts w:ascii="Times New Roman" w:cs="Times New Roman" w:eastAsia="Times New Roman" w:hAnsi="Times New Roman"/>
              </w:rPr>
            </w:pPr>
            <w:hyperlink r:id="rId93">
              <w:r w:rsidDel="00000000" w:rsidR="00000000" w:rsidRPr="00000000">
                <w:rPr>
                  <w:rFonts w:ascii="Times New Roman" w:cs="Times New Roman" w:eastAsia="Times New Roman" w:hAnsi="Times New Roman"/>
                  <w:color w:val="1155cc"/>
                  <w:u w:val="single"/>
                  <w:rtl w:val="0"/>
                </w:rPr>
                <w:t xml:space="preserve">Google </w:t>
              </w:r>
            </w:hyperlink>
            <w:hyperlink r:id="rId94">
              <w:r w:rsidDel="00000000" w:rsidR="00000000" w:rsidRPr="00000000">
                <w:rPr>
                  <w:rFonts w:ascii="Times New Roman" w:cs="Times New Roman" w:eastAsia="Times New Roman" w:hAnsi="Times New Roman"/>
                  <w:color w:val="1155cc"/>
                  <w:u w:val="single"/>
                  <w:rtl w:val="0"/>
                </w:rPr>
                <w:t xml:space="preserve">Dataset Search</w:t>
              </w:r>
            </w:hyperlink>
            <w:r w:rsidDel="00000000" w:rsidR="00000000" w:rsidRPr="00000000">
              <w:rPr>
                <w:rtl w:val="0"/>
              </w:rPr>
            </w:r>
          </w:p>
          <w:p w:rsidR="00000000" w:rsidDel="00000000" w:rsidP="00000000" w:rsidRDefault="00000000" w:rsidRPr="00000000" w14:paraId="000001C8">
            <w:pPr>
              <w:widowControl w:val="0"/>
              <w:numPr>
                <w:ilvl w:val="1"/>
                <w:numId w:val="16"/>
              </w:numPr>
              <w:spacing w:line="240" w:lineRule="auto"/>
              <w:ind w:left="1440" w:hanging="360"/>
              <w:rPr>
                <w:rFonts w:ascii="Times New Roman" w:cs="Times New Roman" w:eastAsia="Times New Roman" w:hAnsi="Times New Roman"/>
              </w:rPr>
            </w:pPr>
            <w:hyperlink r:id="rId95">
              <w:r w:rsidDel="00000000" w:rsidR="00000000" w:rsidRPr="00000000">
                <w:rPr>
                  <w:rFonts w:ascii="Times New Roman" w:cs="Times New Roman" w:eastAsia="Times New Roman" w:hAnsi="Times New Roman"/>
                  <w:color w:val="1155cc"/>
                  <w:u w:val="single"/>
                  <w:rtl w:val="0"/>
                </w:rPr>
                <w:t xml:space="preserve">Kaggle Datasets</w:t>
              </w:r>
            </w:hyperlink>
            <w:r w:rsidDel="00000000" w:rsidR="00000000" w:rsidRPr="00000000">
              <w:rPr>
                <w:rtl w:val="0"/>
              </w:rPr>
            </w:r>
          </w:p>
          <w:p w:rsidR="00000000" w:rsidDel="00000000" w:rsidP="00000000" w:rsidRDefault="00000000" w:rsidRPr="00000000" w14:paraId="000001C9">
            <w:pPr>
              <w:widowControl w:val="0"/>
              <w:numPr>
                <w:ilvl w:val="1"/>
                <w:numId w:val="16"/>
              </w:numPr>
              <w:spacing w:line="240" w:lineRule="auto"/>
              <w:ind w:left="1440" w:hanging="360"/>
              <w:rPr>
                <w:rFonts w:ascii="Times New Roman" w:cs="Times New Roman" w:eastAsia="Times New Roman" w:hAnsi="Times New Roman"/>
              </w:rPr>
            </w:pPr>
            <w:hyperlink r:id="rId96">
              <w:r w:rsidDel="00000000" w:rsidR="00000000" w:rsidRPr="00000000">
                <w:rPr>
                  <w:rFonts w:ascii="Times New Roman" w:cs="Times New Roman" w:eastAsia="Times New Roman" w:hAnsi="Times New Roman"/>
                  <w:color w:val="1155cc"/>
                  <w:u w:val="single"/>
                  <w:rtl w:val="0"/>
                </w:rPr>
                <w:t xml:space="preserve">Zenodo</w:t>
              </w:r>
            </w:hyperlink>
            <w:r w:rsidDel="00000000" w:rsidR="00000000" w:rsidRPr="00000000">
              <w:rPr>
                <w:rtl w:val="0"/>
              </w:rPr>
            </w:r>
          </w:p>
          <w:p w:rsidR="00000000" w:rsidDel="00000000" w:rsidP="00000000" w:rsidRDefault="00000000" w:rsidRPr="00000000" w14:paraId="000001CA">
            <w:pPr>
              <w:widowControl w:val="0"/>
              <w:numPr>
                <w:ilvl w:val="1"/>
                <w:numId w:val="16"/>
              </w:numPr>
              <w:spacing w:line="240" w:lineRule="auto"/>
              <w:ind w:left="1440" w:hanging="360"/>
              <w:rPr>
                <w:rFonts w:ascii="Times New Roman" w:cs="Times New Roman" w:eastAsia="Times New Roman" w:hAnsi="Times New Roman"/>
                <w:u w:val="none"/>
              </w:rPr>
            </w:pPr>
            <w:hyperlink r:id="rId97">
              <w:r w:rsidDel="00000000" w:rsidR="00000000" w:rsidRPr="00000000">
                <w:rPr>
                  <w:rFonts w:ascii="Times New Roman" w:cs="Times New Roman" w:eastAsia="Times New Roman" w:hAnsi="Times New Roman"/>
                  <w:color w:val="1155cc"/>
                  <w:u w:val="single"/>
                  <w:rtl w:val="0"/>
                </w:rPr>
                <w:t xml:space="preserve">Figshare</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Suggested Assignments</w:t>
            </w:r>
            <w:r w:rsidDel="00000000" w:rsidR="00000000" w:rsidRPr="00000000">
              <w:rPr>
                <w:rtl w:val="0"/>
              </w:rPr>
            </w:r>
          </w:p>
          <w:p w:rsidR="00000000" w:rsidDel="00000000" w:rsidP="00000000" w:rsidRDefault="00000000" w:rsidRPr="00000000" w14:paraId="000001C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 potential dataset to answer one of our research questions and write a report identifying the variables of interest, any </w:t>
            </w:r>
            <w:r w:rsidDel="00000000" w:rsidR="00000000" w:rsidRPr="00000000">
              <w:rPr>
                <w:rFonts w:ascii="Times New Roman" w:cs="Times New Roman" w:eastAsia="Times New Roman" w:hAnsi="Times New Roman"/>
                <w:rtl w:val="0"/>
              </w:rPr>
              <w:t xml:space="preserve">specific </w:t>
            </w:r>
            <w:r w:rsidDel="00000000" w:rsidR="00000000" w:rsidRPr="00000000">
              <w:rPr>
                <w:rFonts w:ascii="Times New Roman" w:cs="Times New Roman" w:eastAsia="Times New Roman" w:hAnsi="Times New Roman"/>
                <w:rtl w:val="0"/>
              </w:rPr>
              <w:t xml:space="preserve">considerations that need to be addressed when using the dataset (i.e., sample weights, items/constructs that change over time), and limitations related to our use of the </w:t>
            </w:r>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E">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 a dataset used in a previous publication </w:t>
            </w:r>
            <w:r w:rsidDel="00000000" w:rsidR="00000000" w:rsidRPr="00000000">
              <w:rPr>
                <w:rFonts w:ascii="Times New Roman" w:cs="Times New Roman" w:eastAsia="Times New Roman" w:hAnsi="Times New Roman"/>
                <w:rtl w:val="0"/>
              </w:rPr>
              <w:t xml:space="preserve">(e.g., from recent </w:t>
            </w:r>
            <w:r w:rsidDel="00000000" w:rsidR="00000000" w:rsidRPr="00000000">
              <w:rPr>
                <w:rFonts w:ascii="Times New Roman" w:cs="Times New Roman" w:eastAsia="Times New Roman" w:hAnsi="Times New Roman"/>
                <w:i w:val="1"/>
                <w:rtl w:val="0"/>
              </w:rPr>
              <w:t xml:space="preserve">Psychological Science </w:t>
            </w:r>
            <w:r w:rsidDel="00000000" w:rsidR="00000000" w:rsidRPr="00000000">
              <w:rPr>
                <w:rFonts w:ascii="Times New Roman" w:cs="Times New Roman" w:eastAsia="Times New Roman" w:hAnsi="Times New Roman"/>
                <w:rtl w:val="0"/>
              </w:rPr>
              <w:t xml:space="preserve">articles)</w:t>
            </w:r>
            <w:r w:rsidDel="00000000" w:rsidR="00000000" w:rsidRPr="00000000">
              <w:rPr>
                <w:rFonts w:ascii="Times New Roman" w:cs="Times New Roman" w:eastAsia="Times New Roman" w:hAnsi="Times New Roman"/>
                <w:rtl w:val="0"/>
              </w:rPr>
              <w:t xml:space="preserve"> and assess documentation of the data. Can we understand the data without input from the research team? What is well-documented and what is confusing?</w:t>
            </w:r>
          </w:p>
        </w:tc>
      </w:tr>
    </w:tbl>
    <w:p w:rsidR="00000000" w:rsidDel="00000000" w:rsidP="00000000" w:rsidRDefault="00000000" w:rsidRPr="00000000" w14:paraId="000001C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273.6" w:lineRule="auto"/>
        <w:rPr>
          <w:rFonts w:ascii="Times New Roman" w:cs="Times New Roman" w:eastAsia="Times New Roman" w:hAnsi="Times New Roman"/>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22.978515625"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color w:val="0000ff"/>
                <w:sz w:val="26"/>
                <w:szCs w:val="26"/>
              </w:rPr>
            </w:pPr>
            <w:r w:rsidDel="00000000" w:rsidR="00000000" w:rsidRPr="00000000">
              <w:rPr>
                <w:rFonts w:ascii="Times New Roman" w:cs="Times New Roman" w:eastAsia="Times New Roman" w:hAnsi="Times New Roman"/>
                <w:b w:val="1"/>
                <w:color w:val="0000ff"/>
                <w:sz w:val="26"/>
                <w:szCs w:val="26"/>
                <w:rtl w:val="0"/>
              </w:rPr>
              <w:t xml:space="preserve">Module 7: Writing a data managem</w:t>
            </w:r>
            <w:r w:rsidDel="00000000" w:rsidR="00000000" w:rsidRPr="00000000">
              <w:rPr>
                <w:rFonts w:ascii="Times New Roman" w:cs="Times New Roman" w:eastAsia="Times New Roman" w:hAnsi="Times New Roman"/>
                <w:b w:val="1"/>
                <w:color w:val="0000ff"/>
                <w:sz w:val="26"/>
                <w:szCs w:val="26"/>
                <w:rtl w:val="0"/>
              </w:rPr>
              <w:t xml:space="preserve">ent plan</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 objectives</w:t>
            </w:r>
          </w:p>
          <w:p w:rsidR="00000000" w:rsidDel="00000000" w:rsidP="00000000" w:rsidRDefault="00000000" w:rsidRPr="00000000" w14:paraId="000001EB">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the topics covered in this module we have encountered in previous modules. Writing a data management plan is where we will bring all the concepts we have learned thus far together to </w:t>
            </w:r>
            <w:r w:rsidDel="00000000" w:rsidR="00000000" w:rsidRPr="00000000">
              <w:rPr>
                <w:rFonts w:ascii="Times New Roman" w:cs="Times New Roman" w:eastAsia="Times New Roman" w:hAnsi="Times New Roman"/>
                <w:rtl w:val="0"/>
              </w:rPr>
              <w:t xml:space="preserve">demonstrate and document </w:t>
            </w:r>
            <w:r w:rsidDel="00000000" w:rsidR="00000000" w:rsidRPr="00000000">
              <w:rPr>
                <w:rFonts w:ascii="Times New Roman" w:cs="Times New Roman" w:eastAsia="Times New Roman" w:hAnsi="Times New Roman"/>
                <w:rtl w:val="0"/>
              </w:rPr>
              <w:t xml:space="preserve">that we have a plan for our data and have considered potential risks associated with collecting and managing data and how to mitigate them. Indeed, most ethics review </w:t>
            </w:r>
            <w:r w:rsidDel="00000000" w:rsidR="00000000" w:rsidRPr="00000000">
              <w:rPr>
                <w:rFonts w:ascii="Times New Roman" w:cs="Times New Roman" w:eastAsia="Times New Roman" w:hAnsi="Times New Roman"/>
                <w:rtl w:val="0"/>
              </w:rPr>
              <w:t xml:space="preserve">boards</w:t>
            </w:r>
            <w:r w:rsidDel="00000000" w:rsidR="00000000" w:rsidRPr="00000000">
              <w:rPr>
                <w:rFonts w:ascii="Times New Roman" w:cs="Times New Roman" w:eastAsia="Times New Roman" w:hAnsi="Times New Roman"/>
                <w:rtl w:val="0"/>
              </w:rPr>
              <w:t xml:space="preserve">, and funding agencies require data management plans; however a template that applies to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research situations does not exist because different research projects have different data management needs. Fortunately, there are components that apply to </w:t>
            </w:r>
            <w:r w:rsidDel="00000000" w:rsidR="00000000" w:rsidRPr="00000000">
              <w:rPr>
                <w:rFonts w:ascii="Times New Roman" w:cs="Times New Roman" w:eastAsia="Times New Roman" w:hAnsi="Times New Roman"/>
                <w:i w:val="1"/>
                <w:rtl w:val="0"/>
              </w:rPr>
              <w:t xml:space="preserve">most </w:t>
            </w:r>
            <w:r w:rsidDel="00000000" w:rsidR="00000000" w:rsidRPr="00000000">
              <w:rPr>
                <w:rFonts w:ascii="Times New Roman" w:cs="Times New Roman" w:eastAsia="Times New Roman" w:hAnsi="Times New Roman"/>
                <w:rtl w:val="0"/>
              </w:rPr>
              <w:t xml:space="preserve">data management plans. Thus, the goal of this module is to address key questions common to most data management plans to generate a basic data management plan that can be adapted to fit our specific needs in the future. </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Key Questions</w:t>
            </w:r>
            <w:r w:rsidDel="00000000" w:rsidR="00000000" w:rsidRPr="00000000">
              <w:rPr>
                <w:rtl w:val="0"/>
              </w:rPr>
            </w:r>
          </w:p>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we collecting primary data or analyzing previously collected data? If we are collecting new data, why do we need to collect it (e.g., existing data do not answer our research question)?</w:t>
            </w:r>
          </w:p>
          <w:p w:rsidR="00000000" w:rsidDel="00000000" w:rsidP="00000000" w:rsidRDefault="00000000" w:rsidRPr="00000000" w14:paraId="000001F0">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we plan to do with the data in the short term and long term? For example, we may plan to write manuscripts with the data in the short term and to share the data </w:t>
            </w:r>
            <w:r w:rsidDel="00000000" w:rsidR="00000000" w:rsidRPr="00000000">
              <w:rPr>
                <w:rFonts w:ascii="Times New Roman" w:cs="Times New Roman" w:eastAsia="Times New Roman" w:hAnsi="Times New Roman"/>
                <w:rtl w:val="0"/>
              </w:rPr>
              <w:t xml:space="preserve">publicly</w:t>
            </w:r>
            <w:r w:rsidDel="00000000" w:rsidR="00000000" w:rsidRPr="00000000">
              <w:rPr>
                <w:rFonts w:ascii="Times New Roman" w:cs="Times New Roman" w:eastAsia="Times New Roman" w:hAnsi="Times New Roman"/>
                <w:rtl w:val="0"/>
              </w:rPr>
              <w:t xml:space="preserve"> in the long term).</w:t>
            </w:r>
          </w:p>
          <w:p w:rsidR="00000000" w:rsidDel="00000000" w:rsidP="00000000" w:rsidRDefault="00000000" w:rsidRPr="00000000" w14:paraId="000001F1">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store and keep </w:t>
            </w:r>
            <w:r w:rsidDel="00000000" w:rsidR="00000000" w:rsidRPr="00000000">
              <w:rPr>
                <w:rFonts w:ascii="Times New Roman" w:cs="Times New Roman" w:eastAsia="Times New Roman" w:hAnsi="Times New Roman"/>
                <w:rtl w:val="0"/>
              </w:rPr>
              <w:t xml:space="preserve">the data</w:t>
            </w:r>
            <w:r w:rsidDel="00000000" w:rsidR="00000000" w:rsidRPr="00000000">
              <w:rPr>
                <w:rFonts w:ascii="Times New Roman" w:cs="Times New Roman" w:eastAsia="Times New Roman" w:hAnsi="Times New Roman"/>
                <w:rtl w:val="0"/>
              </w:rPr>
              <w:t xml:space="preserve"> secure (including against unexpected data loss or data breach)?</w:t>
            </w:r>
          </w:p>
          <w:p w:rsidR="00000000" w:rsidDel="00000000" w:rsidP="00000000" w:rsidRDefault="00000000" w:rsidRPr="00000000" w14:paraId="000001F2">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data be shared beyond the research team? Do we need to obtain consent from research participants to do so?</w:t>
            </w:r>
          </w:p>
          <w:p w:rsidR="00000000" w:rsidDel="00000000" w:rsidP="00000000" w:rsidRDefault="00000000" w:rsidRPr="00000000" w14:paraId="000001F3">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could go wrong during the life cycle of our data? How will we guard against unfavorable events happening?</w:t>
            </w:r>
          </w:p>
          <w:p w:rsidR="00000000" w:rsidDel="00000000" w:rsidP="00000000" w:rsidRDefault="00000000" w:rsidRPr="00000000" w14:paraId="000001F4">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t>
            </w:r>
            <w:r w:rsidDel="00000000" w:rsidR="00000000" w:rsidRPr="00000000">
              <w:rPr>
                <w:rFonts w:ascii="Times New Roman" w:cs="Times New Roman" w:eastAsia="Times New Roman" w:hAnsi="Times New Roman"/>
                <w:rtl w:val="0"/>
              </w:rPr>
              <w:t xml:space="preserve">are the ethical considerations at each step of the data life cycle?</w:t>
            </w:r>
            <w:r w:rsidDel="00000000" w:rsidR="00000000" w:rsidRPr="00000000">
              <w:rPr>
                <w:rtl w:val="0"/>
              </w:rPr>
            </w:r>
          </w:p>
          <w:p w:rsidR="00000000" w:rsidDel="00000000" w:rsidP="00000000" w:rsidRDefault="00000000" w:rsidRPr="00000000" w14:paraId="000001F5">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we consulted with a librarian or our ethics specialist about our data management plan?</w:t>
            </w:r>
          </w:p>
          <w:p w:rsidR="00000000" w:rsidDel="00000000" w:rsidP="00000000" w:rsidRDefault="00000000" w:rsidRPr="00000000" w14:paraId="000001F6">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our data management plan be available for others to review?</w:t>
            </w:r>
          </w:p>
          <w:p w:rsidR="00000000" w:rsidDel="00000000" w:rsidP="00000000" w:rsidRDefault="00000000" w:rsidRPr="00000000" w14:paraId="000001F7">
            <w:pPr>
              <w:numPr>
                <w:ilvl w:val="0"/>
                <w:numId w:val="25"/>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transparently document any updates or changes made to the data management plan? </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line="273.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Topics That Will be Addressed in Most Data Management Plans</w:t>
            </w:r>
          </w:p>
          <w:p w:rsidR="00000000" w:rsidDel="00000000" w:rsidP="00000000" w:rsidRDefault="00000000" w:rsidRPr="00000000" w14:paraId="000001F9">
            <w:pPr>
              <w:spacing w:line="273.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A">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topics are adapted from the </w:t>
            </w:r>
            <w:hyperlink r:id="rId98">
              <w:r w:rsidDel="00000000" w:rsidR="00000000" w:rsidRPr="00000000">
                <w:rPr>
                  <w:rFonts w:ascii="Times New Roman" w:cs="Times New Roman" w:eastAsia="Times New Roman" w:hAnsi="Times New Roman"/>
                  <w:color w:val="1155cc"/>
                  <w:u w:val="single"/>
                  <w:rtl w:val="0"/>
                </w:rPr>
                <w:t xml:space="preserve">USGS Data Management Plan Checklist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FB">
            <w:pPr>
              <w:spacing w:line="273.6"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C">
            <w:pPr>
              <w:numPr>
                <w:ilvl w:val="0"/>
                <w:numId w:val="10"/>
              </w:numPr>
              <w:spacing w:line="273.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w:t>
            </w:r>
          </w:p>
          <w:p w:rsidR="00000000" w:rsidDel="00000000" w:rsidP="00000000" w:rsidRDefault="00000000" w:rsidRPr="00000000" w14:paraId="000001FD">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basic information about project (e.g., title, purpose, review of research question(s), names and contact information of people involved). </w:t>
            </w:r>
          </w:p>
          <w:p w:rsidR="00000000" w:rsidDel="00000000" w:rsidP="00000000" w:rsidRDefault="00000000" w:rsidRPr="00000000" w14:paraId="000001FE">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about the time frame </w:t>
            </w:r>
            <w:r w:rsidDel="00000000" w:rsidR="00000000" w:rsidRPr="00000000">
              <w:rPr>
                <w:rFonts w:ascii="Times New Roman" w:cs="Times New Roman" w:eastAsia="Times New Roman" w:hAnsi="Times New Roman"/>
                <w:rtl w:val="0"/>
              </w:rPr>
              <w:t xml:space="preserve">of the project</w:t>
            </w:r>
            <w:r w:rsidDel="00000000" w:rsidR="00000000" w:rsidRPr="00000000">
              <w:rPr>
                <w:rFonts w:ascii="Times New Roman" w:cs="Times New Roman" w:eastAsia="Times New Roman" w:hAnsi="Times New Roman"/>
                <w:rtl w:val="0"/>
              </w:rPr>
              <w:t xml:space="preserve"> (e.g., start and end date of data collection).</w:t>
            </w:r>
          </w:p>
          <w:p w:rsidR="00000000" w:rsidDel="00000000" w:rsidP="00000000" w:rsidRDefault="00000000" w:rsidRPr="00000000" w14:paraId="000001FF">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plans for data sharing, and personnel responsible for sharing data, including if there are any limitations for data sharing.</w:t>
            </w:r>
          </w:p>
          <w:p w:rsidR="00000000" w:rsidDel="00000000" w:rsidP="00000000" w:rsidRDefault="00000000" w:rsidRPr="00000000" w14:paraId="00000200">
            <w:pPr>
              <w:numPr>
                <w:ilvl w:val="0"/>
                <w:numId w:val="10"/>
              </w:numPr>
              <w:spacing w:line="273.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Acquire:</w:t>
            </w:r>
          </w:p>
          <w:p w:rsidR="00000000" w:rsidDel="00000000" w:rsidP="00000000" w:rsidRDefault="00000000" w:rsidRPr="00000000" w14:paraId="00000201">
            <w:pPr>
              <w:numPr>
                <w:ilvl w:val="1"/>
                <w:numId w:val="10"/>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data already exist, when and how were they (or will they be) obtained? </w:t>
            </w:r>
          </w:p>
          <w:p w:rsidR="00000000" w:rsidDel="00000000" w:rsidP="00000000" w:rsidRDefault="00000000" w:rsidRPr="00000000" w14:paraId="00000202">
            <w:pPr>
              <w:numPr>
                <w:ilvl w:val="1"/>
                <w:numId w:val="10"/>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data do not yet exist, how will they be collected? </w:t>
            </w:r>
          </w:p>
          <w:p w:rsidR="00000000" w:rsidDel="00000000" w:rsidP="00000000" w:rsidRDefault="00000000" w:rsidRPr="00000000" w14:paraId="00000203">
            <w:pPr>
              <w:numPr>
                <w:ilvl w:val="1"/>
                <w:numId w:val="10"/>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various formats will the raw data be in?</w:t>
            </w:r>
          </w:p>
          <w:p w:rsidR="00000000" w:rsidDel="00000000" w:rsidP="00000000" w:rsidRDefault="00000000" w:rsidRPr="00000000" w14:paraId="00000204">
            <w:pPr>
              <w:numPr>
                <w:ilvl w:val="0"/>
                <w:numId w:val="10"/>
              </w:numPr>
              <w:spacing w:line="273.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and analysis:</w:t>
            </w:r>
          </w:p>
          <w:p w:rsidR="00000000" w:rsidDel="00000000" w:rsidP="00000000" w:rsidRDefault="00000000" w:rsidRPr="00000000" w14:paraId="00000205">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if the data have been manipulated or processed in any way and if so, describe the technologies used to process or transform the data (e.g., software, models). </w:t>
            </w:r>
          </w:p>
          <w:p w:rsidR="00000000" w:rsidDel="00000000" w:rsidP="00000000" w:rsidRDefault="00000000" w:rsidRPr="00000000" w14:paraId="00000206">
            <w:pPr>
              <w:numPr>
                <w:ilvl w:val="0"/>
                <w:numId w:val="10"/>
              </w:numPr>
              <w:spacing w:line="273.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Preserve (data backup):</w:t>
            </w:r>
          </w:p>
          <w:p w:rsidR="00000000" w:rsidDel="00000000" w:rsidP="00000000" w:rsidRDefault="00000000" w:rsidRPr="00000000" w14:paraId="00000207">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how the data will be stored including information about where, how often, and whose responsibility it is to establish and maintain the data backup. </w:t>
            </w:r>
          </w:p>
          <w:p w:rsidR="00000000" w:rsidDel="00000000" w:rsidP="00000000" w:rsidRDefault="00000000" w:rsidRPr="00000000" w14:paraId="00000208">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various formats and types of data that will be preserved.</w:t>
            </w:r>
          </w:p>
          <w:p w:rsidR="00000000" w:rsidDel="00000000" w:rsidP="00000000" w:rsidRDefault="00000000" w:rsidRPr="00000000" w14:paraId="00000209">
            <w:pPr>
              <w:numPr>
                <w:ilvl w:val="0"/>
                <w:numId w:val="10"/>
              </w:numPr>
              <w:spacing w:line="273.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Metadata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A">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 what metadata and documentation will accompany the datasets.</w:t>
            </w:r>
          </w:p>
          <w:p w:rsidR="00000000" w:rsidDel="00000000" w:rsidP="00000000" w:rsidRDefault="00000000" w:rsidRPr="00000000" w14:paraId="0000020B">
            <w:pPr>
              <w:numPr>
                <w:ilvl w:val="1"/>
                <w:numId w:val="10"/>
              </w:numPr>
              <w:spacing w:line="273.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who is responsible for creating and maintaining metadata files</w:t>
            </w:r>
            <w:r w:rsidDel="00000000" w:rsidR="00000000" w:rsidRPr="00000000">
              <w:rPr>
                <w:rFonts w:ascii="Times New Roman" w:cs="Times New Roman" w:eastAsia="Times New Roman" w:hAnsi="Times New Roman"/>
                <w:rtl w:val="0"/>
              </w:rPr>
              <w:t xml:space="preserve"> and any accompanying documentation.</w:t>
            </w:r>
          </w:p>
          <w:p w:rsidR="00000000" w:rsidDel="00000000" w:rsidP="00000000" w:rsidRDefault="00000000" w:rsidRPr="00000000" w14:paraId="0000020C">
            <w:pPr>
              <w:numPr>
                <w:ilvl w:val="0"/>
                <w:numId w:val="10"/>
              </w:numPr>
              <w:spacing w:line="273.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Publish and share: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D">
            <w:pPr>
              <w:numPr>
                <w:ilvl w:val="1"/>
                <w:numId w:val="10"/>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the anticipated format for </w:t>
            </w:r>
            <w:r w:rsidDel="00000000" w:rsidR="00000000" w:rsidRPr="00000000">
              <w:rPr>
                <w:rFonts w:ascii="Times New Roman" w:cs="Times New Roman" w:eastAsia="Times New Roman" w:hAnsi="Times New Roman"/>
                <w:rtl w:val="0"/>
              </w:rPr>
              <w:t xml:space="preserve">publication</w:t>
            </w:r>
            <w:r w:rsidDel="00000000" w:rsidR="00000000" w:rsidRPr="00000000">
              <w:rPr>
                <w:rFonts w:ascii="Times New Roman" w:cs="Times New Roman" w:eastAsia="Times New Roman" w:hAnsi="Times New Roman"/>
                <w:rtl w:val="0"/>
              </w:rPr>
              <w:t xml:space="preserve"> (e.g., data release, manuscript publication).</w:t>
            </w:r>
          </w:p>
          <w:p w:rsidR="00000000" w:rsidDel="00000000" w:rsidP="00000000" w:rsidRDefault="00000000" w:rsidRPr="00000000" w14:paraId="0000020E">
            <w:pPr>
              <w:numPr>
                <w:ilvl w:val="1"/>
                <w:numId w:val="10"/>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the plan to maintain or update shared data (if applicable). </w:t>
            </w:r>
          </w:p>
          <w:p w:rsidR="00000000" w:rsidDel="00000000" w:rsidP="00000000" w:rsidRDefault="00000000" w:rsidRPr="00000000" w14:paraId="0000020F">
            <w:pPr>
              <w:numPr>
                <w:ilvl w:val="1"/>
                <w:numId w:val="10"/>
              </w:numPr>
              <w:spacing w:line="273.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any data sharing restrictions or limitations.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Common Errors</w:t>
            </w:r>
            <w:r w:rsidDel="00000000" w:rsidR="00000000" w:rsidRPr="00000000">
              <w:rPr>
                <w:rtl w:val="0"/>
              </w:rPr>
            </w:r>
          </w:p>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creating a data management plan prior to data collection</w:t>
            </w:r>
          </w:p>
          <w:p w:rsidR="00000000" w:rsidDel="00000000" w:rsidP="00000000" w:rsidRDefault="00000000" w:rsidRPr="00000000" w14:paraId="00000213">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sharing the data management plan with the broader research team</w:t>
            </w:r>
          </w:p>
          <w:p w:rsidR="00000000" w:rsidDel="00000000" w:rsidP="00000000" w:rsidRDefault="00000000" w:rsidRPr="00000000" w14:paraId="00000214">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updating the plan as changes occur or as new members of the research team join/leave the team</w:t>
            </w:r>
          </w:p>
          <w:p w:rsidR="00000000" w:rsidDel="00000000" w:rsidP="00000000" w:rsidRDefault="00000000" w:rsidRPr="00000000" w14:paraId="00000215">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are not organized in an accessible way or structured in line with common guidelines/standards </w:t>
            </w:r>
          </w:p>
          <w:p w:rsidR="00000000" w:rsidDel="00000000" w:rsidP="00000000" w:rsidRDefault="00000000" w:rsidRPr="00000000" w14:paraId="00000216">
            <w:pPr>
              <w:widowControl w:val="0"/>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Considering data management plans as final and not allowing for flexibility </w:t>
            </w:r>
          </w:p>
          <w:p w:rsidR="00000000" w:rsidDel="00000000" w:rsidP="00000000" w:rsidRDefault="00000000" w:rsidRPr="00000000" w14:paraId="00000217">
            <w:pPr>
              <w:widowControl w:val="0"/>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Readings</w:t>
            </w:r>
          </w:p>
          <w:p w:rsidR="00000000" w:rsidDel="00000000" w:rsidP="00000000" w:rsidRDefault="00000000" w:rsidRPr="00000000" w14:paraId="00000219">
            <w:pPr>
              <w:widowControl w:val="0"/>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1A">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Klein et al. (2020).</w:t>
            </w:r>
            <w:r w:rsidDel="00000000" w:rsidR="00000000" w:rsidRPr="00000000">
              <w:rPr>
                <w:rFonts w:ascii="Times New Roman" w:cs="Times New Roman" w:eastAsia="Times New Roman" w:hAnsi="Times New Roman"/>
                <w:b w:val="1"/>
                <w:i w:val="1"/>
                <w:rtl w:val="0"/>
              </w:rPr>
              <w:t xml:space="preserve"> </w:t>
            </w:r>
            <w:hyperlink r:id="rId99">
              <w:r w:rsidDel="00000000" w:rsidR="00000000" w:rsidRPr="00000000">
                <w:rPr>
                  <w:rFonts w:ascii="Times New Roman" w:cs="Times New Roman" w:eastAsia="Times New Roman" w:hAnsi="Times New Roman"/>
                  <w:color w:val="1155cc"/>
                  <w:u w:val="single"/>
                  <w:rtl w:val="0"/>
                </w:rPr>
                <w:t xml:space="preserve">A practical guide to transparency in psychological science</w:t>
              </w:r>
            </w:hyperlink>
            <w:r w:rsidDel="00000000" w:rsidR="00000000" w:rsidRPr="00000000">
              <w:rPr>
                <w:rtl w:val="0"/>
              </w:rPr>
            </w:r>
          </w:p>
          <w:p w:rsidR="00000000" w:rsidDel="00000000" w:rsidP="00000000" w:rsidRDefault="00000000" w:rsidRPr="00000000" w14:paraId="0000021B">
            <w:pPr>
              <w:widowControl w:val="0"/>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hd w:fill="fcfcfc" w:val="clear"/>
                <w:rtl w:val="0"/>
              </w:rPr>
              <w:t xml:space="preserve">Dabrowski (2018). </w:t>
            </w:r>
            <w:hyperlink r:id="rId100">
              <w:r w:rsidDel="00000000" w:rsidR="00000000" w:rsidRPr="00000000">
                <w:rPr>
                  <w:rFonts w:ascii="Times New Roman" w:cs="Times New Roman" w:eastAsia="Times New Roman" w:hAnsi="Times New Roman"/>
                  <w:color w:val="1155cc"/>
                  <w:u w:val="single"/>
                  <w:shd w:fill="fcfcfc" w:val="clear"/>
                  <w:rtl w:val="0"/>
                </w:rPr>
                <w:t xml:space="preserve">Productivity through data management</w:t>
              </w:r>
            </w:hyperlink>
            <w:hyperlink r:id="rId101">
              <w:r w:rsidDel="00000000" w:rsidR="00000000" w:rsidRPr="00000000">
                <w:rPr>
                  <w:rFonts w:ascii="Times New Roman" w:cs="Times New Roman" w:eastAsia="Times New Roman" w:hAnsi="Times New Roman"/>
                  <w:color w:val="1155cc"/>
                  <w:u w:val="single"/>
                  <w:rtl w:val="0"/>
                </w:rPr>
                <w:t xml:space="preserve"> </w:t>
              </w:r>
            </w:hyperlink>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Additional Resources</w:t>
            </w:r>
            <w:r w:rsidDel="00000000" w:rsidR="00000000" w:rsidRPr="00000000">
              <w:rPr>
                <w:rtl w:val="0"/>
              </w:rPr>
            </w:r>
          </w:p>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widowControl w:val="0"/>
              <w:numPr>
                <w:ilvl w:val="0"/>
                <w:numId w:val="24"/>
              </w:numPr>
              <w:spacing w:line="240" w:lineRule="auto"/>
              <w:ind w:left="720" w:hanging="360"/>
              <w:rPr>
                <w:rFonts w:ascii="Times New Roman" w:cs="Times New Roman" w:eastAsia="Times New Roman" w:hAnsi="Times New Roman"/>
              </w:rPr>
            </w:pPr>
            <w:hyperlink r:id="rId102">
              <w:r w:rsidDel="00000000" w:rsidR="00000000" w:rsidRPr="00000000">
                <w:rPr>
                  <w:rFonts w:ascii="Times New Roman" w:cs="Times New Roman" w:eastAsia="Times New Roman" w:hAnsi="Times New Roman"/>
                  <w:color w:val="1155cc"/>
                  <w:u w:val="single"/>
                  <w:rtl w:val="0"/>
                </w:rPr>
                <w:t xml:space="preserve">Writing a Data Management Plan</w:t>
              </w:r>
            </w:hyperlink>
            <w:r w:rsidDel="00000000" w:rsidR="00000000" w:rsidRPr="00000000">
              <w:rPr>
                <w:rFonts w:ascii="Times New Roman" w:cs="Times New Roman" w:eastAsia="Times New Roman" w:hAnsi="Times New Roman"/>
                <w:rtl w:val="0"/>
              </w:rPr>
              <w:t xml:space="preserve"> (UCL)</w:t>
            </w:r>
          </w:p>
          <w:p w:rsidR="00000000" w:rsidDel="00000000" w:rsidP="00000000" w:rsidRDefault="00000000" w:rsidRPr="00000000" w14:paraId="0000021F">
            <w:pPr>
              <w:widowControl w:val="0"/>
              <w:numPr>
                <w:ilvl w:val="0"/>
                <w:numId w:val="24"/>
              </w:numPr>
              <w:spacing w:line="240" w:lineRule="auto"/>
              <w:ind w:left="720" w:hanging="360"/>
              <w:rPr>
                <w:rFonts w:ascii="Times New Roman" w:cs="Times New Roman" w:eastAsia="Times New Roman" w:hAnsi="Times New Roman"/>
              </w:rPr>
            </w:pPr>
            <w:hyperlink r:id="rId103">
              <w:r w:rsidDel="00000000" w:rsidR="00000000" w:rsidRPr="00000000">
                <w:rPr>
                  <w:rFonts w:ascii="Times New Roman" w:cs="Times New Roman" w:eastAsia="Times New Roman" w:hAnsi="Times New Roman"/>
                  <w:color w:val="1155cc"/>
                  <w:u w:val="single"/>
                  <w:rtl w:val="0"/>
                </w:rPr>
                <w:t xml:space="preserve">Data Management and Data Management Plans</w:t>
              </w:r>
            </w:hyperlink>
            <w:r w:rsidDel="00000000" w:rsidR="00000000" w:rsidRPr="00000000">
              <w:rPr>
                <w:rFonts w:ascii="Times New Roman" w:cs="Times New Roman" w:eastAsia="Times New Roman" w:hAnsi="Times New Roman"/>
                <w:rtl w:val="0"/>
              </w:rPr>
              <w:t xml:space="preserve"> (presentation by Jessica Logan, 2019)</w:t>
            </w:r>
            <w:r w:rsidDel="00000000" w:rsidR="00000000" w:rsidRPr="00000000">
              <w:rPr>
                <w:rtl w:val="0"/>
              </w:rPr>
            </w:r>
          </w:p>
          <w:p w:rsidR="00000000" w:rsidDel="00000000" w:rsidP="00000000" w:rsidRDefault="00000000" w:rsidRPr="00000000" w14:paraId="00000220">
            <w:pPr>
              <w:widowControl w:val="0"/>
              <w:numPr>
                <w:ilvl w:val="0"/>
                <w:numId w:val="24"/>
              </w:numPr>
              <w:spacing w:line="240" w:lineRule="auto"/>
              <w:ind w:left="720" w:hanging="360"/>
              <w:rPr>
                <w:rFonts w:ascii="Times New Roman" w:cs="Times New Roman" w:eastAsia="Times New Roman" w:hAnsi="Times New Roman"/>
                <w:u w:val="none"/>
              </w:rPr>
            </w:pPr>
            <w:hyperlink r:id="rId104">
              <w:r w:rsidDel="00000000" w:rsidR="00000000" w:rsidRPr="00000000">
                <w:rPr>
                  <w:rFonts w:ascii="Times New Roman" w:cs="Times New Roman" w:eastAsia="Times New Roman" w:hAnsi="Times New Roman"/>
                  <w:color w:val="1155cc"/>
                  <w:u w:val="single"/>
                  <w:rtl w:val="0"/>
                </w:rPr>
                <w:t xml:space="preserve">Write a Data Management Plan</w:t>
              </w:r>
            </w:hyperlink>
            <w:r w:rsidDel="00000000" w:rsidR="00000000" w:rsidRPr="00000000">
              <w:rPr>
                <w:rFonts w:ascii="Times New Roman" w:cs="Times New Roman" w:eastAsia="Times New Roman" w:hAnsi="Times New Roman"/>
                <w:rtl w:val="0"/>
              </w:rPr>
              <w:t xml:space="preserve"> (tips on writing data management plans, MIT) </w:t>
            </w:r>
          </w:p>
          <w:p w:rsidR="00000000" w:rsidDel="00000000" w:rsidP="00000000" w:rsidRDefault="00000000" w:rsidRPr="00000000" w14:paraId="00000221">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data management plans:</w:t>
            </w:r>
          </w:p>
          <w:p w:rsidR="00000000" w:rsidDel="00000000" w:rsidP="00000000" w:rsidRDefault="00000000" w:rsidRPr="00000000" w14:paraId="00000222">
            <w:pPr>
              <w:widowControl w:val="0"/>
              <w:numPr>
                <w:ilvl w:val="1"/>
                <w:numId w:val="24"/>
              </w:numPr>
              <w:spacing w:line="240" w:lineRule="auto"/>
              <w:ind w:left="1440" w:hanging="360"/>
              <w:rPr>
                <w:rFonts w:ascii="Times New Roman" w:cs="Times New Roman" w:eastAsia="Times New Roman" w:hAnsi="Times New Roman"/>
                <w:color w:val="674ea7"/>
              </w:rPr>
            </w:pPr>
            <w:hyperlink r:id="rId105">
              <w:r w:rsidDel="00000000" w:rsidR="00000000" w:rsidRPr="00000000">
                <w:rPr>
                  <w:rFonts w:ascii="Times New Roman" w:cs="Times New Roman" w:eastAsia="Times New Roman" w:hAnsi="Times New Roman"/>
                  <w:color w:val="1155cc"/>
                  <w:u w:val="single"/>
                  <w:rtl w:val="0"/>
                </w:rPr>
                <w:t xml:space="preserve">Political Protest and Generational Change in New Democracies</w:t>
              </w:r>
            </w:hyperlink>
            <w:r w:rsidDel="00000000" w:rsidR="00000000" w:rsidRPr="00000000">
              <w:rPr>
                <w:rFonts w:ascii="Times New Roman" w:cs="Times New Roman" w:eastAsia="Times New Roman" w:hAnsi="Times New Roman"/>
                <w:rtl w:val="0"/>
              </w:rPr>
              <w:t xml:space="preserve"> (Joly, 2017)</w:t>
            </w:r>
            <w:r w:rsidDel="00000000" w:rsidR="00000000" w:rsidRPr="00000000">
              <w:rPr>
                <w:rtl w:val="0"/>
              </w:rPr>
            </w:r>
          </w:p>
          <w:p w:rsidR="00000000" w:rsidDel="00000000" w:rsidP="00000000" w:rsidRDefault="00000000" w:rsidRPr="00000000" w14:paraId="00000223">
            <w:pPr>
              <w:widowControl w:val="0"/>
              <w:numPr>
                <w:ilvl w:val="1"/>
                <w:numId w:val="24"/>
              </w:numPr>
              <w:spacing w:line="240" w:lineRule="auto"/>
              <w:ind w:left="1440" w:hanging="360"/>
              <w:rPr>
                <w:rFonts w:ascii="Times New Roman" w:cs="Times New Roman" w:eastAsia="Times New Roman" w:hAnsi="Times New Roman"/>
              </w:rPr>
            </w:pPr>
            <w:hyperlink r:id="rId106">
              <w:r w:rsidDel="00000000" w:rsidR="00000000" w:rsidRPr="00000000">
                <w:rPr>
                  <w:rFonts w:ascii="Times New Roman" w:cs="Times New Roman" w:eastAsia="Times New Roman" w:hAnsi="Times New Roman"/>
                  <w:color w:val="1155cc"/>
                  <w:u w:val="single"/>
                  <w:rtl w:val="0"/>
                </w:rPr>
                <w:t xml:space="preserve">Digital Humanities and Secondary Data</w:t>
              </w:r>
            </w:hyperlink>
            <w:r w:rsidDel="00000000" w:rsidR="00000000" w:rsidRPr="00000000">
              <w:rPr>
                <w:rFonts w:ascii="Times New Roman" w:cs="Times New Roman" w:eastAsia="Times New Roman" w:hAnsi="Times New Roman"/>
                <w:rtl w:val="0"/>
              </w:rPr>
              <w:t xml:space="preserve"> (Gray &amp; Cooper, 2020)</w:t>
            </w:r>
          </w:p>
          <w:p w:rsidR="00000000" w:rsidDel="00000000" w:rsidP="00000000" w:rsidRDefault="00000000" w:rsidRPr="00000000" w14:paraId="00000224">
            <w:pPr>
              <w:widowControl w:val="0"/>
              <w:numPr>
                <w:ilvl w:val="1"/>
                <w:numId w:val="24"/>
              </w:numPr>
              <w:spacing w:line="240" w:lineRule="auto"/>
              <w:ind w:left="1440" w:hanging="360"/>
              <w:rPr>
                <w:rFonts w:ascii="Times New Roman" w:cs="Times New Roman" w:eastAsia="Times New Roman" w:hAnsi="Times New Roman"/>
                <w:color w:val="674ea7"/>
              </w:rPr>
            </w:pPr>
            <w:hyperlink r:id="rId107">
              <w:r w:rsidDel="00000000" w:rsidR="00000000" w:rsidRPr="00000000">
                <w:rPr>
                  <w:rFonts w:ascii="Times New Roman" w:cs="Times New Roman" w:eastAsia="Times New Roman" w:hAnsi="Times New Roman"/>
                  <w:color w:val="1155cc"/>
                  <w:u w:val="single"/>
                  <w:rtl w:val="0"/>
                </w:rPr>
                <w:t xml:space="preserve">Pathways to Research Data Management</w:t>
              </w:r>
            </w:hyperlink>
            <w:r w:rsidDel="00000000" w:rsidR="00000000" w:rsidRPr="00000000">
              <w:rPr>
                <w:rFonts w:ascii="Times New Roman" w:cs="Times New Roman" w:eastAsia="Times New Roman" w:hAnsi="Times New Roman"/>
                <w:rtl w:val="0"/>
              </w:rPr>
              <w:t xml:space="preserve"> (University of Victoria)</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Suggested Assignments</w:t>
            </w:r>
          </w:p>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final, cumulative project, create a data management plan using the skills learned throughout the course</w:t>
            </w:r>
          </w:p>
          <w:p w:rsidR="00000000" w:rsidDel="00000000" w:rsidP="00000000" w:rsidRDefault="00000000" w:rsidRPr="00000000" w14:paraId="00000228">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 publicly posted data </w:t>
            </w:r>
            <w:r w:rsidDel="00000000" w:rsidR="00000000" w:rsidRPr="00000000">
              <w:rPr>
                <w:rFonts w:ascii="Times New Roman" w:cs="Times New Roman" w:eastAsia="Times New Roman" w:hAnsi="Times New Roman"/>
                <w:rtl w:val="0"/>
              </w:rPr>
              <w:t xml:space="preserve">management</w:t>
            </w:r>
            <w:r w:rsidDel="00000000" w:rsidR="00000000" w:rsidRPr="00000000">
              <w:rPr>
                <w:rFonts w:ascii="Times New Roman" w:cs="Times New Roman" w:eastAsia="Times New Roman" w:hAnsi="Times New Roman"/>
                <w:rtl w:val="0"/>
              </w:rPr>
              <w:t xml:space="preserve"> plan and identify strengths and weaknesses</w:t>
            </w:r>
          </w:p>
          <w:p w:rsidR="00000000" w:rsidDel="00000000" w:rsidP="00000000" w:rsidRDefault="00000000" w:rsidRPr="00000000" w14:paraId="00000229">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esign a data management template for a specific design </w:t>
            </w:r>
            <w:r w:rsidDel="00000000" w:rsidR="00000000" w:rsidRPr="00000000">
              <w:rPr>
                <w:rtl w:val="0"/>
              </w:rPr>
            </w:r>
          </w:p>
        </w:tc>
      </w:tr>
    </w:tbl>
    <w:p w:rsidR="00000000" w:rsidDel="00000000" w:rsidP="00000000" w:rsidRDefault="00000000" w:rsidRPr="00000000" w14:paraId="0000022A">
      <w:pPr>
        <w:spacing w:line="27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SIPS 2021 Hackathon Facilitated By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Michaela DeBolt, Arianne Herrera-Bennett, Katherine M. Lawson, Sarah Schiavone, Anna Wysocki</w:t>
      </w:r>
    </w:p>
    <w:p w:rsidR="00000000" w:rsidDel="00000000" w:rsidP="00000000" w:rsidRDefault="00000000" w:rsidRPr="00000000" w14:paraId="0000022C">
      <w:pPr>
        <w:spacing w:line="273.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D">
      <w:pPr>
        <w:spacing w:line="27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Contributors (listed alphabetically by last name)</w:t>
      </w:r>
      <w:r w:rsidDel="00000000" w:rsidR="00000000" w:rsidRPr="00000000">
        <w:rPr>
          <w:rFonts w:ascii="Times New Roman" w:cs="Times New Roman" w:eastAsia="Times New Roman" w:hAnsi="Times New Roman"/>
          <w:rtl w:val="0"/>
        </w:rPr>
        <w:t xml:space="preserve">: Johannes Algermissen, Sharon Armstrong, Nick Augustat, Annouk Bakker, Hilmar Brohmer, Denver Brown, Debora I. Burin, Sau-Chin Chen, Clare Conroy-Murray, Li-Ching Chuang, Michaela DeBolt, Lisa DeBruine, Mahmoud Elsherif, Fabienne Ennigkeit, Rose Franzen, Daria Gerasimova, Amélie Gourdon-Kanhukamwe, James Green, Samuel Guay, Abbey Hammell, Arianne Herrera-Bennett, Lea Hildebrandt, Karoline Huth, Hanz IJzerman, Matt Jaquiery, Evgenii Kalenkovich, Julian Karch, Matthew Kim, Laura-Isabelle Klatt, Kai Krautter, Anton Kunnari, Katherine M. Lawson, Holly Levin-Aspenson, Yih-Shiuan Lin, McKenzie Lockett, Jessica Logan, Jamal Mansour, Effie Marathia, Erin Mazerolle, Sarah McIntyre, Johanne Nedergaard, Kelly Nguyen, Jay Patel, Julia Pauquet, Mahjabeen Raza, Kim Reece, Sarah Schiavone, Lea Schumacher, Shivendra Singh, Julia Strand, Anna Szabelska, Tamer Said, Alex Uzdavines, Anna Wysocki</w:t>
      </w:r>
      <w:r w:rsidDel="00000000" w:rsidR="00000000" w:rsidRPr="00000000">
        <w:rPr>
          <w:rtl w:val="0"/>
        </w:rPr>
      </w:r>
    </w:p>
    <w:sectPr>
      <w:footerReference r:id="rId10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eb.stanford.edu/~gentzkow/research/CodeAndData.pdf" TargetMode="External"/><Relationship Id="rId42" Type="http://schemas.openxmlformats.org/officeDocument/2006/relationships/hyperlink" Target="https://journals.plos.org/ploscompbiol/article?id=10.1371/journal.pcbi.1007358" TargetMode="External"/><Relationship Id="rId41" Type="http://schemas.openxmlformats.org/officeDocument/2006/relationships/hyperlink" Target="https://www.nature.com/articles/nn.4550" TargetMode="External"/><Relationship Id="rId44" Type="http://schemas.openxmlformats.org/officeDocument/2006/relationships/hyperlink" Target="https://journal.r-project.org/archive/2017/RJ-2017-065/index.html" TargetMode="External"/><Relationship Id="rId43" Type="http://schemas.openxmlformats.org/officeDocument/2006/relationships/hyperlink" Target="https://journals.plos.org/ploscompbiol/article?id=10.1371/journal.pcbi.1004668" TargetMode="External"/><Relationship Id="rId46" Type="http://schemas.openxmlformats.org/officeDocument/2006/relationships/hyperlink" Target="https://web.archive.org/web/20170809153257/http://lips.informatik.uni-leipzig.de/files/2000-45.pdf" TargetMode="External"/><Relationship Id="rId45" Type="http://schemas.openxmlformats.org/officeDocument/2006/relationships/hyperlink" Target="http://www.dbis.informatik.hu-berlin.de/fileadmin/research/papers/techreports/2003-hub_ib_164-mueller.pdf" TargetMode="External"/><Relationship Id="rId107" Type="http://schemas.openxmlformats.org/officeDocument/2006/relationships/hyperlink" Target="https://osf.io/u3rqg/" TargetMode="External"/><Relationship Id="rId106" Type="http://schemas.openxmlformats.org/officeDocument/2006/relationships/hyperlink" Target="https://zenodo.org/record/4019309#.YPiVRi2ZM19" TargetMode="External"/><Relationship Id="rId105" Type="http://schemas.openxmlformats.org/officeDocument/2006/relationships/hyperlink" Target="https://osf.io/zv4e9/wiki/home/" TargetMode="External"/><Relationship Id="rId104" Type="http://schemas.openxmlformats.org/officeDocument/2006/relationships/hyperlink" Target="https://libraries.mit.edu/data-management/plan/write/" TargetMode="External"/><Relationship Id="rId108" Type="http://schemas.openxmlformats.org/officeDocument/2006/relationships/footer" Target="footer1.xml"/><Relationship Id="rId48" Type="http://schemas.openxmlformats.org/officeDocument/2006/relationships/hyperlink" Target="https://psyarxiv.com/xr7y3/" TargetMode="External"/><Relationship Id="rId47" Type="http://schemas.openxmlformats.org/officeDocument/2006/relationships/hyperlink" Target="https://elifesciences.org/articles/49547" TargetMode="External"/><Relationship Id="rId49" Type="http://schemas.openxmlformats.org/officeDocument/2006/relationships/hyperlink" Target="https://quantitudepod.org/" TargetMode="External"/><Relationship Id="rId103" Type="http://schemas.openxmlformats.org/officeDocument/2006/relationships/hyperlink" Target="https://figshare.com/articles/presentation/Data_Management_and_Data_Management_Plans/7890827" TargetMode="External"/><Relationship Id="rId102" Type="http://schemas.openxmlformats.org/officeDocument/2006/relationships/hyperlink" Target="https://www.ucl.ac.uk/library/research-support/research-data-management/policies/writing-data-management-plan" TargetMode="External"/><Relationship Id="rId101" Type="http://schemas.openxmlformats.org/officeDocument/2006/relationships/hyperlink" Target="https://oaktrust.library.tamu.edu/bitstream/handle/1969.1/166284/productivity-through-data-management-slides.pdf?sequence=1" TargetMode="External"/><Relationship Id="rId100" Type="http://schemas.openxmlformats.org/officeDocument/2006/relationships/hyperlink" Target="https://oaktrust.library.tamu.edu/bitstream/handle/1969.1/166284/productivity-through-data-management-slides.pdf?sequence=1" TargetMode="External"/><Relationship Id="rId31" Type="http://schemas.openxmlformats.org/officeDocument/2006/relationships/hyperlink" Target="https://bond.libguides.com/research-data-management/research-data-management-toolkit/storage-backup" TargetMode="External"/><Relationship Id="rId30" Type="http://schemas.openxmlformats.org/officeDocument/2006/relationships/hyperlink" Target="https://link.springer.com/article/10.3758/s13428-015-0630-z#citeas" TargetMode="External"/><Relationship Id="rId33" Type="http://schemas.openxmlformats.org/officeDocument/2006/relationships/hyperlink" Target="https://www.ed.ac.uk/data-protection/data-protection-guidance/specialised-guidance/research-data-protection" TargetMode="External"/><Relationship Id="rId32" Type="http://schemas.openxmlformats.org/officeDocument/2006/relationships/hyperlink" Target="https://www.cdw.com/content/cdw/en/articles/datacenter/2019/03/18/what-is-data-storage.html" TargetMode="External"/><Relationship Id="rId35" Type="http://schemas.openxmlformats.org/officeDocument/2006/relationships/hyperlink" Target="https://www.projecttier.org/" TargetMode="External"/><Relationship Id="rId34" Type="http://schemas.openxmlformats.org/officeDocument/2006/relationships/hyperlink" Target="https://axcrypt.net/blog" TargetMode="External"/><Relationship Id="rId37" Type="http://schemas.openxmlformats.org/officeDocument/2006/relationships/hyperlink" Target="https://www.w3schools.com/MySQL/default.asp" TargetMode="External"/><Relationship Id="rId36" Type="http://schemas.openxmlformats.org/officeDocument/2006/relationships/hyperlink" Target="https://ukdataservice.ac.uk/deposit-data.aspx" TargetMode="External"/><Relationship Id="rId39" Type="http://schemas.openxmlformats.org/officeDocument/2006/relationships/hyperlink" Target="https://psyarxiv.com/8xzqy/" TargetMode="External"/><Relationship Id="rId38" Type="http://schemas.openxmlformats.org/officeDocument/2006/relationships/hyperlink" Target="https://r4ds.had.co.nz/" TargetMode="External"/><Relationship Id="rId20" Type="http://schemas.openxmlformats.org/officeDocument/2006/relationships/hyperlink" Target="https://digitalrepository.chop.edu/researchdatamanagement/1/" TargetMode="External"/><Relationship Id="rId22" Type="http://schemas.openxmlformats.org/officeDocument/2006/relationships/hyperlink" Target="https://help.osf.io/hc/en-us/articles/360019739054-How-to-Make-a-Data-Dictionary" TargetMode="External"/><Relationship Id="rId21" Type="http://schemas.openxmlformats.org/officeDocument/2006/relationships/hyperlink" Target="https://psidonline.isr.umich.edu/CDS/td14media_codebook.pdf" TargetMode="External"/><Relationship Id="rId24" Type="http://schemas.openxmlformats.org/officeDocument/2006/relationships/hyperlink" Target="https://rubenarslan.github.io/codebook/articles/codebook_tutorial.html" TargetMode="External"/><Relationship Id="rId23" Type="http://schemas.openxmlformats.org/officeDocument/2006/relationships/hyperlink" Target="https://data.research.cornell.edu/sites/default/files/SciMD_ReadMe_Guidelines_v4_1_0.pdf" TargetMode="External"/><Relationship Id="rId26" Type="http://schemas.openxmlformats.org/officeDocument/2006/relationships/hyperlink" Target="https://sci-ops.gitlab.io/rockbook/" TargetMode="External"/><Relationship Id="rId25" Type="http://schemas.openxmlformats.org/officeDocument/2006/relationships/hyperlink" Target="https://rubenarslan.github.io/codebook/articles/codebook_tutorial.html" TargetMode="External"/><Relationship Id="rId28" Type="http://schemas.openxmlformats.org/officeDocument/2006/relationships/hyperlink" Target="https://bids-standard.github.io/pybids/introduction.html" TargetMode="External"/><Relationship Id="rId27" Type="http://schemas.openxmlformats.org/officeDocument/2006/relationships/hyperlink" Target="https://bids.neuroimaging.io/" TargetMode="External"/><Relationship Id="rId29" Type="http://schemas.openxmlformats.org/officeDocument/2006/relationships/hyperlink" Target="https://github.com/psych-ds/psych-DS" TargetMode="External"/><Relationship Id="rId95" Type="http://schemas.openxmlformats.org/officeDocument/2006/relationships/hyperlink" Target="https://www.kaggle.com/datasets" TargetMode="External"/><Relationship Id="rId94" Type="http://schemas.openxmlformats.org/officeDocument/2006/relationships/hyperlink" Target="https://datasetsearch.research.google.com/" TargetMode="External"/><Relationship Id="rId97" Type="http://schemas.openxmlformats.org/officeDocument/2006/relationships/hyperlink" Target="https://figshare.com/" TargetMode="External"/><Relationship Id="rId96" Type="http://schemas.openxmlformats.org/officeDocument/2006/relationships/hyperlink" Target="https://zenodo.org/" TargetMode="External"/><Relationship Id="rId11" Type="http://schemas.openxmlformats.org/officeDocument/2006/relationships/hyperlink" Target="https://retractionwatch.com/2021/01/25/i-dont-think-i-slept-for-a-day-and-a-half-bad-news-for-study-about-bad-news/" TargetMode="External"/><Relationship Id="rId99" Type="http://schemas.openxmlformats.org/officeDocument/2006/relationships/hyperlink" Target="https://psych-transparency-guide.uni-koeln.de/" TargetMode="External"/><Relationship Id="rId10" Type="http://schemas.openxmlformats.org/officeDocument/2006/relationships/hyperlink" Target="http://dataabinitio.com/?p=1022" TargetMode="External"/><Relationship Id="rId98" Type="http://schemas.openxmlformats.org/officeDocument/2006/relationships/hyperlink" Target="https://prd-wret.s3-us-west-2.amazonaws.com/assets/palladium/production/atoms/files/data-management-checklist_508-compliant.pdf" TargetMode="External"/><Relationship Id="rId13" Type="http://schemas.openxmlformats.org/officeDocument/2006/relationships/hyperlink" Target="https://riojournal.com/articles.php?id=26439" TargetMode="External"/><Relationship Id="rId12" Type="http://schemas.openxmlformats.org/officeDocument/2006/relationships/hyperlink" Target="https://laneguides.stanford.edu/DataManagement/checklist" TargetMode="External"/><Relationship Id="rId91" Type="http://schemas.openxmlformats.org/officeDocument/2006/relationships/hyperlink" Target="https://data.worldbank.org/" TargetMode="External"/><Relationship Id="rId90" Type="http://schemas.openxmlformats.org/officeDocument/2006/relationships/hyperlink" Target="http://uis.unesco.org/" TargetMode="External"/><Relationship Id="rId93" Type="http://schemas.openxmlformats.org/officeDocument/2006/relationships/hyperlink" Target="https://datasetsearch.research.google.com/" TargetMode="External"/><Relationship Id="rId92" Type="http://schemas.openxmlformats.org/officeDocument/2006/relationships/hyperlink" Target="https://dataverse.org/" TargetMode="External"/><Relationship Id="rId15" Type="http://schemas.openxmlformats.org/officeDocument/2006/relationships/hyperlink" Target="https://figshare.com/articles/preprint/The_Basics_of_Data_Management/13215350/1" TargetMode="External"/><Relationship Id="rId14" Type="http://schemas.openxmlformats.org/officeDocument/2006/relationships/hyperlink" Target="https://link.springer.com/article/10.3758/s13428-019-01207-3" TargetMode="External"/><Relationship Id="rId17" Type="http://schemas.openxmlformats.org/officeDocument/2006/relationships/hyperlink" Target="https://www.nature.com/articles/s41597-019-0104-8" TargetMode="External"/><Relationship Id="rId16" Type="http://schemas.openxmlformats.org/officeDocument/2006/relationships/hyperlink" Target="https://www.nature.com/articles/sdata201644" TargetMode="External"/><Relationship Id="rId19" Type="http://schemas.openxmlformats.org/officeDocument/2006/relationships/hyperlink" Target="http://www.withinandbetweenpod.com/" TargetMode="External"/><Relationship Id="rId18" Type="http://schemas.openxmlformats.org/officeDocument/2006/relationships/hyperlink" Target="https://slides.djnavarro.net/project-structure/#1" TargetMode="External"/><Relationship Id="rId84" Type="http://schemas.openxmlformats.org/officeDocument/2006/relationships/hyperlink" Target="https://www.icpsr.umich.edu/web/pages/ICPSR/index.html" TargetMode="External"/><Relationship Id="rId83" Type="http://schemas.openxmlformats.org/officeDocument/2006/relationships/hyperlink" Target="https://www.icpsr.umich.edu/web/pages/ICPSR/index.html" TargetMode="External"/><Relationship Id="rId86" Type="http://schemas.openxmlformats.org/officeDocument/2006/relationships/hyperlink" Target="https://www.ukdataservice.ac.uk/" TargetMode="External"/><Relationship Id="rId85" Type="http://schemas.openxmlformats.org/officeDocument/2006/relationships/hyperlink" Target="https://www.icpsr.umich.edu/web/pages/ICPSR/index.html" TargetMode="External"/><Relationship Id="rId88" Type="http://schemas.openxmlformats.org/officeDocument/2006/relationships/hyperlink" Target="http://uis.unesco.org/" TargetMode="External"/><Relationship Id="rId87" Type="http://schemas.openxmlformats.org/officeDocument/2006/relationships/hyperlink" Target="https://www.nlm.nih.gov/NIHbmic/domain_specific_repositories.html" TargetMode="External"/><Relationship Id="rId89" Type="http://schemas.openxmlformats.org/officeDocument/2006/relationships/hyperlink" Target="http://uis.unesco.org/" TargetMode="External"/><Relationship Id="rId80" Type="http://schemas.openxmlformats.org/officeDocument/2006/relationships/hyperlink" Target="https://www.youtube.com/watch?v=AZMUKgM8X-A" TargetMode="External"/><Relationship Id="rId82" Type="http://schemas.openxmlformats.org/officeDocument/2006/relationships/hyperlink" Target="https://github.com/rfordatascience/tidytuesday" TargetMode="External"/><Relationship Id="rId81" Type="http://schemas.openxmlformats.org/officeDocument/2006/relationships/hyperlink" Target="https://osf.io/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ebooks.dataone.org/data-stor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syarxiv.com/xcykz/" TargetMode="External"/><Relationship Id="rId8" Type="http://schemas.openxmlformats.org/officeDocument/2006/relationships/hyperlink" Target="https://psyarxiv.com/rsn5y/" TargetMode="External"/><Relationship Id="rId73" Type="http://schemas.openxmlformats.org/officeDocument/2006/relationships/hyperlink" Target="https://osf.io/em3da/" TargetMode="External"/><Relationship Id="rId72" Type="http://schemas.openxmlformats.org/officeDocument/2006/relationships/hyperlink" Target="https://www.youtube.com/playlist?list=PLGTMA6QkejfgsxahcRn0HwFuF8m8lOnOQ" TargetMode="External"/><Relationship Id="rId75" Type="http://schemas.openxmlformats.org/officeDocument/2006/relationships/hyperlink" Target="https://open-brain-consent.readthedocs.io/en/stable/ultimate.html" TargetMode="External"/><Relationship Id="rId74" Type="http://schemas.openxmlformats.org/officeDocument/2006/relationships/hyperlink" Target="https://ico.org.uk/media/1061/anonymisation-code.pdf" TargetMode="External"/><Relationship Id="rId77" Type="http://schemas.openxmlformats.org/officeDocument/2006/relationships/hyperlink" Target="https://www.ncbi.nlm.nih.gov/pmc/articles/PMC4311114/" TargetMode="External"/><Relationship Id="rId76" Type="http://schemas.openxmlformats.org/officeDocument/2006/relationships/hyperlink" Target="https://journals.plos.org/ploscompbiol/article?id=10.1371/journal.pcbi.1006038" TargetMode="External"/><Relationship Id="rId79" Type="http://schemas.openxmlformats.org/officeDocument/2006/relationships/hyperlink" Target="https://www.youtube.com/watch?v=66oNv_DJuPc" TargetMode="External"/><Relationship Id="rId78" Type="http://schemas.openxmlformats.org/officeDocument/2006/relationships/hyperlink" Target="https://arxiv.org/ftp/arxiv/papers/1909/1909.00464.pdf" TargetMode="External"/><Relationship Id="rId71" Type="http://schemas.openxmlformats.org/officeDocument/2006/relationships/hyperlink" Target="https://ukrn-orr.netlify.app/" TargetMode="External"/><Relationship Id="rId70" Type="http://schemas.openxmlformats.org/officeDocument/2006/relationships/hyperlink" Target="https://linkinghub.elsevier.com/retrieve/pii/S0277953616304269" TargetMode="External"/><Relationship Id="rId62" Type="http://schemas.openxmlformats.org/officeDocument/2006/relationships/hyperlink" Target="http://www.the100.ci/2020/06/29/red-team-part-1/" TargetMode="External"/><Relationship Id="rId61" Type="http://schemas.openxmlformats.org/officeDocument/2006/relationships/hyperlink" Target="http://www.the100.ci/2020/06/29/red-team-part-1/" TargetMode="External"/><Relationship Id="rId64" Type="http://schemas.openxmlformats.org/officeDocument/2006/relationships/hyperlink" Target="https://journals.sagepub.com/doi/full/10.1177/2515245920928007" TargetMode="External"/><Relationship Id="rId63" Type="http://schemas.openxmlformats.org/officeDocument/2006/relationships/hyperlink" Target="https://psycnet.apa.org/doiLanding?doi=10.1037%2Famp0000258" TargetMode="External"/><Relationship Id="rId66" Type="http://schemas.openxmlformats.org/officeDocument/2006/relationships/hyperlink" Target="https://discovery.ucl.ac.uk/id/eprint/10019201/1/Challenges_in_Video_Data_PRE_PRINT.pdf" TargetMode="External"/><Relationship Id="rId65" Type="http://schemas.openxmlformats.org/officeDocument/2006/relationships/hyperlink" Target="https://datascience.codata.org/articles/10.5334/dsj-2020-032/" TargetMode="External"/><Relationship Id="rId68" Type="http://schemas.openxmlformats.org/officeDocument/2006/relationships/hyperlink" Target="https://journals.sagepub.com/doi/10.1177/0002764218784991" TargetMode="External"/><Relationship Id="rId67" Type="http://schemas.openxmlformats.org/officeDocument/2006/relationships/hyperlink" Target="https://journals.sagepub.com/doi/10.1177/23328584211006475" TargetMode="External"/><Relationship Id="rId60" Type="http://schemas.openxmlformats.org/officeDocument/2006/relationships/hyperlink" Target="https://git-scm.com/docs/gittutorial" TargetMode="External"/><Relationship Id="rId69" Type="http://schemas.openxmlformats.org/officeDocument/2006/relationships/hyperlink" Target="https://journals.sagepub.com/doi/10.1177/2515245917747656" TargetMode="External"/><Relationship Id="rId51" Type="http://schemas.openxmlformats.org/officeDocument/2006/relationships/hyperlink" Target="https://towardsdatascience.com/the-ultimate-guide-to-data-cleaning-3969843991d4" TargetMode="External"/><Relationship Id="rId50" Type="http://schemas.openxmlformats.org/officeDocument/2006/relationships/hyperlink" Target="https://stackoverflow.com/" TargetMode="External"/><Relationship Id="rId53" Type="http://schemas.openxmlformats.org/officeDocument/2006/relationships/hyperlink" Target="https://speakerdeck.com/jennybc/how-to-name-files" TargetMode="External"/><Relationship Id="rId52" Type="http://schemas.openxmlformats.org/officeDocument/2006/relationships/hyperlink" Target="https://openscience-nijmegen.nl/assets/slides/2021_05_26_From_Chaos_to_Order_Efficient_file_management.pdf" TargetMode="External"/><Relationship Id="rId55" Type="http://schemas.openxmlformats.org/officeDocument/2006/relationships/hyperlink" Target="https://style.tidyverse.org/" TargetMode="External"/><Relationship Id="rId54" Type="http://schemas.openxmlformats.org/officeDocument/2006/relationships/hyperlink" Target="https://datamanagement.hms.harvard.edu/collect/file-naming-conventions" TargetMode="External"/><Relationship Id="rId57" Type="http://schemas.openxmlformats.org/officeDocument/2006/relationships/hyperlink" Target="https://www.fieldtriptoolbox.org/development/guideline/code/" TargetMode="External"/><Relationship Id="rId56" Type="http://schemas.openxmlformats.org/officeDocument/2006/relationships/hyperlink" Target="http://www.datatool.com/prod02.htm" TargetMode="External"/><Relationship Id="rId59" Type="http://schemas.openxmlformats.org/officeDocument/2006/relationships/hyperlink" Target="https://happygitwithr.com/index.html" TargetMode="External"/><Relationship Id="rId58" Type="http://schemas.openxmlformats.org/officeDocument/2006/relationships/hyperlink" Target="https://www.youtube.com/watch?v=pTJWeuQB1Yc&amp;ab_channel=SIOSInitiat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