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771056222"/>
        <w:docPartObj>
          <w:docPartGallery w:val="Cover Pages"/>
          <w:docPartUnique/>
        </w:docPartObj>
      </w:sdtPr>
      <w:sdtEndPr>
        <w:rPr>
          <w:b/>
          <w:bCs/>
          <w:noProof/>
          <w:sz w:val="32"/>
          <w:lang w:val="en-US"/>
        </w:rPr>
      </w:sdtEndPr>
      <w:sdtContent>
        <w:p w14:paraId="00444109" w14:textId="5737E938" w:rsidR="00436F3A" w:rsidRDefault="00436F3A"/>
        <w:p w14:paraId="55EF15C6" w14:textId="3B5FD2A2" w:rsidR="00436F3A" w:rsidRDefault="00436F3A">
          <w:pPr>
            <w:spacing w:before="0" w:after="160" w:line="259" w:lineRule="auto"/>
            <w:rPr>
              <w:rFonts w:asciiTheme="majorHAnsi" w:hAnsiTheme="majorHAnsi"/>
              <w:b/>
              <w:bCs/>
              <w:noProof/>
              <w:color w:val="00172D" w:themeColor="accent1"/>
              <w:sz w:val="32"/>
              <w:lang w:val="en-US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1E776C5D" wp14:editId="6684EB06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1038860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Text Box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167B028" w14:textId="2881345D" w:rsidR="00436F3A" w:rsidRDefault="00436F3A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00172D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00172D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00172D" w:themeColor="accent1"/>
                                        <w:sz w:val="72"/>
                                        <w:szCs w:val="72"/>
                                      </w:rPr>
                                      <w:t>G-CLOUD AUTOMATION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435773" w:themeColor="accent5" w:themeShade="80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31DDDABB" w14:textId="781114F7" w:rsidR="00436F3A" w:rsidRDefault="00436F3A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435773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35773" w:themeColor="accent5" w:themeShade="80"/>
                                        <w:sz w:val="28"/>
                                        <w:szCs w:val="28"/>
                                      </w:rPr>
                                      <w:t>AZURE SECURITY DOCUMENT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A2B3C9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271CF680" w14:textId="1E7BF0C3" w:rsidR="00436F3A" w:rsidRDefault="00436F3A">
                                    <w:pPr>
                                      <w:pStyle w:val="NoSpacing"/>
                                      <w:spacing w:before="80" w:after="40"/>
                                      <w:rPr>
                                        <w:caps/>
                                        <w:color w:val="A2B3C9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A2B3C9" w:themeColor="accent5"/>
                                        <w:sz w:val="24"/>
                                        <w:szCs w:val="24"/>
                                      </w:rPr>
                                      <w:t>cONOR MACKLIN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1E776C5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1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" filled="f" stroked="f" strokeweight=".5pt">
                    <v:textbox style="mso-fit-shape-to-text:t" inset="0,0,0,0">
                      <w:txbxContent>
                        <w:p w14:paraId="7167B028" w14:textId="2881345D" w:rsidR="00436F3A" w:rsidRDefault="00436F3A">
                          <w:pPr>
                            <w:pStyle w:val="NoSpacing"/>
                            <w:spacing w:before="40" w:after="560" w:line="216" w:lineRule="auto"/>
                            <w:rPr>
                              <w:color w:val="00172D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00172D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00172D" w:themeColor="accent1"/>
                                  <w:sz w:val="72"/>
                                  <w:szCs w:val="72"/>
                                </w:rPr>
                                <w:t>G-CLOUD AUTOMATION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435773" w:themeColor="accent5" w:themeShade="80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31DDDABB" w14:textId="781114F7" w:rsidR="00436F3A" w:rsidRDefault="00436F3A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435773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35773" w:themeColor="accent5" w:themeShade="80"/>
                                  <w:sz w:val="28"/>
                                  <w:szCs w:val="28"/>
                                </w:rPr>
                                <w:t>AZURE SECURITY DOCUMENT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A2B3C9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271CF680" w14:textId="1E7BF0C3" w:rsidR="00436F3A" w:rsidRDefault="00436F3A">
                              <w:pPr>
                                <w:pStyle w:val="NoSpacing"/>
                                <w:spacing w:before="80" w:after="40"/>
                                <w:rPr>
                                  <w:caps/>
                                  <w:color w:val="A2B3C9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A2B3C9" w:themeColor="accent5"/>
                                  <w:sz w:val="24"/>
                                  <w:szCs w:val="24"/>
                                </w:rPr>
                                <w:t>cONOR MACKLIN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4392AB6" wp14:editId="70284050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angle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11-1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56621F22" w14:textId="50F9B67E" w:rsidR="00436F3A" w:rsidRDefault="00436F3A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  <w:lang w:val="en-US"/>
                                      </w:rPr>
                                      <w:t>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14392AB6" id="Rectangle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" fillcolor="#00172d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11-1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56621F22" w14:textId="50F9B67E" w:rsidR="00436F3A" w:rsidRDefault="00436F3A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  <w:lang w:val="en-US"/>
                                </w:rPr>
                                <w:t>2025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rPr>
              <w:b/>
              <w:bCs/>
              <w:noProof/>
              <w:sz w:val="32"/>
              <w:lang w:val="en-US"/>
            </w:rPr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color w:val="000000" w:themeColor="text1"/>
          <w:sz w:val="22"/>
          <w:szCs w:val="22"/>
        </w:rPr>
        <w:id w:val="414065116"/>
        <w:docPartObj>
          <w:docPartGallery w:val="Table of Contents"/>
          <w:docPartUnique/>
        </w:docPartObj>
      </w:sdtPr>
      <w:sdtEndPr>
        <w:rPr>
          <w:b/>
        </w:rPr>
      </w:sdtEndPr>
      <w:sdtContent>
        <w:p w14:paraId="3392A75B" w14:textId="2EDFACA6" w:rsidR="008B4331" w:rsidRPr="00720032" w:rsidRDefault="008B4331" w:rsidP="008B4331">
          <w:pPr>
            <w:pStyle w:val="Non-IndexingHeading1"/>
          </w:pPr>
          <w:r w:rsidRPr="00720032">
            <w:t>Contents</w:t>
          </w:r>
        </w:p>
        <w:p w14:paraId="6DE1238D" w14:textId="370F9636" w:rsidR="00436F3A" w:rsidRDefault="008D7073">
          <w:pPr>
            <w:pStyle w:val="TOC1"/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en-GB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755950" w:history="1">
            <w:r w:rsidR="00436F3A" w:rsidRPr="00431529">
              <w:rPr>
                <w:rStyle w:val="Hyperlink"/>
                <w:noProof/>
              </w:rPr>
              <w:t>Azure Zero Trust &amp; Least Privilege Matrix</w:t>
            </w:r>
            <w:r w:rsidR="00436F3A">
              <w:rPr>
                <w:noProof/>
                <w:webHidden/>
              </w:rPr>
              <w:tab/>
            </w:r>
            <w:r w:rsidR="00436F3A">
              <w:rPr>
                <w:noProof/>
                <w:webHidden/>
              </w:rPr>
              <w:fldChar w:fldCharType="begin"/>
            </w:r>
            <w:r w:rsidR="00436F3A">
              <w:rPr>
                <w:noProof/>
                <w:webHidden/>
              </w:rPr>
              <w:instrText xml:space="preserve"> PAGEREF _Toc213755950 \h </w:instrText>
            </w:r>
            <w:r w:rsidR="00436F3A">
              <w:rPr>
                <w:noProof/>
                <w:webHidden/>
              </w:rPr>
            </w:r>
            <w:r w:rsidR="00436F3A">
              <w:rPr>
                <w:noProof/>
                <w:webHidden/>
              </w:rPr>
              <w:fldChar w:fldCharType="separate"/>
            </w:r>
            <w:r w:rsidR="00436F3A">
              <w:rPr>
                <w:noProof/>
                <w:webHidden/>
              </w:rPr>
              <w:t>2</w:t>
            </w:r>
            <w:r w:rsidR="00436F3A">
              <w:rPr>
                <w:noProof/>
                <w:webHidden/>
              </w:rPr>
              <w:fldChar w:fldCharType="end"/>
            </w:r>
          </w:hyperlink>
        </w:p>
        <w:p w14:paraId="711DC132" w14:textId="31DFCB2E" w:rsidR="00436F3A" w:rsidRDefault="00436F3A">
          <w:pPr>
            <w:pStyle w:val="TOC2"/>
            <w:rPr>
              <w:rFonts w:eastAsiaTheme="minorEastAsia"/>
              <w:color w:val="auto"/>
              <w:kern w:val="2"/>
              <w:szCs w:val="24"/>
              <w:lang w:eastAsia="en-GB"/>
              <w14:ligatures w14:val="standardContextual"/>
            </w:rPr>
          </w:pPr>
          <w:hyperlink w:anchor="_Toc213755951" w:history="1">
            <w:r w:rsidRPr="00431529">
              <w:rPr>
                <w:rStyle w:val="Hyperlink"/>
              </w:rPr>
              <w:t>1.</w:t>
            </w:r>
            <w:r>
              <w:rPr>
                <w:rFonts w:eastAsiaTheme="minorEastAsia"/>
                <w:color w:val="auto"/>
                <w:kern w:val="2"/>
                <w:szCs w:val="24"/>
                <w:lang w:eastAsia="en-GB"/>
                <w14:ligatures w14:val="standardContextual"/>
              </w:rPr>
              <w:tab/>
            </w:r>
            <w:r w:rsidRPr="00431529">
              <w:rPr>
                <w:rStyle w:val="Hyperlink"/>
              </w:rPr>
              <w:t>Guiding Principles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_Toc213755951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1D898770" w14:textId="3598E196" w:rsidR="00436F3A" w:rsidRDefault="00436F3A">
          <w:pPr>
            <w:pStyle w:val="TOC2"/>
            <w:rPr>
              <w:rFonts w:eastAsiaTheme="minorEastAsia"/>
              <w:color w:val="auto"/>
              <w:kern w:val="2"/>
              <w:szCs w:val="24"/>
              <w:lang w:eastAsia="en-GB"/>
              <w14:ligatures w14:val="standardContextual"/>
            </w:rPr>
          </w:pPr>
          <w:hyperlink w:anchor="_Toc213755952" w:history="1">
            <w:r w:rsidRPr="00431529">
              <w:rPr>
                <w:rStyle w:val="Hyperlink"/>
              </w:rPr>
              <w:t>2.</w:t>
            </w:r>
            <w:r>
              <w:rPr>
                <w:rFonts w:eastAsiaTheme="minorEastAsia"/>
                <w:color w:val="auto"/>
                <w:kern w:val="2"/>
                <w:szCs w:val="24"/>
                <w:lang w:eastAsia="en-GB"/>
                <w14:ligatures w14:val="standardContextual"/>
              </w:rPr>
              <w:tab/>
            </w:r>
            <w:r w:rsidRPr="00431529">
              <w:rPr>
                <w:rStyle w:val="Hyperlink"/>
              </w:rPr>
              <w:t>Identities &amp; Roles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_Toc213755952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401D994C" w14:textId="05EECE2D" w:rsidR="00436F3A" w:rsidRDefault="00436F3A">
          <w:pPr>
            <w:pStyle w:val="TOC2"/>
            <w:rPr>
              <w:rFonts w:eastAsiaTheme="minorEastAsia"/>
              <w:color w:val="auto"/>
              <w:kern w:val="2"/>
              <w:szCs w:val="24"/>
              <w:lang w:eastAsia="en-GB"/>
              <w14:ligatures w14:val="standardContextual"/>
            </w:rPr>
          </w:pPr>
          <w:hyperlink w:anchor="_Toc213755953" w:history="1">
            <w:r w:rsidRPr="00431529">
              <w:rPr>
                <w:rStyle w:val="Hyperlink"/>
              </w:rPr>
              <w:t>3.</w:t>
            </w:r>
            <w:r>
              <w:rPr>
                <w:rFonts w:eastAsiaTheme="minorEastAsia"/>
                <w:color w:val="auto"/>
                <w:kern w:val="2"/>
                <w:szCs w:val="24"/>
                <w:lang w:eastAsia="en-GB"/>
                <w14:ligatures w14:val="standardContextual"/>
              </w:rPr>
              <w:tab/>
            </w:r>
            <w:r w:rsidRPr="00431529">
              <w:rPr>
                <w:rStyle w:val="Hyperlink"/>
              </w:rPr>
              <w:t>Storage RBAC Details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_Toc213755953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4A8EC8A2" w14:textId="7F38DD0F" w:rsidR="00436F3A" w:rsidRDefault="00436F3A">
          <w:pPr>
            <w:pStyle w:val="TOC2"/>
            <w:rPr>
              <w:rFonts w:eastAsiaTheme="minorEastAsia"/>
              <w:color w:val="auto"/>
              <w:kern w:val="2"/>
              <w:szCs w:val="24"/>
              <w:lang w:eastAsia="en-GB"/>
              <w14:ligatures w14:val="standardContextual"/>
            </w:rPr>
          </w:pPr>
          <w:hyperlink w:anchor="_Toc213755954" w:history="1">
            <w:r w:rsidRPr="00431529">
              <w:rPr>
                <w:rStyle w:val="Hyperlink"/>
              </w:rPr>
              <w:t>4.</w:t>
            </w:r>
            <w:r>
              <w:rPr>
                <w:rFonts w:eastAsiaTheme="minorEastAsia"/>
                <w:color w:val="auto"/>
                <w:kern w:val="2"/>
                <w:szCs w:val="24"/>
                <w:lang w:eastAsia="en-GB"/>
                <w14:ligatures w14:val="standardContextual"/>
              </w:rPr>
              <w:tab/>
            </w:r>
            <w:r w:rsidRPr="00431529">
              <w:rPr>
                <w:rStyle w:val="Hyperlink"/>
              </w:rPr>
              <w:t>Key Vault Controls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_Toc213755954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62B3C864" w14:textId="73FDCA3E" w:rsidR="00436F3A" w:rsidRDefault="00436F3A">
          <w:pPr>
            <w:pStyle w:val="TOC2"/>
            <w:rPr>
              <w:rFonts w:eastAsiaTheme="minorEastAsia"/>
              <w:color w:val="auto"/>
              <w:kern w:val="2"/>
              <w:szCs w:val="24"/>
              <w:lang w:eastAsia="en-GB"/>
              <w14:ligatures w14:val="standardContextual"/>
            </w:rPr>
          </w:pPr>
          <w:hyperlink w:anchor="_Toc213755955" w:history="1">
            <w:r w:rsidRPr="00431529">
              <w:rPr>
                <w:rStyle w:val="Hyperlink"/>
              </w:rPr>
              <w:t>5.</w:t>
            </w:r>
            <w:r>
              <w:rPr>
                <w:rFonts w:eastAsiaTheme="minorEastAsia"/>
                <w:color w:val="auto"/>
                <w:kern w:val="2"/>
                <w:szCs w:val="24"/>
                <w:lang w:eastAsia="en-GB"/>
                <w14:ligatures w14:val="standardContextual"/>
              </w:rPr>
              <w:tab/>
            </w:r>
            <w:r w:rsidRPr="00431529">
              <w:rPr>
                <w:rStyle w:val="Hyperlink"/>
              </w:rPr>
              <w:t>SharePoint &amp; Graph Permissions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_Toc213755955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261B807E" w14:textId="63CEF97E" w:rsidR="00436F3A" w:rsidRDefault="00436F3A">
          <w:pPr>
            <w:pStyle w:val="TOC2"/>
            <w:rPr>
              <w:rFonts w:eastAsiaTheme="minorEastAsia"/>
              <w:color w:val="auto"/>
              <w:kern w:val="2"/>
              <w:szCs w:val="24"/>
              <w:lang w:eastAsia="en-GB"/>
              <w14:ligatures w14:val="standardContextual"/>
            </w:rPr>
          </w:pPr>
          <w:hyperlink w:anchor="_Toc213755956" w:history="1">
            <w:r w:rsidRPr="00431529">
              <w:rPr>
                <w:rStyle w:val="Hyperlink"/>
              </w:rPr>
              <w:t>6.</w:t>
            </w:r>
            <w:r>
              <w:rPr>
                <w:rFonts w:eastAsiaTheme="minorEastAsia"/>
                <w:color w:val="auto"/>
                <w:kern w:val="2"/>
                <w:szCs w:val="24"/>
                <w:lang w:eastAsia="en-GB"/>
                <w14:ligatures w14:val="standardContextual"/>
              </w:rPr>
              <w:tab/>
            </w:r>
            <w:r w:rsidRPr="00431529">
              <w:rPr>
                <w:rStyle w:val="Hyperlink"/>
              </w:rPr>
              <w:t>Network Isolation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_Toc213755956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081D254A" w14:textId="1DA9E9E0" w:rsidR="00436F3A" w:rsidRDefault="00436F3A">
          <w:pPr>
            <w:pStyle w:val="TOC2"/>
            <w:rPr>
              <w:rFonts w:eastAsiaTheme="minorEastAsia"/>
              <w:color w:val="auto"/>
              <w:kern w:val="2"/>
              <w:szCs w:val="24"/>
              <w:lang w:eastAsia="en-GB"/>
              <w14:ligatures w14:val="standardContextual"/>
            </w:rPr>
          </w:pPr>
          <w:hyperlink w:anchor="_Toc213755957" w:history="1">
            <w:r w:rsidRPr="00431529">
              <w:rPr>
                <w:rStyle w:val="Hyperlink"/>
              </w:rPr>
              <w:t>7.</w:t>
            </w:r>
            <w:r>
              <w:rPr>
                <w:rFonts w:eastAsiaTheme="minorEastAsia"/>
                <w:color w:val="auto"/>
                <w:kern w:val="2"/>
                <w:szCs w:val="24"/>
                <w:lang w:eastAsia="en-GB"/>
                <w14:ligatures w14:val="standardContextual"/>
              </w:rPr>
              <w:tab/>
            </w:r>
            <w:r w:rsidRPr="00431529">
              <w:rPr>
                <w:rStyle w:val="Hyperlink"/>
              </w:rPr>
              <w:t>Monitoring &amp; Alerting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_Toc213755957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612C2E3F" w14:textId="6B3F04D7" w:rsidR="00436F3A" w:rsidRDefault="00436F3A">
          <w:pPr>
            <w:pStyle w:val="TOC2"/>
            <w:rPr>
              <w:rFonts w:eastAsiaTheme="minorEastAsia"/>
              <w:color w:val="auto"/>
              <w:kern w:val="2"/>
              <w:szCs w:val="24"/>
              <w:lang w:eastAsia="en-GB"/>
              <w14:ligatures w14:val="standardContextual"/>
            </w:rPr>
          </w:pPr>
          <w:hyperlink w:anchor="_Toc213755958" w:history="1">
            <w:r w:rsidRPr="00431529">
              <w:rPr>
                <w:rStyle w:val="Hyperlink"/>
              </w:rPr>
              <w:t>8.</w:t>
            </w:r>
            <w:r>
              <w:rPr>
                <w:rFonts w:eastAsiaTheme="minorEastAsia"/>
                <w:color w:val="auto"/>
                <w:kern w:val="2"/>
                <w:szCs w:val="24"/>
                <w:lang w:eastAsia="en-GB"/>
                <w14:ligatures w14:val="standardContextual"/>
              </w:rPr>
              <w:tab/>
            </w:r>
            <w:r w:rsidRPr="00431529">
              <w:rPr>
                <w:rStyle w:val="Hyperlink"/>
              </w:rPr>
              <w:t>Deployment Governance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_Toc213755958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76F700B9" w14:textId="6427E858" w:rsidR="00436F3A" w:rsidRDefault="00436F3A">
          <w:pPr>
            <w:pStyle w:val="TOC2"/>
            <w:rPr>
              <w:rFonts w:eastAsiaTheme="minorEastAsia"/>
              <w:color w:val="auto"/>
              <w:kern w:val="2"/>
              <w:szCs w:val="24"/>
              <w:lang w:eastAsia="en-GB"/>
              <w14:ligatures w14:val="standardContextual"/>
            </w:rPr>
          </w:pPr>
          <w:hyperlink w:anchor="_Toc213755959" w:history="1">
            <w:r w:rsidRPr="00431529">
              <w:rPr>
                <w:rStyle w:val="Hyperlink"/>
              </w:rPr>
              <w:t>9.</w:t>
            </w:r>
            <w:r>
              <w:rPr>
                <w:rFonts w:eastAsiaTheme="minorEastAsia"/>
                <w:color w:val="auto"/>
                <w:kern w:val="2"/>
                <w:szCs w:val="24"/>
                <w:lang w:eastAsia="en-GB"/>
                <w14:ligatures w14:val="standardContextual"/>
              </w:rPr>
              <w:tab/>
            </w:r>
            <w:r w:rsidRPr="00431529">
              <w:rPr>
                <w:rStyle w:val="Hyperlink"/>
              </w:rPr>
              <w:t>Operational Runbook (Least Privilege)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_Toc213755959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7CE3B13D" w14:textId="03353CA2" w:rsidR="00436F3A" w:rsidRDefault="00436F3A">
          <w:pPr>
            <w:pStyle w:val="TOC2"/>
            <w:rPr>
              <w:rFonts w:eastAsiaTheme="minorEastAsia"/>
              <w:color w:val="auto"/>
              <w:kern w:val="2"/>
              <w:szCs w:val="24"/>
              <w:lang w:eastAsia="en-GB"/>
              <w14:ligatures w14:val="standardContextual"/>
            </w:rPr>
          </w:pPr>
          <w:hyperlink w:anchor="_Toc213755960" w:history="1">
            <w:r w:rsidRPr="00431529">
              <w:rPr>
                <w:rStyle w:val="Hyperlink"/>
              </w:rPr>
              <w:t>10.</w:t>
            </w:r>
            <w:r>
              <w:rPr>
                <w:rFonts w:eastAsiaTheme="minorEastAsia"/>
                <w:color w:val="auto"/>
                <w:kern w:val="2"/>
                <w:szCs w:val="24"/>
                <w:lang w:eastAsia="en-GB"/>
                <w14:ligatures w14:val="standardContextual"/>
              </w:rPr>
              <w:tab/>
            </w:r>
            <w:r w:rsidRPr="00431529">
              <w:rPr>
                <w:rStyle w:val="Hyperlink"/>
              </w:rPr>
              <w:t>Compliance Checklist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_Toc213755960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1C2B2F9E" w14:textId="46137110" w:rsidR="008B4331" w:rsidRPr="00720032" w:rsidRDefault="008D7073" w:rsidP="00094787">
          <w:pPr>
            <w:pStyle w:val="TOC3"/>
          </w:pPr>
          <w:r>
            <w:rPr>
              <w:rFonts w:asciiTheme="majorHAnsi" w:hAnsiTheme="majorHAnsi"/>
              <w:b/>
              <w:bCs/>
              <w:noProof/>
              <w:color w:val="00172D" w:themeColor="accent1"/>
              <w:sz w:val="32"/>
              <w:lang w:val="en-US"/>
            </w:rPr>
            <w:fldChar w:fldCharType="end"/>
          </w:r>
        </w:p>
      </w:sdtContent>
    </w:sdt>
    <w:p w14:paraId="59BC4AA5" w14:textId="77777777" w:rsidR="00436F3A" w:rsidRDefault="00436F3A">
      <w:pPr>
        <w:spacing w:before="0" w:after="160" w:line="259" w:lineRule="auto"/>
        <w:rPr>
          <w:rFonts w:eastAsiaTheme="majorEastAsia" w:cstheme="majorBidi"/>
          <w:color w:val="00172D" w:themeColor="accent1"/>
          <w:sz w:val="44"/>
          <w:szCs w:val="32"/>
          <w:highlight w:val="lightGray"/>
        </w:rPr>
      </w:pPr>
      <w:r>
        <w:rPr>
          <w:highlight w:val="lightGray"/>
        </w:rPr>
        <w:br w:type="page"/>
      </w:r>
    </w:p>
    <w:p w14:paraId="3FCE86E8" w14:textId="0F58B8F5" w:rsidR="00C42460" w:rsidRDefault="00436F3A" w:rsidP="00436F3A">
      <w:pPr>
        <w:pStyle w:val="Heading1"/>
        <w:numPr>
          <w:ilvl w:val="0"/>
          <w:numId w:val="0"/>
        </w:numPr>
      </w:pPr>
      <w:bookmarkStart w:id="0" w:name="_Toc213755950"/>
      <w:r>
        <w:lastRenderedPageBreak/>
        <w:t>Azure Zero Trust &amp; Least Privilege Matrix</w:t>
      </w:r>
      <w:bookmarkEnd w:id="0"/>
    </w:p>
    <w:p w14:paraId="63BED2AF" w14:textId="77777777" w:rsidR="00436F3A" w:rsidRPr="00436F3A" w:rsidRDefault="00436F3A" w:rsidP="00436F3A">
      <w:pPr>
        <w:pStyle w:val="BodyText"/>
      </w:pPr>
    </w:p>
    <w:p w14:paraId="711A4932" w14:textId="04B41C50" w:rsidR="00C42460" w:rsidRDefault="00436F3A">
      <w:r>
        <w:t xml:space="preserve">This document captures the potential </w:t>
      </w:r>
      <w:r>
        <w:t xml:space="preserve">minimum roles, identities, and policies required to run the </w:t>
      </w:r>
      <w:r>
        <w:t>Azure deployment securely while integrating with SharePoint Online and Microsoft Graph.</w:t>
      </w:r>
    </w:p>
    <w:p w14:paraId="2C663F43" w14:textId="77777777" w:rsidR="00436F3A" w:rsidRDefault="00436F3A"/>
    <w:p w14:paraId="2F8BBDF7" w14:textId="77777777" w:rsidR="00436F3A" w:rsidRDefault="00436F3A"/>
    <w:p w14:paraId="1876F7FB" w14:textId="3558C36E" w:rsidR="00C42460" w:rsidRDefault="00436F3A" w:rsidP="00436F3A">
      <w:pPr>
        <w:pStyle w:val="Heading2"/>
        <w:numPr>
          <w:ilvl w:val="0"/>
          <w:numId w:val="42"/>
        </w:numPr>
      </w:pPr>
      <w:bookmarkStart w:id="1" w:name="_Toc213755951"/>
      <w:r>
        <w:t>Guiding Principles</w:t>
      </w:r>
      <w:bookmarkEnd w:id="1"/>
    </w:p>
    <w:p w14:paraId="25EDF83B" w14:textId="77777777" w:rsidR="00436F3A" w:rsidRPr="00436F3A" w:rsidRDefault="00436F3A" w:rsidP="00436F3A">
      <w:pPr>
        <w:pStyle w:val="BodyText"/>
      </w:pPr>
    </w:p>
    <w:p w14:paraId="2714128E" w14:textId="77777777" w:rsidR="00C42460" w:rsidRDefault="00436F3A">
      <w:pPr>
        <w:pStyle w:val="ListBullet"/>
      </w:pPr>
      <w:r>
        <w:t>**Verify explicitly**: Require Entra ID authentication for every operator, workload, and automation.</w:t>
      </w:r>
    </w:p>
    <w:p w14:paraId="4818982B" w14:textId="77777777" w:rsidR="00C42460" w:rsidRDefault="00436F3A">
      <w:pPr>
        <w:pStyle w:val="ListBullet"/>
      </w:pPr>
      <w:r>
        <w:t>**Use least privilege**: Scope every role assignment to the smallest resource (subscription → resource group → individual resource).</w:t>
      </w:r>
    </w:p>
    <w:p w14:paraId="72928781" w14:textId="77777777" w:rsidR="00C42460" w:rsidRDefault="00436F3A">
      <w:pPr>
        <w:pStyle w:val="ListBullet"/>
      </w:pPr>
      <w:r>
        <w:t>**Assume breach**: Isolate workloads, rotate secrets, and monitor continuously.</w:t>
      </w:r>
    </w:p>
    <w:p w14:paraId="7A65508D" w14:textId="77777777" w:rsidR="00C42460" w:rsidRDefault="00436F3A">
      <w:pPr>
        <w:pStyle w:val="ListBullet"/>
      </w:pPr>
      <w:r>
        <w:t xml:space="preserve">**Prefer managed identities**: Avoid long-lived keys. When OAuth secrets are unavoidable </w:t>
      </w:r>
      <w:r>
        <w:t>(SharePoint app), store them in Key Vault with access policies.</w:t>
      </w:r>
    </w:p>
    <w:p w14:paraId="0F5BAC80" w14:textId="77777777" w:rsidR="00436F3A" w:rsidRDefault="00436F3A" w:rsidP="00436F3A">
      <w:pPr>
        <w:pStyle w:val="ListBullet"/>
        <w:numPr>
          <w:ilvl w:val="0"/>
          <w:numId w:val="0"/>
        </w:numPr>
        <w:ind w:left="284"/>
      </w:pPr>
    </w:p>
    <w:p w14:paraId="452B2E93" w14:textId="77777777" w:rsidR="00436F3A" w:rsidRDefault="00436F3A" w:rsidP="00436F3A">
      <w:pPr>
        <w:pStyle w:val="ListBullet"/>
        <w:numPr>
          <w:ilvl w:val="0"/>
          <w:numId w:val="0"/>
        </w:numPr>
        <w:ind w:left="284"/>
      </w:pPr>
    </w:p>
    <w:p w14:paraId="1BD0389F" w14:textId="53BF9C63" w:rsidR="00C42460" w:rsidRDefault="00436F3A" w:rsidP="00436F3A">
      <w:pPr>
        <w:pStyle w:val="Heading2"/>
        <w:numPr>
          <w:ilvl w:val="0"/>
          <w:numId w:val="42"/>
        </w:numPr>
      </w:pPr>
      <w:bookmarkStart w:id="2" w:name="_Toc213755952"/>
      <w:r>
        <w:t>Identities &amp; Roles</w:t>
      </w:r>
      <w:bookmarkEnd w:id="2"/>
    </w:p>
    <w:p w14:paraId="78E06640" w14:textId="77777777" w:rsidR="00436F3A" w:rsidRPr="00436F3A" w:rsidRDefault="00436F3A" w:rsidP="00436F3A">
      <w:pPr>
        <w:pStyle w:val="BodyText"/>
        <w:ind w:left="976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2551"/>
      </w:tblGrid>
      <w:tr w:rsidR="00C42460" w14:paraId="7375B14D" w14:textId="77777777">
        <w:tc>
          <w:tcPr>
            <w:tcW w:w="2551" w:type="dxa"/>
          </w:tcPr>
          <w:p w14:paraId="1E18E7EE" w14:textId="77777777" w:rsidR="00C42460" w:rsidRDefault="00436F3A">
            <w:r>
              <w:t>Identity</w:t>
            </w:r>
          </w:p>
        </w:tc>
        <w:tc>
          <w:tcPr>
            <w:tcW w:w="2551" w:type="dxa"/>
          </w:tcPr>
          <w:p w14:paraId="3C8669D5" w14:textId="77777777" w:rsidR="00C42460" w:rsidRDefault="00436F3A">
            <w:r>
              <w:t>Purpose</w:t>
            </w:r>
          </w:p>
        </w:tc>
        <w:tc>
          <w:tcPr>
            <w:tcW w:w="2551" w:type="dxa"/>
          </w:tcPr>
          <w:p w14:paraId="0B96D817" w14:textId="77777777" w:rsidR="00C42460" w:rsidRDefault="00436F3A">
            <w:r>
              <w:t>Scope</w:t>
            </w:r>
          </w:p>
        </w:tc>
        <w:tc>
          <w:tcPr>
            <w:tcW w:w="2551" w:type="dxa"/>
          </w:tcPr>
          <w:p w14:paraId="34EC9750" w14:textId="77777777" w:rsidR="00C42460" w:rsidRDefault="00436F3A">
            <w:r>
              <w:t>Role Assignments</w:t>
            </w:r>
          </w:p>
        </w:tc>
      </w:tr>
      <w:tr w:rsidR="00C42460" w14:paraId="055FD505" w14:textId="77777777">
        <w:tc>
          <w:tcPr>
            <w:tcW w:w="2551" w:type="dxa"/>
          </w:tcPr>
          <w:p w14:paraId="051FBDA1" w14:textId="77777777" w:rsidR="00C42460" w:rsidRDefault="00436F3A">
            <w:r>
              <w:t>---</w:t>
            </w:r>
          </w:p>
        </w:tc>
        <w:tc>
          <w:tcPr>
            <w:tcW w:w="2551" w:type="dxa"/>
          </w:tcPr>
          <w:p w14:paraId="2DBA7745" w14:textId="77777777" w:rsidR="00C42460" w:rsidRDefault="00436F3A">
            <w:r>
              <w:t>---</w:t>
            </w:r>
          </w:p>
        </w:tc>
        <w:tc>
          <w:tcPr>
            <w:tcW w:w="2551" w:type="dxa"/>
          </w:tcPr>
          <w:p w14:paraId="657E6B3B" w14:textId="77777777" w:rsidR="00C42460" w:rsidRDefault="00436F3A">
            <w:r>
              <w:t>---</w:t>
            </w:r>
          </w:p>
        </w:tc>
        <w:tc>
          <w:tcPr>
            <w:tcW w:w="2551" w:type="dxa"/>
          </w:tcPr>
          <w:p w14:paraId="3DE4961E" w14:textId="77777777" w:rsidR="00C42460" w:rsidRDefault="00436F3A">
            <w:r>
              <w:t>---</w:t>
            </w:r>
          </w:p>
        </w:tc>
      </w:tr>
      <w:tr w:rsidR="00C42460" w14:paraId="290E8B22" w14:textId="77777777">
        <w:tc>
          <w:tcPr>
            <w:tcW w:w="2551" w:type="dxa"/>
          </w:tcPr>
          <w:p w14:paraId="487BC54E" w14:textId="77777777" w:rsidR="00C42460" w:rsidRDefault="00436F3A">
            <w:r>
              <w:t>**Resource group service principal** (`gcloud-automation-deployer`)</w:t>
            </w:r>
          </w:p>
        </w:tc>
        <w:tc>
          <w:tcPr>
            <w:tcW w:w="2551" w:type="dxa"/>
          </w:tcPr>
          <w:p w14:paraId="4F4D2CC8" w14:textId="77777777" w:rsidR="00C42460" w:rsidRDefault="00436F3A">
            <w:r>
              <w:t>CI/CD automation deploying infrastructure</w:t>
            </w:r>
          </w:p>
        </w:tc>
        <w:tc>
          <w:tcPr>
            <w:tcW w:w="2551" w:type="dxa"/>
          </w:tcPr>
          <w:p w14:paraId="5EBBE0A0" w14:textId="77777777" w:rsidR="00C42460" w:rsidRDefault="00436F3A">
            <w:r>
              <w:t>Resource group (`gcloud-automation-rg`)</w:t>
            </w:r>
          </w:p>
        </w:tc>
        <w:tc>
          <w:tcPr>
            <w:tcW w:w="2551" w:type="dxa"/>
          </w:tcPr>
          <w:p w14:paraId="68A55082" w14:textId="77777777" w:rsidR="00C42460" w:rsidRDefault="00436F3A">
            <w:r>
              <w:t>`Contributor` (temporary) during provisioning, revert to `Website Contributor`, `Storage Blob Data Contributor`, `Key Vault Secrets Officer` scoped to needed resources</w:t>
            </w:r>
          </w:p>
        </w:tc>
      </w:tr>
      <w:tr w:rsidR="00C42460" w14:paraId="1F62C638" w14:textId="77777777">
        <w:tc>
          <w:tcPr>
            <w:tcW w:w="2551" w:type="dxa"/>
          </w:tcPr>
          <w:p w14:paraId="2DFC4D27" w14:textId="77777777" w:rsidR="00C42460" w:rsidRDefault="00436F3A">
            <w:r>
              <w:t>**API Function managed identity** (`gcloud-automation-api`)</w:t>
            </w:r>
          </w:p>
        </w:tc>
        <w:tc>
          <w:tcPr>
            <w:tcW w:w="2551" w:type="dxa"/>
          </w:tcPr>
          <w:p w14:paraId="432894AE" w14:textId="77777777" w:rsidR="00C42460" w:rsidRDefault="00436F3A">
            <w:r>
              <w:t>FastAPI runtime talking to storage &amp; Key Vault</w:t>
            </w:r>
          </w:p>
        </w:tc>
        <w:tc>
          <w:tcPr>
            <w:tcW w:w="2551" w:type="dxa"/>
          </w:tcPr>
          <w:p w14:paraId="06DCA3F1" w14:textId="77777777" w:rsidR="00C42460" w:rsidRDefault="00436F3A">
            <w:r>
              <w:t>Storage account, Key Vault</w:t>
            </w:r>
          </w:p>
        </w:tc>
        <w:tc>
          <w:tcPr>
            <w:tcW w:w="2551" w:type="dxa"/>
          </w:tcPr>
          <w:p w14:paraId="598A0806" w14:textId="77777777" w:rsidR="00C42460" w:rsidRDefault="00436F3A">
            <w:r>
              <w:t>`Storage Blob Data Contributor` (sharepoint, uploads, templates containers), `Key Vault Secrets User`</w:t>
            </w:r>
          </w:p>
        </w:tc>
      </w:tr>
      <w:tr w:rsidR="00C42460" w14:paraId="50768114" w14:textId="77777777">
        <w:tc>
          <w:tcPr>
            <w:tcW w:w="2551" w:type="dxa"/>
          </w:tcPr>
          <w:p w14:paraId="2B5B055F" w14:textId="77777777" w:rsidR="00C42460" w:rsidRDefault="00436F3A">
            <w:r>
              <w:t>**PDF Function managed identity** (`gcloud-automation-pdf`)</w:t>
            </w:r>
          </w:p>
        </w:tc>
        <w:tc>
          <w:tcPr>
            <w:tcW w:w="2551" w:type="dxa"/>
          </w:tcPr>
          <w:p w14:paraId="5DE9DBBC" w14:textId="77777777" w:rsidR="00C42460" w:rsidRDefault="00436F3A">
            <w:r>
              <w:t>PDF conversion runtime with container image</w:t>
            </w:r>
          </w:p>
        </w:tc>
        <w:tc>
          <w:tcPr>
            <w:tcW w:w="2551" w:type="dxa"/>
          </w:tcPr>
          <w:p w14:paraId="6F9FAD69" w14:textId="77777777" w:rsidR="00C42460" w:rsidRDefault="00436F3A">
            <w:r>
              <w:t>Storage account</w:t>
            </w:r>
          </w:p>
        </w:tc>
        <w:tc>
          <w:tcPr>
            <w:tcW w:w="2551" w:type="dxa"/>
          </w:tcPr>
          <w:p w14:paraId="5BCC877C" w14:textId="77777777" w:rsidR="00C42460" w:rsidRDefault="00436F3A">
            <w:r>
              <w:t>`Storage Blob Data Contributor` on `output` container only</w:t>
            </w:r>
          </w:p>
        </w:tc>
      </w:tr>
      <w:tr w:rsidR="00C42460" w14:paraId="6C770110" w14:textId="77777777">
        <w:tc>
          <w:tcPr>
            <w:tcW w:w="2551" w:type="dxa"/>
          </w:tcPr>
          <w:p w14:paraId="6D42BEB8" w14:textId="77777777" w:rsidR="00C42460" w:rsidRDefault="00436F3A">
            <w:r>
              <w:t>**Static Web App managed identity**</w:t>
            </w:r>
          </w:p>
        </w:tc>
        <w:tc>
          <w:tcPr>
            <w:tcW w:w="2551" w:type="dxa"/>
          </w:tcPr>
          <w:p w14:paraId="349B8C9C" w14:textId="77777777" w:rsidR="00C42460" w:rsidRDefault="00436F3A">
            <w:r>
              <w:t>Optional if using API management or calling Graph directly</w:t>
            </w:r>
          </w:p>
        </w:tc>
        <w:tc>
          <w:tcPr>
            <w:tcW w:w="2551" w:type="dxa"/>
          </w:tcPr>
          <w:p w14:paraId="4E6E0893" w14:textId="77777777" w:rsidR="00C42460" w:rsidRDefault="00436F3A">
            <w:r>
              <w:t>API Management scope</w:t>
            </w:r>
          </w:p>
        </w:tc>
        <w:tc>
          <w:tcPr>
            <w:tcW w:w="2551" w:type="dxa"/>
          </w:tcPr>
          <w:p w14:paraId="6E4BC950" w14:textId="77777777" w:rsidR="00C42460" w:rsidRDefault="00436F3A">
            <w:r>
              <w:t>`API Management Service Contributor` if needed</w:t>
            </w:r>
          </w:p>
        </w:tc>
      </w:tr>
      <w:tr w:rsidR="00C42460" w14:paraId="7EF9B6C4" w14:textId="77777777">
        <w:tc>
          <w:tcPr>
            <w:tcW w:w="2551" w:type="dxa"/>
          </w:tcPr>
          <w:p w14:paraId="2C70BE85" w14:textId="77777777" w:rsidR="00C42460" w:rsidRDefault="00436F3A">
            <w:r>
              <w:t>**Operations break-glass account**</w:t>
            </w:r>
          </w:p>
        </w:tc>
        <w:tc>
          <w:tcPr>
            <w:tcW w:w="2551" w:type="dxa"/>
          </w:tcPr>
          <w:p w14:paraId="7C49C9F5" w14:textId="77777777" w:rsidR="00C42460" w:rsidRDefault="00436F3A">
            <w:r>
              <w:t>Manual emergency fixes</w:t>
            </w:r>
          </w:p>
        </w:tc>
        <w:tc>
          <w:tcPr>
            <w:tcW w:w="2551" w:type="dxa"/>
          </w:tcPr>
          <w:p w14:paraId="35D5AD72" w14:textId="77777777" w:rsidR="00C42460" w:rsidRDefault="00436F3A">
            <w:r>
              <w:t>Subscription</w:t>
            </w:r>
          </w:p>
        </w:tc>
        <w:tc>
          <w:tcPr>
            <w:tcW w:w="2551" w:type="dxa"/>
          </w:tcPr>
          <w:p w14:paraId="616BC88D" w14:textId="77777777" w:rsidR="00C42460" w:rsidRDefault="00436F3A">
            <w:r>
              <w:t>`Owner`, protected by Conditional Access &amp; PIM</w:t>
            </w:r>
          </w:p>
        </w:tc>
      </w:tr>
      <w:tr w:rsidR="00C42460" w14:paraId="0772B76B" w14:textId="77777777">
        <w:tc>
          <w:tcPr>
            <w:tcW w:w="2551" w:type="dxa"/>
          </w:tcPr>
          <w:p w14:paraId="4CE56C79" w14:textId="77777777" w:rsidR="00C42460" w:rsidRDefault="00436F3A">
            <w:r>
              <w:lastRenderedPageBreak/>
              <w:t>**Azure DevOps/GitHub OIDC principal**</w:t>
            </w:r>
          </w:p>
        </w:tc>
        <w:tc>
          <w:tcPr>
            <w:tcW w:w="2551" w:type="dxa"/>
          </w:tcPr>
          <w:p w14:paraId="187F2DC2" w14:textId="77777777" w:rsidR="00C42460" w:rsidRDefault="00436F3A">
            <w:r>
              <w:t>Federated deploys</w:t>
            </w:r>
          </w:p>
        </w:tc>
        <w:tc>
          <w:tcPr>
            <w:tcW w:w="2551" w:type="dxa"/>
          </w:tcPr>
          <w:p w14:paraId="620B301C" w14:textId="77777777" w:rsidR="00C42460" w:rsidRDefault="00436F3A">
            <w:r>
              <w:t>Resource group</w:t>
            </w:r>
          </w:p>
        </w:tc>
        <w:tc>
          <w:tcPr>
            <w:tcW w:w="2551" w:type="dxa"/>
          </w:tcPr>
          <w:p w14:paraId="62418AB2" w14:textId="77777777" w:rsidR="00C42460" w:rsidRDefault="00436F3A">
            <w:r>
              <w:t>Same as CI/CD principal but time-bound via workload identity federation</w:t>
            </w:r>
          </w:p>
        </w:tc>
      </w:tr>
    </w:tbl>
    <w:p w14:paraId="56F334CC" w14:textId="2DD9E3A4" w:rsidR="00C42460" w:rsidRDefault="00436F3A" w:rsidP="00436F3A">
      <w:pPr>
        <w:pStyle w:val="Heading2"/>
        <w:numPr>
          <w:ilvl w:val="0"/>
          <w:numId w:val="42"/>
        </w:numPr>
      </w:pPr>
      <w:bookmarkStart w:id="3" w:name="_Toc213755953"/>
      <w:r>
        <w:t>Storage RBAC Details</w:t>
      </w:r>
      <w:bookmarkEnd w:id="3"/>
    </w:p>
    <w:p w14:paraId="69D51029" w14:textId="77777777" w:rsidR="00436F3A" w:rsidRPr="00436F3A" w:rsidRDefault="00436F3A" w:rsidP="00436F3A">
      <w:pPr>
        <w:pStyle w:val="BodyText"/>
        <w:ind w:left="976"/>
      </w:pPr>
    </w:p>
    <w:p w14:paraId="4B3D6767" w14:textId="77777777" w:rsidR="00C42460" w:rsidRDefault="00436F3A">
      <w:pPr>
        <w:pStyle w:val="ListBullet"/>
      </w:pPr>
      <w:r>
        <w:t>Assign **container-level** permissions using Azure RBAC:</w:t>
      </w:r>
    </w:p>
    <w:p w14:paraId="0DB4A679" w14:textId="77777777" w:rsidR="00C42460" w:rsidRDefault="00436F3A">
      <w:r>
        <w:rPr>
          <w:rFonts w:ascii="Courier New" w:hAnsi="Courier New"/>
        </w:rPr>
        <w:t xml:space="preserve">  az role assignment create \</w:t>
      </w:r>
      <w:r>
        <w:br/>
      </w:r>
      <w:r>
        <w:rPr>
          <w:rFonts w:ascii="Courier New" w:hAnsi="Courier New"/>
        </w:rPr>
        <w:t xml:space="preserve">    --assignee &lt;principal-id&gt; \</w:t>
      </w:r>
      <w:r>
        <w:br/>
      </w:r>
      <w:r>
        <w:rPr>
          <w:rFonts w:ascii="Courier New" w:hAnsi="Courier New"/>
        </w:rPr>
        <w:t xml:space="preserve">    --role "Storage Blob Data Contributor" \</w:t>
      </w:r>
      <w:r>
        <w:br/>
      </w:r>
      <w:r>
        <w:rPr>
          <w:rFonts w:ascii="Courier New" w:hAnsi="Courier New"/>
        </w:rPr>
        <w:t xml:space="preserve">    --scope "/subscriptions/&lt;sub&gt;/resourceGroups/gcloud-automation-rg/providers/Microsoft.Storage/storageAccounts/gcloudautomationprodsa/blobServices/default/containers/sharepoint"</w:t>
      </w:r>
    </w:p>
    <w:p w14:paraId="66633171" w14:textId="77777777" w:rsidR="00C42460" w:rsidRDefault="00436F3A">
      <w:pPr>
        <w:pStyle w:val="ListBullet"/>
      </w:pPr>
      <w:r>
        <w:t>Disable public access on the storage account; use private endpoints if hosting inside virtual network (see Azure Storage security guidance).</w:t>
      </w:r>
    </w:p>
    <w:p w14:paraId="066CB2D1" w14:textId="77777777" w:rsidR="00C42460" w:rsidRDefault="00436F3A">
      <w:pPr>
        <w:pStyle w:val="ListBullet"/>
      </w:pPr>
      <w:r>
        <w:t>Enable Storage account firewall to allow traffic only from Function outbound IPs or VNet integration.</w:t>
      </w:r>
    </w:p>
    <w:p w14:paraId="3C7A11FB" w14:textId="77777777" w:rsidR="00436F3A" w:rsidRDefault="00436F3A" w:rsidP="00436F3A">
      <w:pPr>
        <w:pStyle w:val="Heading2"/>
        <w:numPr>
          <w:ilvl w:val="0"/>
          <w:numId w:val="0"/>
        </w:numPr>
        <w:ind w:left="576"/>
      </w:pPr>
    </w:p>
    <w:p w14:paraId="1314AB95" w14:textId="6B0D53F2" w:rsidR="00C42460" w:rsidRDefault="00436F3A" w:rsidP="00436F3A">
      <w:pPr>
        <w:pStyle w:val="Heading2"/>
        <w:numPr>
          <w:ilvl w:val="0"/>
          <w:numId w:val="42"/>
        </w:numPr>
      </w:pPr>
      <w:bookmarkStart w:id="4" w:name="_Toc213755954"/>
      <w:r>
        <w:t>Key Vault Controls</w:t>
      </w:r>
      <w:bookmarkEnd w:id="4"/>
    </w:p>
    <w:p w14:paraId="401E7222" w14:textId="77777777" w:rsidR="00436F3A" w:rsidRPr="00436F3A" w:rsidRDefault="00436F3A" w:rsidP="00436F3A">
      <w:pPr>
        <w:pStyle w:val="BodyText"/>
        <w:ind w:left="976"/>
      </w:pPr>
    </w:p>
    <w:p w14:paraId="1B073AB0" w14:textId="77777777" w:rsidR="00C42460" w:rsidRDefault="00436F3A">
      <w:pPr>
        <w:pStyle w:val="ListBullet"/>
      </w:pPr>
      <w:r>
        <w:t>Grant only `get` and `list` permissions to function managed identities.</w:t>
      </w:r>
    </w:p>
    <w:p w14:paraId="7F633751" w14:textId="77777777" w:rsidR="00C42460" w:rsidRDefault="00436F3A">
      <w:pPr>
        <w:pStyle w:val="ListBullet"/>
      </w:pPr>
      <w:r>
        <w:t>Use Key Vault RBAC (preview) or access policies; prefer RBAC for per-secret controls.</w:t>
      </w:r>
    </w:p>
    <w:p w14:paraId="1C4E2646" w14:textId="77777777" w:rsidR="00C42460" w:rsidRDefault="00436F3A">
      <w:pPr>
        <w:pStyle w:val="ListBullet"/>
      </w:pPr>
      <w:r>
        <w:t>Enable Key Vault logging to Log Analytics.</w:t>
      </w:r>
    </w:p>
    <w:p w14:paraId="7D1F0B0A" w14:textId="77777777" w:rsidR="00C42460" w:rsidRDefault="00436F3A">
      <w:pPr>
        <w:pStyle w:val="ListBullet"/>
      </w:pPr>
      <w:r>
        <w:t>Use Key Vault references in Function App settings to avoid storing secrets in app configuration.</w:t>
      </w:r>
    </w:p>
    <w:p w14:paraId="1BAF9C60" w14:textId="77777777" w:rsidR="00436F3A" w:rsidRDefault="00436F3A" w:rsidP="00436F3A">
      <w:pPr>
        <w:pStyle w:val="Heading2"/>
        <w:numPr>
          <w:ilvl w:val="0"/>
          <w:numId w:val="0"/>
        </w:numPr>
        <w:ind w:left="576"/>
      </w:pPr>
    </w:p>
    <w:p w14:paraId="2AF78701" w14:textId="3511F48D" w:rsidR="00C42460" w:rsidRDefault="00436F3A" w:rsidP="00436F3A">
      <w:pPr>
        <w:pStyle w:val="Heading2"/>
        <w:numPr>
          <w:ilvl w:val="0"/>
          <w:numId w:val="42"/>
        </w:numPr>
      </w:pPr>
      <w:bookmarkStart w:id="5" w:name="_Toc213755955"/>
      <w:r>
        <w:t>SharePoint &amp; Graph Permissions</w:t>
      </w:r>
      <w:bookmarkEnd w:id="5"/>
    </w:p>
    <w:p w14:paraId="43DA9EFC" w14:textId="77777777" w:rsidR="00436F3A" w:rsidRPr="00436F3A" w:rsidRDefault="00436F3A" w:rsidP="00436F3A">
      <w:pPr>
        <w:pStyle w:val="BodyText"/>
        <w:ind w:left="976"/>
      </w:pPr>
    </w:p>
    <w:p w14:paraId="7502FB51" w14:textId="77777777" w:rsidR="00C42460" w:rsidRDefault="00436F3A">
      <w:pPr>
        <w:pStyle w:val="ListNumber"/>
      </w:pPr>
      <w:r>
        <w:t>1. **Entra ID app registration** (`gcloud-automation-graph-app`)</w:t>
      </w:r>
    </w:p>
    <w:p w14:paraId="0E7036FC" w14:textId="77777777" w:rsidR="00C42460" w:rsidRDefault="00436F3A">
      <w:pPr>
        <w:pStyle w:val="ListBullet"/>
      </w:pPr>
      <w:r>
        <w:t>API permissions: `Sites.Selected`, `Files.ReadWrite.All` (delegated avoided; use application permissions).</w:t>
      </w:r>
    </w:p>
    <w:p w14:paraId="01FA0C09" w14:textId="77777777" w:rsidR="00C42460" w:rsidRDefault="00436F3A">
      <w:pPr>
        <w:pStyle w:val="ListBullet"/>
      </w:pPr>
      <w:r>
        <w:t>Admin consent granted at tenant level.</w:t>
      </w:r>
    </w:p>
    <w:p w14:paraId="70AC685E" w14:textId="77777777" w:rsidR="00C42460" w:rsidRDefault="00436F3A">
      <w:pPr>
        <w:pStyle w:val="ListNumber"/>
      </w:pPr>
      <w:r>
        <w:t>2. **SharePoint site scope**:</w:t>
      </w:r>
    </w:p>
    <w:p w14:paraId="212CD9B6" w14:textId="77777777" w:rsidR="00C42460" w:rsidRDefault="00436F3A">
      <w:r>
        <w:rPr>
          <w:rFonts w:ascii="Courier New" w:hAnsi="Courier New"/>
        </w:rPr>
        <w:t xml:space="preserve">   az rest --method POST \</w:t>
      </w:r>
      <w:r>
        <w:br/>
      </w:r>
      <w:r>
        <w:rPr>
          <w:rFonts w:ascii="Courier New" w:hAnsi="Courier New"/>
        </w:rPr>
        <w:t xml:space="preserve">     --uri https://graph.microsoft.com/v1.0/sites/{site-id}/permissions \</w:t>
      </w:r>
      <w:r>
        <w:br/>
      </w:r>
      <w:r>
        <w:rPr>
          <w:rFonts w:ascii="Courier New" w:hAnsi="Courier New"/>
        </w:rPr>
        <w:t xml:space="preserve">     --body '{</w:t>
      </w:r>
      <w:r>
        <w:br/>
      </w:r>
      <w:r>
        <w:rPr>
          <w:rFonts w:ascii="Courier New" w:hAnsi="Courier New"/>
        </w:rPr>
        <w:t xml:space="preserve">       "roles": ["write"],</w:t>
      </w:r>
      <w:r>
        <w:br/>
      </w:r>
      <w:r>
        <w:rPr>
          <w:rFonts w:ascii="Courier New" w:hAnsi="Courier New"/>
        </w:rPr>
        <w:t xml:space="preserve">       "grantedToIdentities": [{</w:t>
      </w:r>
      <w:r>
        <w:br/>
      </w:r>
      <w:r>
        <w:rPr>
          <w:rFonts w:ascii="Courier New" w:hAnsi="Courier New"/>
        </w:rPr>
        <w:t xml:space="preserve">         "application": {</w:t>
      </w:r>
      <w:r>
        <w:br/>
      </w:r>
      <w:r>
        <w:rPr>
          <w:rFonts w:ascii="Courier New" w:hAnsi="Courier New"/>
        </w:rPr>
        <w:t xml:space="preserve">           "id": "&lt;CLIENT_ID&gt;",</w:t>
      </w:r>
      <w:r>
        <w:br/>
      </w:r>
      <w:r>
        <w:rPr>
          <w:rFonts w:ascii="Courier New" w:hAnsi="Courier New"/>
        </w:rPr>
        <w:t xml:space="preserve">           "displayName": "gcloud-automation-graph-app"</w:t>
      </w:r>
      <w:r>
        <w:br/>
      </w:r>
      <w:r>
        <w:rPr>
          <w:rFonts w:ascii="Courier New" w:hAnsi="Courier New"/>
        </w:rPr>
        <w:t xml:space="preserve">         }</w:t>
      </w:r>
      <w:r>
        <w:br/>
      </w:r>
      <w:r>
        <w:rPr>
          <w:rFonts w:ascii="Courier New" w:hAnsi="Courier New"/>
        </w:rPr>
        <w:t xml:space="preserve">       }]</w:t>
      </w:r>
      <w:r>
        <w:br/>
      </w:r>
      <w:r>
        <w:rPr>
          <w:rFonts w:ascii="Courier New" w:hAnsi="Courier New"/>
        </w:rPr>
        <w:t xml:space="preserve">     }'</w:t>
      </w:r>
    </w:p>
    <w:p w14:paraId="50A8D363" w14:textId="77777777" w:rsidR="00C42460" w:rsidRDefault="00436F3A">
      <w:pPr>
        <w:pStyle w:val="ListNumber"/>
      </w:pPr>
      <w:r>
        <w:t>3. Store client secret / certificate in Key Vault. Rotate every 6 months or use certificate auth.</w:t>
      </w:r>
    </w:p>
    <w:p w14:paraId="2ABDCBED" w14:textId="77777777" w:rsidR="00436F3A" w:rsidRDefault="00436F3A" w:rsidP="00436F3A">
      <w:pPr>
        <w:pStyle w:val="ListNumber"/>
        <w:numPr>
          <w:ilvl w:val="0"/>
          <w:numId w:val="0"/>
        </w:numPr>
        <w:ind w:left="567"/>
      </w:pPr>
    </w:p>
    <w:p w14:paraId="4874A2E6" w14:textId="77777777" w:rsidR="00436F3A" w:rsidRDefault="00436F3A" w:rsidP="00436F3A">
      <w:pPr>
        <w:pStyle w:val="ListNumber"/>
        <w:numPr>
          <w:ilvl w:val="0"/>
          <w:numId w:val="0"/>
        </w:numPr>
        <w:ind w:left="567"/>
      </w:pPr>
    </w:p>
    <w:p w14:paraId="5FD2C41A" w14:textId="77777777" w:rsidR="00436F3A" w:rsidRDefault="00436F3A" w:rsidP="00436F3A">
      <w:pPr>
        <w:pStyle w:val="ListNumber"/>
        <w:numPr>
          <w:ilvl w:val="0"/>
          <w:numId w:val="0"/>
        </w:numPr>
        <w:ind w:left="567"/>
      </w:pPr>
    </w:p>
    <w:p w14:paraId="0182F481" w14:textId="77777777" w:rsidR="00436F3A" w:rsidRDefault="00436F3A" w:rsidP="00436F3A">
      <w:pPr>
        <w:pStyle w:val="ListNumber"/>
        <w:numPr>
          <w:ilvl w:val="0"/>
          <w:numId w:val="0"/>
        </w:numPr>
        <w:ind w:left="567"/>
      </w:pPr>
    </w:p>
    <w:p w14:paraId="77C2669C" w14:textId="362CF2D6" w:rsidR="00C42460" w:rsidRDefault="00436F3A" w:rsidP="00436F3A">
      <w:pPr>
        <w:pStyle w:val="Heading2"/>
        <w:numPr>
          <w:ilvl w:val="0"/>
          <w:numId w:val="42"/>
        </w:numPr>
      </w:pPr>
      <w:bookmarkStart w:id="6" w:name="_Toc213755956"/>
      <w:r>
        <w:lastRenderedPageBreak/>
        <w:t>Network Isolation</w:t>
      </w:r>
      <w:bookmarkEnd w:id="6"/>
    </w:p>
    <w:p w14:paraId="1FBD2479" w14:textId="77777777" w:rsidR="00436F3A" w:rsidRPr="00436F3A" w:rsidRDefault="00436F3A" w:rsidP="00436F3A">
      <w:pPr>
        <w:pStyle w:val="BodyText"/>
        <w:ind w:left="976"/>
      </w:pPr>
    </w:p>
    <w:p w14:paraId="77E77338" w14:textId="77777777" w:rsidR="00C42460" w:rsidRDefault="00436F3A">
      <w:pPr>
        <w:pStyle w:val="ListBullet"/>
      </w:pPr>
      <w:r>
        <w:t xml:space="preserve">Enable **VNet integration** for both Function </w:t>
      </w:r>
      <w:proofErr w:type="gramStart"/>
      <w:r>
        <w:t>Apps;</w:t>
      </w:r>
      <w:proofErr w:type="gramEnd"/>
      <w:r>
        <w:t xml:space="preserve"> place storage account behind Private Endpoint.</w:t>
      </w:r>
    </w:p>
    <w:p w14:paraId="053C11A0" w14:textId="77777777" w:rsidR="00C42460" w:rsidRDefault="00436F3A">
      <w:pPr>
        <w:pStyle w:val="ListBullet"/>
      </w:pPr>
      <w:r>
        <w:t>If using Azure API Management, enable **internal** mode and expose via Application Gateway / Front Door.</w:t>
      </w:r>
    </w:p>
    <w:p w14:paraId="6C7CD85A" w14:textId="77777777" w:rsidR="00C42460" w:rsidRDefault="00436F3A">
      <w:pPr>
        <w:pStyle w:val="ListBullet"/>
      </w:pPr>
      <w:r>
        <w:t>Force HTTPS across all endpoints; configure HSTS on Static Web App custom domain.</w:t>
      </w:r>
    </w:p>
    <w:p w14:paraId="6BC4B144" w14:textId="77777777" w:rsidR="00436F3A" w:rsidRDefault="00436F3A" w:rsidP="00436F3A">
      <w:pPr>
        <w:pStyle w:val="Heading2"/>
        <w:numPr>
          <w:ilvl w:val="0"/>
          <w:numId w:val="0"/>
        </w:numPr>
        <w:ind w:left="576"/>
      </w:pPr>
    </w:p>
    <w:p w14:paraId="0C84DB80" w14:textId="71DAED26" w:rsidR="00C42460" w:rsidRDefault="00436F3A" w:rsidP="00436F3A">
      <w:pPr>
        <w:pStyle w:val="Heading2"/>
        <w:numPr>
          <w:ilvl w:val="0"/>
          <w:numId w:val="42"/>
        </w:numPr>
      </w:pPr>
      <w:bookmarkStart w:id="7" w:name="_Toc213755957"/>
      <w:r>
        <w:t>Monitoring &amp; Alerting</w:t>
      </w:r>
      <w:bookmarkEnd w:id="7"/>
    </w:p>
    <w:p w14:paraId="4306AB00" w14:textId="77777777" w:rsidR="00436F3A" w:rsidRPr="00436F3A" w:rsidRDefault="00436F3A" w:rsidP="00436F3A">
      <w:pPr>
        <w:pStyle w:val="BodyText"/>
        <w:ind w:left="976"/>
      </w:pPr>
    </w:p>
    <w:p w14:paraId="5FE57911" w14:textId="77777777" w:rsidR="00C42460" w:rsidRDefault="00436F3A">
      <w:pPr>
        <w:pStyle w:val="ListBullet"/>
      </w:pPr>
      <w:r>
        <w:t>Azure Monitor alert rules:</w:t>
      </w:r>
    </w:p>
    <w:p w14:paraId="01626A87" w14:textId="77777777" w:rsidR="00C42460" w:rsidRDefault="00436F3A">
      <w:pPr>
        <w:pStyle w:val="ListBullet"/>
      </w:pPr>
      <w:r>
        <w:t>Function errors &gt; 5 in 5 minutes (severity 2).</w:t>
      </w:r>
    </w:p>
    <w:p w14:paraId="379D7F5B" w14:textId="77777777" w:rsidR="00C42460" w:rsidRDefault="00436F3A">
      <w:pPr>
        <w:pStyle w:val="ListBullet"/>
      </w:pPr>
      <w:r>
        <w:t>Unauthorized Key Vault access attempts.</w:t>
      </w:r>
    </w:p>
    <w:p w14:paraId="302B9662" w14:textId="77777777" w:rsidR="00C42460" w:rsidRDefault="00436F3A">
      <w:pPr>
        <w:pStyle w:val="ListBullet"/>
      </w:pPr>
      <w:r>
        <w:t>Blob storage delete operations.</w:t>
      </w:r>
    </w:p>
    <w:p w14:paraId="1335081E" w14:textId="77777777" w:rsidR="00C42460" w:rsidRDefault="00436F3A">
      <w:pPr>
        <w:pStyle w:val="ListBullet"/>
      </w:pPr>
      <w:r>
        <w:t>Stream logs to Log Analytics workspace; integrate with Microsoft Sentinel if available.</w:t>
      </w:r>
    </w:p>
    <w:p w14:paraId="74852A8E" w14:textId="77777777" w:rsidR="00C42460" w:rsidRDefault="00436F3A">
      <w:pPr>
        <w:pStyle w:val="ListBullet"/>
      </w:pPr>
      <w:r>
        <w:t>Enable Defender for Cloud recommendations for Functions, Storage, Key Vault.</w:t>
      </w:r>
    </w:p>
    <w:p w14:paraId="0CF921E4" w14:textId="77777777" w:rsidR="00436F3A" w:rsidRDefault="00436F3A" w:rsidP="00436F3A">
      <w:pPr>
        <w:pStyle w:val="ListBullet"/>
        <w:numPr>
          <w:ilvl w:val="0"/>
          <w:numId w:val="0"/>
        </w:numPr>
        <w:ind w:left="284" w:hanging="284"/>
      </w:pPr>
    </w:p>
    <w:p w14:paraId="2F246D51" w14:textId="77777777" w:rsidR="00436F3A" w:rsidRDefault="00436F3A" w:rsidP="00436F3A">
      <w:pPr>
        <w:pStyle w:val="ListBullet"/>
        <w:numPr>
          <w:ilvl w:val="0"/>
          <w:numId w:val="0"/>
        </w:numPr>
        <w:ind w:left="284" w:hanging="284"/>
      </w:pPr>
    </w:p>
    <w:p w14:paraId="33BE8A9D" w14:textId="3289FDA5" w:rsidR="00C42460" w:rsidRDefault="00436F3A" w:rsidP="00436F3A">
      <w:pPr>
        <w:pStyle w:val="Heading2"/>
        <w:numPr>
          <w:ilvl w:val="0"/>
          <w:numId w:val="42"/>
        </w:numPr>
      </w:pPr>
      <w:bookmarkStart w:id="8" w:name="_Toc213755958"/>
      <w:r>
        <w:t>Deployment Governance</w:t>
      </w:r>
      <w:bookmarkEnd w:id="8"/>
    </w:p>
    <w:p w14:paraId="3C696665" w14:textId="77777777" w:rsidR="00436F3A" w:rsidRPr="00436F3A" w:rsidRDefault="00436F3A" w:rsidP="00436F3A">
      <w:pPr>
        <w:pStyle w:val="BodyText"/>
        <w:ind w:left="976"/>
      </w:pPr>
    </w:p>
    <w:p w14:paraId="2FD87AC9" w14:textId="77777777" w:rsidR="00C42460" w:rsidRDefault="00436F3A">
      <w:pPr>
        <w:pStyle w:val="ListBullet"/>
      </w:pPr>
      <w:r>
        <w:t>Use Azure Policy to enforce:</w:t>
      </w:r>
    </w:p>
    <w:p w14:paraId="1EEB2B04" w14:textId="77777777" w:rsidR="00C42460" w:rsidRDefault="00436F3A">
      <w:pPr>
        <w:pStyle w:val="ListBullet"/>
      </w:pPr>
      <w:r>
        <w:t>No public network access on storage accounts.</w:t>
      </w:r>
    </w:p>
    <w:p w14:paraId="3EDE028F" w14:textId="77777777" w:rsidR="00C42460" w:rsidRDefault="00436F3A">
      <w:pPr>
        <w:pStyle w:val="ListBullet"/>
      </w:pPr>
      <w:r>
        <w:t>Key Vault firewall enabled.</w:t>
      </w:r>
    </w:p>
    <w:p w14:paraId="6614F413" w14:textId="77777777" w:rsidR="00C42460" w:rsidRDefault="00436F3A">
      <w:pPr>
        <w:pStyle w:val="ListBullet"/>
      </w:pPr>
      <w:r>
        <w:t>Function App HTTPS only.</w:t>
      </w:r>
    </w:p>
    <w:p w14:paraId="4CE46BB9" w14:textId="77777777" w:rsidR="00C42460" w:rsidRDefault="00436F3A">
      <w:pPr>
        <w:pStyle w:val="ListBullet"/>
      </w:pPr>
      <w:r>
        <w:t>Diagnostic settings configured.</w:t>
      </w:r>
    </w:p>
    <w:p w14:paraId="7205647B" w14:textId="77777777" w:rsidR="00C42460" w:rsidRDefault="00436F3A">
      <w:pPr>
        <w:pStyle w:val="ListBullet"/>
      </w:pPr>
      <w:r>
        <w:t>Deploy via GitHub Actions with OIDC; no long-lived deploy keys.</w:t>
      </w:r>
    </w:p>
    <w:p w14:paraId="53ECBF70" w14:textId="77777777" w:rsidR="00C42460" w:rsidRDefault="00436F3A">
      <w:pPr>
        <w:pStyle w:val="ListBullet"/>
      </w:pPr>
      <w:r>
        <w:t>Require pull-request approvals with CODEOWNERS for `Developer_Guides`, `backend`, `frontend`, `scripts`.</w:t>
      </w:r>
    </w:p>
    <w:p w14:paraId="5A261476" w14:textId="77777777" w:rsidR="00436F3A" w:rsidRDefault="00436F3A" w:rsidP="00436F3A">
      <w:pPr>
        <w:pStyle w:val="ListBullet"/>
        <w:numPr>
          <w:ilvl w:val="0"/>
          <w:numId w:val="0"/>
        </w:numPr>
        <w:ind w:left="284"/>
      </w:pPr>
    </w:p>
    <w:p w14:paraId="3C791629" w14:textId="00E50AE6" w:rsidR="00C42460" w:rsidRDefault="00436F3A" w:rsidP="00436F3A">
      <w:pPr>
        <w:pStyle w:val="Heading2"/>
        <w:numPr>
          <w:ilvl w:val="0"/>
          <w:numId w:val="42"/>
        </w:numPr>
      </w:pPr>
      <w:bookmarkStart w:id="9" w:name="_Toc213755959"/>
      <w:r>
        <w:t>Operational Runbook (Least Privilege)</w:t>
      </w:r>
      <w:bookmarkEnd w:id="9"/>
    </w:p>
    <w:p w14:paraId="4E35CC22" w14:textId="77777777" w:rsidR="00436F3A" w:rsidRPr="00436F3A" w:rsidRDefault="00436F3A" w:rsidP="00436F3A">
      <w:pPr>
        <w:pStyle w:val="BodyText"/>
        <w:ind w:left="976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401"/>
        <w:gridCol w:w="3401"/>
        <w:gridCol w:w="3401"/>
      </w:tblGrid>
      <w:tr w:rsidR="00C42460" w14:paraId="0C35E6D5" w14:textId="77777777">
        <w:tc>
          <w:tcPr>
            <w:tcW w:w="3401" w:type="dxa"/>
          </w:tcPr>
          <w:p w14:paraId="0C540102" w14:textId="77777777" w:rsidR="00C42460" w:rsidRDefault="00436F3A">
            <w:r>
              <w:t>Task</w:t>
            </w:r>
          </w:p>
        </w:tc>
        <w:tc>
          <w:tcPr>
            <w:tcW w:w="3401" w:type="dxa"/>
          </w:tcPr>
          <w:p w14:paraId="0DB7629A" w14:textId="77777777" w:rsidR="00C42460" w:rsidRDefault="00436F3A">
            <w:r>
              <w:t>Role Required</w:t>
            </w:r>
          </w:p>
        </w:tc>
        <w:tc>
          <w:tcPr>
            <w:tcW w:w="3401" w:type="dxa"/>
          </w:tcPr>
          <w:p w14:paraId="4F4E5C40" w14:textId="77777777" w:rsidR="00C42460" w:rsidRDefault="00436F3A">
            <w:r>
              <w:t>Notes</w:t>
            </w:r>
          </w:p>
        </w:tc>
      </w:tr>
      <w:tr w:rsidR="00C42460" w14:paraId="784F6D71" w14:textId="77777777">
        <w:tc>
          <w:tcPr>
            <w:tcW w:w="3401" w:type="dxa"/>
          </w:tcPr>
          <w:p w14:paraId="0AE53C38" w14:textId="77777777" w:rsidR="00C42460" w:rsidRDefault="00436F3A">
            <w:r>
              <w:t>---</w:t>
            </w:r>
          </w:p>
        </w:tc>
        <w:tc>
          <w:tcPr>
            <w:tcW w:w="3401" w:type="dxa"/>
          </w:tcPr>
          <w:p w14:paraId="1743E4B9" w14:textId="77777777" w:rsidR="00C42460" w:rsidRDefault="00436F3A">
            <w:r>
              <w:t>---</w:t>
            </w:r>
          </w:p>
        </w:tc>
        <w:tc>
          <w:tcPr>
            <w:tcW w:w="3401" w:type="dxa"/>
          </w:tcPr>
          <w:p w14:paraId="22AA3F69" w14:textId="77777777" w:rsidR="00C42460" w:rsidRDefault="00436F3A">
            <w:r>
              <w:t>---</w:t>
            </w:r>
          </w:p>
        </w:tc>
      </w:tr>
      <w:tr w:rsidR="00C42460" w14:paraId="13A1E99C" w14:textId="77777777">
        <w:tc>
          <w:tcPr>
            <w:tcW w:w="3401" w:type="dxa"/>
          </w:tcPr>
          <w:p w14:paraId="1A268123" w14:textId="77777777" w:rsidR="00C42460" w:rsidRDefault="00436F3A">
            <w:r>
              <w:t>Redeploy backend function</w:t>
            </w:r>
          </w:p>
        </w:tc>
        <w:tc>
          <w:tcPr>
            <w:tcW w:w="3401" w:type="dxa"/>
          </w:tcPr>
          <w:p w14:paraId="5234E392" w14:textId="77777777" w:rsidR="00C42460" w:rsidRDefault="00436F3A">
            <w:r>
              <w:t>`Function App Contributor` on API function</w:t>
            </w:r>
          </w:p>
        </w:tc>
        <w:tc>
          <w:tcPr>
            <w:tcW w:w="3401" w:type="dxa"/>
          </w:tcPr>
          <w:p w14:paraId="520B394C" w14:textId="77777777" w:rsidR="00C42460" w:rsidRDefault="00436F3A">
            <w:r>
              <w:t>Access only to production environment pipeline</w:t>
            </w:r>
          </w:p>
        </w:tc>
      </w:tr>
      <w:tr w:rsidR="00C42460" w14:paraId="11D43E0C" w14:textId="77777777">
        <w:tc>
          <w:tcPr>
            <w:tcW w:w="3401" w:type="dxa"/>
          </w:tcPr>
          <w:p w14:paraId="458BC6B6" w14:textId="77777777" w:rsidR="00C42460" w:rsidRDefault="00436F3A">
            <w:r>
              <w:t>Update PDF container image</w:t>
            </w:r>
          </w:p>
        </w:tc>
        <w:tc>
          <w:tcPr>
            <w:tcW w:w="3401" w:type="dxa"/>
          </w:tcPr>
          <w:p w14:paraId="1E530112" w14:textId="77777777" w:rsidR="00C42460" w:rsidRDefault="00436F3A">
            <w:r>
              <w:t>`AcrPush` on ACR + `Function App Contributor` on PDF function</w:t>
            </w:r>
          </w:p>
        </w:tc>
        <w:tc>
          <w:tcPr>
            <w:tcW w:w="3401" w:type="dxa"/>
          </w:tcPr>
          <w:p w14:paraId="715CD7EB" w14:textId="77777777" w:rsidR="00C42460" w:rsidRDefault="00436F3A">
            <w:r>
              <w:t>Use build pipeline identity</w:t>
            </w:r>
          </w:p>
        </w:tc>
      </w:tr>
      <w:tr w:rsidR="00C42460" w14:paraId="6AEAAACE" w14:textId="77777777">
        <w:tc>
          <w:tcPr>
            <w:tcW w:w="3401" w:type="dxa"/>
          </w:tcPr>
          <w:p w14:paraId="165D0696" w14:textId="77777777" w:rsidR="00C42460" w:rsidRDefault="00436F3A">
            <w:r>
              <w:t>Rotate SharePoint secret</w:t>
            </w:r>
          </w:p>
        </w:tc>
        <w:tc>
          <w:tcPr>
            <w:tcW w:w="3401" w:type="dxa"/>
          </w:tcPr>
          <w:p w14:paraId="09D27320" w14:textId="77777777" w:rsidR="00C42460" w:rsidRDefault="00436F3A">
            <w:r>
              <w:t>`Key Vault Secrets Officer` (temporary)</w:t>
            </w:r>
          </w:p>
        </w:tc>
        <w:tc>
          <w:tcPr>
            <w:tcW w:w="3401" w:type="dxa"/>
          </w:tcPr>
          <w:p w14:paraId="699742CD" w14:textId="77777777" w:rsidR="00C42460" w:rsidRDefault="00436F3A">
            <w:r>
              <w:t>Update Key Vault secret, confirm version</w:t>
            </w:r>
          </w:p>
        </w:tc>
      </w:tr>
      <w:tr w:rsidR="00C42460" w14:paraId="7241DD15" w14:textId="77777777">
        <w:tc>
          <w:tcPr>
            <w:tcW w:w="3401" w:type="dxa"/>
          </w:tcPr>
          <w:p w14:paraId="47A79619" w14:textId="77777777" w:rsidR="00C42460" w:rsidRDefault="00436F3A">
            <w:r>
              <w:t>View logs</w:t>
            </w:r>
          </w:p>
        </w:tc>
        <w:tc>
          <w:tcPr>
            <w:tcW w:w="3401" w:type="dxa"/>
          </w:tcPr>
          <w:p w14:paraId="03362144" w14:textId="77777777" w:rsidR="00C42460" w:rsidRDefault="00436F3A">
            <w:r>
              <w:t>`Log Analytics Reader`</w:t>
            </w:r>
          </w:p>
        </w:tc>
        <w:tc>
          <w:tcPr>
            <w:tcW w:w="3401" w:type="dxa"/>
          </w:tcPr>
          <w:p w14:paraId="4EA6DB8F" w14:textId="77777777" w:rsidR="00C42460" w:rsidRDefault="00436F3A">
            <w:r>
              <w:t>Assign to support teams</w:t>
            </w:r>
          </w:p>
        </w:tc>
      </w:tr>
      <w:tr w:rsidR="00C42460" w14:paraId="235132C0" w14:textId="77777777">
        <w:tc>
          <w:tcPr>
            <w:tcW w:w="3401" w:type="dxa"/>
          </w:tcPr>
          <w:p w14:paraId="63CB6131" w14:textId="77777777" w:rsidR="00C42460" w:rsidRDefault="00436F3A">
            <w:r>
              <w:t>Restore blob</w:t>
            </w:r>
          </w:p>
        </w:tc>
        <w:tc>
          <w:tcPr>
            <w:tcW w:w="3401" w:type="dxa"/>
          </w:tcPr>
          <w:p w14:paraId="0C5C8AAB" w14:textId="77777777" w:rsidR="00C42460" w:rsidRDefault="00436F3A">
            <w:r>
              <w:t>`Storage Blob Data Contributor` scoped to container</w:t>
            </w:r>
          </w:p>
        </w:tc>
        <w:tc>
          <w:tcPr>
            <w:tcW w:w="3401" w:type="dxa"/>
          </w:tcPr>
          <w:p w14:paraId="55406AE2" w14:textId="77777777" w:rsidR="00C42460" w:rsidRDefault="00436F3A">
            <w:r>
              <w:t>Use versioning / soft-delete restore</w:t>
            </w:r>
          </w:p>
        </w:tc>
      </w:tr>
    </w:tbl>
    <w:p w14:paraId="400E2375" w14:textId="77777777" w:rsidR="00436F3A" w:rsidRDefault="00436F3A" w:rsidP="00436F3A">
      <w:pPr>
        <w:pStyle w:val="Heading2"/>
        <w:numPr>
          <w:ilvl w:val="0"/>
          <w:numId w:val="0"/>
        </w:numPr>
        <w:ind w:left="576"/>
      </w:pPr>
    </w:p>
    <w:p w14:paraId="7D14B0A2" w14:textId="55CE8DED" w:rsidR="00C42460" w:rsidRDefault="00436F3A" w:rsidP="00436F3A">
      <w:pPr>
        <w:pStyle w:val="Heading2"/>
        <w:numPr>
          <w:ilvl w:val="0"/>
          <w:numId w:val="42"/>
        </w:numPr>
      </w:pPr>
      <w:bookmarkStart w:id="10" w:name="_Toc213755960"/>
      <w:r>
        <w:t>Compliance Checklist</w:t>
      </w:r>
      <w:bookmarkEnd w:id="10"/>
    </w:p>
    <w:p w14:paraId="4D4471CC" w14:textId="77777777" w:rsidR="00436F3A" w:rsidRPr="00436F3A" w:rsidRDefault="00436F3A" w:rsidP="00436F3A">
      <w:pPr>
        <w:pStyle w:val="BodyText"/>
        <w:ind w:left="976"/>
      </w:pPr>
    </w:p>
    <w:p w14:paraId="1DC94298" w14:textId="77777777" w:rsidR="00C42460" w:rsidRDefault="00436F3A">
      <w:pPr>
        <w:pStyle w:val="ListBullet"/>
      </w:pPr>
      <w:proofErr w:type="gramStart"/>
      <w:r>
        <w:t>[ ]</w:t>
      </w:r>
      <w:proofErr w:type="gramEnd"/>
      <w:r>
        <w:t xml:space="preserve"> MFA enforced for all administrators (Conditional Access baseline policy).</w:t>
      </w:r>
    </w:p>
    <w:p w14:paraId="4D0C91EB" w14:textId="77777777" w:rsidR="00C42460" w:rsidRDefault="00436F3A">
      <w:pPr>
        <w:pStyle w:val="ListBullet"/>
      </w:pPr>
      <w:r>
        <w:t>[ ] Privileged Identity Management enabled for Owner/Contributor roles.</w:t>
      </w:r>
    </w:p>
    <w:p w14:paraId="7646AFE5" w14:textId="77777777" w:rsidR="00C42460" w:rsidRDefault="00436F3A">
      <w:pPr>
        <w:pStyle w:val="ListBullet"/>
      </w:pPr>
      <w:r>
        <w:t>[ ] Secrets rotated on schedule; monitored via Key Vault expiration alerts.</w:t>
      </w:r>
    </w:p>
    <w:p w14:paraId="10D6E7FE" w14:textId="77777777" w:rsidR="00C42460" w:rsidRDefault="00436F3A">
      <w:pPr>
        <w:pStyle w:val="ListBullet"/>
      </w:pPr>
      <w:r>
        <w:t>[ ] Pen-test the API endpoints annually; integrate WAF (Front Door Premium) with ruleset.</w:t>
      </w:r>
    </w:p>
    <w:p w14:paraId="1F8EC23C" w14:textId="77777777" w:rsidR="00C42460" w:rsidRDefault="00436F3A">
      <w:pPr>
        <w:pStyle w:val="ListBullet"/>
      </w:pPr>
      <w:r>
        <w:t>[ ] Document data flows and DPIA if SharePoint hosts personal data.</w:t>
      </w:r>
    </w:p>
    <w:p w14:paraId="42BE2BCC" w14:textId="77777777" w:rsidR="00C42460" w:rsidRDefault="00436F3A">
      <w:r>
        <w:t>Following this matrix ensures the Azure deployment operates on a true least-privilege model while maintaining compatibility with the existing SharePoint integration and PDF generation workflows.</w:t>
      </w:r>
    </w:p>
    <w:sectPr w:rsidR="00C42460" w:rsidSect="00436F3A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type w:val="continuous"/>
      <w:pgSz w:w="11906" w:h="16838"/>
      <w:pgMar w:top="851" w:right="851" w:bottom="964" w:left="851" w:header="283" w:footer="36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509DCA" w14:textId="77777777" w:rsidR="00870BB7" w:rsidRPr="00720032" w:rsidRDefault="00870BB7" w:rsidP="0096780F">
      <w:pPr>
        <w:spacing w:before="0" w:after="0"/>
      </w:pPr>
      <w:r w:rsidRPr="00720032">
        <w:separator/>
      </w:r>
    </w:p>
  </w:endnote>
  <w:endnote w:type="continuationSeparator" w:id="0">
    <w:p w14:paraId="179B133D" w14:textId="77777777" w:rsidR="00870BB7" w:rsidRPr="00720032" w:rsidRDefault="00870BB7" w:rsidP="0096780F">
      <w:pPr>
        <w:spacing w:before="0" w:after="0"/>
      </w:pPr>
      <w:r w:rsidRPr="00720032">
        <w:continuationSeparator/>
      </w:r>
    </w:p>
  </w:endnote>
  <w:endnote w:type="continuationNotice" w:id="1">
    <w:p w14:paraId="66DACCF1" w14:textId="77777777" w:rsidR="00870BB7" w:rsidRDefault="00870BB7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EYInterstate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A60B1" w14:textId="77777777" w:rsidR="00450F2A" w:rsidRPr="00720032" w:rsidRDefault="00450F2A">
    <w:pPr>
      <w:spacing w:before="0" w:after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53C95" w14:textId="77777777" w:rsidR="00C16842" w:rsidRPr="00720032" w:rsidRDefault="00436F3A" w:rsidP="004364D8">
    <w:pPr>
      <w:pStyle w:val="Footer"/>
    </w:pPr>
    <w:sdt>
      <w:sdtPr>
        <w:alias w:val="{{IfElse(Equals(Form.LegalStatement.Statement, &quot;Confidential between PA and intended recipient (specify)&quot;), StringJoin(Form.LegalStatement.FooterText, &quot; &quot;, Form.Recipient), Form.LegalStatement.FooterText)}}"/>
        <w:tag w:val="{&quot;templafy&quot;:{&quot;id&quot;:&quot;ffb7bb6c-2802-4584-a602-ac2c52f2ab88&quot;}}"/>
        <w:id w:val="-2004806283"/>
        <w:placeholder>
          <w:docPart w:val="8C3517CCEE8A4161A6BB07F4FF674605"/>
        </w:placeholder>
      </w:sdtPr>
      <w:sdtEndPr/>
      <w:sdtContent>
        <w:r w:rsidR="00C16842" w:rsidRPr="00720032">
          <w:t xml:space="preserve"> Confidential between PA and </w:t>
        </w:r>
        <w:proofErr w:type="spellStart"/>
        <w:r w:rsidR="00C16842" w:rsidRPr="00720032">
          <w:t>Gcloud</w:t>
        </w:r>
        <w:proofErr w:type="spellEnd"/>
        <w:r w:rsidR="00C16842" w:rsidRPr="00720032">
          <w:t xml:space="preserve"> Users</w:t>
        </w:r>
      </w:sdtContent>
    </w:sdt>
    <w:r w:rsidR="007307A4" w:rsidRPr="00720032">
      <w:t xml:space="preserve"> </w:t>
    </w:r>
    <w:r w:rsidR="005C0008" w:rsidRPr="00720032">
      <w:t>© PA Knowledge Limited</w:t>
    </w:r>
  </w:p>
  <w:p w14:paraId="3F42202F" w14:textId="77777777" w:rsidR="00C16842" w:rsidRPr="00720032" w:rsidRDefault="004729F8" w:rsidP="004364D8">
    <w:pPr>
      <w:pStyle w:val="Footer"/>
    </w:pPr>
    <w:r w:rsidRPr="00720032">
      <w:fldChar w:fldCharType="begin"/>
    </w:r>
    <w:r w:rsidRPr="00720032">
      <w:instrText xml:space="preserve"> PAGE  \* Arabic  \* MERGEFORMAT </w:instrText>
    </w:r>
    <w:r w:rsidRPr="00720032">
      <w:fldChar w:fldCharType="separate"/>
    </w:r>
    <w:r w:rsidRPr="00720032">
      <w:t>8</w:t>
    </w:r>
    <w:r w:rsidRPr="00720032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7D8890" w14:textId="77777777" w:rsidR="00450F2A" w:rsidRPr="00720032" w:rsidRDefault="00450F2A">
    <w:pPr>
      <w:spacing w:before="0" w:after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3E1A12" w14:textId="77777777" w:rsidR="00870BB7" w:rsidRPr="00720032" w:rsidRDefault="00870BB7" w:rsidP="0096780F">
      <w:pPr>
        <w:spacing w:before="0" w:after="0"/>
      </w:pPr>
      <w:r w:rsidRPr="00720032">
        <w:separator/>
      </w:r>
    </w:p>
  </w:footnote>
  <w:footnote w:type="continuationSeparator" w:id="0">
    <w:p w14:paraId="6B24B06D" w14:textId="77777777" w:rsidR="00870BB7" w:rsidRPr="00720032" w:rsidRDefault="00870BB7" w:rsidP="0096780F">
      <w:pPr>
        <w:spacing w:before="0" w:after="0"/>
      </w:pPr>
      <w:r w:rsidRPr="00720032">
        <w:continuationSeparator/>
      </w:r>
    </w:p>
  </w:footnote>
  <w:footnote w:type="continuationNotice" w:id="1">
    <w:p w14:paraId="547D633D" w14:textId="77777777" w:rsidR="00870BB7" w:rsidRDefault="00870BB7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5102D2" w14:textId="77777777" w:rsidR="00450F2A" w:rsidRPr="00720032" w:rsidRDefault="00450F2A">
    <w:pPr>
      <w:spacing w:before="0"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80AF8" w14:textId="77777777" w:rsidR="00720032" w:rsidRPr="00720032" w:rsidRDefault="0072003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7FBCB4" w14:textId="77777777" w:rsidR="00450F2A" w:rsidRPr="00720032" w:rsidRDefault="00450F2A">
    <w:pPr>
      <w:spacing w:before="0"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2AEC13E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9940D426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F48F6E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56C9E0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6EE415C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1AE78F2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0CA35F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FDC374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01AEED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72CBC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D57EE3"/>
    <w:multiLevelType w:val="multilevel"/>
    <w:tmpl w:val="A3964572"/>
    <w:name w:val="paBulletsReport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color w:val="0580A7" w:themeColor="background2"/>
      </w:rPr>
    </w:lvl>
    <w:lvl w:ilvl="1">
      <w:start w:val="1"/>
      <w:numFmt w:val="bullet"/>
      <w:lvlText w:val=""/>
      <w:lvlJc w:val="left"/>
      <w:pPr>
        <w:ind w:left="567" w:hanging="283"/>
      </w:pPr>
      <w:rPr>
        <w:rFonts w:ascii="Symbol" w:hAnsi="Symbol" w:hint="default"/>
        <w:color w:val="0580A7" w:themeColor="background2"/>
      </w:rPr>
    </w:lvl>
    <w:lvl w:ilvl="2">
      <w:start w:val="1"/>
      <w:numFmt w:val="bullet"/>
      <w:lvlText w:val=""/>
      <w:lvlJc w:val="left"/>
      <w:pPr>
        <w:ind w:left="284" w:firstLine="283"/>
      </w:pPr>
      <w:rPr>
        <w:rFonts w:ascii="Symbol" w:hAnsi="Symbol" w:hint="default"/>
        <w:color w:val="48BDD7"/>
      </w:rPr>
    </w:lvl>
    <w:lvl w:ilvl="3">
      <w:start w:val="1"/>
      <w:numFmt w:val="none"/>
      <w:lvlRestart w:val="0"/>
      <w:lvlText w:val=""/>
      <w:lvlJc w:val="left"/>
      <w:pPr>
        <w:tabs>
          <w:tab w:val="num" w:pos="567"/>
        </w:tabs>
        <w:ind w:left="284" w:firstLine="283"/>
      </w:pPr>
      <w:rPr>
        <w:rFonts w:hint="default"/>
      </w:rPr>
    </w:lvl>
    <w:lvl w:ilvl="4">
      <w:start w:val="1"/>
      <w:numFmt w:val="none"/>
      <w:lvlRestart w:val="0"/>
      <w:lvlText w:val=""/>
      <w:lvlJc w:val="left"/>
      <w:pPr>
        <w:tabs>
          <w:tab w:val="num" w:pos="567"/>
        </w:tabs>
        <w:ind w:left="284" w:firstLine="283"/>
      </w:pPr>
      <w:rPr>
        <w:rFonts w:hint="default"/>
      </w:rPr>
    </w:lvl>
    <w:lvl w:ilvl="5">
      <w:start w:val="1"/>
      <w:numFmt w:val="none"/>
      <w:lvlRestart w:val="0"/>
      <w:lvlText w:val=""/>
      <w:lvlJc w:val="left"/>
      <w:pPr>
        <w:tabs>
          <w:tab w:val="num" w:pos="567"/>
        </w:tabs>
        <w:ind w:left="284" w:firstLine="283"/>
      </w:pPr>
      <w:rPr>
        <w:rFonts w:hint="default"/>
      </w:rPr>
    </w:lvl>
    <w:lvl w:ilvl="6">
      <w:start w:val="1"/>
      <w:numFmt w:val="none"/>
      <w:lvlRestart w:val="0"/>
      <w:lvlText w:val=""/>
      <w:lvlJc w:val="left"/>
      <w:pPr>
        <w:tabs>
          <w:tab w:val="num" w:pos="567"/>
        </w:tabs>
        <w:ind w:left="284" w:firstLine="283"/>
      </w:pPr>
      <w:rPr>
        <w:rFonts w:hint="default"/>
      </w:rPr>
    </w:lvl>
    <w:lvl w:ilvl="7">
      <w:start w:val="1"/>
      <w:numFmt w:val="none"/>
      <w:lvlRestart w:val="0"/>
      <w:lvlText w:val=""/>
      <w:lvlJc w:val="left"/>
      <w:pPr>
        <w:tabs>
          <w:tab w:val="num" w:pos="567"/>
        </w:tabs>
        <w:ind w:left="284" w:firstLine="283"/>
      </w:pPr>
      <w:rPr>
        <w:rFonts w:hint="default"/>
      </w:rPr>
    </w:lvl>
    <w:lvl w:ilvl="8">
      <w:start w:val="1"/>
      <w:numFmt w:val="none"/>
      <w:lvlRestart w:val="0"/>
      <w:lvlText w:val=""/>
      <w:lvlJc w:val="left"/>
      <w:pPr>
        <w:tabs>
          <w:tab w:val="num" w:pos="567"/>
        </w:tabs>
        <w:ind w:left="284" w:firstLine="283"/>
      </w:pPr>
      <w:rPr>
        <w:rFonts w:hint="default"/>
      </w:rPr>
    </w:lvl>
  </w:abstractNum>
  <w:abstractNum w:abstractNumId="11" w15:restartNumberingAfterBreak="0">
    <w:nsid w:val="10CD4012"/>
    <w:multiLevelType w:val="multilevel"/>
    <w:tmpl w:val="7A884B12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113304C8"/>
    <w:multiLevelType w:val="hybridMultilevel"/>
    <w:tmpl w:val="E0C68942"/>
    <w:lvl w:ilvl="0" w:tplc="26B68FCA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3D50B68"/>
    <w:multiLevelType w:val="multilevel"/>
    <w:tmpl w:val="998E44B6"/>
    <w:name w:val="paBulletsCV1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color w:val="0580A7" w:themeColor="background2"/>
      </w:rPr>
    </w:lvl>
    <w:lvl w:ilvl="1">
      <w:start w:val="1"/>
      <w:numFmt w:val="none"/>
      <w:lvlRestart w:val="0"/>
      <w:lvlText w:val=""/>
      <w:lvlJc w:val="left"/>
      <w:pPr>
        <w:ind w:left="284" w:hanging="284"/>
      </w:pPr>
      <w:rPr>
        <w:rFonts w:hint="default"/>
      </w:rPr>
    </w:lvl>
    <w:lvl w:ilvl="2">
      <w:start w:val="1"/>
      <w:numFmt w:val="none"/>
      <w:lvlRestart w:val="0"/>
      <w:lvlText w:val=""/>
      <w:lvlJc w:val="left"/>
      <w:pPr>
        <w:ind w:left="284" w:hanging="284"/>
      </w:pPr>
      <w:rPr>
        <w:rFonts w:hint="default"/>
      </w:rPr>
    </w:lvl>
    <w:lvl w:ilvl="3">
      <w:start w:val="1"/>
      <w:numFmt w:val="none"/>
      <w:lvlRestart w:val="0"/>
      <w:lvlText w:val=""/>
      <w:lvlJc w:val="left"/>
      <w:pPr>
        <w:ind w:left="284" w:hanging="284"/>
      </w:pPr>
      <w:rPr>
        <w:rFonts w:hint="default"/>
      </w:rPr>
    </w:lvl>
    <w:lvl w:ilvl="4">
      <w:start w:val="1"/>
      <w:numFmt w:val="none"/>
      <w:lvlRestart w:val="0"/>
      <w:lvlText w:val=""/>
      <w:lvlJc w:val="left"/>
      <w:pPr>
        <w:ind w:left="284" w:hanging="284"/>
      </w:pPr>
      <w:rPr>
        <w:rFonts w:hint="default"/>
      </w:rPr>
    </w:lvl>
    <w:lvl w:ilvl="5">
      <w:start w:val="1"/>
      <w:numFmt w:val="none"/>
      <w:lvlRestart w:val="0"/>
      <w:lvlText w:val=""/>
      <w:lvlJc w:val="left"/>
      <w:pPr>
        <w:ind w:left="284" w:hanging="284"/>
      </w:pPr>
      <w:rPr>
        <w:rFonts w:hint="default"/>
      </w:rPr>
    </w:lvl>
    <w:lvl w:ilvl="6">
      <w:start w:val="1"/>
      <w:numFmt w:val="none"/>
      <w:lvlRestart w:val="0"/>
      <w:lvlText w:val=""/>
      <w:lvlJc w:val="left"/>
      <w:pPr>
        <w:ind w:left="284" w:hanging="284"/>
      </w:pPr>
      <w:rPr>
        <w:rFonts w:hint="default"/>
      </w:rPr>
    </w:lvl>
    <w:lvl w:ilvl="7">
      <w:start w:val="1"/>
      <w:numFmt w:val="none"/>
      <w:lvlRestart w:val="0"/>
      <w:lvlText w:val=""/>
      <w:lvlJc w:val="left"/>
      <w:pPr>
        <w:ind w:left="284" w:hanging="284"/>
      </w:pPr>
      <w:rPr>
        <w:rFonts w:hint="default"/>
      </w:rPr>
    </w:lvl>
    <w:lvl w:ilvl="8">
      <w:start w:val="1"/>
      <w:numFmt w:val="none"/>
      <w:lvlRestart w:val="0"/>
      <w:lvlText w:val=""/>
      <w:lvlJc w:val="left"/>
      <w:pPr>
        <w:ind w:left="284" w:hanging="284"/>
      </w:pPr>
      <w:rPr>
        <w:rFonts w:hint="default"/>
      </w:rPr>
    </w:lvl>
  </w:abstractNum>
  <w:abstractNum w:abstractNumId="14" w15:restartNumberingAfterBreak="0">
    <w:nsid w:val="173F0053"/>
    <w:multiLevelType w:val="hybridMultilevel"/>
    <w:tmpl w:val="21ECBFA4"/>
    <w:lvl w:ilvl="0" w:tplc="A4F4963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D68478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B04B4A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CB6694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FEE39B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68C63E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584121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664C0C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C006AD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7FD0D73"/>
    <w:multiLevelType w:val="hybridMultilevel"/>
    <w:tmpl w:val="48F685BE"/>
    <w:lvl w:ilvl="0" w:tplc="381CEBB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3F68F6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C8BDB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6A2CA9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C8CA52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196E59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4C267A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F7C4B7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5CCA80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E45028C"/>
    <w:multiLevelType w:val="multilevel"/>
    <w:tmpl w:val="0BAE6AAE"/>
    <w:lvl w:ilvl="0">
      <w:start w:val="1"/>
      <w:numFmt w:val="bullet"/>
      <w:pStyle w:val="ListBullet"/>
      <w:lvlText w:val=""/>
      <w:lvlJc w:val="left"/>
      <w:pPr>
        <w:ind w:left="284" w:hanging="284"/>
      </w:pPr>
      <w:rPr>
        <w:rFonts w:ascii="Symbol" w:hAnsi="Symbol" w:hint="default"/>
        <w:color w:val="EA0027"/>
      </w:rPr>
    </w:lvl>
    <w:lvl w:ilvl="1">
      <w:start w:val="1"/>
      <w:numFmt w:val="bullet"/>
      <w:pStyle w:val="ListBullet2"/>
      <w:lvlText w:val="-"/>
      <w:lvlJc w:val="left"/>
      <w:pPr>
        <w:ind w:left="567" w:hanging="283"/>
      </w:pPr>
      <w:rPr>
        <w:rFonts w:ascii="Arial" w:hAnsi="Arial" w:hint="default"/>
        <w:color w:val="EA0027"/>
      </w:rPr>
    </w:lvl>
    <w:lvl w:ilvl="2">
      <w:start w:val="1"/>
      <w:numFmt w:val="bullet"/>
      <w:lvlText w:val=""/>
      <w:lvlJc w:val="left"/>
      <w:pPr>
        <w:ind w:left="284" w:firstLine="283"/>
      </w:pPr>
      <w:rPr>
        <w:rFonts w:ascii="Wingdings" w:hAnsi="Wingdings" w:hint="default"/>
        <w:color w:val="0580A7" w:themeColor="background2"/>
      </w:rPr>
    </w:lvl>
    <w:lvl w:ilvl="3">
      <w:start w:val="1"/>
      <w:numFmt w:val="none"/>
      <w:lvlRestart w:val="0"/>
      <w:lvlText w:val=""/>
      <w:lvlJc w:val="left"/>
      <w:pPr>
        <w:tabs>
          <w:tab w:val="num" w:pos="567"/>
        </w:tabs>
        <w:ind w:left="284" w:firstLine="283"/>
      </w:pPr>
      <w:rPr>
        <w:rFonts w:hint="default"/>
      </w:rPr>
    </w:lvl>
    <w:lvl w:ilvl="4">
      <w:start w:val="1"/>
      <w:numFmt w:val="none"/>
      <w:lvlRestart w:val="0"/>
      <w:lvlText w:val=""/>
      <w:lvlJc w:val="left"/>
      <w:pPr>
        <w:tabs>
          <w:tab w:val="num" w:pos="567"/>
        </w:tabs>
        <w:ind w:left="284" w:firstLine="283"/>
      </w:pPr>
      <w:rPr>
        <w:rFonts w:hint="default"/>
      </w:rPr>
    </w:lvl>
    <w:lvl w:ilvl="5">
      <w:start w:val="1"/>
      <w:numFmt w:val="none"/>
      <w:lvlRestart w:val="0"/>
      <w:lvlText w:val=""/>
      <w:lvlJc w:val="left"/>
      <w:pPr>
        <w:tabs>
          <w:tab w:val="num" w:pos="567"/>
        </w:tabs>
        <w:ind w:left="284" w:firstLine="283"/>
      </w:pPr>
      <w:rPr>
        <w:rFonts w:hint="default"/>
      </w:rPr>
    </w:lvl>
    <w:lvl w:ilvl="6">
      <w:start w:val="1"/>
      <w:numFmt w:val="none"/>
      <w:lvlRestart w:val="0"/>
      <w:lvlText w:val=""/>
      <w:lvlJc w:val="left"/>
      <w:pPr>
        <w:tabs>
          <w:tab w:val="num" w:pos="567"/>
        </w:tabs>
        <w:ind w:left="284" w:firstLine="283"/>
      </w:pPr>
      <w:rPr>
        <w:rFonts w:hint="default"/>
      </w:rPr>
    </w:lvl>
    <w:lvl w:ilvl="7">
      <w:start w:val="1"/>
      <w:numFmt w:val="none"/>
      <w:lvlRestart w:val="0"/>
      <w:lvlText w:val=""/>
      <w:lvlJc w:val="left"/>
      <w:pPr>
        <w:tabs>
          <w:tab w:val="num" w:pos="567"/>
        </w:tabs>
        <w:ind w:left="284" w:firstLine="283"/>
      </w:pPr>
      <w:rPr>
        <w:rFonts w:hint="default"/>
      </w:rPr>
    </w:lvl>
    <w:lvl w:ilvl="8">
      <w:start w:val="1"/>
      <w:numFmt w:val="none"/>
      <w:lvlRestart w:val="0"/>
      <w:lvlText w:val=""/>
      <w:lvlJc w:val="left"/>
      <w:pPr>
        <w:tabs>
          <w:tab w:val="num" w:pos="567"/>
        </w:tabs>
        <w:ind w:left="284" w:firstLine="283"/>
      </w:pPr>
      <w:rPr>
        <w:rFonts w:hint="default"/>
      </w:rPr>
    </w:lvl>
  </w:abstractNum>
  <w:abstractNum w:abstractNumId="17" w15:restartNumberingAfterBreak="0">
    <w:nsid w:val="206A2AED"/>
    <w:multiLevelType w:val="hybridMultilevel"/>
    <w:tmpl w:val="FE663C30"/>
    <w:name w:val="paBulletsReport234"/>
    <w:lvl w:ilvl="0" w:tplc="64AA3CE4">
      <w:start w:val="1"/>
      <w:numFmt w:val="bullet"/>
      <w:pStyle w:val="ListBullet3"/>
      <w:lvlText w:val=""/>
      <w:lvlJc w:val="left"/>
      <w:pPr>
        <w:ind w:left="1571" w:hanging="360"/>
      </w:pPr>
      <w:rPr>
        <w:rFonts w:ascii="Wingdings" w:hAnsi="Wingdings" w:hint="default"/>
        <w:color w:val="EA0027"/>
      </w:rPr>
    </w:lvl>
    <w:lvl w:ilvl="1" w:tplc="9B86CFBC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136A33BA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E0A24414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F6D29A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170448D4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7E1C949C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BC10505E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9B080FB4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2A8C02AE"/>
    <w:multiLevelType w:val="hybridMultilevel"/>
    <w:tmpl w:val="E72E86B8"/>
    <w:lvl w:ilvl="0" w:tplc="E64C9CB4">
      <w:start w:val="1"/>
      <w:numFmt w:val="bullet"/>
      <w:lvlText w:val="►"/>
      <w:lvlJc w:val="left"/>
      <w:pPr>
        <w:tabs>
          <w:tab w:val="num" w:pos="720"/>
        </w:tabs>
        <w:ind w:left="720" w:hanging="360"/>
      </w:pPr>
      <w:rPr>
        <w:rFonts w:ascii="EYInterstate" w:hAnsi="EYInterstate" w:hint="default"/>
      </w:rPr>
    </w:lvl>
    <w:lvl w:ilvl="1" w:tplc="1E38A38A">
      <w:start w:val="1"/>
      <w:numFmt w:val="bullet"/>
      <w:lvlText w:val="►"/>
      <w:lvlJc w:val="left"/>
      <w:pPr>
        <w:tabs>
          <w:tab w:val="num" w:pos="1440"/>
        </w:tabs>
        <w:ind w:left="1440" w:hanging="360"/>
      </w:pPr>
      <w:rPr>
        <w:rFonts w:ascii="EYInterstate" w:hAnsi="EYInterstate" w:hint="default"/>
      </w:rPr>
    </w:lvl>
    <w:lvl w:ilvl="2" w:tplc="6F6AC59A" w:tentative="1">
      <w:start w:val="1"/>
      <w:numFmt w:val="bullet"/>
      <w:lvlText w:val="►"/>
      <w:lvlJc w:val="left"/>
      <w:pPr>
        <w:tabs>
          <w:tab w:val="num" w:pos="2160"/>
        </w:tabs>
        <w:ind w:left="2160" w:hanging="360"/>
      </w:pPr>
      <w:rPr>
        <w:rFonts w:ascii="EYInterstate" w:hAnsi="EYInterstate" w:hint="default"/>
      </w:rPr>
    </w:lvl>
    <w:lvl w:ilvl="3" w:tplc="60703E76" w:tentative="1">
      <w:start w:val="1"/>
      <w:numFmt w:val="bullet"/>
      <w:lvlText w:val="►"/>
      <w:lvlJc w:val="left"/>
      <w:pPr>
        <w:tabs>
          <w:tab w:val="num" w:pos="2880"/>
        </w:tabs>
        <w:ind w:left="2880" w:hanging="360"/>
      </w:pPr>
      <w:rPr>
        <w:rFonts w:ascii="EYInterstate" w:hAnsi="EYInterstate" w:hint="default"/>
      </w:rPr>
    </w:lvl>
    <w:lvl w:ilvl="4" w:tplc="8342E326" w:tentative="1">
      <w:start w:val="1"/>
      <w:numFmt w:val="bullet"/>
      <w:lvlText w:val="►"/>
      <w:lvlJc w:val="left"/>
      <w:pPr>
        <w:tabs>
          <w:tab w:val="num" w:pos="3600"/>
        </w:tabs>
        <w:ind w:left="3600" w:hanging="360"/>
      </w:pPr>
      <w:rPr>
        <w:rFonts w:ascii="EYInterstate" w:hAnsi="EYInterstate" w:hint="default"/>
      </w:rPr>
    </w:lvl>
    <w:lvl w:ilvl="5" w:tplc="DAF2359A" w:tentative="1">
      <w:start w:val="1"/>
      <w:numFmt w:val="bullet"/>
      <w:lvlText w:val="►"/>
      <w:lvlJc w:val="left"/>
      <w:pPr>
        <w:tabs>
          <w:tab w:val="num" w:pos="4320"/>
        </w:tabs>
        <w:ind w:left="4320" w:hanging="360"/>
      </w:pPr>
      <w:rPr>
        <w:rFonts w:ascii="EYInterstate" w:hAnsi="EYInterstate" w:hint="default"/>
      </w:rPr>
    </w:lvl>
    <w:lvl w:ilvl="6" w:tplc="CF5A381E" w:tentative="1">
      <w:start w:val="1"/>
      <w:numFmt w:val="bullet"/>
      <w:lvlText w:val="►"/>
      <w:lvlJc w:val="left"/>
      <w:pPr>
        <w:tabs>
          <w:tab w:val="num" w:pos="5040"/>
        </w:tabs>
        <w:ind w:left="5040" w:hanging="360"/>
      </w:pPr>
      <w:rPr>
        <w:rFonts w:ascii="EYInterstate" w:hAnsi="EYInterstate" w:hint="default"/>
      </w:rPr>
    </w:lvl>
    <w:lvl w:ilvl="7" w:tplc="2A7414BE" w:tentative="1">
      <w:start w:val="1"/>
      <w:numFmt w:val="bullet"/>
      <w:lvlText w:val="►"/>
      <w:lvlJc w:val="left"/>
      <w:pPr>
        <w:tabs>
          <w:tab w:val="num" w:pos="5760"/>
        </w:tabs>
        <w:ind w:left="5760" w:hanging="360"/>
      </w:pPr>
      <w:rPr>
        <w:rFonts w:ascii="EYInterstate" w:hAnsi="EYInterstate" w:hint="default"/>
      </w:rPr>
    </w:lvl>
    <w:lvl w:ilvl="8" w:tplc="43406BE2" w:tentative="1">
      <w:start w:val="1"/>
      <w:numFmt w:val="bullet"/>
      <w:lvlText w:val="►"/>
      <w:lvlJc w:val="left"/>
      <w:pPr>
        <w:tabs>
          <w:tab w:val="num" w:pos="6480"/>
        </w:tabs>
        <w:ind w:left="6480" w:hanging="360"/>
      </w:pPr>
      <w:rPr>
        <w:rFonts w:ascii="EYInterstate" w:hAnsi="EYInterstate" w:hint="default"/>
      </w:rPr>
    </w:lvl>
  </w:abstractNum>
  <w:abstractNum w:abstractNumId="19" w15:restartNumberingAfterBreak="0">
    <w:nsid w:val="307C51DE"/>
    <w:multiLevelType w:val="hybridMultilevel"/>
    <w:tmpl w:val="CE042D8E"/>
    <w:lvl w:ilvl="0" w:tplc="17E40A26">
      <w:start w:val="1"/>
      <w:numFmt w:val="bullet"/>
      <w:lvlText w:val="►"/>
      <w:lvlJc w:val="left"/>
      <w:pPr>
        <w:tabs>
          <w:tab w:val="num" w:pos="720"/>
        </w:tabs>
        <w:ind w:left="720" w:hanging="360"/>
      </w:pPr>
      <w:rPr>
        <w:rFonts w:ascii="EYInterstate" w:hAnsi="EYInterstate" w:hint="default"/>
      </w:rPr>
    </w:lvl>
    <w:lvl w:ilvl="1" w:tplc="A28EAF62">
      <w:start w:val="1"/>
      <w:numFmt w:val="bullet"/>
      <w:lvlText w:val="►"/>
      <w:lvlJc w:val="left"/>
      <w:pPr>
        <w:tabs>
          <w:tab w:val="num" w:pos="1440"/>
        </w:tabs>
        <w:ind w:left="1440" w:hanging="360"/>
      </w:pPr>
      <w:rPr>
        <w:rFonts w:ascii="EYInterstate" w:hAnsi="EYInterstate" w:hint="default"/>
      </w:rPr>
    </w:lvl>
    <w:lvl w:ilvl="2" w:tplc="EBC205B8" w:tentative="1">
      <w:start w:val="1"/>
      <w:numFmt w:val="bullet"/>
      <w:lvlText w:val="►"/>
      <w:lvlJc w:val="left"/>
      <w:pPr>
        <w:tabs>
          <w:tab w:val="num" w:pos="2160"/>
        </w:tabs>
        <w:ind w:left="2160" w:hanging="360"/>
      </w:pPr>
      <w:rPr>
        <w:rFonts w:ascii="EYInterstate" w:hAnsi="EYInterstate" w:hint="default"/>
      </w:rPr>
    </w:lvl>
    <w:lvl w:ilvl="3" w:tplc="DDFEE2E6" w:tentative="1">
      <w:start w:val="1"/>
      <w:numFmt w:val="bullet"/>
      <w:lvlText w:val="►"/>
      <w:lvlJc w:val="left"/>
      <w:pPr>
        <w:tabs>
          <w:tab w:val="num" w:pos="2880"/>
        </w:tabs>
        <w:ind w:left="2880" w:hanging="360"/>
      </w:pPr>
      <w:rPr>
        <w:rFonts w:ascii="EYInterstate" w:hAnsi="EYInterstate" w:hint="default"/>
      </w:rPr>
    </w:lvl>
    <w:lvl w:ilvl="4" w:tplc="19565E42" w:tentative="1">
      <w:start w:val="1"/>
      <w:numFmt w:val="bullet"/>
      <w:lvlText w:val="►"/>
      <w:lvlJc w:val="left"/>
      <w:pPr>
        <w:tabs>
          <w:tab w:val="num" w:pos="3600"/>
        </w:tabs>
        <w:ind w:left="3600" w:hanging="360"/>
      </w:pPr>
      <w:rPr>
        <w:rFonts w:ascii="EYInterstate" w:hAnsi="EYInterstate" w:hint="default"/>
      </w:rPr>
    </w:lvl>
    <w:lvl w:ilvl="5" w:tplc="A04AD9DA" w:tentative="1">
      <w:start w:val="1"/>
      <w:numFmt w:val="bullet"/>
      <w:lvlText w:val="►"/>
      <w:lvlJc w:val="left"/>
      <w:pPr>
        <w:tabs>
          <w:tab w:val="num" w:pos="4320"/>
        </w:tabs>
        <w:ind w:left="4320" w:hanging="360"/>
      </w:pPr>
      <w:rPr>
        <w:rFonts w:ascii="EYInterstate" w:hAnsi="EYInterstate" w:hint="default"/>
      </w:rPr>
    </w:lvl>
    <w:lvl w:ilvl="6" w:tplc="3560EDE0" w:tentative="1">
      <w:start w:val="1"/>
      <w:numFmt w:val="bullet"/>
      <w:lvlText w:val="►"/>
      <w:lvlJc w:val="left"/>
      <w:pPr>
        <w:tabs>
          <w:tab w:val="num" w:pos="5040"/>
        </w:tabs>
        <w:ind w:left="5040" w:hanging="360"/>
      </w:pPr>
      <w:rPr>
        <w:rFonts w:ascii="EYInterstate" w:hAnsi="EYInterstate" w:hint="default"/>
      </w:rPr>
    </w:lvl>
    <w:lvl w:ilvl="7" w:tplc="2D382F02" w:tentative="1">
      <w:start w:val="1"/>
      <w:numFmt w:val="bullet"/>
      <w:lvlText w:val="►"/>
      <w:lvlJc w:val="left"/>
      <w:pPr>
        <w:tabs>
          <w:tab w:val="num" w:pos="5760"/>
        </w:tabs>
        <w:ind w:left="5760" w:hanging="360"/>
      </w:pPr>
      <w:rPr>
        <w:rFonts w:ascii="EYInterstate" w:hAnsi="EYInterstate" w:hint="default"/>
      </w:rPr>
    </w:lvl>
    <w:lvl w:ilvl="8" w:tplc="B814753E" w:tentative="1">
      <w:start w:val="1"/>
      <w:numFmt w:val="bullet"/>
      <w:lvlText w:val="►"/>
      <w:lvlJc w:val="left"/>
      <w:pPr>
        <w:tabs>
          <w:tab w:val="num" w:pos="6480"/>
        </w:tabs>
        <w:ind w:left="6480" w:hanging="360"/>
      </w:pPr>
      <w:rPr>
        <w:rFonts w:ascii="EYInterstate" w:hAnsi="EYInterstate" w:hint="default"/>
      </w:rPr>
    </w:lvl>
  </w:abstractNum>
  <w:abstractNum w:abstractNumId="20" w15:restartNumberingAfterBreak="0">
    <w:nsid w:val="307D751B"/>
    <w:multiLevelType w:val="hybridMultilevel"/>
    <w:tmpl w:val="AEA21248"/>
    <w:lvl w:ilvl="0" w:tplc="A53A1E14">
      <w:start w:val="1"/>
      <w:numFmt w:val="bullet"/>
      <w:lvlText w:val="►"/>
      <w:lvlJc w:val="left"/>
      <w:pPr>
        <w:tabs>
          <w:tab w:val="num" w:pos="720"/>
        </w:tabs>
        <w:ind w:left="720" w:hanging="360"/>
      </w:pPr>
      <w:rPr>
        <w:rFonts w:ascii="EYInterstate" w:hAnsi="EYInterstate" w:hint="default"/>
      </w:rPr>
    </w:lvl>
    <w:lvl w:ilvl="1" w:tplc="6A56DEDE">
      <w:start w:val="1"/>
      <w:numFmt w:val="bullet"/>
      <w:lvlText w:val="►"/>
      <w:lvlJc w:val="left"/>
      <w:pPr>
        <w:tabs>
          <w:tab w:val="num" w:pos="1440"/>
        </w:tabs>
        <w:ind w:left="1440" w:hanging="360"/>
      </w:pPr>
      <w:rPr>
        <w:rFonts w:ascii="EYInterstate" w:hAnsi="EYInterstate" w:hint="default"/>
      </w:rPr>
    </w:lvl>
    <w:lvl w:ilvl="2" w:tplc="9C1EB252" w:tentative="1">
      <w:start w:val="1"/>
      <w:numFmt w:val="bullet"/>
      <w:lvlText w:val="►"/>
      <w:lvlJc w:val="left"/>
      <w:pPr>
        <w:tabs>
          <w:tab w:val="num" w:pos="2160"/>
        </w:tabs>
        <w:ind w:left="2160" w:hanging="360"/>
      </w:pPr>
      <w:rPr>
        <w:rFonts w:ascii="EYInterstate" w:hAnsi="EYInterstate" w:hint="default"/>
      </w:rPr>
    </w:lvl>
    <w:lvl w:ilvl="3" w:tplc="87402ED6" w:tentative="1">
      <w:start w:val="1"/>
      <w:numFmt w:val="bullet"/>
      <w:lvlText w:val="►"/>
      <w:lvlJc w:val="left"/>
      <w:pPr>
        <w:tabs>
          <w:tab w:val="num" w:pos="2880"/>
        </w:tabs>
        <w:ind w:left="2880" w:hanging="360"/>
      </w:pPr>
      <w:rPr>
        <w:rFonts w:ascii="EYInterstate" w:hAnsi="EYInterstate" w:hint="default"/>
      </w:rPr>
    </w:lvl>
    <w:lvl w:ilvl="4" w:tplc="55EE16F4" w:tentative="1">
      <w:start w:val="1"/>
      <w:numFmt w:val="bullet"/>
      <w:lvlText w:val="►"/>
      <w:lvlJc w:val="left"/>
      <w:pPr>
        <w:tabs>
          <w:tab w:val="num" w:pos="3600"/>
        </w:tabs>
        <w:ind w:left="3600" w:hanging="360"/>
      </w:pPr>
      <w:rPr>
        <w:rFonts w:ascii="EYInterstate" w:hAnsi="EYInterstate" w:hint="default"/>
      </w:rPr>
    </w:lvl>
    <w:lvl w:ilvl="5" w:tplc="0F22FFA0" w:tentative="1">
      <w:start w:val="1"/>
      <w:numFmt w:val="bullet"/>
      <w:lvlText w:val="►"/>
      <w:lvlJc w:val="left"/>
      <w:pPr>
        <w:tabs>
          <w:tab w:val="num" w:pos="4320"/>
        </w:tabs>
        <w:ind w:left="4320" w:hanging="360"/>
      </w:pPr>
      <w:rPr>
        <w:rFonts w:ascii="EYInterstate" w:hAnsi="EYInterstate" w:hint="default"/>
      </w:rPr>
    </w:lvl>
    <w:lvl w:ilvl="6" w:tplc="65E43F68" w:tentative="1">
      <w:start w:val="1"/>
      <w:numFmt w:val="bullet"/>
      <w:lvlText w:val="►"/>
      <w:lvlJc w:val="left"/>
      <w:pPr>
        <w:tabs>
          <w:tab w:val="num" w:pos="5040"/>
        </w:tabs>
        <w:ind w:left="5040" w:hanging="360"/>
      </w:pPr>
      <w:rPr>
        <w:rFonts w:ascii="EYInterstate" w:hAnsi="EYInterstate" w:hint="default"/>
      </w:rPr>
    </w:lvl>
    <w:lvl w:ilvl="7" w:tplc="F072F7BA" w:tentative="1">
      <w:start w:val="1"/>
      <w:numFmt w:val="bullet"/>
      <w:lvlText w:val="►"/>
      <w:lvlJc w:val="left"/>
      <w:pPr>
        <w:tabs>
          <w:tab w:val="num" w:pos="5760"/>
        </w:tabs>
        <w:ind w:left="5760" w:hanging="360"/>
      </w:pPr>
      <w:rPr>
        <w:rFonts w:ascii="EYInterstate" w:hAnsi="EYInterstate" w:hint="default"/>
      </w:rPr>
    </w:lvl>
    <w:lvl w:ilvl="8" w:tplc="3B604A32" w:tentative="1">
      <w:start w:val="1"/>
      <w:numFmt w:val="bullet"/>
      <w:lvlText w:val="►"/>
      <w:lvlJc w:val="left"/>
      <w:pPr>
        <w:tabs>
          <w:tab w:val="num" w:pos="6480"/>
        </w:tabs>
        <w:ind w:left="6480" w:hanging="360"/>
      </w:pPr>
      <w:rPr>
        <w:rFonts w:ascii="EYInterstate" w:hAnsi="EYInterstate" w:hint="default"/>
      </w:rPr>
    </w:lvl>
  </w:abstractNum>
  <w:abstractNum w:abstractNumId="21" w15:restartNumberingAfterBreak="0">
    <w:nsid w:val="35293276"/>
    <w:multiLevelType w:val="hybridMultilevel"/>
    <w:tmpl w:val="377ABA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2D0DBF"/>
    <w:multiLevelType w:val="hybridMultilevel"/>
    <w:tmpl w:val="F6DA91E2"/>
    <w:lvl w:ilvl="0" w:tplc="1EC48F64">
      <w:start w:val="1"/>
      <w:numFmt w:val="bullet"/>
      <w:lvlText w:val="►"/>
      <w:lvlJc w:val="left"/>
      <w:pPr>
        <w:tabs>
          <w:tab w:val="num" w:pos="720"/>
        </w:tabs>
        <w:ind w:left="720" w:hanging="360"/>
      </w:pPr>
      <w:rPr>
        <w:rFonts w:ascii="EYInterstate" w:hAnsi="EYInterstate" w:hint="default"/>
      </w:rPr>
    </w:lvl>
    <w:lvl w:ilvl="1" w:tplc="90243BFC">
      <w:start w:val="1"/>
      <w:numFmt w:val="bullet"/>
      <w:lvlText w:val="►"/>
      <w:lvlJc w:val="left"/>
      <w:pPr>
        <w:tabs>
          <w:tab w:val="num" w:pos="1440"/>
        </w:tabs>
        <w:ind w:left="1440" w:hanging="360"/>
      </w:pPr>
      <w:rPr>
        <w:rFonts w:ascii="EYInterstate" w:hAnsi="EYInterstate" w:hint="default"/>
      </w:rPr>
    </w:lvl>
    <w:lvl w:ilvl="2" w:tplc="AF9C83AE" w:tentative="1">
      <w:start w:val="1"/>
      <w:numFmt w:val="bullet"/>
      <w:lvlText w:val="►"/>
      <w:lvlJc w:val="left"/>
      <w:pPr>
        <w:tabs>
          <w:tab w:val="num" w:pos="2160"/>
        </w:tabs>
        <w:ind w:left="2160" w:hanging="360"/>
      </w:pPr>
      <w:rPr>
        <w:rFonts w:ascii="EYInterstate" w:hAnsi="EYInterstate" w:hint="default"/>
      </w:rPr>
    </w:lvl>
    <w:lvl w:ilvl="3" w:tplc="1040CF9E" w:tentative="1">
      <w:start w:val="1"/>
      <w:numFmt w:val="bullet"/>
      <w:lvlText w:val="►"/>
      <w:lvlJc w:val="left"/>
      <w:pPr>
        <w:tabs>
          <w:tab w:val="num" w:pos="2880"/>
        </w:tabs>
        <w:ind w:left="2880" w:hanging="360"/>
      </w:pPr>
      <w:rPr>
        <w:rFonts w:ascii="EYInterstate" w:hAnsi="EYInterstate" w:hint="default"/>
      </w:rPr>
    </w:lvl>
    <w:lvl w:ilvl="4" w:tplc="9EA6D26A" w:tentative="1">
      <w:start w:val="1"/>
      <w:numFmt w:val="bullet"/>
      <w:lvlText w:val="►"/>
      <w:lvlJc w:val="left"/>
      <w:pPr>
        <w:tabs>
          <w:tab w:val="num" w:pos="3600"/>
        </w:tabs>
        <w:ind w:left="3600" w:hanging="360"/>
      </w:pPr>
      <w:rPr>
        <w:rFonts w:ascii="EYInterstate" w:hAnsi="EYInterstate" w:hint="default"/>
      </w:rPr>
    </w:lvl>
    <w:lvl w:ilvl="5" w:tplc="D6446A20" w:tentative="1">
      <w:start w:val="1"/>
      <w:numFmt w:val="bullet"/>
      <w:lvlText w:val="►"/>
      <w:lvlJc w:val="left"/>
      <w:pPr>
        <w:tabs>
          <w:tab w:val="num" w:pos="4320"/>
        </w:tabs>
        <w:ind w:left="4320" w:hanging="360"/>
      </w:pPr>
      <w:rPr>
        <w:rFonts w:ascii="EYInterstate" w:hAnsi="EYInterstate" w:hint="default"/>
      </w:rPr>
    </w:lvl>
    <w:lvl w:ilvl="6" w:tplc="CA34CE20" w:tentative="1">
      <w:start w:val="1"/>
      <w:numFmt w:val="bullet"/>
      <w:lvlText w:val="►"/>
      <w:lvlJc w:val="left"/>
      <w:pPr>
        <w:tabs>
          <w:tab w:val="num" w:pos="5040"/>
        </w:tabs>
        <w:ind w:left="5040" w:hanging="360"/>
      </w:pPr>
      <w:rPr>
        <w:rFonts w:ascii="EYInterstate" w:hAnsi="EYInterstate" w:hint="default"/>
      </w:rPr>
    </w:lvl>
    <w:lvl w:ilvl="7" w:tplc="245EA85C" w:tentative="1">
      <w:start w:val="1"/>
      <w:numFmt w:val="bullet"/>
      <w:lvlText w:val="►"/>
      <w:lvlJc w:val="left"/>
      <w:pPr>
        <w:tabs>
          <w:tab w:val="num" w:pos="5760"/>
        </w:tabs>
        <w:ind w:left="5760" w:hanging="360"/>
      </w:pPr>
      <w:rPr>
        <w:rFonts w:ascii="EYInterstate" w:hAnsi="EYInterstate" w:hint="default"/>
      </w:rPr>
    </w:lvl>
    <w:lvl w:ilvl="8" w:tplc="3F4486F4" w:tentative="1">
      <w:start w:val="1"/>
      <w:numFmt w:val="bullet"/>
      <w:lvlText w:val="►"/>
      <w:lvlJc w:val="left"/>
      <w:pPr>
        <w:tabs>
          <w:tab w:val="num" w:pos="6480"/>
        </w:tabs>
        <w:ind w:left="6480" w:hanging="360"/>
      </w:pPr>
      <w:rPr>
        <w:rFonts w:ascii="EYInterstate" w:hAnsi="EYInterstate" w:hint="default"/>
      </w:rPr>
    </w:lvl>
  </w:abstractNum>
  <w:abstractNum w:abstractNumId="23" w15:restartNumberingAfterBreak="0">
    <w:nsid w:val="3BCC4682"/>
    <w:multiLevelType w:val="hybridMultilevel"/>
    <w:tmpl w:val="4CF0FDC8"/>
    <w:lvl w:ilvl="0" w:tplc="67EC3638">
      <w:start w:val="1"/>
      <w:numFmt w:val="bullet"/>
      <w:lvlText w:val="►"/>
      <w:lvlJc w:val="left"/>
      <w:pPr>
        <w:tabs>
          <w:tab w:val="num" w:pos="720"/>
        </w:tabs>
        <w:ind w:left="720" w:hanging="360"/>
      </w:pPr>
      <w:rPr>
        <w:rFonts w:ascii="EYInterstate" w:hAnsi="EYInterstate" w:hint="default"/>
      </w:rPr>
    </w:lvl>
    <w:lvl w:ilvl="1" w:tplc="7FBCCC9C">
      <w:start w:val="1"/>
      <w:numFmt w:val="bullet"/>
      <w:lvlText w:val="►"/>
      <w:lvlJc w:val="left"/>
      <w:pPr>
        <w:tabs>
          <w:tab w:val="num" w:pos="1440"/>
        </w:tabs>
        <w:ind w:left="1440" w:hanging="360"/>
      </w:pPr>
      <w:rPr>
        <w:rFonts w:ascii="EYInterstate" w:hAnsi="EYInterstate" w:hint="default"/>
      </w:rPr>
    </w:lvl>
    <w:lvl w:ilvl="2" w:tplc="205E3524" w:tentative="1">
      <w:start w:val="1"/>
      <w:numFmt w:val="bullet"/>
      <w:lvlText w:val="►"/>
      <w:lvlJc w:val="left"/>
      <w:pPr>
        <w:tabs>
          <w:tab w:val="num" w:pos="2160"/>
        </w:tabs>
        <w:ind w:left="2160" w:hanging="360"/>
      </w:pPr>
      <w:rPr>
        <w:rFonts w:ascii="EYInterstate" w:hAnsi="EYInterstate" w:hint="default"/>
      </w:rPr>
    </w:lvl>
    <w:lvl w:ilvl="3" w:tplc="09204BC0" w:tentative="1">
      <w:start w:val="1"/>
      <w:numFmt w:val="bullet"/>
      <w:lvlText w:val="►"/>
      <w:lvlJc w:val="left"/>
      <w:pPr>
        <w:tabs>
          <w:tab w:val="num" w:pos="2880"/>
        </w:tabs>
        <w:ind w:left="2880" w:hanging="360"/>
      </w:pPr>
      <w:rPr>
        <w:rFonts w:ascii="EYInterstate" w:hAnsi="EYInterstate" w:hint="default"/>
      </w:rPr>
    </w:lvl>
    <w:lvl w:ilvl="4" w:tplc="5F326F48" w:tentative="1">
      <w:start w:val="1"/>
      <w:numFmt w:val="bullet"/>
      <w:lvlText w:val="►"/>
      <w:lvlJc w:val="left"/>
      <w:pPr>
        <w:tabs>
          <w:tab w:val="num" w:pos="3600"/>
        </w:tabs>
        <w:ind w:left="3600" w:hanging="360"/>
      </w:pPr>
      <w:rPr>
        <w:rFonts w:ascii="EYInterstate" w:hAnsi="EYInterstate" w:hint="default"/>
      </w:rPr>
    </w:lvl>
    <w:lvl w:ilvl="5" w:tplc="BE764FD6" w:tentative="1">
      <w:start w:val="1"/>
      <w:numFmt w:val="bullet"/>
      <w:lvlText w:val="►"/>
      <w:lvlJc w:val="left"/>
      <w:pPr>
        <w:tabs>
          <w:tab w:val="num" w:pos="4320"/>
        </w:tabs>
        <w:ind w:left="4320" w:hanging="360"/>
      </w:pPr>
      <w:rPr>
        <w:rFonts w:ascii="EYInterstate" w:hAnsi="EYInterstate" w:hint="default"/>
      </w:rPr>
    </w:lvl>
    <w:lvl w:ilvl="6" w:tplc="168A2860" w:tentative="1">
      <w:start w:val="1"/>
      <w:numFmt w:val="bullet"/>
      <w:lvlText w:val="►"/>
      <w:lvlJc w:val="left"/>
      <w:pPr>
        <w:tabs>
          <w:tab w:val="num" w:pos="5040"/>
        </w:tabs>
        <w:ind w:left="5040" w:hanging="360"/>
      </w:pPr>
      <w:rPr>
        <w:rFonts w:ascii="EYInterstate" w:hAnsi="EYInterstate" w:hint="default"/>
      </w:rPr>
    </w:lvl>
    <w:lvl w:ilvl="7" w:tplc="34A8A1F8" w:tentative="1">
      <w:start w:val="1"/>
      <w:numFmt w:val="bullet"/>
      <w:lvlText w:val="►"/>
      <w:lvlJc w:val="left"/>
      <w:pPr>
        <w:tabs>
          <w:tab w:val="num" w:pos="5760"/>
        </w:tabs>
        <w:ind w:left="5760" w:hanging="360"/>
      </w:pPr>
      <w:rPr>
        <w:rFonts w:ascii="EYInterstate" w:hAnsi="EYInterstate" w:hint="default"/>
      </w:rPr>
    </w:lvl>
    <w:lvl w:ilvl="8" w:tplc="49885834" w:tentative="1">
      <w:start w:val="1"/>
      <w:numFmt w:val="bullet"/>
      <w:lvlText w:val="►"/>
      <w:lvlJc w:val="left"/>
      <w:pPr>
        <w:tabs>
          <w:tab w:val="num" w:pos="6480"/>
        </w:tabs>
        <w:ind w:left="6480" w:hanging="360"/>
      </w:pPr>
      <w:rPr>
        <w:rFonts w:ascii="EYInterstate" w:hAnsi="EYInterstate" w:hint="default"/>
      </w:rPr>
    </w:lvl>
  </w:abstractNum>
  <w:abstractNum w:abstractNumId="24" w15:restartNumberingAfterBreak="0">
    <w:nsid w:val="3CDB5BAD"/>
    <w:multiLevelType w:val="hybridMultilevel"/>
    <w:tmpl w:val="89AE7A64"/>
    <w:name w:val="paNumbersReport23"/>
    <w:lvl w:ilvl="0" w:tplc="16CCE580">
      <w:start w:val="1"/>
      <w:numFmt w:val="decimal"/>
      <w:pStyle w:val="ListNumber"/>
      <w:lvlText w:val="%1."/>
      <w:lvlJc w:val="left"/>
      <w:pPr>
        <w:ind w:left="567" w:hanging="567"/>
      </w:pPr>
      <w:rPr>
        <w:rFonts w:hint="default"/>
        <w:color w:val="EA0027"/>
      </w:rPr>
    </w:lvl>
    <w:lvl w:ilvl="1" w:tplc="9B42B486">
      <w:start w:val="1"/>
      <w:numFmt w:val="lowerLetter"/>
      <w:pStyle w:val="ListNumber2"/>
      <w:lvlText w:val="%2."/>
      <w:lvlJc w:val="left"/>
      <w:pPr>
        <w:ind w:left="567" w:hanging="283"/>
      </w:pPr>
      <w:rPr>
        <w:rFonts w:hint="default"/>
        <w:color w:val="EA0027"/>
      </w:rPr>
    </w:lvl>
    <w:lvl w:ilvl="2" w:tplc="6CAEBCE6">
      <w:start w:val="1"/>
      <w:numFmt w:val="lowerRoman"/>
      <w:pStyle w:val="ListNumber3"/>
      <w:lvlText w:val="%3."/>
      <w:lvlJc w:val="left"/>
      <w:pPr>
        <w:ind w:left="284" w:firstLine="283"/>
      </w:pPr>
      <w:rPr>
        <w:rFonts w:hint="default"/>
        <w:color w:val="EA0027"/>
      </w:rPr>
    </w:lvl>
    <w:lvl w:ilvl="3" w:tplc="F2F2CF9A">
      <w:start w:val="1"/>
      <w:numFmt w:val="none"/>
      <w:lvlRestart w:val="0"/>
      <w:lvlText w:val=""/>
      <w:lvlJc w:val="left"/>
      <w:pPr>
        <w:tabs>
          <w:tab w:val="num" w:pos="567"/>
        </w:tabs>
        <w:ind w:left="284" w:firstLine="283"/>
      </w:pPr>
      <w:rPr>
        <w:rFonts w:hint="default"/>
      </w:rPr>
    </w:lvl>
    <w:lvl w:ilvl="4" w:tplc="FE54744C">
      <w:start w:val="1"/>
      <w:numFmt w:val="none"/>
      <w:lvlRestart w:val="0"/>
      <w:lvlText w:val=""/>
      <w:lvlJc w:val="left"/>
      <w:pPr>
        <w:tabs>
          <w:tab w:val="num" w:pos="567"/>
        </w:tabs>
        <w:ind w:left="284" w:firstLine="283"/>
      </w:pPr>
      <w:rPr>
        <w:rFonts w:hint="default"/>
      </w:rPr>
    </w:lvl>
    <w:lvl w:ilvl="5" w:tplc="28BAC108">
      <w:start w:val="1"/>
      <w:numFmt w:val="none"/>
      <w:lvlRestart w:val="0"/>
      <w:lvlText w:val=""/>
      <w:lvlJc w:val="left"/>
      <w:pPr>
        <w:tabs>
          <w:tab w:val="num" w:pos="567"/>
        </w:tabs>
        <w:ind w:left="284" w:firstLine="283"/>
      </w:pPr>
      <w:rPr>
        <w:rFonts w:hint="default"/>
      </w:rPr>
    </w:lvl>
    <w:lvl w:ilvl="6" w:tplc="0354E884">
      <w:start w:val="1"/>
      <w:numFmt w:val="none"/>
      <w:lvlRestart w:val="0"/>
      <w:lvlText w:val=""/>
      <w:lvlJc w:val="left"/>
      <w:pPr>
        <w:tabs>
          <w:tab w:val="num" w:pos="567"/>
        </w:tabs>
        <w:ind w:left="284" w:firstLine="283"/>
      </w:pPr>
      <w:rPr>
        <w:rFonts w:hint="default"/>
      </w:rPr>
    </w:lvl>
    <w:lvl w:ilvl="7" w:tplc="9780AF56">
      <w:start w:val="1"/>
      <w:numFmt w:val="none"/>
      <w:lvlRestart w:val="0"/>
      <w:lvlText w:val=""/>
      <w:lvlJc w:val="left"/>
      <w:pPr>
        <w:tabs>
          <w:tab w:val="num" w:pos="567"/>
        </w:tabs>
        <w:ind w:left="284" w:firstLine="283"/>
      </w:pPr>
      <w:rPr>
        <w:rFonts w:hint="default"/>
      </w:rPr>
    </w:lvl>
    <w:lvl w:ilvl="8" w:tplc="2A6CE7E6">
      <w:start w:val="1"/>
      <w:numFmt w:val="none"/>
      <w:lvlRestart w:val="0"/>
      <w:lvlText w:val=""/>
      <w:lvlJc w:val="left"/>
      <w:pPr>
        <w:tabs>
          <w:tab w:val="num" w:pos="567"/>
        </w:tabs>
        <w:ind w:left="284" w:firstLine="283"/>
      </w:pPr>
      <w:rPr>
        <w:rFonts w:hint="default"/>
      </w:rPr>
    </w:lvl>
  </w:abstractNum>
  <w:abstractNum w:abstractNumId="25" w15:restartNumberingAfterBreak="0">
    <w:nsid w:val="49D36B0F"/>
    <w:multiLevelType w:val="hybridMultilevel"/>
    <w:tmpl w:val="EE9C6EFE"/>
    <w:lvl w:ilvl="0" w:tplc="85B05A2C">
      <w:start w:val="1"/>
      <w:numFmt w:val="bullet"/>
      <w:lvlText w:val="►"/>
      <w:lvlJc w:val="left"/>
      <w:pPr>
        <w:tabs>
          <w:tab w:val="num" w:pos="720"/>
        </w:tabs>
        <w:ind w:left="720" w:hanging="360"/>
      </w:pPr>
      <w:rPr>
        <w:rFonts w:ascii="EYInterstate" w:hAnsi="EYInterstate" w:hint="default"/>
      </w:rPr>
    </w:lvl>
    <w:lvl w:ilvl="1" w:tplc="A8F4479A">
      <w:start w:val="1"/>
      <w:numFmt w:val="bullet"/>
      <w:lvlText w:val="►"/>
      <w:lvlJc w:val="left"/>
      <w:pPr>
        <w:tabs>
          <w:tab w:val="num" w:pos="1440"/>
        </w:tabs>
        <w:ind w:left="1440" w:hanging="360"/>
      </w:pPr>
      <w:rPr>
        <w:rFonts w:ascii="EYInterstate" w:hAnsi="EYInterstate" w:hint="default"/>
      </w:rPr>
    </w:lvl>
    <w:lvl w:ilvl="2" w:tplc="72105276" w:tentative="1">
      <w:start w:val="1"/>
      <w:numFmt w:val="bullet"/>
      <w:lvlText w:val="►"/>
      <w:lvlJc w:val="left"/>
      <w:pPr>
        <w:tabs>
          <w:tab w:val="num" w:pos="2160"/>
        </w:tabs>
        <w:ind w:left="2160" w:hanging="360"/>
      </w:pPr>
      <w:rPr>
        <w:rFonts w:ascii="EYInterstate" w:hAnsi="EYInterstate" w:hint="default"/>
      </w:rPr>
    </w:lvl>
    <w:lvl w:ilvl="3" w:tplc="F7200E3C" w:tentative="1">
      <w:start w:val="1"/>
      <w:numFmt w:val="bullet"/>
      <w:lvlText w:val="►"/>
      <w:lvlJc w:val="left"/>
      <w:pPr>
        <w:tabs>
          <w:tab w:val="num" w:pos="2880"/>
        </w:tabs>
        <w:ind w:left="2880" w:hanging="360"/>
      </w:pPr>
      <w:rPr>
        <w:rFonts w:ascii="EYInterstate" w:hAnsi="EYInterstate" w:hint="default"/>
      </w:rPr>
    </w:lvl>
    <w:lvl w:ilvl="4" w:tplc="9594BC9E" w:tentative="1">
      <w:start w:val="1"/>
      <w:numFmt w:val="bullet"/>
      <w:lvlText w:val="►"/>
      <w:lvlJc w:val="left"/>
      <w:pPr>
        <w:tabs>
          <w:tab w:val="num" w:pos="3600"/>
        </w:tabs>
        <w:ind w:left="3600" w:hanging="360"/>
      </w:pPr>
      <w:rPr>
        <w:rFonts w:ascii="EYInterstate" w:hAnsi="EYInterstate" w:hint="default"/>
      </w:rPr>
    </w:lvl>
    <w:lvl w:ilvl="5" w:tplc="AD784082" w:tentative="1">
      <w:start w:val="1"/>
      <w:numFmt w:val="bullet"/>
      <w:lvlText w:val="►"/>
      <w:lvlJc w:val="left"/>
      <w:pPr>
        <w:tabs>
          <w:tab w:val="num" w:pos="4320"/>
        </w:tabs>
        <w:ind w:left="4320" w:hanging="360"/>
      </w:pPr>
      <w:rPr>
        <w:rFonts w:ascii="EYInterstate" w:hAnsi="EYInterstate" w:hint="default"/>
      </w:rPr>
    </w:lvl>
    <w:lvl w:ilvl="6" w:tplc="4DAC55D8" w:tentative="1">
      <w:start w:val="1"/>
      <w:numFmt w:val="bullet"/>
      <w:lvlText w:val="►"/>
      <w:lvlJc w:val="left"/>
      <w:pPr>
        <w:tabs>
          <w:tab w:val="num" w:pos="5040"/>
        </w:tabs>
        <w:ind w:left="5040" w:hanging="360"/>
      </w:pPr>
      <w:rPr>
        <w:rFonts w:ascii="EYInterstate" w:hAnsi="EYInterstate" w:hint="default"/>
      </w:rPr>
    </w:lvl>
    <w:lvl w:ilvl="7" w:tplc="A9F2578E" w:tentative="1">
      <w:start w:val="1"/>
      <w:numFmt w:val="bullet"/>
      <w:lvlText w:val="►"/>
      <w:lvlJc w:val="left"/>
      <w:pPr>
        <w:tabs>
          <w:tab w:val="num" w:pos="5760"/>
        </w:tabs>
        <w:ind w:left="5760" w:hanging="360"/>
      </w:pPr>
      <w:rPr>
        <w:rFonts w:ascii="EYInterstate" w:hAnsi="EYInterstate" w:hint="default"/>
      </w:rPr>
    </w:lvl>
    <w:lvl w:ilvl="8" w:tplc="6B6EF08C" w:tentative="1">
      <w:start w:val="1"/>
      <w:numFmt w:val="bullet"/>
      <w:lvlText w:val="►"/>
      <w:lvlJc w:val="left"/>
      <w:pPr>
        <w:tabs>
          <w:tab w:val="num" w:pos="6480"/>
        </w:tabs>
        <w:ind w:left="6480" w:hanging="360"/>
      </w:pPr>
      <w:rPr>
        <w:rFonts w:ascii="EYInterstate" w:hAnsi="EYInterstate" w:hint="default"/>
      </w:rPr>
    </w:lvl>
  </w:abstractNum>
  <w:abstractNum w:abstractNumId="26" w15:restartNumberingAfterBreak="0">
    <w:nsid w:val="4BA70B1B"/>
    <w:multiLevelType w:val="hybridMultilevel"/>
    <w:tmpl w:val="92541382"/>
    <w:lvl w:ilvl="0" w:tplc="56568256">
      <w:start w:val="1"/>
      <w:numFmt w:val="decimal"/>
      <w:lvlText w:val="%1."/>
      <w:lvlJc w:val="left"/>
      <w:pPr>
        <w:ind w:left="976" w:hanging="40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56" w:hanging="360"/>
      </w:pPr>
    </w:lvl>
    <w:lvl w:ilvl="2" w:tplc="0809001B" w:tentative="1">
      <w:start w:val="1"/>
      <w:numFmt w:val="lowerRoman"/>
      <w:lvlText w:val="%3."/>
      <w:lvlJc w:val="right"/>
      <w:pPr>
        <w:ind w:left="2376" w:hanging="180"/>
      </w:pPr>
    </w:lvl>
    <w:lvl w:ilvl="3" w:tplc="0809000F" w:tentative="1">
      <w:start w:val="1"/>
      <w:numFmt w:val="decimal"/>
      <w:lvlText w:val="%4."/>
      <w:lvlJc w:val="left"/>
      <w:pPr>
        <w:ind w:left="3096" w:hanging="360"/>
      </w:pPr>
    </w:lvl>
    <w:lvl w:ilvl="4" w:tplc="08090019" w:tentative="1">
      <w:start w:val="1"/>
      <w:numFmt w:val="lowerLetter"/>
      <w:lvlText w:val="%5."/>
      <w:lvlJc w:val="left"/>
      <w:pPr>
        <w:ind w:left="3816" w:hanging="360"/>
      </w:pPr>
    </w:lvl>
    <w:lvl w:ilvl="5" w:tplc="0809001B" w:tentative="1">
      <w:start w:val="1"/>
      <w:numFmt w:val="lowerRoman"/>
      <w:lvlText w:val="%6."/>
      <w:lvlJc w:val="right"/>
      <w:pPr>
        <w:ind w:left="4536" w:hanging="180"/>
      </w:pPr>
    </w:lvl>
    <w:lvl w:ilvl="6" w:tplc="0809000F" w:tentative="1">
      <w:start w:val="1"/>
      <w:numFmt w:val="decimal"/>
      <w:lvlText w:val="%7."/>
      <w:lvlJc w:val="left"/>
      <w:pPr>
        <w:ind w:left="5256" w:hanging="360"/>
      </w:pPr>
    </w:lvl>
    <w:lvl w:ilvl="7" w:tplc="08090019" w:tentative="1">
      <w:start w:val="1"/>
      <w:numFmt w:val="lowerLetter"/>
      <w:lvlText w:val="%8."/>
      <w:lvlJc w:val="left"/>
      <w:pPr>
        <w:ind w:left="5976" w:hanging="360"/>
      </w:pPr>
    </w:lvl>
    <w:lvl w:ilvl="8" w:tplc="0809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27" w15:restartNumberingAfterBreak="0">
    <w:nsid w:val="530705BA"/>
    <w:multiLevelType w:val="hybridMultilevel"/>
    <w:tmpl w:val="D2B4FC14"/>
    <w:lvl w:ilvl="0" w:tplc="2AD6DE7E">
      <w:start w:val="1"/>
      <w:numFmt w:val="bullet"/>
      <w:lvlText w:val="►"/>
      <w:lvlJc w:val="left"/>
      <w:pPr>
        <w:tabs>
          <w:tab w:val="num" w:pos="720"/>
        </w:tabs>
        <w:ind w:left="720" w:hanging="360"/>
      </w:pPr>
      <w:rPr>
        <w:rFonts w:ascii="EYInterstate" w:hAnsi="EYInterstate" w:hint="default"/>
      </w:rPr>
    </w:lvl>
    <w:lvl w:ilvl="1" w:tplc="45D20416">
      <w:start w:val="1"/>
      <w:numFmt w:val="bullet"/>
      <w:lvlText w:val="►"/>
      <w:lvlJc w:val="left"/>
      <w:pPr>
        <w:tabs>
          <w:tab w:val="num" w:pos="1440"/>
        </w:tabs>
        <w:ind w:left="1440" w:hanging="360"/>
      </w:pPr>
      <w:rPr>
        <w:rFonts w:ascii="EYInterstate" w:hAnsi="EYInterstate" w:hint="default"/>
      </w:rPr>
    </w:lvl>
    <w:lvl w:ilvl="2" w:tplc="017EA902" w:tentative="1">
      <w:start w:val="1"/>
      <w:numFmt w:val="bullet"/>
      <w:lvlText w:val="►"/>
      <w:lvlJc w:val="left"/>
      <w:pPr>
        <w:tabs>
          <w:tab w:val="num" w:pos="2160"/>
        </w:tabs>
        <w:ind w:left="2160" w:hanging="360"/>
      </w:pPr>
      <w:rPr>
        <w:rFonts w:ascii="EYInterstate" w:hAnsi="EYInterstate" w:hint="default"/>
      </w:rPr>
    </w:lvl>
    <w:lvl w:ilvl="3" w:tplc="281C1206" w:tentative="1">
      <w:start w:val="1"/>
      <w:numFmt w:val="bullet"/>
      <w:lvlText w:val="►"/>
      <w:lvlJc w:val="left"/>
      <w:pPr>
        <w:tabs>
          <w:tab w:val="num" w:pos="2880"/>
        </w:tabs>
        <w:ind w:left="2880" w:hanging="360"/>
      </w:pPr>
      <w:rPr>
        <w:rFonts w:ascii="EYInterstate" w:hAnsi="EYInterstate" w:hint="default"/>
      </w:rPr>
    </w:lvl>
    <w:lvl w:ilvl="4" w:tplc="B0FC6244" w:tentative="1">
      <w:start w:val="1"/>
      <w:numFmt w:val="bullet"/>
      <w:lvlText w:val="►"/>
      <w:lvlJc w:val="left"/>
      <w:pPr>
        <w:tabs>
          <w:tab w:val="num" w:pos="3600"/>
        </w:tabs>
        <w:ind w:left="3600" w:hanging="360"/>
      </w:pPr>
      <w:rPr>
        <w:rFonts w:ascii="EYInterstate" w:hAnsi="EYInterstate" w:hint="default"/>
      </w:rPr>
    </w:lvl>
    <w:lvl w:ilvl="5" w:tplc="205493E4" w:tentative="1">
      <w:start w:val="1"/>
      <w:numFmt w:val="bullet"/>
      <w:lvlText w:val="►"/>
      <w:lvlJc w:val="left"/>
      <w:pPr>
        <w:tabs>
          <w:tab w:val="num" w:pos="4320"/>
        </w:tabs>
        <w:ind w:left="4320" w:hanging="360"/>
      </w:pPr>
      <w:rPr>
        <w:rFonts w:ascii="EYInterstate" w:hAnsi="EYInterstate" w:hint="default"/>
      </w:rPr>
    </w:lvl>
    <w:lvl w:ilvl="6" w:tplc="2500EF42" w:tentative="1">
      <w:start w:val="1"/>
      <w:numFmt w:val="bullet"/>
      <w:lvlText w:val="►"/>
      <w:lvlJc w:val="left"/>
      <w:pPr>
        <w:tabs>
          <w:tab w:val="num" w:pos="5040"/>
        </w:tabs>
        <w:ind w:left="5040" w:hanging="360"/>
      </w:pPr>
      <w:rPr>
        <w:rFonts w:ascii="EYInterstate" w:hAnsi="EYInterstate" w:hint="default"/>
      </w:rPr>
    </w:lvl>
    <w:lvl w:ilvl="7" w:tplc="79A6510E" w:tentative="1">
      <w:start w:val="1"/>
      <w:numFmt w:val="bullet"/>
      <w:lvlText w:val="►"/>
      <w:lvlJc w:val="left"/>
      <w:pPr>
        <w:tabs>
          <w:tab w:val="num" w:pos="5760"/>
        </w:tabs>
        <w:ind w:left="5760" w:hanging="360"/>
      </w:pPr>
      <w:rPr>
        <w:rFonts w:ascii="EYInterstate" w:hAnsi="EYInterstate" w:hint="default"/>
      </w:rPr>
    </w:lvl>
    <w:lvl w:ilvl="8" w:tplc="E93C66EA" w:tentative="1">
      <w:start w:val="1"/>
      <w:numFmt w:val="bullet"/>
      <w:lvlText w:val="►"/>
      <w:lvlJc w:val="left"/>
      <w:pPr>
        <w:tabs>
          <w:tab w:val="num" w:pos="6480"/>
        </w:tabs>
        <w:ind w:left="6480" w:hanging="360"/>
      </w:pPr>
      <w:rPr>
        <w:rFonts w:ascii="EYInterstate" w:hAnsi="EYInterstate" w:hint="default"/>
      </w:rPr>
    </w:lvl>
  </w:abstractNum>
  <w:abstractNum w:abstractNumId="28" w15:restartNumberingAfterBreak="0">
    <w:nsid w:val="5BF1765A"/>
    <w:multiLevelType w:val="multilevel"/>
    <w:tmpl w:val="50E0F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CA45705"/>
    <w:multiLevelType w:val="multilevel"/>
    <w:tmpl w:val="62D88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D5D142E"/>
    <w:multiLevelType w:val="hybridMultilevel"/>
    <w:tmpl w:val="1A523D5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BCB1B2C"/>
    <w:multiLevelType w:val="hybridMultilevel"/>
    <w:tmpl w:val="4FA4D5E6"/>
    <w:lvl w:ilvl="0" w:tplc="98FA326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F8ADDB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2268F2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09A70C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3FCE86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BE8A6A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0F25AB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F6AB2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F34354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F564AF2"/>
    <w:multiLevelType w:val="hybridMultilevel"/>
    <w:tmpl w:val="BA90A36E"/>
    <w:lvl w:ilvl="0" w:tplc="4AE47BAC">
      <w:start w:val="1"/>
      <w:numFmt w:val="bullet"/>
      <w:lvlText w:val="►"/>
      <w:lvlJc w:val="left"/>
      <w:pPr>
        <w:tabs>
          <w:tab w:val="num" w:pos="720"/>
        </w:tabs>
        <w:ind w:left="720" w:hanging="360"/>
      </w:pPr>
      <w:rPr>
        <w:rFonts w:ascii="EYInterstate" w:hAnsi="EYInterstate" w:hint="default"/>
      </w:rPr>
    </w:lvl>
    <w:lvl w:ilvl="1" w:tplc="0594396E">
      <w:start w:val="1"/>
      <w:numFmt w:val="bullet"/>
      <w:lvlText w:val="►"/>
      <w:lvlJc w:val="left"/>
      <w:pPr>
        <w:tabs>
          <w:tab w:val="num" w:pos="1440"/>
        </w:tabs>
        <w:ind w:left="1440" w:hanging="360"/>
      </w:pPr>
      <w:rPr>
        <w:rFonts w:ascii="EYInterstate" w:hAnsi="EYInterstate" w:hint="default"/>
      </w:rPr>
    </w:lvl>
    <w:lvl w:ilvl="2" w:tplc="7BC840C2" w:tentative="1">
      <w:start w:val="1"/>
      <w:numFmt w:val="bullet"/>
      <w:lvlText w:val="►"/>
      <w:lvlJc w:val="left"/>
      <w:pPr>
        <w:tabs>
          <w:tab w:val="num" w:pos="2160"/>
        </w:tabs>
        <w:ind w:left="2160" w:hanging="360"/>
      </w:pPr>
      <w:rPr>
        <w:rFonts w:ascii="EYInterstate" w:hAnsi="EYInterstate" w:hint="default"/>
      </w:rPr>
    </w:lvl>
    <w:lvl w:ilvl="3" w:tplc="A63032E6" w:tentative="1">
      <w:start w:val="1"/>
      <w:numFmt w:val="bullet"/>
      <w:lvlText w:val="►"/>
      <w:lvlJc w:val="left"/>
      <w:pPr>
        <w:tabs>
          <w:tab w:val="num" w:pos="2880"/>
        </w:tabs>
        <w:ind w:left="2880" w:hanging="360"/>
      </w:pPr>
      <w:rPr>
        <w:rFonts w:ascii="EYInterstate" w:hAnsi="EYInterstate" w:hint="default"/>
      </w:rPr>
    </w:lvl>
    <w:lvl w:ilvl="4" w:tplc="F5FED606" w:tentative="1">
      <w:start w:val="1"/>
      <w:numFmt w:val="bullet"/>
      <w:lvlText w:val="►"/>
      <w:lvlJc w:val="left"/>
      <w:pPr>
        <w:tabs>
          <w:tab w:val="num" w:pos="3600"/>
        </w:tabs>
        <w:ind w:left="3600" w:hanging="360"/>
      </w:pPr>
      <w:rPr>
        <w:rFonts w:ascii="EYInterstate" w:hAnsi="EYInterstate" w:hint="default"/>
      </w:rPr>
    </w:lvl>
    <w:lvl w:ilvl="5" w:tplc="3956F6B8" w:tentative="1">
      <w:start w:val="1"/>
      <w:numFmt w:val="bullet"/>
      <w:lvlText w:val="►"/>
      <w:lvlJc w:val="left"/>
      <w:pPr>
        <w:tabs>
          <w:tab w:val="num" w:pos="4320"/>
        </w:tabs>
        <w:ind w:left="4320" w:hanging="360"/>
      </w:pPr>
      <w:rPr>
        <w:rFonts w:ascii="EYInterstate" w:hAnsi="EYInterstate" w:hint="default"/>
      </w:rPr>
    </w:lvl>
    <w:lvl w:ilvl="6" w:tplc="752EE18C" w:tentative="1">
      <w:start w:val="1"/>
      <w:numFmt w:val="bullet"/>
      <w:lvlText w:val="►"/>
      <w:lvlJc w:val="left"/>
      <w:pPr>
        <w:tabs>
          <w:tab w:val="num" w:pos="5040"/>
        </w:tabs>
        <w:ind w:left="5040" w:hanging="360"/>
      </w:pPr>
      <w:rPr>
        <w:rFonts w:ascii="EYInterstate" w:hAnsi="EYInterstate" w:hint="default"/>
      </w:rPr>
    </w:lvl>
    <w:lvl w:ilvl="7" w:tplc="6510A8EC" w:tentative="1">
      <w:start w:val="1"/>
      <w:numFmt w:val="bullet"/>
      <w:lvlText w:val="►"/>
      <w:lvlJc w:val="left"/>
      <w:pPr>
        <w:tabs>
          <w:tab w:val="num" w:pos="5760"/>
        </w:tabs>
        <w:ind w:left="5760" w:hanging="360"/>
      </w:pPr>
      <w:rPr>
        <w:rFonts w:ascii="EYInterstate" w:hAnsi="EYInterstate" w:hint="default"/>
      </w:rPr>
    </w:lvl>
    <w:lvl w:ilvl="8" w:tplc="DE945B88" w:tentative="1">
      <w:start w:val="1"/>
      <w:numFmt w:val="bullet"/>
      <w:lvlText w:val="►"/>
      <w:lvlJc w:val="left"/>
      <w:pPr>
        <w:tabs>
          <w:tab w:val="num" w:pos="6480"/>
        </w:tabs>
        <w:ind w:left="6480" w:hanging="360"/>
      </w:pPr>
      <w:rPr>
        <w:rFonts w:ascii="EYInterstate" w:hAnsi="EYInterstate" w:hint="default"/>
      </w:rPr>
    </w:lvl>
  </w:abstractNum>
  <w:num w:numId="1" w16cid:durableId="1540900102">
    <w:abstractNumId w:val="24"/>
  </w:num>
  <w:num w:numId="2" w16cid:durableId="1173715848">
    <w:abstractNumId w:val="16"/>
  </w:num>
  <w:num w:numId="3" w16cid:durableId="1896503935">
    <w:abstractNumId w:val="17"/>
  </w:num>
  <w:num w:numId="4" w16cid:durableId="1229924980">
    <w:abstractNumId w:val="16"/>
  </w:num>
  <w:num w:numId="5" w16cid:durableId="1432311454">
    <w:abstractNumId w:val="9"/>
  </w:num>
  <w:num w:numId="6" w16cid:durableId="558789422">
    <w:abstractNumId w:val="7"/>
  </w:num>
  <w:num w:numId="7" w16cid:durableId="1553031052">
    <w:abstractNumId w:val="6"/>
  </w:num>
  <w:num w:numId="8" w16cid:durableId="819424100">
    <w:abstractNumId w:val="8"/>
  </w:num>
  <w:num w:numId="9" w16cid:durableId="797839011">
    <w:abstractNumId w:val="3"/>
  </w:num>
  <w:num w:numId="10" w16cid:durableId="1792169553">
    <w:abstractNumId w:val="2"/>
  </w:num>
  <w:num w:numId="11" w16cid:durableId="1624114460">
    <w:abstractNumId w:val="11"/>
  </w:num>
  <w:num w:numId="12" w16cid:durableId="746807078">
    <w:abstractNumId w:val="13"/>
  </w:num>
  <w:num w:numId="13" w16cid:durableId="251939411">
    <w:abstractNumId w:val="10"/>
  </w:num>
  <w:num w:numId="14" w16cid:durableId="2080784839">
    <w:abstractNumId w:val="30"/>
  </w:num>
  <w:num w:numId="15" w16cid:durableId="1397432055">
    <w:abstractNumId w:val="12"/>
  </w:num>
  <w:num w:numId="16" w16cid:durableId="187914604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853688878">
    <w:abstractNumId w:val="21"/>
  </w:num>
  <w:num w:numId="18" w16cid:durableId="486481722">
    <w:abstractNumId w:val="16"/>
  </w:num>
  <w:num w:numId="19" w16cid:durableId="178083536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306592263">
    <w:abstractNumId w:val="11"/>
  </w:num>
  <w:num w:numId="21" w16cid:durableId="602346210">
    <w:abstractNumId w:val="24"/>
  </w:num>
  <w:num w:numId="22" w16cid:durableId="1387684469">
    <w:abstractNumId w:val="24"/>
    <w:lvlOverride w:ilvl="0">
      <w:startOverride w:val="1"/>
    </w:lvlOverride>
  </w:num>
  <w:num w:numId="23" w16cid:durableId="537472329">
    <w:abstractNumId w:val="5"/>
  </w:num>
  <w:num w:numId="24" w16cid:durableId="771319270">
    <w:abstractNumId w:val="4"/>
  </w:num>
  <w:num w:numId="25" w16cid:durableId="1820533146">
    <w:abstractNumId w:val="1"/>
  </w:num>
  <w:num w:numId="26" w16cid:durableId="858158093">
    <w:abstractNumId w:val="0"/>
  </w:num>
  <w:num w:numId="27" w16cid:durableId="1538616647">
    <w:abstractNumId w:val="11"/>
  </w:num>
  <w:num w:numId="28" w16cid:durableId="458183081">
    <w:abstractNumId w:val="19"/>
  </w:num>
  <w:num w:numId="29" w16cid:durableId="227226394">
    <w:abstractNumId w:val="32"/>
  </w:num>
  <w:num w:numId="30" w16cid:durableId="526716933">
    <w:abstractNumId w:val="27"/>
  </w:num>
  <w:num w:numId="31" w16cid:durableId="983775334">
    <w:abstractNumId w:val="23"/>
  </w:num>
  <w:num w:numId="32" w16cid:durableId="365717222">
    <w:abstractNumId w:val="14"/>
  </w:num>
  <w:num w:numId="33" w16cid:durableId="480926755">
    <w:abstractNumId w:val="20"/>
  </w:num>
  <w:num w:numId="34" w16cid:durableId="486942270">
    <w:abstractNumId w:val="24"/>
    <w:lvlOverride w:ilvl="0">
      <w:startOverride w:val="1"/>
    </w:lvlOverride>
  </w:num>
  <w:num w:numId="35" w16cid:durableId="1031802252">
    <w:abstractNumId w:val="18"/>
  </w:num>
  <w:num w:numId="36" w16cid:durableId="1952468633">
    <w:abstractNumId w:val="22"/>
  </w:num>
  <w:num w:numId="37" w16cid:durableId="2075616050">
    <w:abstractNumId w:val="25"/>
  </w:num>
  <w:num w:numId="38" w16cid:durableId="1389064151">
    <w:abstractNumId w:val="31"/>
  </w:num>
  <w:num w:numId="39" w16cid:durableId="700324412">
    <w:abstractNumId w:val="15"/>
  </w:num>
  <w:num w:numId="40" w16cid:durableId="1977375215">
    <w:abstractNumId w:val="29"/>
  </w:num>
  <w:num w:numId="41" w16cid:durableId="1707481502">
    <w:abstractNumId w:val="28"/>
  </w:num>
  <w:num w:numId="42" w16cid:durableId="107312813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1B6"/>
    <w:rsid w:val="00003341"/>
    <w:rsid w:val="000036EE"/>
    <w:rsid w:val="0000509C"/>
    <w:rsid w:val="00006FDC"/>
    <w:rsid w:val="00007B15"/>
    <w:rsid w:val="00014C23"/>
    <w:rsid w:val="00021CD9"/>
    <w:rsid w:val="000306B5"/>
    <w:rsid w:val="00030DB4"/>
    <w:rsid w:val="00035950"/>
    <w:rsid w:val="00037A42"/>
    <w:rsid w:val="00040A21"/>
    <w:rsid w:val="00043F41"/>
    <w:rsid w:val="00051601"/>
    <w:rsid w:val="00051932"/>
    <w:rsid w:val="0005340B"/>
    <w:rsid w:val="0005537D"/>
    <w:rsid w:val="00065212"/>
    <w:rsid w:val="000654C7"/>
    <w:rsid w:val="000668D0"/>
    <w:rsid w:val="0007116D"/>
    <w:rsid w:val="0009357E"/>
    <w:rsid w:val="00094787"/>
    <w:rsid w:val="000A57B8"/>
    <w:rsid w:val="000C2EBD"/>
    <w:rsid w:val="000C451E"/>
    <w:rsid w:val="000E1079"/>
    <w:rsid w:val="000E28DB"/>
    <w:rsid w:val="000E33B6"/>
    <w:rsid w:val="000F19EB"/>
    <w:rsid w:val="00101318"/>
    <w:rsid w:val="00105132"/>
    <w:rsid w:val="00106F49"/>
    <w:rsid w:val="001076C4"/>
    <w:rsid w:val="0011509D"/>
    <w:rsid w:val="00117A3A"/>
    <w:rsid w:val="00126152"/>
    <w:rsid w:val="00126F06"/>
    <w:rsid w:val="00130D13"/>
    <w:rsid w:val="00133D68"/>
    <w:rsid w:val="00134EB7"/>
    <w:rsid w:val="00135EB6"/>
    <w:rsid w:val="00137BD0"/>
    <w:rsid w:val="00142102"/>
    <w:rsid w:val="001467B1"/>
    <w:rsid w:val="00151F7A"/>
    <w:rsid w:val="00154204"/>
    <w:rsid w:val="00155191"/>
    <w:rsid w:val="00160FEB"/>
    <w:rsid w:val="001702F7"/>
    <w:rsid w:val="001704A2"/>
    <w:rsid w:val="0017244B"/>
    <w:rsid w:val="00174B2E"/>
    <w:rsid w:val="001824F3"/>
    <w:rsid w:val="00182699"/>
    <w:rsid w:val="00192B8E"/>
    <w:rsid w:val="001A0E67"/>
    <w:rsid w:val="001A5B20"/>
    <w:rsid w:val="001B1C88"/>
    <w:rsid w:val="001B66D9"/>
    <w:rsid w:val="001C223E"/>
    <w:rsid w:val="001C22AB"/>
    <w:rsid w:val="001C7E4F"/>
    <w:rsid w:val="001D0502"/>
    <w:rsid w:val="001D0ADF"/>
    <w:rsid w:val="001D2814"/>
    <w:rsid w:val="001D4E9F"/>
    <w:rsid w:val="001D7245"/>
    <w:rsid w:val="001E20F0"/>
    <w:rsid w:val="001E5A2C"/>
    <w:rsid w:val="001E7871"/>
    <w:rsid w:val="001F00CE"/>
    <w:rsid w:val="001F0964"/>
    <w:rsid w:val="001F2387"/>
    <w:rsid w:val="001F5F59"/>
    <w:rsid w:val="001F7D6C"/>
    <w:rsid w:val="0020225E"/>
    <w:rsid w:val="00202A7C"/>
    <w:rsid w:val="00204A67"/>
    <w:rsid w:val="002110EC"/>
    <w:rsid w:val="002121B9"/>
    <w:rsid w:val="00213313"/>
    <w:rsid w:val="0022006B"/>
    <w:rsid w:val="002207C8"/>
    <w:rsid w:val="00235831"/>
    <w:rsid w:val="00236C28"/>
    <w:rsid w:val="00237A2D"/>
    <w:rsid w:val="0024683D"/>
    <w:rsid w:val="00255D1E"/>
    <w:rsid w:val="00256DE5"/>
    <w:rsid w:val="002634D0"/>
    <w:rsid w:val="002655F1"/>
    <w:rsid w:val="00271A49"/>
    <w:rsid w:val="00272394"/>
    <w:rsid w:val="00277BB1"/>
    <w:rsid w:val="00285D95"/>
    <w:rsid w:val="00295745"/>
    <w:rsid w:val="00297471"/>
    <w:rsid w:val="00297A40"/>
    <w:rsid w:val="002A0E02"/>
    <w:rsid w:val="002A2096"/>
    <w:rsid w:val="002B13AE"/>
    <w:rsid w:val="002B1FD6"/>
    <w:rsid w:val="002B2847"/>
    <w:rsid w:val="002B4FAB"/>
    <w:rsid w:val="002B5682"/>
    <w:rsid w:val="002B61AD"/>
    <w:rsid w:val="002B64CB"/>
    <w:rsid w:val="002B6BBE"/>
    <w:rsid w:val="002C1D35"/>
    <w:rsid w:val="002C3CD7"/>
    <w:rsid w:val="002C5C12"/>
    <w:rsid w:val="002C60E0"/>
    <w:rsid w:val="002C741D"/>
    <w:rsid w:val="002D448A"/>
    <w:rsid w:val="002E1A96"/>
    <w:rsid w:val="002E238E"/>
    <w:rsid w:val="002E2FD3"/>
    <w:rsid w:val="002E3AD1"/>
    <w:rsid w:val="002E3DEB"/>
    <w:rsid w:val="002E781D"/>
    <w:rsid w:val="002F38E9"/>
    <w:rsid w:val="002F55F1"/>
    <w:rsid w:val="00300E1C"/>
    <w:rsid w:val="00301697"/>
    <w:rsid w:val="00303B73"/>
    <w:rsid w:val="00305731"/>
    <w:rsid w:val="00307BEE"/>
    <w:rsid w:val="00336722"/>
    <w:rsid w:val="00340156"/>
    <w:rsid w:val="00344F7B"/>
    <w:rsid w:val="0035043D"/>
    <w:rsid w:val="00354D11"/>
    <w:rsid w:val="00354EBB"/>
    <w:rsid w:val="00357100"/>
    <w:rsid w:val="00360E83"/>
    <w:rsid w:val="00363B7E"/>
    <w:rsid w:val="00370F78"/>
    <w:rsid w:val="00372BDB"/>
    <w:rsid w:val="00372D63"/>
    <w:rsid w:val="00373955"/>
    <w:rsid w:val="0037452E"/>
    <w:rsid w:val="00380F4E"/>
    <w:rsid w:val="0039634C"/>
    <w:rsid w:val="00396D85"/>
    <w:rsid w:val="003A0BBE"/>
    <w:rsid w:val="003A6D54"/>
    <w:rsid w:val="003B0BDF"/>
    <w:rsid w:val="003B0C2F"/>
    <w:rsid w:val="003B5171"/>
    <w:rsid w:val="003B55F8"/>
    <w:rsid w:val="003B71C1"/>
    <w:rsid w:val="003C0A1E"/>
    <w:rsid w:val="003C199D"/>
    <w:rsid w:val="003C388D"/>
    <w:rsid w:val="003C4809"/>
    <w:rsid w:val="003D024E"/>
    <w:rsid w:val="003D402B"/>
    <w:rsid w:val="003D6BA1"/>
    <w:rsid w:val="003E7F20"/>
    <w:rsid w:val="003F2240"/>
    <w:rsid w:val="00400FAD"/>
    <w:rsid w:val="00402835"/>
    <w:rsid w:val="00403265"/>
    <w:rsid w:val="004036E1"/>
    <w:rsid w:val="0040380B"/>
    <w:rsid w:val="00404CB8"/>
    <w:rsid w:val="00414BB6"/>
    <w:rsid w:val="00416E4C"/>
    <w:rsid w:val="00417E6A"/>
    <w:rsid w:val="00432525"/>
    <w:rsid w:val="00433A86"/>
    <w:rsid w:val="00434092"/>
    <w:rsid w:val="004364D8"/>
    <w:rsid w:val="00436F3A"/>
    <w:rsid w:val="00443E7D"/>
    <w:rsid w:val="00445A29"/>
    <w:rsid w:val="00446CC8"/>
    <w:rsid w:val="00450F2A"/>
    <w:rsid w:val="00457E8C"/>
    <w:rsid w:val="004729F8"/>
    <w:rsid w:val="00476697"/>
    <w:rsid w:val="00476C96"/>
    <w:rsid w:val="00492F6B"/>
    <w:rsid w:val="00497F45"/>
    <w:rsid w:val="004A27CC"/>
    <w:rsid w:val="004B1A14"/>
    <w:rsid w:val="004B741A"/>
    <w:rsid w:val="004C16F2"/>
    <w:rsid w:val="004C3A61"/>
    <w:rsid w:val="004C4283"/>
    <w:rsid w:val="004C6C95"/>
    <w:rsid w:val="004C779A"/>
    <w:rsid w:val="004D1759"/>
    <w:rsid w:val="004D2392"/>
    <w:rsid w:val="004D701E"/>
    <w:rsid w:val="004E3FC4"/>
    <w:rsid w:val="004E44A8"/>
    <w:rsid w:val="004E7054"/>
    <w:rsid w:val="004F1007"/>
    <w:rsid w:val="004F12BE"/>
    <w:rsid w:val="004F5882"/>
    <w:rsid w:val="004F5B99"/>
    <w:rsid w:val="004F783D"/>
    <w:rsid w:val="005035F3"/>
    <w:rsid w:val="00503FF3"/>
    <w:rsid w:val="00511D82"/>
    <w:rsid w:val="00515D78"/>
    <w:rsid w:val="00520EB0"/>
    <w:rsid w:val="0052202D"/>
    <w:rsid w:val="00526049"/>
    <w:rsid w:val="00530845"/>
    <w:rsid w:val="00530F2A"/>
    <w:rsid w:val="005326D8"/>
    <w:rsid w:val="005333D3"/>
    <w:rsid w:val="0053543B"/>
    <w:rsid w:val="00544CB7"/>
    <w:rsid w:val="0055453A"/>
    <w:rsid w:val="00566276"/>
    <w:rsid w:val="00567C67"/>
    <w:rsid w:val="0057699D"/>
    <w:rsid w:val="00584232"/>
    <w:rsid w:val="00591167"/>
    <w:rsid w:val="00591C3F"/>
    <w:rsid w:val="005952B5"/>
    <w:rsid w:val="00595B73"/>
    <w:rsid w:val="00597AD3"/>
    <w:rsid w:val="005A5C5E"/>
    <w:rsid w:val="005B2B8D"/>
    <w:rsid w:val="005B6847"/>
    <w:rsid w:val="005C0008"/>
    <w:rsid w:val="005C5603"/>
    <w:rsid w:val="005D12AC"/>
    <w:rsid w:val="005D5A69"/>
    <w:rsid w:val="005F57DA"/>
    <w:rsid w:val="0060155A"/>
    <w:rsid w:val="00601D17"/>
    <w:rsid w:val="006020C6"/>
    <w:rsid w:val="00607441"/>
    <w:rsid w:val="006101FD"/>
    <w:rsid w:val="00613B86"/>
    <w:rsid w:val="0061411F"/>
    <w:rsid w:val="00617FCA"/>
    <w:rsid w:val="00624597"/>
    <w:rsid w:val="00634C7D"/>
    <w:rsid w:val="00641458"/>
    <w:rsid w:val="006553BE"/>
    <w:rsid w:val="00662AC7"/>
    <w:rsid w:val="00676B3A"/>
    <w:rsid w:val="006772AD"/>
    <w:rsid w:val="00686159"/>
    <w:rsid w:val="00691736"/>
    <w:rsid w:val="006A1F18"/>
    <w:rsid w:val="006A54B2"/>
    <w:rsid w:val="006A5713"/>
    <w:rsid w:val="006B1251"/>
    <w:rsid w:val="006B73FF"/>
    <w:rsid w:val="006C0162"/>
    <w:rsid w:val="006C1A5C"/>
    <w:rsid w:val="006C1BD6"/>
    <w:rsid w:val="006C1EDC"/>
    <w:rsid w:val="006C21DB"/>
    <w:rsid w:val="006C416A"/>
    <w:rsid w:val="006D4447"/>
    <w:rsid w:val="006D72A0"/>
    <w:rsid w:val="006D755E"/>
    <w:rsid w:val="006D75D4"/>
    <w:rsid w:val="006E2ACB"/>
    <w:rsid w:val="006E2FAC"/>
    <w:rsid w:val="006E4DC0"/>
    <w:rsid w:val="006E6747"/>
    <w:rsid w:val="006F0F4C"/>
    <w:rsid w:val="006F327A"/>
    <w:rsid w:val="006F59AC"/>
    <w:rsid w:val="006F67E9"/>
    <w:rsid w:val="006F6EAA"/>
    <w:rsid w:val="006F71CD"/>
    <w:rsid w:val="007052F0"/>
    <w:rsid w:val="0070581D"/>
    <w:rsid w:val="00710FB0"/>
    <w:rsid w:val="00713BF0"/>
    <w:rsid w:val="0071543F"/>
    <w:rsid w:val="00716CBE"/>
    <w:rsid w:val="00720032"/>
    <w:rsid w:val="00720A37"/>
    <w:rsid w:val="00724AAC"/>
    <w:rsid w:val="007307A4"/>
    <w:rsid w:val="00732FF3"/>
    <w:rsid w:val="007339AC"/>
    <w:rsid w:val="0074413F"/>
    <w:rsid w:val="00745C7D"/>
    <w:rsid w:val="00754FC7"/>
    <w:rsid w:val="007570D8"/>
    <w:rsid w:val="00763D9A"/>
    <w:rsid w:val="00764338"/>
    <w:rsid w:val="00766FE6"/>
    <w:rsid w:val="00770569"/>
    <w:rsid w:val="007738FB"/>
    <w:rsid w:val="00774A31"/>
    <w:rsid w:val="00780AE8"/>
    <w:rsid w:val="00783CF2"/>
    <w:rsid w:val="00784E32"/>
    <w:rsid w:val="0078792C"/>
    <w:rsid w:val="00791358"/>
    <w:rsid w:val="0079169F"/>
    <w:rsid w:val="00792DC0"/>
    <w:rsid w:val="007931E2"/>
    <w:rsid w:val="0079519C"/>
    <w:rsid w:val="00796979"/>
    <w:rsid w:val="007B06FC"/>
    <w:rsid w:val="007B0BE4"/>
    <w:rsid w:val="007B191C"/>
    <w:rsid w:val="007B22C1"/>
    <w:rsid w:val="007B5B0B"/>
    <w:rsid w:val="007B703B"/>
    <w:rsid w:val="007C0A13"/>
    <w:rsid w:val="007C1FB0"/>
    <w:rsid w:val="007C2D6F"/>
    <w:rsid w:val="007C54E0"/>
    <w:rsid w:val="007D6683"/>
    <w:rsid w:val="007D70AF"/>
    <w:rsid w:val="007F2862"/>
    <w:rsid w:val="008006A3"/>
    <w:rsid w:val="0080208A"/>
    <w:rsid w:val="00804DF1"/>
    <w:rsid w:val="0082062E"/>
    <w:rsid w:val="00821617"/>
    <w:rsid w:val="0082364A"/>
    <w:rsid w:val="00824931"/>
    <w:rsid w:val="0082597F"/>
    <w:rsid w:val="008266A8"/>
    <w:rsid w:val="0082684C"/>
    <w:rsid w:val="0083655B"/>
    <w:rsid w:val="00837EB4"/>
    <w:rsid w:val="008422A5"/>
    <w:rsid w:val="00842704"/>
    <w:rsid w:val="0084275A"/>
    <w:rsid w:val="00845692"/>
    <w:rsid w:val="0084775F"/>
    <w:rsid w:val="00851D0B"/>
    <w:rsid w:val="00857FDF"/>
    <w:rsid w:val="008643D1"/>
    <w:rsid w:val="00864B8F"/>
    <w:rsid w:val="00866710"/>
    <w:rsid w:val="00867A12"/>
    <w:rsid w:val="008704FE"/>
    <w:rsid w:val="00870BB7"/>
    <w:rsid w:val="00875124"/>
    <w:rsid w:val="00884151"/>
    <w:rsid w:val="00884EA0"/>
    <w:rsid w:val="00891404"/>
    <w:rsid w:val="00895CCC"/>
    <w:rsid w:val="008A28CF"/>
    <w:rsid w:val="008A2A45"/>
    <w:rsid w:val="008A4559"/>
    <w:rsid w:val="008B2B7D"/>
    <w:rsid w:val="008B4331"/>
    <w:rsid w:val="008B4CFA"/>
    <w:rsid w:val="008B6620"/>
    <w:rsid w:val="008C1B71"/>
    <w:rsid w:val="008C1ECB"/>
    <w:rsid w:val="008C239B"/>
    <w:rsid w:val="008C2E6D"/>
    <w:rsid w:val="008C7595"/>
    <w:rsid w:val="008D388D"/>
    <w:rsid w:val="008D50B0"/>
    <w:rsid w:val="008D6726"/>
    <w:rsid w:val="008D7073"/>
    <w:rsid w:val="008E1AB5"/>
    <w:rsid w:val="008E2D74"/>
    <w:rsid w:val="008E3ACE"/>
    <w:rsid w:val="008E42DB"/>
    <w:rsid w:val="008E4CFC"/>
    <w:rsid w:val="00905E6B"/>
    <w:rsid w:val="0091003C"/>
    <w:rsid w:val="009137D7"/>
    <w:rsid w:val="009166ED"/>
    <w:rsid w:val="00916B34"/>
    <w:rsid w:val="009255D2"/>
    <w:rsid w:val="00925755"/>
    <w:rsid w:val="00933D21"/>
    <w:rsid w:val="009415F7"/>
    <w:rsid w:val="00944537"/>
    <w:rsid w:val="0095040D"/>
    <w:rsid w:val="00961321"/>
    <w:rsid w:val="00961F5F"/>
    <w:rsid w:val="00961F8B"/>
    <w:rsid w:val="0096780F"/>
    <w:rsid w:val="0097397B"/>
    <w:rsid w:val="00975E21"/>
    <w:rsid w:val="0097688A"/>
    <w:rsid w:val="009A04A6"/>
    <w:rsid w:val="009A2259"/>
    <w:rsid w:val="009A5648"/>
    <w:rsid w:val="009B22F6"/>
    <w:rsid w:val="009B4567"/>
    <w:rsid w:val="009C055D"/>
    <w:rsid w:val="009C4A8E"/>
    <w:rsid w:val="009C6882"/>
    <w:rsid w:val="009D1009"/>
    <w:rsid w:val="009D2319"/>
    <w:rsid w:val="009D4CB3"/>
    <w:rsid w:val="009D5C61"/>
    <w:rsid w:val="009E055A"/>
    <w:rsid w:val="009E2039"/>
    <w:rsid w:val="009F4BC9"/>
    <w:rsid w:val="00A029AD"/>
    <w:rsid w:val="00A03AD7"/>
    <w:rsid w:val="00A05E5C"/>
    <w:rsid w:val="00A105DA"/>
    <w:rsid w:val="00A13554"/>
    <w:rsid w:val="00A1397E"/>
    <w:rsid w:val="00A13AAE"/>
    <w:rsid w:val="00A227C1"/>
    <w:rsid w:val="00A34305"/>
    <w:rsid w:val="00A45EE9"/>
    <w:rsid w:val="00A46A4E"/>
    <w:rsid w:val="00A50970"/>
    <w:rsid w:val="00A518D2"/>
    <w:rsid w:val="00A5228F"/>
    <w:rsid w:val="00A550D8"/>
    <w:rsid w:val="00A56539"/>
    <w:rsid w:val="00A57849"/>
    <w:rsid w:val="00A62921"/>
    <w:rsid w:val="00A74920"/>
    <w:rsid w:val="00A760CB"/>
    <w:rsid w:val="00A76432"/>
    <w:rsid w:val="00A8396E"/>
    <w:rsid w:val="00A842A2"/>
    <w:rsid w:val="00A84A47"/>
    <w:rsid w:val="00A84E6B"/>
    <w:rsid w:val="00A876FF"/>
    <w:rsid w:val="00A9501E"/>
    <w:rsid w:val="00A95C9C"/>
    <w:rsid w:val="00A96C89"/>
    <w:rsid w:val="00AA01CD"/>
    <w:rsid w:val="00AA6B9D"/>
    <w:rsid w:val="00AC2105"/>
    <w:rsid w:val="00AC474C"/>
    <w:rsid w:val="00AD4F50"/>
    <w:rsid w:val="00AD6419"/>
    <w:rsid w:val="00AE2453"/>
    <w:rsid w:val="00AE2DEA"/>
    <w:rsid w:val="00AE6CCA"/>
    <w:rsid w:val="00AF2536"/>
    <w:rsid w:val="00AF589B"/>
    <w:rsid w:val="00AF5B96"/>
    <w:rsid w:val="00AF79E9"/>
    <w:rsid w:val="00B04809"/>
    <w:rsid w:val="00B052E9"/>
    <w:rsid w:val="00B05958"/>
    <w:rsid w:val="00B112E5"/>
    <w:rsid w:val="00B114EB"/>
    <w:rsid w:val="00B13679"/>
    <w:rsid w:val="00B14C27"/>
    <w:rsid w:val="00B14FD0"/>
    <w:rsid w:val="00B239C6"/>
    <w:rsid w:val="00B274EA"/>
    <w:rsid w:val="00B27FD5"/>
    <w:rsid w:val="00B30256"/>
    <w:rsid w:val="00B32BC9"/>
    <w:rsid w:val="00B349F8"/>
    <w:rsid w:val="00B34EA9"/>
    <w:rsid w:val="00B448B1"/>
    <w:rsid w:val="00B45ACB"/>
    <w:rsid w:val="00B552C4"/>
    <w:rsid w:val="00B57634"/>
    <w:rsid w:val="00B57677"/>
    <w:rsid w:val="00B61627"/>
    <w:rsid w:val="00B701D8"/>
    <w:rsid w:val="00B71623"/>
    <w:rsid w:val="00B75564"/>
    <w:rsid w:val="00B7788A"/>
    <w:rsid w:val="00B80C29"/>
    <w:rsid w:val="00B83967"/>
    <w:rsid w:val="00B84F18"/>
    <w:rsid w:val="00B86DB7"/>
    <w:rsid w:val="00B94982"/>
    <w:rsid w:val="00B94AAD"/>
    <w:rsid w:val="00B96334"/>
    <w:rsid w:val="00B96C42"/>
    <w:rsid w:val="00B97D8D"/>
    <w:rsid w:val="00BA2533"/>
    <w:rsid w:val="00BA5E15"/>
    <w:rsid w:val="00BA63B7"/>
    <w:rsid w:val="00BB21B6"/>
    <w:rsid w:val="00BD7A39"/>
    <w:rsid w:val="00BE10B9"/>
    <w:rsid w:val="00BF34A9"/>
    <w:rsid w:val="00BF433A"/>
    <w:rsid w:val="00C15AD9"/>
    <w:rsid w:val="00C16842"/>
    <w:rsid w:val="00C20AC7"/>
    <w:rsid w:val="00C21462"/>
    <w:rsid w:val="00C23872"/>
    <w:rsid w:val="00C255DB"/>
    <w:rsid w:val="00C3260C"/>
    <w:rsid w:val="00C32C8E"/>
    <w:rsid w:val="00C34469"/>
    <w:rsid w:val="00C3609C"/>
    <w:rsid w:val="00C37936"/>
    <w:rsid w:val="00C42460"/>
    <w:rsid w:val="00C42F41"/>
    <w:rsid w:val="00C461A8"/>
    <w:rsid w:val="00C50720"/>
    <w:rsid w:val="00C56F2D"/>
    <w:rsid w:val="00C61D3C"/>
    <w:rsid w:val="00C64C8A"/>
    <w:rsid w:val="00C708C0"/>
    <w:rsid w:val="00C71F9C"/>
    <w:rsid w:val="00C82A0B"/>
    <w:rsid w:val="00C9223D"/>
    <w:rsid w:val="00CB1907"/>
    <w:rsid w:val="00CB5F0F"/>
    <w:rsid w:val="00CB7A34"/>
    <w:rsid w:val="00CC0162"/>
    <w:rsid w:val="00CC0195"/>
    <w:rsid w:val="00CC1F4C"/>
    <w:rsid w:val="00CC292B"/>
    <w:rsid w:val="00CC7832"/>
    <w:rsid w:val="00CD31BA"/>
    <w:rsid w:val="00CD46F4"/>
    <w:rsid w:val="00CD5E79"/>
    <w:rsid w:val="00CE4862"/>
    <w:rsid w:val="00CE65E4"/>
    <w:rsid w:val="00CF07B7"/>
    <w:rsid w:val="00CF0860"/>
    <w:rsid w:val="00CF2AAC"/>
    <w:rsid w:val="00CF34D9"/>
    <w:rsid w:val="00CF4FCF"/>
    <w:rsid w:val="00CF6BB7"/>
    <w:rsid w:val="00D01646"/>
    <w:rsid w:val="00D2073E"/>
    <w:rsid w:val="00D20C82"/>
    <w:rsid w:val="00D220B1"/>
    <w:rsid w:val="00D31583"/>
    <w:rsid w:val="00D34B5B"/>
    <w:rsid w:val="00D35B7B"/>
    <w:rsid w:val="00D35E5F"/>
    <w:rsid w:val="00D42A0E"/>
    <w:rsid w:val="00D4701B"/>
    <w:rsid w:val="00D47F58"/>
    <w:rsid w:val="00D502C1"/>
    <w:rsid w:val="00D510BF"/>
    <w:rsid w:val="00D60DA7"/>
    <w:rsid w:val="00D64EBE"/>
    <w:rsid w:val="00D67725"/>
    <w:rsid w:val="00D72AEC"/>
    <w:rsid w:val="00D7695E"/>
    <w:rsid w:val="00D8545C"/>
    <w:rsid w:val="00D8727E"/>
    <w:rsid w:val="00D907C1"/>
    <w:rsid w:val="00D91479"/>
    <w:rsid w:val="00D92C22"/>
    <w:rsid w:val="00D96E77"/>
    <w:rsid w:val="00DA31FC"/>
    <w:rsid w:val="00DA54E5"/>
    <w:rsid w:val="00DA63EA"/>
    <w:rsid w:val="00DA788A"/>
    <w:rsid w:val="00DA7C45"/>
    <w:rsid w:val="00DB2472"/>
    <w:rsid w:val="00DC34BB"/>
    <w:rsid w:val="00DC5E7F"/>
    <w:rsid w:val="00DE4C59"/>
    <w:rsid w:val="00DF0F32"/>
    <w:rsid w:val="00DF129A"/>
    <w:rsid w:val="00E05715"/>
    <w:rsid w:val="00E07F31"/>
    <w:rsid w:val="00E163C0"/>
    <w:rsid w:val="00E170D8"/>
    <w:rsid w:val="00E170EE"/>
    <w:rsid w:val="00E20082"/>
    <w:rsid w:val="00E213B5"/>
    <w:rsid w:val="00E338A4"/>
    <w:rsid w:val="00E35474"/>
    <w:rsid w:val="00E35E91"/>
    <w:rsid w:val="00E35F19"/>
    <w:rsid w:val="00E36EB2"/>
    <w:rsid w:val="00E37F71"/>
    <w:rsid w:val="00E41BBA"/>
    <w:rsid w:val="00E43E74"/>
    <w:rsid w:val="00E57002"/>
    <w:rsid w:val="00E5774E"/>
    <w:rsid w:val="00E63AE5"/>
    <w:rsid w:val="00E67D96"/>
    <w:rsid w:val="00E70AC0"/>
    <w:rsid w:val="00E72735"/>
    <w:rsid w:val="00E765F2"/>
    <w:rsid w:val="00E77497"/>
    <w:rsid w:val="00E80E9F"/>
    <w:rsid w:val="00E84961"/>
    <w:rsid w:val="00E84E05"/>
    <w:rsid w:val="00E93B8F"/>
    <w:rsid w:val="00EA3C7A"/>
    <w:rsid w:val="00EA7399"/>
    <w:rsid w:val="00EB09FD"/>
    <w:rsid w:val="00EC1DD9"/>
    <w:rsid w:val="00EC3555"/>
    <w:rsid w:val="00EC59F4"/>
    <w:rsid w:val="00EC7E18"/>
    <w:rsid w:val="00ED7214"/>
    <w:rsid w:val="00EE2C8D"/>
    <w:rsid w:val="00EE2E67"/>
    <w:rsid w:val="00EE52C7"/>
    <w:rsid w:val="00EE702C"/>
    <w:rsid w:val="00EE7D46"/>
    <w:rsid w:val="00EF1CAF"/>
    <w:rsid w:val="00F0267C"/>
    <w:rsid w:val="00F23E52"/>
    <w:rsid w:val="00F25471"/>
    <w:rsid w:val="00F31D09"/>
    <w:rsid w:val="00F35284"/>
    <w:rsid w:val="00F36964"/>
    <w:rsid w:val="00F410D0"/>
    <w:rsid w:val="00F47053"/>
    <w:rsid w:val="00F50CD8"/>
    <w:rsid w:val="00F519C7"/>
    <w:rsid w:val="00F522BF"/>
    <w:rsid w:val="00F657EB"/>
    <w:rsid w:val="00F65E6C"/>
    <w:rsid w:val="00F70B51"/>
    <w:rsid w:val="00F74204"/>
    <w:rsid w:val="00F90A83"/>
    <w:rsid w:val="00F90D42"/>
    <w:rsid w:val="00F92062"/>
    <w:rsid w:val="00F9330F"/>
    <w:rsid w:val="00F96A2F"/>
    <w:rsid w:val="00FA2B03"/>
    <w:rsid w:val="00FB05A7"/>
    <w:rsid w:val="00FB5198"/>
    <w:rsid w:val="00FC176F"/>
    <w:rsid w:val="00FC2906"/>
    <w:rsid w:val="00FC3225"/>
    <w:rsid w:val="00FC75DA"/>
    <w:rsid w:val="00FD45D6"/>
    <w:rsid w:val="00FD5B7E"/>
    <w:rsid w:val="00FE50CA"/>
    <w:rsid w:val="00FE7B7E"/>
    <w:rsid w:val="00FE7D5E"/>
    <w:rsid w:val="00FF593A"/>
    <w:rsid w:val="29BEF49D"/>
    <w:rsid w:val="4C30762B"/>
    <w:rsid w:val="5103A90A"/>
    <w:rsid w:val="512D7186"/>
    <w:rsid w:val="63496D97"/>
    <w:rsid w:val="63933233"/>
    <w:rsid w:val="754A1E8C"/>
    <w:rsid w:val="777DD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CBCA37"/>
  <w15:chartTrackingRefBased/>
  <w15:docId w15:val="{834C3BA7-326A-4E45-BF8A-4DD6A3378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1" w:defUIPriority="99" w:defSemiHidden="0" w:defUnhideWhenUsed="0" w:defQFormat="0" w:count="376">
    <w:lsdException w:name="Normal" w:locked="0" w:uiPriority="89" w:qFormat="1"/>
    <w:lsdException w:name="heading 1" w:locked="0" w:uiPriority="5" w:qFormat="1"/>
    <w:lsdException w:name="heading 2" w:locked="0" w:semiHidden="1" w:uiPriority="7" w:unhideWhenUsed="1" w:qFormat="1"/>
    <w:lsdException w:name="heading 3" w:locked="0" w:semiHidden="1" w:uiPriority="8" w:unhideWhenUsed="1" w:qFormat="1"/>
    <w:lsdException w:name="heading 4" w:locked="0" w:semiHidden="1" w:uiPriority="9" w:unhideWhenUsed="1" w:qFormat="1"/>
    <w:lsdException w:name="heading 5" w:locked="0" w:semiHidden="1" w:uiPriority="9" w:unhideWhenUsed="1" w:qFormat="1"/>
    <w:lsdException w:name="heading 6" w:locked="0" w:semiHidden="1" w:uiPriority="9" w:unhideWhenUsed="1" w:qFormat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uiPriority="39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locked="0"/>
    <w:lsdException w:name="annotation text" w:semiHidden="1" w:unhideWhenUsed="1"/>
    <w:lsdException w:name="header" w:locked="0" w:semiHidden="1" w:uiPriority="41" w:unhideWhenUsed="1"/>
    <w:lsdException w:name="footer" w:locked="0" w:semiHidden="1" w:unhideWhenUsed="1"/>
    <w:lsdException w:name="index heading" w:semiHidden="1" w:unhideWhenUsed="1"/>
    <w:lsdException w:name="caption" w:locked="0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locked="0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locked="0" w:semiHidden="1" w:uiPriority="9" w:unhideWhenUsed="1" w:qFormat="1"/>
    <w:lsdException w:name="List Number" w:locked="0" w:semiHidden="1" w:uiPriority="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locked="0" w:semiHidden="1" w:uiPriority="9" w:unhideWhenUsed="1" w:qFormat="1"/>
    <w:lsdException w:name="List Bullet 3" w:locked="0" w:semiHidden="1" w:uiPriority="9" w:unhideWhenUsed="1" w:qFormat="1"/>
    <w:lsdException w:name="List Bullet 4" w:semiHidden="1" w:unhideWhenUsed="1"/>
    <w:lsdException w:name="List Bullet 5" w:semiHidden="1" w:unhideWhenUsed="1"/>
    <w:lsdException w:name="List Number 2" w:locked="0" w:semiHidden="1" w:uiPriority="0" w:unhideWhenUsed="1" w:qFormat="1"/>
    <w:lsdException w:name="List Number 3" w:locked="0" w:semiHidden="1" w:uiPriority="0" w:unhideWhenUsed="1" w:qFormat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locked="0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locked="0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locked="0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locked="0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locked="0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rsid w:val="00FA2B03"/>
    <w:pPr>
      <w:spacing w:before="100" w:after="100" w:line="240" w:lineRule="auto"/>
    </w:pPr>
    <w:rPr>
      <w:color w:val="000000" w:themeColor="text1"/>
    </w:rPr>
  </w:style>
  <w:style w:type="paragraph" w:styleId="Heading1">
    <w:name w:val="heading 1"/>
    <w:basedOn w:val="Normal"/>
    <w:next w:val="BodyText"/>
    <w:link w:val="Heading1Char"/>
    <w:uiPriority w:val="5"/>
    <w:qFormat/>
    <w:rsid w:val="001C22AB"/>
    <w:pPr>
      <w:keepNext/>
      <w:keepLines/>
      <w:numPr>
        <w:numId w:val="11"/>
      </w:numPr>
      <w:spacing w:before="0" w:after="120"/>
      <w:ind w:left="567" w:hanging="567"/>
      <w:outlineLvl w:val="0"/>
    </w:pPr>
    <w:rPr>
      <w:rFonts w:eastAsiaTheme="majorEastAsia" w:cstheme="majorBidi"/>
      <w:color w:val="00172D" w:themeColor="accent1"/>
      <w:sz w:val="44"/>
      <w:szCs w:val="32"/>
    </w:rPr>
  </w:style>
  <w:style w:type="paragraph" w:styleId="Heading2">
    <w:name w:val="heading 2"/>
    <w:basedOn w:val="Normal"/>
    <w:next w:val="BodyText"/>
    <w:link w:val="Heading2Char"/>
    <w:uiPriority w:val="7"/>
    <w:qFormat/>
    <w:rsid w:val="008B2B7D"/>
    <w:pPr>
      <w:numPr>
        <w:ilvl w:val="1"/>
        <w:numId w:val="11"/>
      </w:numPr>
      <w:spacing w:before="60" w:after="0"/>
      <w:outlineLvl w:val="1"/>
    </w:pPr>
    <w:rPr>
      <w:rFonts w:asciiTheme="majorHAnsi" w:hAnsiTheme="majorHAnsi"/>
      <w:bCs/>
      <w:color w:val="64778A" w:themeColor="accent4"/>
      <w:sz w:val="36"/>
    </w:rPr>
  </w:style>
  <w:style w:type="paragraph" w:styleId="Heading3">
    <w:name w:val="heading 3"/>
    <w:basedOn w:val="Normal"/>
    <w:next w:val="BodyText"/>
    <w:link w:val="Heading3Char"/>
    <w:uiPriority w:val="8"/>
    <w:qFormat/>
    <w:rsid w:val="001C22AB"/>
    <w:pPr>
      <w:keepNext/>
      <w:keepLines/>
      <w:numPr>
        <w:ilvl w:val="2"/>
        <w:numId w:val="11"/>
      </w:numPr>
      <w:spacing w:before="40" w:after="0"/>
      <w:outlineLvl w:val="2"/>
    </w:pPr>
    <w:rPr>
      <w:rFonts w:eastAsiaTheme="majorEastAsia" w:cstheme="majorBidi"/>
      <w:bCs/>
      <w:color w:val="64778A" w:themeColor="accent4"/>
      <w:sz w:val="32"/>
      <w:szCs w:val="24"/>
    </w:rPr>
  </w:style>
  <w:style w:type="paragraph" w:styleId="Heading4">
    <w:name w:val="heading 4"/>
    <w:basedOn w:val="Normal"/>
    <w:next w:val="BodyText"/>
    <w:link w:val="Heading4Char"/>
    <w:uiPriority w:val="3"/>
    <w:qFormat/>
    <w:rsid w:val="0079519C"/>
    <w:pPr>
      <w:spacing w:before="80" w:after="80"/>
      <w:outlineLvl w:val="3"/>
    </w:pPr>
    <w:rPr>
      <w:rFonts w:cstheme="majorHAnsi"/>
      <w:color w:val="00172D" w:themeColor="accent1"/>
      <w:sz w:val="28"/>
      <w:szCs w:val="24"/>
    </w:rPr>
  </w:style>
  <w:style w:type="paragraph" w:styleId="Heading5">
    <w:name w:val="heading 5"/>
    <w:basedOn w:val="Normal"/>
    <w:next w:val="BodyText"/>
    <w:link w:val="Heading5Char"/>
    <w:uiPriority w:val="3"/>
    <w:qFormat/>
    <w:rsid w:val="0079519C"/>
    <w:pPr>
      <w:spacing w:before="40" w:after="40"/>
      <w:outlineLvl w:val="4"/>
    </w:pPr>
    <w:rPr>
      <w:i/>
      <w:iCs/>
      <w:color w:val="64778A" w:themeColor="accent4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3"/>
    <w:qFormat/>
    <w:rsid w:val="0079519C"/>
    <w:pPr>
      <w:keepNext/>
      <w:keepLines/>
      <w:spacing w:before="40" w:after="40"/>
      <w:outlineLvl w:val="5"/>
    </w:pPr>
    <w:rPr>
      <w:rFonts w:eastAsiaTheme="majorEastAsia" w:cstheme="majorBidi"/>
      <w:b/>
      <w:color w:val="64778A" w:themeColor="accent4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locked/>
    <w:rsid w:val="00884151"/>
    <w:pPr>
      <w:keepNext/>
      <w:keepLines/>
      <w:numPr>
        <w:ilvl w:val="6"/>
        <w:numId w:val="11"/>
      </w:numPr>
      <w:pBdr>
        <w:top w:val="single" w:sz="8" w:space="1" w:color="0580A7" w:themeColor="background2"/>
        <w:left w:val="single" w:sz="24" w:space="4" w:color="0580A7" w:themeColor="background2"/>
        <w:bottom w:val="single" w:sz="8" w:space="1" w:color="0580A7" w:themeColor="background2"/>
        <w:right w:val="single" w:sz="24" w:space="4" w:color="0580A7" w:themeColor="background2"/>
      </w:pBdr>
      <w:shd w:val="clear" w:color="auto" w:fill="0580A7" w:themeFill="background2"/>
      <w:spacing w:before="40" w:after="0"/>
      <w:outlineLvl w:val="6"/>
    </w:pPr>
    <w:rPr>
      <w:rFonts w:eastAsiaTheme="majorEastAsia" w:cstheme="majorBidi"/>
      <w:b/>
      <w:iCs/>
      <w:color w:val="FFFFFF" w:themeColor="background1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locked/>
    <w:rsid w:val="00884151"/>
    <w:pPr>
      <w:keepNext/>
      <w:keepLines/>
      <w:numPr>
        <w:ilvl w:val="7"/>
        <w:numId w:val="1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locked/>
    <w:rsid w:val="008B2B7D"/>
    <w:pPr>
      <w:keepNext/>
      <w:keepLines/>
      <w:numPr>
        <w:ilvl w:val="8"/>
        <w:numId w:val="1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2"/>
    <w:rsid w:val="001C22AB"/>
    <w:rPr>
      <w:rFonts w:eastAsiaTheme="majorEastAsia" w:cstheme="majorBidi"/>
      <w:color w:val="00172D" w:themeColor="accent1"/>
      <w:sz w:val="44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uiPriority w:val="2"/>
    <w:rsid w:val="00C50720"/>
    <w:rPr>
      <w:rFonts w:asciiTheme="majorHAnsi" w:hAnsiTheme="majorHAnsi"/>
      <w:bCs/>
      <w:color w:val="64778A" w:themeColor="accent4"/>
      <w:sz w:val="36"/>
      <w:lang w:val="en-GB"/>
    </w:rPr>
  </w:style>
  <w:style w:type="character" w:customStyle="1" w:styleId="XLargetextDarkBlue">
    <w:name w:val="X Large text Dark Blue"/>
    <w:basedOn w:val="DefaultParagraphFont"/>
    <w:uiPriority w:val="8"/>
    <w:locked/>
    <w:rsid w:val="00A05E5C"/>
    <w:rPr>
      <w:rFonts w:asciiTheme="majorHAnsi" w:hAnsiTheme="majorHAnsi"/>
      <w:b w:val="0"/>
      <w:bCs/>
      <w:color w:val="00172D" w:themeColor="accent1"/>
      <w:sz w:val="300"/>
      <w:szCs w:val="260"/>
      <w:lang w:val="en-GB"/>
    </w:rPr>
  </w:style>
  <w:style w:type="character" w:customStyle="1" w:styleId="LargetextGrey03">
    <w:name w:val="Large text Grey 03"/>
    <w:basedOn w:val="DefaultParagraphFont"/>
    <w:uiPriority w:val="8"/>
    <w:locked/>
    <w:rsid w:val="001C22AB"/>
    <w:rPr>
      <w:b w:val="0"/>
      <w:bCs/>
      <w:color w:val="64778A" w:themeColor="accent4"/>
      <w:sz w:val="96"/>
      <w:szCs w:val="260"/>
      <w:lang w:val="en-GB"/>
    </w:rPr>
  </w:style>
  <w:style w:type="paragraph" w:styleId="Footer">
    <w:name w:val="footer"/>
    <w:basedOn w:val="Normal"/>
    <w:link w:val="FooterChar"/>
    <w:uiPriority w:val="10"/>
    <w:rsid w:val="004D2392"/>
    <w:pPr>
      <w:tabs>
        <w:tab w:val="center" w:pos="4513"/>
        <w:tab w:val="right" w:pos="9026"/>
      </w:tabs>
      <w:spacing w:before="0" w:after="0"/>
      <w:jc w:val="center"/>
    </w:pPr>
    <w:rPr>
      <w:color w:val="64778A" w:themeColor="accent4"/>
    </w:rPr>
  </w:style>
  <w:style w:type="character" w:customStyle="1" w:styleId="FooterChar">
    <w:name w:val="Footer Char"/>
    <w:basedOn w:val="DefaultParagraphFont"/>
    <w:link w:val="Footer"/>
    <w:uiPriority w:val="10"/>
    <w:rsid w:val="00C50720"/>
    <w:rPr>
      <w:color w:val="64778A" w:themeColor="accent4"/>
      <w:sz w:val="20"/>
      <w:lang w:val="en-GB"/>
    </w:rPr>
  </w:style>
  <w:style w:type="paragraph" w:styleId="BodyText">
    <w:name w:val="Body Text"/>
    <w:basedOn w:val="Normal"/>
    <w:link w:val="BodyTextChar"/>
    <w:uiPriority w:val="4"/>
    <w:qFormat/>
    <w:rsid w:val="0096780F"/>
    <w:pPr>
      <w:spacing w:before="80" w:after="80"/>
    </w:pPr>
  </w:style>
  <w:style w:type="character" w:customStyle="1" w:styleId="BodyTextChar">
    <w:name w:val="Body Text Char"/>
    <w:basedOn w:val="DefaultParagraphFont"/>
    <w:link w:val="BodyText"/>
    <w:uiPriority w:val="4"/>
    <w:rsid w:val="00C50720"/>
    <w:rPr>
      <w:color w:val="000000" w:themeColor="text1"/>
      <w:sz w:val="20"/>
      <w:lang w:val="en-GB"/>
    </w:rPr>
  </w:style>
  <w:style w:type="paragraph" w:styleId="ListBullet">
    <w:name w:val="List Bullet"/>
    <w:basedOn w:val="Normal"/>
    <w:uiPriority w:val="4"/>
    <w:qFormat/>
    <w:rsid w:val="00360E83"/>
    <w:pPr>
      <w:numPr>
        <w:numId w:val="2"/>
      </w:numPr>
      <w:spacing w:before="40" w:after="40"/>
    </w:pPr>
  </w:style>
  <w:style w:type="paragraph" w:styleId="ListBullet2">
    <w:name w:val="List Bullet 2"/>
    <w:basedOn w:val="Normal"/>
    <w:uiPriority w:val="4"/>
    <w:qFormat/>
    <w:rsid w:val="00360E83"/>
    <w:pPr>
      <w:numPr>
        <w:ilvl w:val="1"/>
        <w:numId w:val="2"/>
      </w:numPr>
      <w:contextualSpacing/>
    </w:pPr>
  </w:style>
  <w:style w:type="paragraph" w:styleId="ListBullet3">
    <w:name w:val="List Bullet 3"/>
    <w:basedOn w:val="Normal"/>
    <w:uiPriority w:val="4"/>
    <w:qFormat/>
    <w:rsid w:val="00360E83"/>
    <w:pPr>
      <w:numPr>
        <w:numId w:val="3"/>
      </w:numPr>
      <w:ind w:left="851" w:hanging="284"/>
      <w:contextualSpacing/>
    </w:pPr>
  </w:style>
  <w:style w:type="paragraph" w:styleId="TOC1">
    <w:name w:val="toc 1"/>
    <w:basedOn w:val="Normal"/>
    <w:next w:val="Normal"/>
    <w:autoRedefine/>
    <w:uiPriority w:val="39"/>
    <w:rsid w:val="001C22AB"/>
    <w:pPr>
      <w:pBdr>
        <w:bottom w:val="single" w:sz="4" w:space="9" w:color="A2B3C9" w:themeColor="accent5"/>
        <w:between w:val="single" w:sz="4" w:space="1" w:color="A2B3C9" w:themeColor="accent5"/>
      </w:pBdr>
      <w:tabs>
        <w:tab w:val="left" w:pos="567"/>
        <w:tab w:val="right" w:pos="10206"/>
      </w:tabs>
      <w:spacing w:before="360"/>
    </w:pPr>
    <w:rPr>
      <w:rFonts w:asciiTheme="majorHAnsi" w:hAnsiTheme="majorHAnsi"/>
      <w:color w:val="00172D" w:themeColor="accent1"/>
      <w:sz w:val="32"/>
    </w:rPr>
  </w:style>
  <w:style w:type="character" w:styleId="Hyperlink">
    <w:name w:val="Hyperlink"/>
    <w:basedOn w:val="DefaultParagraphFont"/>
    <w:uiPriority w:val="99"/>
    <w:locked/>
    <w:rsid w:val="006A1F18"/>
    <w:rPr>
      <w:rFonts w:asciiTheme="minorHAnsi" w:hAnsiTheme="minorHAnsi"/>
      <w:color w:val="024D78" w:themeColor="accent2"/>
      <w:u w:val="single"/>
      <w:lang w:val="en-GB"/>
    </w:rPr>
  </w:style>
  <w:style w:type="paragraph" w:styleId="ListNumber">
    <w:name w:val="List Number"/>
    <w:aliases w:val="PA List Number"/>
    <w:basedOn w:val="Normal"/>
    <w:qFormat/>
    <w:rsid w:val="00676B3A"/>
    <w:pPr>
      <w:numPr>
        <w:numId w:val="1"/>
      </w:numPr>
      <w:spacing w:before="60" w:after="60"/>
    </w:pPr>
  </w:style>
  <w:style w:type="paragraph" w:styleId="ListNumber2">
    <w:name w:val="List Number 2"/>
    <w:aliases w:val="PA List Number 2"/>
    <w:basedOn w:val="Normal"/>
    <w:qFormat/>
    <w:rsid w:val="00676B3A"/>
    <w:pPr>
      <w:numPr>
        <w:ilvl w:val="1"/>
        <w:numId w:val="1"/>
      </w:numPr>
      <w:ind w:left="709"/>
      <w:contextualSpacing/>
    </w:pPr>
  </w:style>
  <w:style w:type="paragraph" w:styleId="ListNumber3">
    <w:name w:val="List Number 3"/>
    <w:aliases w:val="PA List Number 3"/>
    <w:basedOn w:val="Normal"/>
    <w:qFormat/>
    <w:rsid w:val="00676B3A"/>
    <w:pPr>
      <w:numPr>
        <w:ilvl w:val="2"/>
        <w:numId w:val="1"/>
      </w:numPr>
      <w:ind w:left="1064" w:hanging="355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locked/>
    <w:rsid w:val="00A842A2"/>
    <w:pPr>
      <w:numPr>
        <w:numId w:val="0"/>
      </w:numPr>
      <w:spacing w:before="240" w:after="0" w:line="259" w:lineRule="auto"/>
      <w:outlineLvl w:val="9"/>
    </w:pPr>
    <w:rPr>
      <w:rFonts w:asciiTheme="majorHAnsi" w:hAnsiTheme="majorHAnsi"/>
      <w:color w:val="001121" w:themeColor="accent1" w:themeShade="BF"/>
      <w:sz w:val="32"/>
    </w:rPr>
  </w:style>
  <w:style w:type="paragraph" w:customStyle="1" w:styleId="Non-IndexingHeading1">
    <w:name w:val="Non-Indexing Heading 1"/>
    <w:next w:val="BodyText"/>
    <w:locked/>
    <w:rsid w:val="00754FC7"/>
    <w:pPr>
      <w:spacing w:after="0" w:line="240" w:lineRule="auto"/>
    </w:pPr>
    <w:rPr>
      <w:rFonts w:asciiTheme="majorHAnsi" w:eastAsiaTheme="majorEastAsia" w:hAnsiTheme="majorHAnsi" w:cstheme="majorBidi"/>
      <w:color w:val="00172D" w:themeColor="accent1"/>
      <w:sz w:val="44"/>
      <w:szCs w:val="32"/>
    </w:rPr>
  </w:style>
  <w:style w:type="character" w:customStyle="1" w:styleId="Heading3Char">
    <w:name w:val="Heading 3 Char"/>
    <w:basedOn w:val="DefaultParagraphFont"/>
    <w:link w:val="Heading3"/>
    <w:uiPriority w:val="2"/>
    <w:rsid w:val="001C22AB"/>
    <w:rPr>
      <w:rFonts w:eastAsiaTheme="majorEastAsia" w:cstheme="majorBidi"/>
      <w:bCs/>
      <w:color w:val="64778A" w:themeColor="accent4"/>
      <w:sz w:val="32"/>
      <w:szCs w:val="24"/>
      <w:lang w:val="en-GB"/>
    </w:rPr>
  </w:style>
  <w:style w:type="character" w:customStyle="1" w:styleId="Heading4Char">
    <w:name w:val="Heading 4 Char"/>
    <w:basedOn w:val="DefaultParagraphFont"/>
    <w:link w:val="Heading4"/>
    <w:uiPriority w:val="3"/>
    <w:rsid w:val="0079519C"/>
    <w:rPr>
      <w:rFonts w:cstheme="majorHAnsi"/>
      <w:color w:val="00172D" w:themeColor="accent1"/>
      <w:sz w:val="28"/>
      <w:szCs w:val="24"/>
      <w:lang w:val="en-GB"/>
    </w:rPr>
  </w:style>
  <w:style w:type="character" w:customStyle="1" w:styleId="Heading5Char">
    <w:name w:val="Heading 5 Char"/>
    <w:basedOn w:val="DefaultParagraphFont"/>
    <w:link w:val="Heading5"/>
    <w:uiPriority w:val="3"/>
    <w:rsid w:val="0079519C"/>
    <w:rPr>
      <w:i/>
      <w:iCs/>
      <w:color w:val="64778A" w:themeColor="accent4"/>
      <w:sz w:val="24"/>
      <w:szCs w:val="24"/>
      <w:lang w:val="en-GB"/>
    </w:rPr>
  </w:style>
  <w:style w:type="character" w:customStyle="1" w:styleId="Largetitle">
    <w:name w:val="Large title"/>
    <w:uiPriority w:val="5"/>
    <w:locked/>
    <w:rsid w:val="00A760CB"/>
    <w:rPr>
      <w:rFonts w:asciiTheme="majorHAnsi" w:hAnsiTheme="majorHAnsi"/>
      <w:b w:val="0"/>
      <w:color w:val="00172D" w:themeColor="accent1"/>
      <w:sz w:val="56"/>
      <w:lang w:val="en-GB"/>
    </w:rPr>
  </w:style>
  <w:style w:type="character" w:customStyle="1" w:styleId="LargetextDarkBlue">
    <w:name w:val="Large text Dark Blue"/>
    <w:uiPriority w:val="8"/>
    <w:rsid w:val="00A05E5C"/>
    <w:rPr>
      <w:color w:val="00172D" w:themeColor="accent1"/>
      <w:sz w:val="96"/>
      <w:lang w:val="en-GB"/>
    </w:rPr>
  </w:style>
  <w:style w:type="paragraph" w:styleId="Header">
    <w:name w:val="header"/>
    <w:basedOn w:val="Footer"/>
    <w:link w:val="HeaderChar"/>
    <w:uiPriority w:val="10"/>
    <w:rsid w:val="00360E83"/>
    <w:pPr>
      <w:jc w:val="left"/>
    </w:pPr>
  </w:style>
  <w:style w:type="character" w:customStyle="1" w:styleId="HeaderChar">
    <w:name w:val="Header Char"/>
    <w:basedOn w:val="DefaultParagraphFont"/>
    <w:link w:val="Header"/>
    <w:uiPriority w:val="10"/>
    <w:rsid w:val="00C50720"/>
    <w:rPr>
      <w:color w:val="64778A" w:themeColor="accent4"/>
      <w:sz w:val="20"/>
      <w:lang w:val="en-GB"/>
    </w:rPr>
  </w:style>
  <w:style w:type="character" w:customStyle="1" w:styleId="Largereference">
    <w:name w:val="Large reference"/>
    <w:uiPriority w:val="8"/>
    <w:locked/>
    <w:rsid w:val="0079519C"/>
    <w:rPr>
      <w:b w:val="0"/>
      <w:color w:val="64778A" w:themeColor="accent4"/>
      <w:sz w:val="28"/>
      <w:bdr w:val="none" w:sz="0" w:space="0" w:color="auto"/>
      <w:lang w:val="en-GB"/>
    </w:rPr>
  </w:style>
  <w:style w:type="character" w:customStyle="1" w:styleId="Largesubtitle">
    <w:name w:val="Large subtitle"/>
    <w:basedOn w:val="DefaultParagraphFont"/>
    <w:uiPriority w:val="5"/>
    <w:locked/>
    <w:rsid w:val="0079519C"/>
    <w:rPr>
      <w:rFonts w:asciiTheme="majorHAnsi" w:hAnsiTheme="majorHAnsi"/>
      <w:color w:val="36465A" w:themeColor="accent3"/>
      <w:sz w:val="36"/>
      <w:szCs w:val="40"/>
      <w:lang w:val="en-GB"/>
    </w:rPr>
  </w:style>
  <w:style w:type="paragraph" w:styleId="TOC2">
    <w:name w:val="toc 2"/>
    <w:basedOn w:val="Normal"/>
    <w:next w:val="Normal"/>
    <w:autoRedefine/>
    <w:uiPriority w:val="39"/>
    <w:rsid w:val="001C22AB"/>
    <w:pPr>
      <w:tabs>
        <w:tab w:val="left" w:pos="1134"/>
        <w:tab w:val="right" w:pos="10195"/>
      </w:tabs>
      <w:ind w:left="567"/>
    </w:pPr>
    <w:rPr>
      <w:noProof/>
      <w:color w:val="64778A" w:themeColor="accent4"/>
      <w:sz w:val="24"/>
    </w:rPr>
  </w:style>
  <w:style w:type="character" w:customStyle="1" w:styleId="Heading6Char">
    <w:name w:val="Heading 6 Char"/>
    <w:basedOn w:val="DefaultParagraphFont"/>
    <w:link w:val="Heading6"/>
    <w:uiPriority w:val="3"/>
    <w:rsid w:val="0079519C"/>
    <w:rPr>
      <w:rFonts w:eastAsiaTheme="majorEastAsia" w:cstheme="majorBidi"/>
      <w:b/>
      <w:color w:val="64778A" w:themeColor="accent4"/>
      <w:sz w:val="24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151"/>
    <w:rPr>
      <w:rFonts w:eastAsiaTheme="majorEastAsia" w:cstheme="majorBidi"/>
      <w:b/>
      <w:iCs/>
      <w:color w:val="FFFFFF" w:themeColor="background1"/>
      <w:sz w:val="20"/>
      <w:shd w:val="clear" w:color="auto" w:fill="0580A7" w:themeFill="background2"/>
      <w:lang w:val="en-GB"/>
    </w:rPr>
  </w:style>
  <w:style w:type="paragraph" w:styleId="Caption">
    <w:name w:val="caption"/>
    <w:basedOn w:val="Normal"/>
    <w:next w:val="BodyText"/>
    <w:uiPriority w:val="4"/>
    <w:qFormat/>
    <w:rsid w:val="00360E83"/>
    <w:pPr>
      <w:keepNext/>
    </w:pPr>
    <w:rPr>
      <w:i/>
      <w:iCs/>
    </w:rPr>
  </w:style>
  <w:style w:type="character" w:customStyle="1" w:styleId="BodyTextBold">
    <w:name w:val="Body Text Bold"/>
    <w:basedOn w:val="DefaultParagraphFont"/>
    <w:uiPriority w:val="5"/>
    <w:rsid w:val="005952B5"/>
    <w:rPr>
      <w:b/>
      <w:lang w:val="en-GB"/>
    </w:rPr>
  </w:style>
  <w:style w:type="character" w:customStyle="1" w:styleId="BodyTextitalic">
    <w:name w:val="Body Text italic"/>
    <w:basedOn w:val="DefaultParagraphFont"/>
    <w:uiPriority w:val="5"/>
    <w:rsid w:val="00C21462"/>
    <w:rPr>
      <w:i/>
      <w:lang w:val="en-GB"/>
    </w:rPr>
  </w:style>
  <w:style w:type="table" w:styleId="TableGrid">
    <w:name w:val="Table Grid"/>
    <w:basedOn w:val="TableNormal"/>
    <w:uiPriority w:val="59"/>
    <w:locked/>
    <w:rsid w:val="00DF0F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locked/>
    <w:rsid w:val="00804DF1"/>
    <w:rPr>
      <w:rFonts w:ascii="Times New Roman" w:hAnsi="Times New Roman" w:cs="Times New Roman"/>
      <w:sz w:val="24"/>
      <w:szCs w:val="24"/>
    </w:rPr>
  </w:style>
  <w:style w:type="table" w:styleId="PlainTable2">
    <w:name w:val="Plain Table 2"/>
    <w:basedOn w:val="TableNormal"/>
    <w:uiPriority w:val="42"/>
    <w:rsid w:val="00155191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1Light-Accent4">
    <w:name w:val="Grid Table 1 Light Accent 4"/>
    <w:basedOn w:val="TableNormal"/>
    <w:uiPriority w:val="46"/>
    <w:rsid w:val="00155191"/>
    <w:pPr>
      <w:spacing w:after="0" w:line="240" w:lineRule="auto"/>
    </w:pPr>
    <w:tblPr>
      <w:tblStyleRowBandSize w:val="1"/>
      <w:tblStyleColBandSize w:val="1"/>
      <w:tblBorders>
        <w:top w:val="single" w:sz="4" w:space="0" w:color="BFC8D1" w:themeColor="accent4" w:themeTint="66"/>
        <w:left w:val="single" w:sz="4" w:space="0" w:color="BFC8D1" w:themeColor="accent4" w:themeTint="66"/>
        <w:bottom w:val="single" w:sz="4" w:space="0" w:color="BFC8D1" w:themeColor="accent4" w:themeTint="66"/>
        <w:right w:val="single" w:sz="4" w:space="0" w:color="BFC8D1" w:themeColor="accent4" w:themeTint="66"/>
        <w:insideH w:val="single" w:sz="4" w:space="0" w:color="BFC8D1" w:themeColor="accent4" w:themeTint="66"/>
        <w:insideV w:val="single" w:sz="4" w:space="0" w:color="BFC8D1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A0ADBA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0ADBA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Table3-Accent5">
    <w:name w:val="List Table 3 Accent 5"/>
    <w:basedOn w:val="TableNormal"/>
    <w:uiPriority w:val="48"/>
    <w:rsid w:val="00C34469"/>
    <w:pPr>
      <w:spacing w:after="0" w:line="240" w:lineRule="auto"/>
    </w:pPr>
    <w:tblPr>
      <w:tblStyleRowBandSize w:val="1"/>
      <w:tblStyleColBandSize w:val="1"/>
      <w:tblBorders>
        <w:top w:val="single" w:sz="4" w:space="0" w:color="A2B3C9" w:themeColor="accent5"/>
        <w:left w:val="single" w:sz="4" w:space="0" w:color="A2B3C9" w:themeColor="accent5"/>
        <w:bottom w:val="single" w:sz="4" w:space="0" w:color="A2B3C9" w:themeColor="accent5"/>
        <w:right w:val="single" w:sz="4" w:space="0" w:color="A2B3C9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9D9D9" w:themeFill="background1" w:themeFillShade="D9"/>
      </w:tcPr>
    </w:tblStylePr>
    <w:tblStylePr w:type="lastRow">
      <w:rPr>
        <w:b/>
        <w:bCs/>
      </w:rPr>
      <w:tblPr/>
      <w:tcPr>
        <w:tcBorders>
          <w:top w:val="double" w:sz="4" w:space="0" w:color="A2B3C9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2B3C9" w:themeColor="accent5"/>
          <w:right w:val="single" w:sz="4" w:space="0" w:color="A2B3C9" w:themeColor="accent5"/>
        </w:tcBorders>
      </w:tcPr>
    </w:tblStylePr>
    <w:tblStylePr w:type="band1Horz">
      <w:tblPr/>
      <w:tcPr>
        <w:tcBorders>
          <w:top w:val="single" w:sz="4" w:space="0" w:color="A2B3C9" w:themeColor="accent5"/>
          <w:bottom w:val="single" w:sz="4" w:space="0" w:color="A2B3C9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2B3C9" w:themeColor="accent5"/>
          <w:left w:val="nil"/>
        </w:tcBorders>
      </w:tcPr>
    </w:tblStylePr>
    <w:tblStylePr w:type="swCell">
      <w:tblPr/>
      <w:tcPr>
        <w:tcBorders>
          <w:top w:val="double" w:sz="4" w:space="0" w:color="A2B3C9" w:themeColor="accent5"/>
          <w:right w:val="nil"/>
        </w:tcBorders>
      </w:tcPr>
    </w:tblStylePr>
  </w:style>
  <w:style w:type="table" w:styleId="GridTable5Dark-Accent6">
    <w:name w:val="Grid Table 5 Dark Accent 6"/>
    <w:basedOn w:val="TableNormal"/>
    <w:uiPriority w:val="50"/>
    <w:locked/>
    <w:rsid w:val="006D75D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FBFC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8ECF2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8ECF2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8ECF2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8ECF2" w:themeFill="accent6"/>
      </w:tcPr>
    </w:tblStylePr>
    <w:tblStylePr w:type="band1Vert">
      <w:tblPr/>
      <w:tcPr>
        <w:shd w:val="clear" w:color="auto" w:fill="F5F7F9" w:themeFill="accent6" w:themeFillTint="66"/>
      </w:tcPr>
    </w:tblStylePr>
    <w:tblStylePr w:type="band1Horz">
      <w:tblPr/>
      <w:tcPr>
        <w:shd w:val="clear" w:color="auto" w:fill="F5F7F9" w:themeFill="accent6" w:themeFillTint="66"/>
      </w:tcPr>
    </w:tblStylePr>
  </w:style>
  <w:style w:type="table" w:styleId="GridTable4-Accent6">
    <w:name w:val="Grid Table 4 Accent 6"/>
    <w:basedOn w:val="TableNormal"/>
    <w:uiPriority w:val="49"/>
    <w:rsid w:val="001B66D9"/>
    <w:pPr>
      <w:spacing w:after="0" w:line="240" w:lineRule="auto"/>
    </w:pPr>
    <w:tblPr>
      <w:tblStyleRowBandSize w:val="1"/>
      <w:tblStyleColBandSize w:val="1"/>
      <w:tblBorders>
        <w:top w:val="single" w:sz="4" w:space="0" w:color="F1F3F7" w:themeColor="accent6" w:themeTint="99"/>
        <w:left w:val="single" w:sz="4" w:space="0" w:color="F1F3F7" w:themeColor="accent6" w:themeTint="99"/>
        <w:bottom w:val="single" w:sz="4" w:space="0" w:color="F1F3F7" w:themeColor="accent6" w:themeTint="99"/>
        <w:right w:val="single" w:sz="4" w:space="0" w:color="F1F3F7" w:themeColor="accent6" w:themeTint="99"/>
        <w:insideH w:val="single" w:sz="4" w:space="0" w:color="F1F3F7" w:themeColor="accent6" w:themeTint="99"/>
        <w:insideV w:val="single" w:sz="4" w:space="0" w:color="F1F3F7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4FBFC" w:themeFill="text2" w:themeFillTint="33"/>
      </w:tcPr>
    </w:tblStylePr>
    <w:tblStylePr w:type="lastRow">
      <w:rPr>
        <w:b/>
        <w:bCs/>
      </w:rPr>
      <w:tblPr/>
      <w:tcPr>
        <w:tcBorders>
          <w:top w:val="double" w:sz="4" w:space="0" w:color="E8ECF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BFC" w:themeFill="accent6" w:themeFillTint="33"/>
      </w:tcPr>
    </w:tblStylePr>
    <w:tblStylePr w:type="band1Horz">
      <w:tblPr/>
      <w:tcPr>
        <w:shd w:val="clear" w:color="auto" w:fill="FAFBFC" w:themeFill="accent6" w:themeFillTint="33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locked/>
    <w:rsid w:val="000E28DB"/>
    <w:rPr>
      <w:sz w:val="16"/>
      <w:szCs w:val="16"/>
      <w:lang w:val="en-GB"/>
    </w:rPr>
  </w:style>
  <w:style w:type="paragraph" w:styleId="CommentText">
    <w:name w:val="annotation text"/>
    <w:basedOn w:val="Normal"/>
    <w:link w:val="CommentTextChar"/>
    <w:uiPriority w:val="99"/>
    <w:semiHidden/>
    <w:unhideWhenUsed/>
    <w:locked/>
    <w:rsid w:val="000E28DB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E28DB"/>
    <w:rPr>
      <w:rFonts w:ascii="Arial" w:hAnsi="Arial"/>
      <w:color w:val="000000" w:themeColor="text1"/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locked/>
    <w:rsid w:val="000E28D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E28DB"/>
    <w:rPr>
      <w:rFonts w:ascii="Arial" w:hAnsi="Arial"/>
      <w:b/>
      <w:bCs/>
      <w:color w:val="000000" w:themeColor="text1"/>
      <w:sz w:val="20"/>
      <w:szCs w:val="20"/>
      <w:lang w:val="en-GB"/>
    </w:rPr>
  </w:style>
  <w:style w:type="paragraph" w:styleId="TOC3">
    <w:name w:val="toc 3"/>
    <w:basedOn w:val="Normal"/>
    <w:next w:val="Normal"/>
    <w:autoRedefine/>
    <w:uiPriority w:val="39"/>
    <w:rsid w:val="001F5F59"/>
    <w:pPr>
      <w:tabs>
        <w:tab w:val="left" w:pos="1843"/>
        <w:tab w:val="right" w:pos="10194"/>
      </w:tabs>
      <w:ind w:left="1134"/>
    </w:pPr>
  </w:style>
  <w:style w:type="paragraph" w:styleId="FootnoteText">
    <w:name w:val="footnote text"/>
    <w:basedOn w:val="Normal"/>
    <w:link w:val="FootnoteTextChar"/>
    <w:uiPriority w:val="9"/>
    <w:unhideWhenUsed/>
    <w:rsid w:val="00151F7A"/>
    <w:pPr>
      <w:spacing w:before="0"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"/>
    <w:rsid w:val="009A2259"/>
    <w:rPr>
      <w:color w:val="000000" w:themeColor="text1"/>
      <w:szCs w:val="20"/>
      <w:lang w:val="en-GB"/>
    </w:rPr>
  </w:style>
  <w:style w:type="character" w:styleId="FootnoteReference">
    <w:name w:val="footnote reference"/>
    <w:basedOn w:val="DefaultParagraphFont"/>
    <w:uiPriority w:val="9"/>
    <w:unhideWhenUsed/>
    <w:rsid w:val="00151F7A"/>
    <w:rPr>
      <w:vertAlign w:val="superscript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151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GB"/>
    </w:rPr>
  </w:style>
  <w:style w:type="character" w:customStyle="1" w:styleId="BodyTextAqua04">
    <w:name w:val="Body Text Aqua 04"/>
    <w:uiPriority w:val="5"/>
    <w:rsid w:val="00A760CB"/>
    <w:rPr>
      <w:color w:val="0580A7" w:themeColor="background2"/>
      <w:lang w:val="en-GB"/>
    </w:rPr>
  </w:style>
  <w:style w:type="table" w:styleId="PlainTable3">
    <w:name w:val="Plain Table 3"/>
    <w:basedOn w:val="TableNormal"/>
    <w:uiPriority w:val="43"/>
    <w:locked/>
    <w:rsid w:val="00E5700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HighlightAqua01">
    <w:name w:val="Highlight Aqua 01"/>
    <w:uiPriority w:val="5"/>
    <w:rsid w:val="00F35284"/>
    <w:rPr>
      <w:color w:val="000000" w:themeColor="text1"/>
      <w:bdr w:val="none" w:sz="0" w:space="0" w:color="auto"/>
      <w:shd w:val="clear" w:color="auto" w:fill="CDECF2" w:themeFill="text2"/>
      <w:lang w:val="en-GB"/>
    </w:rPr>
  </w:style>
  <w:style w:type="character" w:customStyle="1" w:styleId="XLargetextGrey03">
    <w:name w:val="X Large text Grey 03"/>
    <w:basedOn w:val="XLargetextDarkBlue"/>
    <w:uiPriority w:val="8"/>
    <w:rsid w:val="001C22AB"/>
    <w:rPr>
      <w:rFonts w:asciiTheme="majorHAnsi" w:hAnsiTheme="majorHAnsi"/>
      <w:b w:val="0"/>
      <w:bCs/>
      <w:color w:val="64778A" w:themeColor="accent4"/>
      <w:sz w:val="300"/>
      <w:szCs w:val="260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2B7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GB"/>
    </w:rPr>
  </w:style>
  <w:style w:type="paragraph" w:customStyle="1" w:styleId="Heading1unnumbered">
    <w:name w:val="Heading 1 (unnumbered)"/>
    <w:basedOn w:val="Heading1"/>
    <w:uiPriority w:val="1"/>
    <w:rsid w:val="001C22AB"/>
    <w:pPr>
      <w:numPr>
        <w:numId w:val="0"/>
      </w:numPr>
    </w:pPr>
    <w:rPr>
      <w:noProof/>
    </w:rPr>
  </w:style>
  <w:style w:type="paragraph" w:customStyle="1" w:styleId="Heading2unnumbered">
    <w:name w:val="Heading 2 (unnumbered)"/>
    <w:basedOn w:val="Heading2"/>
    <w:uiPriority w:val="1"/>
    <w:rsid w:val="001C22AB"/>
    <w:pPr>
      <w:numPr>
        <w:ilvl w:val="0"/>
        <w:numId w:val="0"/>
      </w:numPr>
    </w:pPr>
    <w:rPr>
      <w:color w:val="36465A" w:themeColor="accent3"/>
    </w:rPr>
  </w:style>
  <w:style w:type="paragraph" w:customStyle="1" w:styleId="Heading3unnumbered">
    <w:name w:val="Heading 3 (unnumbered)"/>
    <w:basedOn w:val="Heading3"/>
    <w:uiPriority w:val="1"/>
    <w:rsid w:val="001C22AB"/>
    <w:pPr>
      <w:numPr>
        <w:ilvl w:val="0"/>
        <w:numId w:val="0"/>
      </w:numPr>
    </w:pPr>
  </w:style>
  <w:style w:type="character" w:styleId="PlaceholderText">
    <w:name w:val="Placeholder Text"/>
    <w:basedOn w:val="DefaultParagraphFont"/>
    <w:uiPriority w:val="99"/>
    <w:semiHidden/>
    <w:locked/>
    <w:rsid w:val="00ED7214"/>
    <w:rPr>
      <w:color w:val="808080"/>
      <w:lang w:val="en-GB"/>
    </w:rPr>
  </w:style>
  <w:style w:type="character" w:styleId="FollowedHyperlink">
    <w:name w:val="FollowedHyperlink"/>
    <w:basedOn w:val="DefaultParagraphFont"/>
    <w:uiPriority w:val="99"/>
    <w:semiHidden/>
    <w:unhideWhenUsed/>
    <w:locked/>
    <w:rsid w:val="007B5B0B"/>
    <w:rPr>
      <w:color w:val="A2B3C9" w:themeColor="followedHyperlink"/>
      <w:u w:val="single"/>
      <w:lang w:val="en-GB"/>
    </w:rPr>
  </w:style>
  <w:style w:type="paragraph" w:styleId="TableofFigures">
    <w:name w:val="table of figures"/>
    <w:basedOn w:val="Normal"/>
    <w:next w:val="Normal"/>
    <w:uiPriority w:val="99"/>
    <w:locked/>
    <w:rsid w:val="00372BDB"/>
    <w:pPr>
      <w:spacing w:before="0"/>
    </w:pPr>
    <w:rPr>
      <w:rFonts w:ascii="Arial" w:hAnsi="Arial"/>
      <w:sz w:val="20"/>
    </w:rPr>
  </w:style>
  <w:style w:type="paragraph" w:styleId="NoSpacing">
    <w:name w:val="No Spacing"/>
    <w:link w:val="NoSpacingChar"/>
    <w:uiPriority w:val="1"/>
    <w:qFormat/>
    <w:locked/>
    <w:rsid w:val="00B96C42"/>
    <w:pPr>
      <w:spacing w:after="0" w:line="240" w:lineRule="auto"/>
    </w:pPr>
    <w:rPr>
      <w:rFonts w:ascii="Arial" w:hAnsi="Arial"/>
      <w:color w:val="000000" w:themeColor="text1"/>
      <w:sz w:val="20"/>
    </w:rPr>
  </w:style>
  <w:style w:type="character" w:customStyle="1" w:styleId="NoSpacingChar">
    <w:name w:val="No Spacing Char"/>
    <w:basedOn w:val="DefaultParagraphFont"/>
    <w:link w:val="NoSpacing"/>
    <w:uiPriority w:val="1"/>
    <w:rsid w:val="00B96C42"/>
    <w:rPr>
      <w:rFonts w:ascii="Arial" w:hAnsi="Arial"/>
      <w:color w:val="000000" w:themeColor="text1"/>
      <w:sz w:val="20"/>
      <w:lang w:val="en-GB"/>
    </w:rPr>
  </w:style>
  <w:style w:type="character" w:styleId="UnresolvedMention">
    <w:name w:val="Unresolved Mention"/>
    <w:basedOn w:val="DefaultParagraphFont"/>
    <w:uiPriority w:val="99"/>
    <w:semiHidden/>
    <w:unhideWhenUsed/>
    <w:locked/>
    <w:rsid w:val="00094787"/>
    <w:rPr>
      <w:color w:val="605E5C"/>
      <w:shd w:val="clear" w:color="auto" w:fill="E1DFDD"/>
      <w:lang w:val="en-GB"/>
    </w:rPr>
  </w:style>
  <w:style w:type="paragraph" w:customStyle="1" w:styleId="IntroText">
    <w:name w:val="IntroText"/>
    <w:basedOn w:val="Normal"/>
    <w:next w:val="BodyText"/>
    <w:uiPriority w:val="14"/>
    <w:qFormat/>
    <w:rsid w:val="00BB21B6"/>
    <w:pPr>
      <w:spacing w:after="200"/>
    </w:pPr>
    <w:rPr>
      <w:rFonts w:ascii="Arial" w:hAnsi="Arial"/>
      <w:sz w:val="28"/>
    </w:rPr>
  </w:style>
  <w:style w:type="paragraph" w:customStyle="1" w:styleId="Heading2-BLUE">
    <w:name w:val="Heading 2 - BLUE"/>
    <w:basedOn w:val="Heading2"/>
    <w:next w:val="BodyText"/>
    <w:uiPriority w:val="7"/>
    <w:qFormat/>
    <w:rsid w:val="00BB21B6"/>
    <w:pPr>
      <w:keepNext/>
      <w:keepLines/>
      <w:spacing w:before="200" w:after="40"/>
      <w:ind w:left="567" w:hanging="567"/>
    </w:pPr>
    <w:rPr>
      <w:rFonts w:ascii="Arial" w:eastAsiaTheme="majorEastAsia" w:hAnsi="Arial" w:cstheme="majorBidi"/>
      <w:bCs w:val="0"/>
      <w:color w:val="0580A7" w:themeColor="background2"/>
      <w:sz w:val="24"/>
      <w:szCs w:val="26"/>
    </w:rPr>
  </w:style>
  <w:style w:type="character" w:customStyle="1" w:styleId="PAHIGHLIGHTTOEDIT">
    <w:name w:val="PA HIGHLIGHT TO EDIT"/>
    <w:qFormat/>
    <w:rsid w:val="00BB21B6"/>
    <w:rPr>
      <w:rFonts w:ascii="Arial" w:hAnsi="Arial"/>
      <w:color w:val="auto"/>
      <w:bdr w:val="none" w:sz="0" w:space="0" w:color="auto"/>
      <w:shd w:val="clear" w:color="auto" w:fill="FFFF00"/>
    </w:rPr>
  </w:style>
  <w:style w:type="paragraph" w:styleId="BalloonText">
    <w:name w:val="Balloon Text"/>
    <w:basedOn w:val="Normal"/>
    <w:link w:val="BalloonTextChar"/>
    <w:uiPriority w:val="99"/>
    <w:semiHidden/>
    <w:unhideWhenUsed/>
    <w:locked/>
    <w:rsid w:val="00720032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0032"/>
    <w:rPr>
      <w:rFonts w:ascii="Segoe UI" w:hAnsi="Segoe UI" w:cs="Segoe UI"/>
      <w:color w:val="000000" w:themeColor="text1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locked/>
    <w:rsid w:val="00720032"/>
  </w:style>
  <w:style w:type="paragraph" w:styleId="BlockText">
    <w:name w:val="Block Text"/>
    <w:basedOn w:val="Normal"/>
    <w:uiPriority w:val="99"/>
    <w:semiHidden/>
    <w:unhideWhenUsed/>
    <w:locked/>
    <w:rsid w:val="00720032"/>
    <w:pPr>
      <w:pBdr>
        <w:top w:val="single" w:sz="2" w:space="10" w:color="00172D" w:themeColor="accent1"/>
        <w:left w:val="single" w:sz="2" w:space="10" w:color="00172D" w:themeColor="accent1"/>
        <w:bottom w:val="single" w:sz="2" w:space="10" w:color="00172D" w:themeColor="accent1"/>
        <w:right w:val="single" w:sz="2" w:space="10" w:color="00172D" w:themeColor="accent1"/>
      </w:pBdr>
      <w:ind w:left="1152" w:right="1152"/>
    </w:pPr>
    <w:rPr>
      <w:rFonts w:eastAsiaTheme="minorEastAsia"/>
      <w:i/>
      <w:iCs/>
      <w:color w:val="00172D" w:themeColor="accent1"/>
    </w:rPr>
  </w:style>
  <w:style w:type="paragraph" w:styleId="BodyText2">
    <w:name w:val="Body Text 2"/>
    <w:basedOn w:val="Normal"/>
    <w:link w:val="BodyText2Char"/>
    <w:uiPriority w:val="99"/>
    <w:semiHidden/>
    <w:unhideWhenUsed/>
    <w:locked/>
    <w:rsid w:val="00720032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720032"/>
    <w:rPr>
      <w:color w:val="000000" w:themeColor="text1"/>
    </w:rPr>
  </w:style>
  <w:style w:type="paragraph" w:styleId="BodyText3">
    <w:name w:val="Body Text 3"/>
    <w:basedOn w:val="Normal"/>
    <w:link w:val="BodyText3Char"/>
    <w:uiPriority w:val="99"/>
    <w:semiHidden/>
    <w:unhideWhenUsed/>
    <w:locked/>
    <w:rsid w:val="00720032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720032"/>
    <w:rPr>
      <w:color w:val="000000" w:themeColor="text1"/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locked/>
    <w:rsid w:val="00720032"/>
    <w:pPr>
      <w:spacing w:before="100" w:after="10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720032"/>
    <w:rPr>
      <w:color w:val="000000" w:themeColor="text1"/>
      <w:sz w:val="20"/>
      <w:lang w:val="en-GB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locked/>
    <w:rsid w:val="00720032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720032"/>
    <w:rPr>
      <w:color w:val="000000" w:themeColor="text1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locked/>
    <w:rsid w:val="00720032"/>
    <w:pPr>
      <w:spacing w:after="10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720032"/>
    <w:rPr>
      <w:color w:val="000000" w:themeColor="text1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locked/>
    <w:rsid w:val="00720032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720032"/>
    <w:rPr>
      <w:color w:val="000000" w:themeColor="text1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locked/>
    <w:rsid w:val="00720032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720032"/>
    <w:rPr>
      <w:color w:val="000000" w:themeColor="text1"/>
      <w:sz w:val="16"/>
      <w:szCs w:val="16"/>
    </w:rPr>
  </w:style>
  <w:style w:type="character" w:styleId="BookTitle">
    <w:name w:val="Book Title"/>
    <w:basedOn w:val="DefaultParagraphFont"/>
    <w:uiPriority w:val="33"/>
    <w:locked/>
    <w:rsid w:val="00720032"/>
    <w:rPr>
      <w:b/>
      <w:bCs/>
      <w:i/>
      <w:iCs/>
      <w:spacing w:val="5"/>
    </w:rPr>
  </w:style>
  <w:style w:type="paragraph" w:styleId="Closing">
    <w:name w:val="Closing"/>
    <w:basedOn w:val="Normal"/>
    <w:link w:val="ClosingChar"/>
    <w:uiPriority w:val="99"/>
    <w:semiHidden/>
    <w:unhideWhenUsed/>
    <w:locked/>
    <w:rsid w:val="00720032"/>
    <w:pPr>
      <w:spacing w:before="0" w:after="0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720032"/>
    <w:rPr>
      <w:color w:val="000000" w:themeColor="text1"/>
    </w:rPr>
  </w:style>
  <w:style w:type="paragraph" w:styleId="Date">
    <w:name w:val="Date"/>
    <w:basedOn w:val="Normal"/>
    <w:next w:val="Normal"/>
    <w:link w:val="DateChar"/>
    <w:uiPriority w:val="99"/>
    <w:semiHidden/>
    <w:unhideWhenUsed/>
    <w:locked/>
    <w:rsid w:val="00720032"/>
  </w:style>
  <w:style w:type="character" w:customStyle="1" w:styleId="DateChar">
    <w:name w:val="Date Char"/>
    <w:basedOn w:val="DefaultParagraphFont"/>
    <w:link w:val="Date"/>
    <w:uiPriority w:val="99"/>
    <w:semiHidden/>
    <w:rsid w:val="00720032"/>
    <w:rPr>
      <w:color w:val="000000" w:themeColor="text1"/>
    </w:rPr>
  </w:style>
  <w:style w:type="paragraph" w:styleId="DocumentMap">
    <w:name w:val="Document Map"/>
    <w:basedOn w:val="Normal"/>
    <w:link w:val="DocumentMapChar"/>
    <w:uiPriority w:val="99"/>
    <w:semiHidden/>
    <w:unhideWhenUsed/>
    <w:locked/>
    <w:rsid w:val="00720032"/>
    <w:pPr>
      <w:spacing w:before="0" w:after="0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20032"/>
    <w:rPr>
      <w:rFonts w:ascii="Segoe UI" w:hAnsi="Segoe UI" w:cs="Segoe UI"/>
      <w:color w:val="000000" w:themeColor="text1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locked/>
    <w:rsid w:val="00720032"/>
    <w:pPr>
      <w:spacing w:before="0"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720032"/>
    <w:rPr>
      <w:color w:val="000000" w:themeColor="text1"/>
    </w:rPr>
  </w:style>
  <w:style w:type="character" w:styleId="Emphasis">
    <w:name w:val="Emphasis"/>
    <w:basedOn w:val="DefaultParagraphFont"/>
    <w:uiPriority w:val="20"/>
    <w:locked/>
    <w:rsid w:val="00720032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locked/>
    <w:rsid w:val="00720032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locked/>
    <w:rsid w:val="00720032"/>
    <w:pPr>
      <w:spacing w:before="0"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20032"/>
    <w:rPr>
      <w:color w:val="000000" w:themeColor="text1"/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locked/>
    <w:rsid w:val="00720032"/>
    <w:pPr>
      <w:framePr w:w="7920" w:h="1980" w:hRule="exact" w:hSpace="180" w:wrap="auto" w:hAnchor="page" w:xAlign="center" w:yAlign="bottom"/>
      <w:spacing w:before="0"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locked/>
    <w:rsid w:val="00720032"/>
    <w:pPr>
      <w:spacing w:before="0" w:after="0"/>
    </w:pPr>
    <w:rPr>
      <w:rFonts w:asciiTheme="majorHAnsi" w:eastAsiaTheme="majorEastAsia" w:hAnsiTheme="majorHAnsi" w:cstheme="majorBidi"/>
      <w:sz w:val="20"/>
      <w:szCs w:val="20"/>
    </w:rPr>
  </w:style>
  <w:style w:type="character" w:styleId="Hashtag">
    <w:name w:val="Hashtag"/>
    <w:basedOn w:val="DefaultParagraphFont"/>
    <w:uiPriority w:val="99"/>
    <w:semiHidden/>
    <w:unhideWhenUsed/>
    <w:locked/>
    <w:rsid w:val="00720032"/>
    <w:rPr>
      <w:color w:val="2B579A"/>
      <w:shd w:val="clear" w:color="auto" w:fill="E1DFDD"/>
    </w:rPr>
  </w:style>
  <w:style w:type="character" w:styleId="HTMLAcronym">
    <w:name w:val="HTML Acronym"/>
    <w:basedOn w:val="DefaultParagraphFont"/>
    <w:uiPriority w:val="99"/>
    <w:semiHidden/>
    <w:unhideWhenUsed/>
    <w:locked/>
    <w:rsid w:val="00720032"/>
  </w:style>
  <w:style w:type="paragraph" w:styleId="HTMLAddress">
    <w:name w:val="HTML Address"/>
    <w:basedOn w:val="Normal"/>
    <w:link w:val="HTMLAddressChar"/>
    <w:uiPriority w:val="99"/>
    <w:semiHidden/>
    <w:unhideWhenUsed/>
    <w:locked/>
    <w:rsid w:val="00720032"/>
    <w:pPr>
      <w:spacing w:before="0"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720032"/>
    <w:rPr>
      <w:i/>
      <w:iCs/>
      <w:color w:val="000000" w:themeColor="text1"/>
    </w:rPr>
  </w:style>
  <w:style w:type="character" w:styleId="HTMLCite">
    <w:name w:val="HTML Cite"/>
    <w:basedOn w:val="DefaultParagraphFont"/>
    <w:uiPriority w:val="99"/>
    <w:semiHidden/>
    <w:unhideWhenUsed/>
    <w:locked/>
    <w:rsid w:val="00720032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locked/>
    <w:rsid w:val="00720032"/>
    <w:rPr>
      <w:rFonts w:ascii="Consolas" w:hAnsi="Consolas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locked/>
    <w:rsid w:val="00720032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locked/>
    <w:rsid w:val="00720032"/>
    <w:rPr>
      <w:rFonts w:ascii="Consolas" w:hAnsi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locked/>
    <w:rsid w:val="00720032"/>
    <w:pPr>
      <w:spacing w:before="0" w:after="0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20032"/>
    <w:rPr>
      <w:rFonts w:ascii="Consolas" w:hAnsi="Consolas"/>
      <w:color w:val="000000" w:themeColor="text1"/>
      <w:sz w:val="20"/>
      <w:szCs w:val="20"/>
    </w:rPr>
  </w:style>
  <w:style w:type="character" w:styleId="HTMLSample">
    <w:name w:val="HTML Sample"/>
    <w:basedOn w:val="DefaultParagraphFont"/>
    <w:uiPriority w:val="99"/>
    <w:semiHidden/>
    <w:unhideWhenUsed/>
    <w:locked/>
    <w:rsid w:val="00720032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locked/>
    <w:rsid w:val="00720032"/>
    <w:rPr>
      <w:rFonts w:ascii="Consolas" w:hAnsi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locked/>
    <w:rsid w:val="00720032"/>
    <w:rPr>
      <w:i/>
      <w:iCs/>
    </w:rPr>
  </w:style>
  <w:style w:type="paragraph" w:styleId="Index1">
    <w:name w:val="index 1"/>
    <w:basedOn w:val="Normal"/>
    <w:next w:val="Normal"/>
    <w:autoRedefine/>
    <w:uiPriority w:val="99"/>
    <w:semiHidden/>
    <w:unhideWhenUsed/>
    <w:locked/>
    <w:rsid w:val="00720032"/>
    <w:pPr>
      <w:spacing w:before="0"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locked/>
    <w:rsid w:val="00720032"/>
    <w:pPr>
      <w:spacing w:before="0"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locked/>
    <w:rsid w:val="00720032"/>
    <w:pPr>
      <w:spacing w:before="0"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locked/>
    <w:rsid w:val="00720032"/>
    <w:pPr>
      <w:spacing w:before="0"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locked/>
    <w:rsid w:val="00720032"/>
    <w:pPr>
      <w:spacing w:before="0"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locked/>
    <w:rsid w:val="00720032"/>
    <w:pPr>
      <w:spacing w:before="0"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locked/>
    <w:rsid w:val="00720032"/>
    <w:pPr>
      <w:spacing w:before="0"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locked/>
    <w:rsid w:val="00720032"/>
    <w:pPr>
      <w:spacing w:before="0"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locked/>
    <w:rsid w:val="00720032"/>
    <w:pPr>
      <w:spacing w:before="0"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locked/>
    <w:rsid w:val="00720032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locked/>
    <w:rsid w:val="00720032"/>
    <w:rPr>
      <w:i/>
      <w:iCs/>
      <w:color w:val="00172D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locked/>
    <w:rsid w:val="00720032"/>
    <w:pPr>
      <w:pBdr>
        <w:top w:val="single" w:sz="4" w:space="10" w:color="00172D" w:themeColor="accent1"/>
        <w:bottom w:val="single" w:sz="4" w:space="10" w:color="00172D" w:themeColor="accent1"/>
      </w:pBdr>
      <w:spacing w:before="360" w:after="360"/>
      <w:ind w:left="864" w:right="864"/>
      <w:jc w:val="center"/>
    </w:pPr>
    <w:rPr>
      <w:i/>
      <w:iCs/>
      <w:color w:val="00172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0032"/>
    <w:rPr>
      <w:i/>
      <w:iCs/>
      <w:color w:val="00172D" w:themeColor="accent1"/>
    </w:rPr>
  </w:style>
  <w:style w:type="character" w:styleId="IntenseReference">
    <w:name w:val="Intense Reference"/>
    <w:basedOn w:val="DefaultParagraphFont"/>
    <w:uiPriority w:val="32"/>
    <w:locked/>
    <w:rsid w:val="00720032"/>
    <w:rPr>
      <w:b/>
      <w:bCs/>
      <w:smallCaps/>
      <w:color w:val="00172D" w:themeColor="accent1"/>
      <w:spacing w:val="5"/>
    </w:rPr>
  </w:style>
  <w:style w:type="character" w:styleId="LineNumber">
    <w:name w:val="line number"/>
    <w:basedOn w:val="DefaultParagraphFont"/>
    <w:uiPriority w:val="99"/>
    <w:semiHidden/>
    <w:unhideWhenUsed/>
    <w:locked/>
    <w:rsid w:val="00720032"/>
  </w:style>
  <w:style w:type="paragraph" w:styleId="List">
    <w:name w:val="List"/>
    <w:basedOn w:val="Normal"/>
    <w:uiPriority w:val="99"/>
    <w:semiHidden/>
    <w:unhideWhenUsed/>
    <w:locked/>
    <w:rsid w:val="00720032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locked/>
    <w:rsid w:val="00720032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locked/>
    <w:rsid w:val="00720032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locked/>
    <w:rsid w:val="00720032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locked/>
    <w:rsid w:val="00720032"/>
    <w:pPr>
      <w:ind w:left="1415" w:hanging="283"/>
      <w:contextualSpacing/>
    </w:pPr>
  </w:style>
  <w:style w:type="paragraph" w:styleId="ListBullet4">
    <w:name w:val="List Bullet 4"/>
    <w:basedOn w:val="Normal"/>
    <w:uiPriority w:val="99"/>
    <w:semiHidden/>
    <w:unhideWhenUsed/>
    <w:locked/>
    <w:rsid w:val="00720032"/>
    <w:pPr>
      <w:numPr>
        <w:numId w:val="23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locked/>
    <w:rsid w:val="00720032"/>
    <w:pPr>
      <w:numPr>
        <w:numId w:val="24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locked/>
    <w:rsid w:val="00720032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locked/>
    <w:rsid w:val="00720032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locked/>
    <w:rsid w:val="00720032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locked/>
    <w:rsid w:val="00720032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locked/>
    <w:rsid w:val="00720032"/>
    <w:pPr>
      <w:spacing w:after="120"/>
      <w:ind w:left="1415"/>
      <w:contextualSpacing/>
    </w:pPr>
  </w:style>
  <w:style w:type="paragraph" w:styleId="ListNumber4">
    <w:name w:val="List Number 4"/>
    <w:basedOn w:val="Normal"/>
    <w:uiPriority w:val="99"/>
    <w:semiHidden/>
    <w:unhideWhenUsed/>
    <w:locked/>
    <w:rsid w:val="00720032"/>
    <w:pPr>
      <w:numPr>
        <w:numId w:val="25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locked/>
    <w:rsid w:val="00720032"/>
    <w:pPr>
      <w:numPr>
        <w:numId w:val="26"/>
      </w:numPr>
      <w:contextualSpacing/>
    </w:pPr>
  </w:style>
  <w:style w:type="paragraph" w:styleId="ListParagraph">
    <w:name w:val="List Paragraph"/>
    <w:basedOn w:val="Normal"/>
    <w:uiPriority w:val="34"/>
    <w:qFormat/>
    <w:locked/>
    <w:rsid w:val="00720032"/>
    <w:pPr>
      <w:ind w:left="720"/>
      <w:contextualSpacing/>
    </w:pPr>
  </w:style>
  <w:style w:type="paragraph" w:styleId="MacroText">
    <w:name w:val="macro"/>
    <w:link w:val="MacroTextChar"/>
    <w:uiPriority w:val="99"/>
    <w:semiHidden/>
    <w:unhideWhenUsed/>
    <w:locked/>
    <w:rsid w:val="0072003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00" w:after="0" w:line="240" w:lineRule="auto"/>
    </w:pPr>
    <w:rPr>
      <w:rFonts w:ascii="Consolas" w:hAnsi="Consolas"/>
      <w:color w:val="000000" w:themeColor="text1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720032"/>
    <w:rPr>
      <w:rFonts w:ascii="Consolas" w:hAnsi="Consolas"/>
      <w:color w:val="000000" w:themeColor="text1"/>
      <w:sz w:val="20"/>
      <w:szCs w:val="20"/>
    </w:rPr>
  </w:style>
  <w:style w:type="character" w:styleId="Mention">
    <w:name w:val="Mention"/>
    <w:basedOn w:val="DefaultParagraphFont"/>
    <w:uiPriority w:val="99"/>
    <w:semiHidden/>
    <w:unhideWhenUsed/>
    <w:locked/>
    <w:rsid w:val="00720032"/>
    <w:rPr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unhideWhenUsed/>
    <w:locked/>
    <w:rsid w:val="00720032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720032"/>
    <w:rPr>
      <w:rFonts w:asciiTheme="majorHAnsi" w:eastAsiaTheme="majorEastAsia" w:hAnsiTheme="majorHAnsi" w:cstheme="majorBidi"/>
      <w:color w:val="000000" w:themeColor="text1"/>
      <w:sz w:val="24"/>
      <w:szCs w:val="24"/>
      <w:shd w:val="pct20" w:color="auto" w:fill="auto"/>
    </w:rPr>
  </w:style>
  <w:style w:type="paragraph" w:styleId="NormalIndent">
    <w:name w:val="Normal Indent"/>
    <w:basedOn w:val="Normal"/>
    <w:uiPriority w:val="99"/>
    <w:semiHidden/>
    <w:unhideWhenUsed/>
    <w:locked/>
    <w:rsid w:val="00720032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locked/>
    <w:rsid w:val="00720032"/>
    <w:pPr>
      <w:spacing w:before="0"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720032"/>
    <w:rPr>
      <w:color w:val="000000" w:themeColor="text1"/>
    </w:rPr>
  </w:style>
  <w:style w:type="character" w:styleId="PageNumber">
    <w:name w:val="page number"/>
    <w:basedOn w:val="DefaultParagraphFont"/>
    <w:uiPriority w:val="99"/>
    <w:semiHidden/>
    <w:unhideWhenUsed/>
    <w:locked/>
    <w:rsid w:val="00720032"/>
  </w:style>
  <w:style w:type="paragraph" w:styleId="PlainText">
    <w:name w:val="Plain Text"/>
    <w:basedOn w:val="Normal"/>
    <w:link w:val="PlainTextChar"/>
    <w:uiPriority w:val="99"/>
    <w:semiHidden/>
    <w:unhideWhenUsed/>
    <w:locked/>
    <w:rsid w:val="00720032"/>
    <w:pPr>
      <w:spacing w:before="0" w:after="0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720032"/>
    <w:rPr>
      <w:rFonts w:ascii="Consolas" w:hAnsi="Consolas"/>
      <w:color w:val="000000" w:themeColor="text1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locked/>
    <w:rsid w:val="00720032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0032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locked/>
    <w:rsid w:val="00720032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720032"/>
    <w:rPr>
      <w:color w:val="000000" w:themeColor="text1"/>
    </w:rPr>
  </w:style>
  <w:style w:type="paragraph" w:styleId="Signature">
    <w:name w:val="Signature"/>
    <w:basedOn w:val="Normal"/>
    <w:link w:val="SignatureChar"/>
    <w:uiPriority w:val="99"/>
    <w:semiHidden/>
    <w:unhideWhenUsed/>
    <w:locked/>
    <w:rsid w:val="00720032"/>
    <w:pPr>
      <w:spacing w:before="0"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720032"/>
    <w:rPr>
      <w:color w:val="000000" w:themeColor="text1"/>
    </w:rPr>
  </w:style>
  <w:style w:type="character" w:styleId="SmartHyperlink">
    <w:name w:val="Smart Hyperlink"/>
    <w:basedOn w:val="DefaultParagraphFont"/>
    <w:uiPriority w:val="99"/>
    <w:semiHidden/>
    <w:unhideWhenUsed/>
    <w:locked/>
    <w:rsid w:val="00720032"/>
    <w:rPr>
      <w:u w:val="dotted"/>
    </w:rPr>
  </w:style>
  <w:style w:type="character" w:styleId="SmartLink">
    <w:name w:val="Smart Link"/>
    <w:basedOn w:val="DefaultParagraphFont"/>
    <w:uiPriority w:val="99"/>
    <w:semiHidden/>
    <w:unhideWhenUsed/>
    <w:locked/>
    <w:rsid w:val="00720032"/>
    <w:rPr>
      <w:color w:val="0000FF"/>
      <w:u w:val="single"/>
      <w:shd w:val="clear" w:color="auto" w:fill="F3F2F1"/>
    </w:rPr>
  </w:style>
  <w:style w:type="character" w:styleId="Strong">
    <w:name w:val="Strong"/>
    <w:basedOn w:val="DefaultParagraphFont"/>
    <w:uiPriority w:val="22"/>
    <w:locked/>
    <w:rsid w:val="00720032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locked/>
    <w:rsid w:val="00720032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720032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locked/>
    <w:rsid w:val="00720032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locked/>
    <w:rsid w:val="00720032"/>
    <w:rPr>
      <w:smallCaps/>
      <w:color w:val="5A5A5A" w:themeColor="text1" w:themeTint="A5"/>
    </w:rPr>
  </w:style>
  <w:style w:type="paragraph" w:styleId="TableofAuthorities">
    <w:name w:val="table of authorities"/>
    <w:basedOn w:val="Normal"/>
    <w:next w:val="Normal"/>
    <w:uiPriority w:val="99"/>
    <w:semiHidden/>
    <w:unhideWhenUsed/>
    <w:locked/>
    <w:rsid w:val="00720032"/>
    <w:pPr>
      <w:spacing w:after="0"/>
      <w:ind w:left="220" w:hanging="220"/>
    </w:pPr>
  </w:style>
  <w:style w:type="paragraph" w:styleId="Title">
    <w:name w:val="Title"/>
    <w:basedOn w:val="Normal"/>
    <w:next w:val="Normal"/>
    <w:link w:val="TitleChar"/>
    <w:uiPriority w:val="10"/>
    <w:locked/>
    <w:rsid w:val="00720032"/>
    <w:pPr>
      <w:spacing w:before="0" w:after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00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locked/>
    <w:rsid w:val="00720032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4">
    <w:name w:val="toc 4"/>
    <w:basedOn w:val="Normal"/>
    <w:next w:val="Normal"/>
    <w:autoRedefine/>
    <w:uiPriority w:val="39"/>
    <w:semiHidden/>
    <w:unhideWhenUsed/>
    <w:locked/>
    <w:rsid w:val="00720032"/>
    <w:pPr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locked/>
    <w:rsid w:val="00720032"/>
    <w:pPr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locked/>
    <w:rsid w:val="00720032"/>
    <w:pPr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locked/>
    <w:rsid w:val="00720032"/>
    <w:pPr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locked/>
    <w:rsid w:val="00720032"/>
    <w:pPr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locked/>
    <w:rsid w:val="00720032"/>
    <w:pPr>
      <w:ind w:left="1760"/>
    </w:pPr>
  </w:style>
  <w:style w:type="paragraph" w:customStyle="1" w:styleId="paragraph">
    <w:name w:val="paragraph"/>
    <w:basedOn w:val="Normal"/>
    <w:rsid w:val="00285D95"/>
    <w:pPr>
      <w:spacing w:beforeAutospacing="1" w:afterAutospacing="1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character" w:customStyle="1" w:styleId="normaltextrun">
    <w:name w:val="normaltextrun"/>
    <w:basedOn w:val="DefaultParagraphFont"/>
    <w:rsid w:val="00285D95"/>
  </w:style>
  <w:style w:type="character" w:customStyle="1" w:styleId="eop">
    <w:name w:val="eop"/>
    <w:basedOn w:val="DefaultParagraphFont"/>
    <w:rsid w:val="00285D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73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5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9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29193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54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7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4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494681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72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761583">
          <w:marLeft w:val="22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412692">
          <w:marLeft w:val="22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8819">
          <w:marLeft w:val="22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91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922518">
          <w:marLeft w:val="22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30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0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79650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83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03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49977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39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4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617523">
          <w:marLeft w:val="22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95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7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glossaryDocument" Target="glossary/document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settings" Target="setting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ONLH7\AppData\Local\Temp\Templafy\WordVsto\A4%20Report%20_%20Proposal%20template%20Offlin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C3517CCEE8A4161A6BB07F4FF6746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3DCCAD-401C-4A3A-BCBB-A740E7A8FEAA}"/>
      </w:docPartPr>
      <w:docPartBody>
        <w:p w:rsidR="000134A4" w:rsidRDefault="000134A4" w:rsidP="000134A4">
          <w:pPr>
            <w:pStyle w:val="8C3517CCEE8A4161A6BB07F4FF674605"/>
          </w:pPr>
          <w:bookmarkStart w:id="0" w:name="lngCVSurname"/>
          <w:bookmarkStart w:id="1" w:name="lngCVJobTitle"/>
          <w:bookmarkStart w:id="2" w:name="_Toc478553642"/>
          <w:bookmarkStart w:id="3" w:name="_Toc478553229"/>
          <w:bookmarkStart w:id="4" w:name="_Toc478553390"/>
          <w:bookmarkStart w:id="5" w:name="_Toc478553615"/>
          <w:bookmarkStart w:id="6" w:name="_Toc478553643"/>
          <w:bookmarkStart w:id="7" w:name="_Toc478553230"/>
          <w:bookmarkStart w:id="8" w:name="_Toc478553391"/>
          <w:bookmarkStart w:id="9" w:name="_Toc478553616"/>
          <w:bookmarkStart w:id="10" w:name="_Toc478553644"/>
          <w:bookmarkStart w:id="11" w:name="lngCVSurname"/>
          <w:bookmarkStart w:id="12" w:name="lngCVJobTitle"/>
          <w:bookmarkStart w:id="13" w:name="_Toc478553642"/>
          <w:bookmarkStart w:id="14" w:name="_Toc478553229"/>
          <w:bookmarkStart w:id="15" w:name="_Toc478553390"/>
          <w:bookmarkStart w:id="16" w:name="_Toc478553615"/>
          <w:bookmarkStart w:id="17" w:name="_Toc478553643"/>
          <w:bookmarkStart w:id="18" w:name="_Toc478553230"/>
          <w:bookmarkStart w:id="19" w:name="_Toc478553391"/>
          <w:bookmarkStart w:id="20" w:name="_Toc478553616"/>
          <w:bookmarkStart w:id="21" w:name="_Toc478553644"/>
          <w:bookmarkEnd w:id="0"/>
          <w:bookmarkEnd w:id="1"/>
          <w:bookmarkEnd w:id="2"/>
          <w:bookmarkEnd w:id="3"/>
          <w:bookmarkEnd w:id="4"/>
          <w:bookmarkEnd w:id="5"/>
          <w:bookmarkEnd w:id="6"/>
          <w:bookmarkEnd w:id="7"/>
          <w:bookmarkEnd w:id="8"/>
          <w:bookmarkEnd w:id="9"/>
          <w:bookmarkEnd w:id="10"/>
          <w:bookmarkEnd w:id="11"/>
          <w:bookmarkEnd w:id="12"/>
          <w:bookmarkEnd w:id="13"/>
          <w:bookmarkEnd w:id="14"/>
          <w:bookmarkEnd w:id="15"/>
          <w:bookmarkEnd w:id="16"/>
          <w:bookmarkEnd w:id="17"/>
          <w:bookmarkEnd w:id="18"/>
          <w:bookmarkEnd w:id="19"/>
          <w:bookmarkEnd w:id="20"/>
          <w:bookmarkEnd w:id="21"/>
          <w:r w:rsidRPr="00DA58A9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EYInterstate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1DB"/>
    <w:rsid w:val="000134A4"/>
    <w:rsid w:val="002818A9"/>
    <w:rsid w:val="002D71DB"/>
    <w:rsid w:val="003A452B"/>
    <w:rsid w:val="004259FA"/>
    <w:rsid w:val="00446CC8"/>
    <w:rsid w:val="00601D17"/>
    <w:rsid w:val="0070581D"/>
    <w:rsid w:val="007E62CC"/>
    <w:rsid w:val="00A252AF"/>
    <w:rsid w:val="00A2547C"/>
    <w:rsid w:val="00E227F7"/>
    <w:rsid w:val="00F76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en-GB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134A4"/>
    <w:rPr>
      <w:color w:val="808080"/>
    </w:rPr>
  </w:style>
  <w:style w:type="paragraph" w:customStyle="1" w:styleId="24F99BB190BB413086228B53CA53AC99">
    <w:name w:val="24F99BB190BB413086228B53CA53AC99"/>
  </w:style>
  <w:style w:type="paragraph" w:customStyle="1" w:styleId="E7A4DEE91F40438CB484F3DB0AFF4CE3">
    <w:name w:val="E7A4DEE91F40438CB484F3DB0AFF4CE3"/>
  </w:style>
  <w:style w:type="paragraph" w:customStyle="1" w:styleId="96456CC52BE24963B533660290AD62E6">
    <w:name w:val="96456CC52BE24963B533660290AD62E6"/>
  </w:style>
  <w:style w:type="paragraph" w:customStyle="1" w:styleId="2F93A991857241EB897189CD2328E246">
    <w:name w:val="2F93A991857241EB897189CD2328E246"/>
  </w:style>
  <w:style w:type="paragraph" w:customStyle="1" w:styleId="AEAA711C76E34072AA686914C70BEAF1">
    <w:name w:val="AEAA711C76E34072AA686914C70BEAF1"/>
  </w:style>
  <w:style w:type="paragraph" w:customStyle="1" w:styleId="D434A9541FDA4D5DA14D3E85A13AD069">
    <w:name w:val="D434A9541FDA4D5DA14D3E85A13AD069"/>
  </w:style>
  <w:style w:type="paragraph" w:customStyle="1" w:styleId="26A8E4A392DC4045A3794DB62A8E83CF">
    <w:name w:val="26A8E4A392DC4045A3794DB62A8E83CF"/>
  </w:style>
  <w:style w:type="paragraph" w:customStyle="1" w:styleId="9748CC9D13EC4B3E911490FA45419BFC">
    <w:name w:val="9748CC9D13EC4B3E911490FA45419BFC"/>
  </w:style>
  <w:style w:type="paragraph" w:customStyle="1" w:styleId="8C3517CCEE8A4161A6BB07F4FF674605">
    <w:name w:val="8C3517CCEE8A4161A6BB07F4FF674605"/>
    <w:rsid w:val="000134A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PA 2022 v3">
      <a:dk1>
        <a:srgbClr val="000000"/>
      </a:dk1>
      <a:lt1>
        <a:srgbClr val="FFFFFF"/>
      </a:lt1>
      <a:dk2>
        <a:srgbClr val="CDECF2"/>
      </a:dk2>
      <a:lt2>
        <a:srgbClr val="0580A7"/>
      </a:lt2>
      <a:accent1>
        <a:srgbClr val="00172D"/>
      </a:accent1>
      <a:accent2>
        <a:srgbClr val="024D78"/>
      </a:accent2>
      <a:accent3>
        <a:srgbClr val="36465A"/>
      </a:accent3>
      <a:accent4>
        <a:srgbClr val="64778A"/>
      </a:accent4>
      <a:accent5>
        <a:srgbClr val="A2B3C9"/>
      </a:accent5>
      <a:accent6>
        <a:srgbClr val="E8ECF2"/>
      </a:accent6>
      <a:hlink>
        <a:srgbClr val="024D78"/>
      </a:hlink>
      <a:folHlink>
        <a:srgbClr val="A2B3C9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custClrLst>
    <a:custClr name="Aqua 01">
      <a:srgbClr val="CDECF2"/>
    </a:custClr>
    <a:custClr name="Grey 01">
      <a:srgbClr val="E8ECF2"/>
    </a:custClr>
    <a:custClr name="Lime 01">
      <a:srgbClr val="D5ECC8"/>
    </a:custClr>
    <a:custClr name="Apricot 01">
      <a:srgbClr val="FAECBD"/>
    </a:custClr>
    <a:custClr name="Rose 01">
      <a:srgbClr val="F3D3DC"/>
    </a:custClr>
    <a:custClr name="Blank">
      <a:srgbClr val="FFFFFF"/>
    </a:custClr>
    <a:custClr name="Blank">
      <a:srgbClr val="FFFFFF"/>
    </a:custClr>
    <a:custClr name="Blank">
      <a:srgbClr val="FFFFFF"/>
    </a:custClr>
    <a:custClr name="Error Red">
      <a:srgbClr val="CC1D63"/>
    </a:custClr>
    <a:custClr name="PA Ingenuity Red">
      <a:srgbClr val="F62B44"/>
    </a:custClr>
    <a:custClr name="Aqua 02">
      <a:srgbClr val="B7E5EE"/>
    </a:custClr>
    <a:custClr name="Grey 02">
      <a:srgbClr val="A2B3C9"/>
    </a:custClr>
    <a:custClr name="Lime 02">
      <a:srgbClr val="C0EFA5"/>
    </a:custClr>
    <a:custClr name="Apricot 02">
      <a:srgbClr val="FFE18E"/>
    </a:custClr>
    <a:custClr name="Rose 02">
      <a:srgbClr val="FFBECF"/>
    </a:custClr>
    <a:custClr name="Blank">
      <a:srgbClr val="FFFFFF"/>
    </a:custClr>
    <a:custClr name="Blank">
      <a:srgbClr val="FFFFFF"/>
    </a:custClr>
    <a:custClr name="Blank">
      <a:srgbClr val="FFFFFF"/>
    </a:custClr>
    <a:custClr name="Warning Amber">
      <a:srgbClr val="FF6C3B"/>
    </a:custClr>
    <a:custClr name="Logo Grey">
      <a:srgbClr val="7C8B9A"/>
    </a:custClr>
    <a:custClr name="Aqua 03">
      <a:srgbClr val="4AB9D3"/>
    </a:custClr>
    <a:custClr name="Grey 03">
      <a:srgbClr val="64778A"/>
    </a:custClr>
    <a:custClr name="Lime 03">
      <a:srgbClr val="6CBD3A"/>
    </a:custClr>
    <a:custClr name="Apricot 03">
      <a:srgbClr val="FFC000"/>
    </a:custClr>
    <a:custClr name="Rose 03">
      <a:srgbClr val="F3809E"/>
    </a:custClr>
    <a:custClr name="Blank">
      <a:srgbClr val="FFFFFF"/>
    </a:custClr>
    <a:custClr name="Blank">
      <a:srgbClr val="FFFFFF"/>
    </a:custClr>
    <a:custClr name="Blank">
      <a:srgbClr val="FFFFFF"/>
    </a:custClr>
    <a:custClr name="Success Green">
      <a:srgbClr val="008471"/>
    </a:custClr>
    <a:custClr name="Dark Blue">
      <a:srgbClr val="00172D"/>
    </a:custClr>
    <a:custClr name="Aqua 04">
      <a:srgbClr val="0580A7"/>
    </a:custClr>
    <a:custClr name="Grey 04">
      <a:srgbClr val="36465A"/>
    </a:custClr>
    <a:custClr name="Lime 04">
      <a:srgbClr val="2C8027"/>
    </a:custClr>
    <a:custClr name="Blank">
      <a:srgbClr val="FFFFFF"/>
    </a:custClr>
    <a:custClr name="Rose 04">
      <a:srgbClr val="EE2F66"/>
    </a:custClr>
    <a:custClr name="Blank">
      <a:srgbClr val="FFFFFF"/>
    </a:custClr>
    <a:custClr name="Blank">
      <a:srgbClr val="FFFFFF"/>
    </a:custClr>
    <a:custClr name="Blank">
      <a:srgbClr val="FFFFFF"/>
    </a:custClr>
    <a:custClr name="Blank">
      <a:srgbClr val="FFFFFF"/>
    </a:custClr>
    <a:custClr name="Blank">
      <a:srgbClr val="FFFFFF"/>
    </a:custClr>
    <a:custClr name="Aqua 05">
      <a:srgbClr val="024D78"/>
    </a:custClr>
  </a:custClrLst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CoverPageProperties xmlns="http://schemas.microsoft.com/office/2006/coverPageProps">
  <PublishDate>2025-11-11T00:00:00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575537BD1EBAF4EBF3D99C7EE4F0960" ma:contentTypeVersion="14" ma:contentTypeDescription="Create a new document." ma:contentTypeScope="" ma:versionID="24aeff4dcf6ba28f27bb8dabca4e745c">
  <xsd:schema xmlns:xsd="http://www.w3.org/2001/XMLSchema" xmlns:xs="http://www.w3.org/2001/XMLSchema" xmlns:p="http://schemas.microsoft.com/office/2006/metadata/properties" xmlns:ns1="http://schemas.microsoft.com/sharepoint/v3" xmlns:ns2="bd25501f-9f76-49b8-9a8e-716f9648432a" xmlns:ns3="1f8a9127-cf4f-4ae7-a9b1-226a40565487" targetNamespace="http://schemas.microsoft.com/office/2006/metadata/properties" ma:root="true" ma:fieldsID="3a43a8873ac7a24538b7cedf89fccfc7" ns1:_="" ns2:_="" ns3:_="">
    <xsd:import namespace="http://schemas.microsoft.com/sharepoint/v3"/>
    <xsd:import namespace="bd25501f-9f76-49b8-9a8e-716f9648432a"/>
    <xsd:import namespace="1f8a9127-cf4f-4ae7-a9b1-226a405654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25501f-9f76-49b8-9a8e-716f9648432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8a9127-cf4f-4ae7-a9b1-226a4056548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TemplafyTemplateConfiguration><![CDATA[{"elementsMetadata":[{"elementConfiguration":{"binding":"{{Form.Title}}","promptAiService":false,"removeAndKeepContent":false,"disableUpdates":false,"type":"text"},"type":"richTextContentControl","id":"0963178b-78dd-45da-b818-9e8d33aba109"},{"elementConfiguration":{"binding":"{{Form.Subtitle}}","promptAiService":false,"removeAndKeepContent":false,"disableUpdates":false,"type":"text"},"type":"richTextContentControl","id":"ea107f0b-422d-4569-bbd0-788333f174f0"},{"elementConfiguration":{"binding":"{{FormatDateTime(Form.Date, Translate(Form.Language.WD_DateFormat, Form.Language.Language), Form.Language.DocumentLanguage.Language)}}","promptAiService":false,"removeAndKeepContent":false,"disableUpdates":false,"type":"text"},"type":"richTextContentControl","id":"6ead850a-dc3a-4c3c-861b-9985ac4aff08"},{"elementConfiguration":{"binding":"{{Form.Title}}","promptAiService":false,"removeAndKeepContent":false,"disableUpdates":false,"type":"text"},"type":"richTextContentControl","id":"759145cd-c178-489c-9f0e-113f545d14e4"},{"elementConfiguration":{"binding":"{{Form.Subtitle}}","promptAiService":false,"removeAndKeepContent":false,"disableUpdates":false,"type":"text"},"type":"richTextContentControl","id":"9c318b73-3636-4a2d-b53a-5889d36e890b"},{"elementConfiguration":{"binding":"{{FormatDateTime(Form.Date, Translate(Form.Language.WD_DateFormat, Form.Language.Language), Form.Language.DocumentLanguage.Language)}}","promptAiService":false,"removeAndKeepContent":false,"disableUpdates":false,"type":"text"},"type":"richTextContentControl","id":"cc653ca0-d6ff-489e-acb7-3498097602f1"},{"elementConfiguration":{"binding":"{{Form.Office.Office}}","promptAiService":false,"visibility":"{{IfElse(Equals(Form.Office.OfficeName, \"Custom\"), VisibilityType.Hidden, VisibilityType.Visible)}}","removeAndKeepContent":false,"disableUpdates":false,"type":"text"},"type":"richTextContentControl","id":"56a868a3-e42a-4979-a2de-9f71a4a46e60"},{"elementConfiguration":{"binding":"{{IfElse(Equals(Form.Office.OfficeName, \"Custom\"), Form.CustomOffice, Form.Office.Address)}}","promptAiService":false,"visibility":"","removeAndKeepContent":false,"disableUpdates":false,"type":"text"},"type":"richTextContentControl","id":"3565241e-b8f4-45cd-9697-07d9e682e1cd"},{"elementConfiguration":{"binding":"{{Form.PreparedBy}}","promptAiService":false,"removeAndKeepContent":false,"disableUpdates":false,"type":"text"},"type":"richTextContentControl","id":"f7eb957e-4fa2-4cd4-a44e-45bde2d065c5"},{"elementConfiguration":{"binding":"{{Form.Reference}}","promptAiService":false,"removeAndKeepContent":false,"disableUpdates":false,"type":"text"},"type":"richTextContentControl","id":"4d014445-a03d-4ea2-8711-e161479b23f0"},{"elementConfiguration":{"binding":"{{Form.Version}}","promptAiService":false,"removeAndKeepContent":false,"disableUpdates":false,"type":"text"},"type":"richTextContentControl","id":"4b3fa24c-1915-4ebd-86e9-72338cb027ad"},{"elementConfiguration":{"binding":"{{Form.Office.Office}}","promptAiService":false,"visibility":"","removeAndKeepContent":false,"disableUpdates":false,"type":"text"},"type":"richTextContentControl","id":"7cdd361c-75b9-4fdf-aa2c-4b4a2986dd6c"},{"elementConfiguration":{"binding":"{{IfElse(Equals(Form.Office.OfficeName, \"Custom\"), Form.CustomOffice, Form.Office.Address)}}","promptAiService":false,"visibility":"","removeAndKeepContent":false,"disableUpdates":false,"type":"text"},"type":"richTextContentControl","id":"1a7928a9-c0fb-4de7-9005-1a08f4599a5d"},{"elementConfiguration":{"binding":"{{Form.Disclaimer.Disclaimer1}}","promptAiService":false,"visibility":"","removeAndKeepContent":false,"disableUpdates":false,"type":"text"},"type":"richTextContentControl","id":"56fe20ae-993d-4bc3-a354-eff02cb43588"},{"elementConfiguration":{"binding":"{{IfElse(Equals(Form.Disclaimer.Disclaimer2b, \"\"), Form.Disclaimer.Disclaimer2a, StringJoin(\"\", Form.Disclaimer.Disclaimer2a , IfElse(Equals(Form.Office.OfficeName, \"Custom\"), Form.CustomOffice, Form.Office.Address_Line), Form.Disclaimer.Disclaimer2b))}}","promptAiService":false,"visibility":"","removeAndKeepContent":false,"disableUpdates":false,"type":"text"},"type":"richTextContentControl","id":"741c553e-2ebc-4ba3-a05c-6c97c941d58d"},{"elementConfiguration":{"binding":"{{IfElse(Equals(Form.LegalStatement.Statement, \"Confidential between PA and intended recipient (specify)\"), StringJoin(Form.LegalStatement.FooterText, \" \", Form.Recipient), Form.LegalStatement.FooterText)}}","promptAiService":false,"removeAndKeepContent":false,"disableUpdates":false,"type":"text"},"type":"richTextContentControl","id":"ffb7bb6c-2802-4584-a602-ac2c52f2ab88"}],"transformationConfigurations":[{"language":"{{Form.Language.DocumentLanguage.Language}}","disableUpdates":false,"type":"proofingLanguage"}],"templateName":"A4 Report & Proposal template Offline","templateDescription":"","enableDocumentContentUpdater":true,"version":"2.0"}]]></TemplafyTemplateConfiguration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6.xml><?xml version="1.0" encoding="utf-8"?>
<TemplafyFormConfiguration><![CDATA[{"formFields":[{"required":false,"placeholder":"","lines":1,"shareValue":false,"type":"textBox","name":"Title","label":"Title"},{"required":false,"placeholder":"","lines":1,"shareValue":false,"type":"textBox","name":"Subtitle","label":"Subtitle"},{"required":false,"shareValue":false,"type":"datePicker","name":"Date","label":"Date"},{"required":false,"placeholder":"","lines":1,"shareValue":false,"type":"textBox","name":"PreparedBy","label":"Prepared by"},{"required":false,"placeholder":"","lines":1,"shareValue":false,"type":"textBox","name":"Reference","label":"Reference"},{"required":false,"placeholder":"","lines":1,"shareValue":false,"type":"textBox","name":"Version","label":"Version"},{"distinct":false,"hideIfNoUserInteractionRequired":false,"required":false,"defaultValue":"English (United Kingdom)","autoSelectFirstOption":false,"shareValue":true,"type":"dropDown","dataSourceName":"PA_DateFormat","dataSourceFieldName":"Language","name":"Language","label":"Language"},{"distinct":false,"hideIfNoUserInteractionRequired":false,"required":false,"defaultValue":"Corporate HQ - 10 Bressenden","autoSelectFirstOption":false,"shareValue":true,"type":"dropDown","dataSourceName":"PA_Offices","dataSourceFieldName":"Name","name":"Office","label":"Office"},{"required":false,"placeholder":"","lines":4,"defaultValue":"Only add if Office is 'Custom'","shareValue":true,"type":"textBox","name":"CustomOffice","label":"Custom Office"},{"distinct":false,"hideIfNoUserInteractionRequired":false,"required":false,"defaultValue":"PA Confidential – Internal use only","autoSelectFirstOption":false,"shareValue":true,"type":"dropDown","dataSourceName":"PA_LegalStatements","dataSourceFieldName":"Statement","name":"LegalStatement","label":"Legal Statement"},{"required":false,"placeholder":"Only add if Legal Statement is ‘Confidential between PA and intended recipient’","lines":2,"defaultValue":"","shareValue":false,"type":"textBox","name":"Recipient","label":"Recipient"},{"distinct":false,"hideIfNoUserInteractionRequired":false,"required":false,"defaultValue":"Statements for internal documents","autoSelectFirstOption":false,"shareValue":true,"type":"dropDown","dataSourceName":"PA_Disclaimers","dataSourceFieldName":"FormName","name":"Disclaimer","label":"Disclaimer"}],"formDataEntries":[{"name":"Title","value":"0dC0jMPREwIlCS98nmvYKA=="},{"name":"Subtitle","value":"fdrOzaSpEY2Ukn/rm6A3FqlQBaye6woosP+WD86FKNo="},{"name":"PreparedBy","value":"ZM2zE7gbdBI8/etMczQTsQ=="},{"name":"Reference","value":"/flQhrUMmPwARmRde2c6KA=="},{"name":"Version","value":"LMuJd4QTH2J3TGAbdw9O6g=="},{"name":"Language","value":"KlvwPlTd+aaO7MV7CbHqOgL9q69hNZkqnbLr1BvhkCM="},{"name":"Office","value":"Fbg+uOsKGAwh6jRrin/JUIJxyS0iNJQLFCY9CZPkDNU="},{"name":"CustomOffice","value":"T3BypgvIsiGOwisDxHxrlDo6CsAqjvjpKSbXX7oznac="},{"name":"LegalStatement","value":"LgMiVi4CZS/2CGgdq38+co+vy7/3kD0Nh/wsYp8utLU="},{"name":"Recipient","value":"iPpa7KdJSRfcb2JAxGq40g=="},{"name":"Disclaimer","value":"IojWZR0WWGiJUn6hGihFKfEWWgnmSJEll+u1kQowKRE="}]}]]></TemplafyFormConfiguration>
</file>

<file path=customXml/item7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323B17-F1CD-442E-8440-CCC7E16490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bd25501f-9f76-49b8-9a8e-716f9648432a"/>
    <ds:schemaRef ds:uri="1f8a9127-cf4f-4ae7-a9b1-226a405654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79DAA75-BB24-4163-BBE1-88E195A40779}">
  <ds:schemaRefs>
    <ds:schemaRef ds:uri="http://schemas.openxmlformats.org/package/2006/metadata/core-properties"/>
    <ds:schemaRef ds:uri="1f8a9127-cf4f-4ae7-a9b1-226a40565487"/>
    <ds:schemaRef ds:uri="http://purl.org/dc/dcmitype/"/>
    <ds:schemaRef ds:uri="http://purl.org/dc/elements/1.1/"/>
    <ds:schemaRef ds:uri="http://schemas.microsoft.com/office/2006/documentManagement/types"/>
    <ds:schemaRef ds:uri="http://schemas.microsoft.com/sharepoint/v3"/>
    <ds:schemaRef ds:uri="http://www.w3.org/XML/1998/namespace"/>
    <ds:schemaRef ds:uri="http://schemas.microsoft.com/office/infopath/2007/PartnerControls"/>
    <ds:schemaRef ds:uri="bd25501f-9f76-49b8-9a8e-716f9648432a"/>
    <ds:schemaRef ds:uri="http://schemas.microsoft.com/office/2006/metadata/properties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6ECBC914-52B2-4625-A75F-1D09D33C4A34}">
  <ds:schemaRefs/>
</ds:datastoreItem>
</file>

<file path=customXml/itemProps5.xml><?xml version="1.0" encoding="utf-8"?>
<ds:datastoreItem xmlns:ds="http://schemas.openxmlformats.org/officeDocument/2006/customXml" ds:itemID="{6A452317-C6D7-4465-B392-BC3CAF23496B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F7A26A62-38A1-49F7-84DA-427700FB121B}">
  <ds:schemaRefs/>
</ds:datastoreItem>
</file>

<file path=customXml/itemProps7.xml><?xml version="1.0" encoding="utf-8"?>
<ds:datastoreItem xmlns:ds="http://schemas.openxmlformats.org/officeDocument/2006/customXml" ds:itemID="{FBCFDEA9-479D-41F2-AF75-229CE15014E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A4 Report _ Proposal template Offline</Template>
  <TotalTime>2</TotalTime>
  <Pages>6</Pages>
  <Words>896</Words>
  <Characters>5943</Characters>
  <Application>Microsoft Office Word</Application>
  <DocSecurity>0</DocSecurity>
  <Lines>220</Lines>
  <Paragraphs>142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6697</CharactersWithSpaces>
  <SharedDoc>false</SharedDoc>
  <HLinks>
    <vt:vector size="84" baseType="variant">
      <vt:variant>
        <vt:i4>7012397</vt:i4>
      </vt:variant>
      <vt:variant>
        <vt:i4>69</vt:i4>
      </vt:variant>
      <vt:variant>
        <vt:i4>0</vt:i4>
      </vt:variant>
      <vt:variant>
        <vt:i4>5</vt:i4>
      </vt:variant>
      <vt:variant>
        <vt:lpwstr>https://twitter.com/PA_Consulting?ref_src=twsrc%5Egoogle%7Ctwcamp%5Eserp%7Ctwgr%5Eauthor</vt:lpwstr>
      </vt:variant>
      <vt:variant>
        <vt:lpwstr/>
      </vt:variant>
      <vt:variant>
        <vt:i4>8061053</vt:i4>
      </vt:variant>
      <vt:variant>
        <vt:i4>66</vt:i4>
      </vt:variant>
      <vt:variant>
        <vt:i4>0</vt:i4>
      </vt:variant>
      <vt:variant>
        <vt:i4>5</vt:i4>
      </vt:variant>
      <vt:variant>
        <vt:lpwstr>https://www.linkedin.com/company/pa-consulting/</vt:lpwstr>
      </vt:variant>
      <vt:variant>
        <vt:lpwstr/>
      </vt:variant>
      <vt:variant>
        <vt:i4>5701697</vt:i4>
      </vt:variant>
      <vt:variant>
        <vt:i4>63</vt:i4>
      </vt:variant>
      <vt:variant>
        <vt:i4>0</vt:i4>
      </vt:variant>
      <vt:variant>
        <vt:i4>5</vt:i4>
      </vt:variant>
      <vt:variant>
        <vt:lpwstr>http://www.paconsulting.com/</vt:lpwstr>
      </vt:variant>
      <vt:variant>
        <vt:lpwstr/>
      </vt:variant>
      <vt:variant>
        <vt:i4>2687033</vt:i4>
      </vt:variant>
      <vt:variant>
        <vt:i4>60</vt:i4>
      </vt:variant>
      <vt:variant>
        <vt:i4>0</vt:i4>
      </vt:variant>
      <vt:variant>
        <vt:i4>5</vt:i4>
      </vt:variant>
      <vt:variant>
        <vt:lpwstr>https://www.applytosupply.digitalmarketplace.service.gov.uk/g-cloud/choose-lot</vt:lpwstr>
      </vt:variant>
      <vt:variant>
        <vt:lpwstr/>
      </vt:variant>
      <vt:variant>
        <vt:i4>2687033</vt:i4>
      </vt:variant>
      <vt:variant>
        <vt:i4>57</vt:i4>
      </vt:variant>
      <vt:variant>
        <vt:i4>0</vt:i4>
      </vt:variant>
      <vt:variant>
        <vt:i4>5</vt:i4>
      </vt:variant>
      <vt:variant>
        <vt:lpwstr>https://www.applytosupply.digitalmarketplace.service.gov.uk/g-cloud/choose-lot</vt:lpwstr>
      </vt:variant>
      <vt:variant>
        <vt:lpwstr/>
      </vt:variant>
      <vt:variant>
        <vt:i4>1441843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_Toc160033148</vt:lpwstr>
      </vt:variant>
      <vt:variant>
        <vt:i4>1441843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_Toc160033147</vt:lpwstr>
      </vt:variant>
      <vt:variant>
        <vt:i4>1441843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_Toc160033146</vt:lpwstr>
      </vt:variant>
      <vt:variant>
        <vt:i4>1441843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_Toc160033145</vt:lpwstr>
      </vt:variant>
      <vt:variant>
        <vt:i4>1441843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_Toc160033144</vt:lpwstr>
      </vt:variant>
      <vt:variant>
        <vt:i4>1441843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_Toc160033143</vt:lpwstr>
      </vt:variant>
      <vt:variant>
        <vt:i4>1441843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_Toc160033142</vt:lpwstr>
      </vt:variant>
      <vt:variant>
        <vt:i4>1441843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_Toc160033141</vt:lpwstr>
      </vt:variant>
      <vt:variant>
        <vt:i4>1441843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_Toc160033140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G-CLOUD AUTOMATION</dc:title>
  <dc:subject>AZURE SECURITY DOCUMENT</dc:subject>
  <dc:creator>cONOR MACKLIN</dc:creator>
  <cp:keywords/>
  <dc:description/>
  <cp:lastModifiedBy>conor macklin</cp:lastModifiedBy>
  <cp:revision>2</cp:revision>
  <cp:lastPrinted>2024-05-02T17:04:00Z</cp:lastPrinted>
  <dcterms:created xsi:type="dcterms:W3CDTF">2025-11-11T12:19:00Z</dcterms:created>
  <dcterms:modified xsi:type="dcterms:W3CDTF">2025-11-11T12:19:00Z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 Version">
    <vt:lpwstr>1.0.5</vt:lpwstr>
  </property>
  <property fmtid="{D5CDD505-2E9C-101B-9397-08002B2CF9AE}" pid="3" name="TemplafyTenantId">
    <vt:lpwstr>paconsulting</vt:lpwstr>
  </property>
  <property fmtid="{D5CDD505-2E9C-101B-9397-08002B2CF9AE}" pid="4" name="TemplafyTemplateId">
    <vt:lpwstr>638018594946600369</vt:lpwstr>
  </property>
  <property fmtid="{D5CDD505-2E9C-101B-9397-08002B2CF9AE}" pid="5" name="TemplafyUserProfileId">
    <vt:lpwstr>638029137612918770</vt:lpwstr>
  </property>
  <property fmtid="{D5CDD505-2E9C-101B-9397-08002B2CF9AE}" pid="6" name="TemplafyFromBlank">
    <vt:bool>false</vt:bool>
  </property>
  <property fmtid="{D5CDD505-2E9C-101B-9397-08002B2CF9AE}" pid="7" name="ContentTypeId">
    <vt:lpwstr>0x0101000575537BD1EBAF4EBF3D99C7EE4F0960</vt:lpwstr>
  </property>
</Properties>
</file>