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AWS Landing Zones</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AWS Landing Zones</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AWS Landing Zones</w:t>
      </w:r>
    </w:p>
    <w:p>
      <w:pPr>
        <w:pStyle w:val="Heading2"/>
        <w:spacing w:after="200"/>
      </w:pPr>
      <w:r>
        <w:t>Short Service Description</w:t>
      </w:r>
    </w:p>
    <w:p>
      <w:pPr>
        <w:spacing w:after="320"/>
      </w:pPr>
      <w:r>
        <w:t>This service will provide automation for future g-cloud proposals for PA Conslting.</w:t>
      </w:r>
    </w:p>
    <w:p>
      <w:pPr>
        <w:pStyle w:val="Heading2"/>
        <w:spacing w:after="200"/>
      </w:pPr>
      <w:r>
        <w:t>Key Service Features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280"/>
      </w:pPr>
    </w:p>
    <w:p>
      <w:pPr>
        <w:pStyle w:val="Heading2"/>
        <w:spacing w:after="160"/>
      </w:pPr>
      <w:r>
        <w:t>Key Service Benefits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320"/>
      </w:pPr>
    </w:p>
    <w:p>
      <w:pPr>
        <w:pStyle w:val="Heading2"/>
        <w:spacing w:after="120"/>
      </w:pPr>
      <w:r>
        <w:t>Service Definition</w:t>
      </w:r>
    </w:p>
    <w:p>
      <w:pPr>
        <w:pStyle w:val="Heading3"/>
        <w:spacing w:after="120"/>
      </w:pPr>
      <w:r>
        <w:t>Lorem ipsum dolor sit amet consectetur adipiscing elit service name</w:t>
      </w:r>
    </w:p>
    <w:p>
      <w:pPr/>
    </w:p>
    <w:p>
      <w:r>
        <w:drawing>
          <wp:inline xmlns:a="http://schemas.openxmlformats.org/drawingml/2006/main" xmlns:pic="http://schemas.openxmlformats.org/drawingml/2006/picture">
            <wp:extent cx="3492500" cy="2324100"/>
            <wp:docPr id="10885453" name="Picture 1088545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492500" cy="2324100"/>
                    </a:xfrm>
                    <a:prstGeom prst="rect"/>
                  </pic:spPr>
                </pic:pic>
              </a:graphicData>
            </a:graphic>
          </wp:inline>
        </w:drawing>
      </w:r>
    </w:p>
    <w:p/>
    <w:p>
      <w:pPr>
        <w:pStyle w:val="Heading3"/>
        <w:spacing w:after="120"/>
      </w:pPr>
      <w:r>
        <w:t>New Subsection</w:t>
      </w:r>
    </w:p>
    <w:p>
      <w:pPr/>
      <w:r>
        <w:t>Lorem ipsum dolor sit amet consectetur adipiscing elit service nameLorem ipsum dolor sit amet consectetur adipiscing elit service name</w:t>
      </w:r>
    </w:p>
    <w:p/>
    <w:p/>
    <w:p>
      <w:r>
        <w:br w:type="page"/>
      </w:r>
    </w:p>
    <w:p/>
    <w:p>
      <w:pPr/>
      <w:r>
        <w:br/>
      </w:r>
    </w:p>
    <w:p>
      <w:pPr/>
      <w:r>
        <w:t>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w:t>
      </w:r>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 Id="rId15"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