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bookmarkStart w:id="0" w:name="_Hlk103030578"/>
      <w:bookmarkEnd w:id="0"/>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E812C80"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GraphQL, gRPC,  REST, etc. In this particular </w:t>
      </w:r>
      <w:r w:rsidR="005C4EB5">
        <w:t>paper</w:t>
      </w:r>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s,</w:t>
      </w:r>
      <w:r w:rsidR="005B46FD">
        <w:t xml:space="preserve"> SQL injections (SQLi), and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w:t>
      </w:r>
      <w:r w:rsidR="00CF7744">
        <w:t>,</w:t>
      </w:r>
      <w:r w:rsidR="00CC48B6">
        <w:t xml:space="preserve"> it is crucial to process these HTTP requests in a</w:t>
      </w:r>
      <w:r w:rsidR="00934080">
        <w:t>n</w:t>
      </w:r>
      <w:r w:rsidR="00CC48B6">
        <w:t xml:space="preserve"> efficient and resourceful way. Spark streaming allows both of these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w:t>
      </w:r>
      <w:r w:rsidR="00CF7744">
        <w:t>,</w:t>
      </w:r>
      <w:r w:rsidR="00770076">
        <w:t xml:space="preserve">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xml:space="preserve">, as the developed IDS is implemented </w:t>
      </w:r>
      <w:r w:rsidR="00CF7744">
        <w:t>o</w:t>
      </w:r>
      <w:r w:rsidR="008144CA">
        <w:t>n Google Cloud Platform.</w:t>
      </w:r>
    </w:p>
    <w:p w14:paraId="0E3AA107" w14:textId="66E0E520"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w:t>
      </w:r>
      <w:r w:rsidR="004C3D52">
        <w:t>ing</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0BF55823"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w:t>
      </w:r>
      <w:r w:rsidR="00C3225F">
        <w:rPr>
          <w:lang w:val="en-US"/>
        </w:rPr>
        <w:t xml:space="preserve">negative </w:t>
      </w:r>
      <w:r w:rsidR="00E85FE6">
        <w:rPr>
          <w:lang w:val="en-US"/>
        </w:rPr>
        <w:t>effects on less powerful machines</w:t>
      </w:r>
      <w:r w:rsidR="00300A98">
        <w:rPr>
          <w:lang w:val="en-US"/>
        </w:rPr>
        <w:t>,</w:t>
      </w:r>
      <w:r w:rsidR="00E85FE6">
        <w:rPr>
          <w:lang w:val="en-US"/>
        </w:rPr>
        <w:t xml:space="preserve"> </w:t>
      </w:r>
      <w:r w:rsidR="00CE4B7F">
        <w:rPr>
          <w:lang w:val="en-US"/>
        </w:rPr>
        <w:t>running real-time IDS.</w:t>
      </w:r>
    </w:p>
    <w:p w14:paraId="43055B1B" w14:textId="4764CF1C"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w:t>
      </w:r>
      <w:r w:rsidR="00FD628C">
        <w:rPr>
          <w:lang w:val="en-US"/>
        </w:rPr>
        <w:t xml:space="preserve">is </w:t>
      </w:r>
      <w:r w:rsidR="00030EB5" w:rsidRPr="006C3673">
        <w:rPr>
          <w:lang w:val="en-US"/>
        </w:rPr>
        <w:t>perform</w:t>
      </w:r>
      <w:r w:rsidR="00FD628C">
        <w:rPr>
          <w:lang w:val="en-US"/>
        </w:rPr>
        <w:t>ed</w:t>
      </w:r>
      <w:r w:rsidR="00030EB5" w:rsidRPr="006C3673">
        <w:rPr>
          <w:lang w:val="en-US"/>
        </w:rPr>
        <w:t xml:space="preserve">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are sent</w:t>
      </w:r>
      <w:r w:rsidR="00232603">
        <w:rPr>
          <w:lang w:val="en-US"/>
        </w:rPr>
        <w:t xml:space="preserve"> at all times</w:t>
      </w:r>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on</w:t>
      </w:r>
      <w:r w:rsidR="004A6FA9">
        <w:rPr>
          <w:lang w:val="en-US"/>
        </w:rPr>
        <w:t>-</w:t>
      </w:r>
      <w:r w:rsidR="005F4343">
        <w:rPr>
          <w:lang w:val="en-US"/>
        </w:rPr>
        <w:t>premise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D4D071"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w:t>
      </w:r>
      <w:r w:rsidR="00FD628C">
        <w:rPr>
          <w:lang w:val="en-US"/>
        </w:rPr>
        <w:t>ve</w:t>
      </w:r>
      <w:r w:rsidR="004A7170">
        <w:rPr>
          <w:lang w:val="en-US"/>
        </w:rPr>
        <w:t xml:space="preserve"> a corresponding uptime being:</w:t>
      </w:r>
    </w:p>
    <w:p w14:paraId="41FB3EB8" w14:textId="7D537C38" w:rsidR="004A7170" w:rsidRPr="004A7170" w:rsidRDefault="004A7170" w:rsidP="004A7170">
      <w:pPr>
        <w:pStyle w:val="BodyText"/>
        <w:numPr>
          <w:ilvl w:val="0"/>
          <w:numId w:val="29"/>
        </w:numPr>
        <w:rPr>
          <w:lang w:val="en-US"/>
        </w:rPr>
      </w:pPr>
      <w:r>
        <w:rPr>
          <w:lang w:val="en-US"/>
        </w:rPr>
        <w:lastRenderedPageBreak/>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Pr="004F0465" w:rsidRDefault="005F085F" w:rsidP="005F085F">
      <w:pPr>
        <w:pStyle w:val="BodyText"/>
        <w:numPr>
          <w:ilvl w:val="0"/>
          <w:numId w:val="30"/>
        </w:numPr>
        <w:rPr>
          <w:i/>
          <w:iCs/>
          <w:lang w:val="en-US"/>
        </w:rPr>
      </w:pPr>
      <w:r w:rsidRPr="004F0465">
        <w:rPr>
          <w:i/>
          <w:iCs/>
          <w:lang w:val="en-US"/>
        </w:rPr>
        <w:t>Automated Brute Forcing on web-based login</w:t>
      </w:r>
    </w:p>
    <w:p w14:paraId="67F4AFA4" w14:textId="3F8EB7A2" w:rsidR="005F085F" w:rsidRPr="004F0465" w:rsidRDefault="005F085F" w:rsidP="005F085F">
      <w:pPr>
        <w:pStyle w:val="BodyText"/>
        <w:numPr>
          <w:ilvl w:val="0"/>
          <w:numId w:val="30"/>
        </w:numPr>
        <w:rPr>
          <w:i/>
          <w:iCs/>
          <w:lang w:val="en-US"/>
        </w:rPr>
      </w:pPr>
      <w:r w:rsidRPr="004F0465">
        <w:rPr>
          <w:i/>
          <w:iCs/>
          <w:lang w:val="en-US"/>
        </w:rPr>
        <w:t>HTTP flood attacks</w:t>
      </w:r>
    </w:p>
    <w:p w14:paraId="612786B5" w14:textId="3C634D78" w:rsidR="005F085F" w:rsidRPr="004F0465" w:rsidRDefault="005F085F" w:rsidP="005F085F">
      <w:pPr>
        <w:pStyle w:val="BodyText"/>
        <w:numPr>
          <w:ilvl w:val="0"/>
          <w:numId w:val="30"/>
        </w:numPr>
        <w:rPr>
          <w:i/>
          <w:iCs/>
          <w:lang w:val="en-US"/>
        </w:rPr>
      </w:pPr>
      <w:r w:rsidRPr="004F0465">
        <w:rPr>
          <w:i/>
          <w:iCs/>
          <w:lang w:val="en-US"/>
        </w:rPr>
        <w:t>SQL Injections (SQLi)</w:t>
      </w:r>
    </w:p>
    <w:p w14:paraId="489FB8EE" w14:textId="363F18C9" w:rsidR="005F085F" w:rsidRPr="004F0465" w:rsidRDefault="00617F4B" w:rsidP="005F085F">
      <w:pPr>
        <w:pStyle w:val="BodyText"/>
        <w:numPr>
          <w:ilvl w:val="0"/>
          <w:numId w:val="30"/>
        </w:numPr>
        <w:rPr>
          <w:i/>
          <w:iCs/>
          <w:lang w:val="en-US"/>
        </w:rPr>
      </w:pPr>
      <w:r w:rsidRPr="004F0465">
        <w:rPr>
          <w:i/>
          <w:iCs/>
          <w:lang w:val="en-US"/>
        </w:rPr>
        <w:t>Cross-</w:t>
      </w:r>
      <w:r w:rsidR="005F085F" w:rsidRPr="004F0465">
        <w:rPr>
          <w:i/>
          <w:iCs/>
        </w:rPr>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Nyaung</w:t>
      </w:r>
      <w:r w:rsidR="00B841F4">
        <w:rPr>
          <w:lang w:val="en-US"/>
        </w:rPr>
        <w:t>’s,</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r w:rsidR="00617F4B">
        <w:rPr>
          <w:lang w:val="en-US"/>
        </w:rPr>
        <w:t>with</w:t>
      </w:r>
      <w:r w:rsidR="006B0726">
        <w:rPr>
          <w:lang w:val="en-US"/>
        </w:rPr>
        <w:t xml:space="preserve"> the exception of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aforementioned attacks </w:t>
      </w:r>
      <w:r w:rsidR="00BA1841">
        <w:rPr>
          <w:lang w:val="en-US"/>
        </w:rPr>
        <w:t xml:space="preserve">while describing the architecture and methods used in detail with their </w:t>
      </w:r>
      <w:r w:rsidR="00BA1841">
        <w:rPr>
          <w:lang w:val="en-US"/>
        </w:rPr>
        <w:t xml:space="preserve">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A0B94C4" w:rsidR="00FA35FA" w:rsidRDefault="00FA35FA" w:rsidP="008426E6">
      <w:pPr>
        <w:ind w:firstLine="18pt"/>
        <w:jc w:val="both"/>
      </w:pPr>
      <w:r>
        <w:t xml:space="preserve">In 2020 Hai and Khiem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w:t>
      </w:r>
      <w:r w:rsidR="00776D79">
        <w:t xml:space="preserve"> each other</w:t>
      </w:r>
      <w:r>
        <w:t>, being:</w:t>
      </w:r>
    </w:p>
    <w:p w14:paraId="51708CDC" w14:textId="77777777" w:rsidR="001379BC" w:rsidRDefault="001379BC" w:rsidP="001379BC">
      <w:pPr>
        <w:pStyle w:val="Heading4"/>
        <w:numPr>
          <w:ilvl w:val="3"/>
          <w:numId w:val="38"/>
        </w:numPr>
        <w:ind w:start="18pt"/>
      </w:pPr>
      <w:r>
        <w:t xml:space="preserve">Distributed Snort </w:t>
      </w:r>
    </w:p>
    <w:p w14:paraId="65D8AF1C" w14:textId="77777777" w:rsidR="001379BC" w:rsidRDefault="001379BC" w:rsidP="001379BC">
      <w:pPr>
        <w:pStyle w:val="Heading4"/>
        <w:numPr>
          <w:ilvl w:val="0"/>
          <w:numId w:val="39"/>
        </w:numPr>
      </w:pPr>
      <w:r>
        <w:t xml:space="preserve">HBase &amp; Impala </w:t>
      </w:r>
    </w:p>
    <w:p w14:paraId="4A24ABE0" w14:textId="6A12207D" w:rsidR="001379BC" w:rsidRDefault="001379BC" w:rsidP="006C359F">
      <w:pPr>
        <w:pStyle w:val="Heading4"/>
        <w:numPr>
          <w:ilvl w:val="0"/>
          <w:numId w:val="39"/>
        </w:numPr>
      </w:pPr>
      <w:r>
        <w:t>HBase &amp; Impala &amp; Additional VM.</w:t>
      </w:r>
    </w:p>
    <w:p w14:paraId="69D5389C" w14:textId="14BCA537" w:rsidR="001379BC" w:rsidRDefault="001379BC" w:rsidP="004F0BC3">
      <w:pPr>
        <w:ind w:firstLine="18pt"/>
        <w:jc w:val="both"/>
      </w:pPr>
      <w:r w:rsidRPr="001379BC">
        <w:t>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number of requests that are poured into the system.</w:t>
      </w:r>
    </w:p>
    <w:p w14:paraId="4970097D" w14:textId="6381D834" w:rsidR="00FA35FA" w:rsidRDefault="00FA35FA" w:rsidP="001379BC">
      <w:pPr>
        <w:ind w:firstLine="18pt"/>
        <w:jc w:val="both"/>
      </w:pPr>
      <w:r>
        <w:t xml:space="preserve">This concept is then further built on by the </w:t>
      </w:r>
      <w:r w:rsidR="00776D79">
        <w:t>presented in</w:t>
      </w:r>
      <w:r>
        <w:t xml:space="preserve"> [12], which is used to evaluate the performance and has presented promising results when it comes to huge amounts of records. In this system 100</w:t>
      </w:r>
      <w:r w:rsidR="00776D79">
        <w:t xml:space="preserve"> </w:t>
      </w:r>
      <w:r>
        <w:t>000, 300</w:t>
      </w:r>
      <w:r w:rsidR="00776D79">
        <w:t xml:space="preserve"> </w:t>
      </w:r>
      <w:r>
        <w:t>000, and 500</w:t>
      </w:r>
      <w:r w:rsidR="00776D79">
        <w:t xml:space="preserve"> </w:t>
      </w:r>
      <w:r>
        <w:t>000 records have been used as a testing load for</w:t>
      </w:r>
      <w:r w:rsidR="00740D44">
        <w:t xml:space="preserve"> a</w:t>
      </w:r>
      <w:r>
        <w:t xml:space="preserve"> </w:t>
      </w:r>
      <w:r w:rsidR="00740D44">
        <w:t>1</w:t>
      </w:r>
      <w:r w:rsidR="00776D79">
        <w:t>-interval</w:t>
      </w:r>
      <w:r>
        <w:t xml:space="preserve"> </w:t>
      </w:r>
      <w:r w:rsidR="00B34972">
        <w:t xml:space="preserve">time </w:t>
      </w:r>
      <w:r>
        <w:t xml:space="preserve">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2ACBCCF6" w:rsidR="0023147A" w:rsidRDefault="00FA35FA" w:rsidP="004A5E92">
      <w:pPr>
        <w:ind w:firstLine="18pt"/>
        <w:jc w:val="both"/>
      </w:pPr>
      <w:r>
        <w:t xml:space="preserve">Furthermore, in the year 2021 Elmasry, Akbulut, and Zaim [14] </w:t>
      </w:r>
      <w:r w:rsidR="004770D5">
        <w:t>proposed</w:t>
      </w:r>
      <w:r>
        <w:t xml:space="preserve"> a design of integrated cloud-based intrusion detection systems (CIDS) using third-party cloud service. This design integrates all of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w:t>
      </w:r>
      <w:r w:rsidR="00783EFD">
        <w:t>a</w:t>
      </w:r>
      <w:r>
        <w:t xml:space="preserve"> normal system that is on-premise. Elmasry’s, Akbulut’s, and Zaim’s </w:t>
      </w:r>
      <w:r w:rsidR="00740D44">
        <w:t>modules</w:t>
      </w:r>
      <w:r>
        <w:t xml:space="preserve"> have been partially implemented and mapped into this paper</w:t>
      </w:r>
      <w:r w:rsidR="00783EFD">
        <w:t>’s proposed system</w:t>
      </w:r>
      <w:r>
        <w:t>.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3F210E73" w:rsidR="00FA35FA" w:rsidRDefault="00FA35FA" w:rsidP="00C44C15">
      <w:pPr>
        <w:ind w:firstLine="18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 which can be seen in Figure </w:t>
      </w:r>
      <w:r w:rsidR="002946F6">
        <w:t>1</w:t>
      </w:r>
      <w:r>
        <w:t>.</w:t>
      </w:r>
    </w:p>
    <w:p w14:paraId="52F18D29" w14:textId="38264064" w:rsidR="00FA35FA" w:rsidRDefault="00FA35FA" w:rsidP="00FA35FA">
      <w:pPr>
        <w:jc w:val="both"/>
      </w:pPr>
    </w:p>
    <w:p w14:paraId="6B3910D2" w14:textId="5C06E130" w:rsidR="00FA35FA" w:rsidRDefault="008A56F0" w:rsidP="00496C18">
      <w:r w:rsidRPr="00086215">
        <w:rPr>
          <w:noProof/>
          <w:color w:val="AEAAAA" w:themeColor="background2" w:themeShade="BF"/>
        </w:rPr>
        <w:drawing>
          <wp:anchor distT="0" distB="0" distL="114300" distR="114300" simplePos="0" relativeHeight="251672064" behindDoc="1" locked="0" layoutInCell="1" allowOverlap="1" wp14:anchorId="47D7644F" wp14:editId="245C05BA">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r w:rsidR="002946F6" w:rsidRPr="002946F6">
        <w:t xml:space="preserve">1 </w:t>
      </w:r>
      <w:r w:rsidR="00FA35FA" w:rsidRPr="002946F6">
        <w:t>:</w:t>
      </w:r>
      <w:r w:rsidR="00FA35FA">
        <w:t xml:space="preserve"> Log Pattern of HTTP requests</w:t>
      </w:r>
    </w:p>
    <w:p w14:paraId="6BAFF18B" w14:textId="77777777" w:rsidR="00C44C15" w:rsidRDefault="00C44C15" w:rsidP="00C44C15">
      <w:pPr>
        <w:ind w:firstLine="14.40pt"/>
        <w:jc w:val="both"/>
      </w:pPr>
    </w:p>
    <w:p w14:paraId="7279221F" w14:textId="33981024" w:rsidR="002306EF" w:rsidRDefault="00FA35FA" w:rsidP="00C44C15">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656F34A9" w:rsidR="00A14088" w:rsidRDefault="00FA35FA" w:rsidP="002306EF">
      <w:pPr>
        <w:ind w:firstLine="14.40pt"/>
        <w:jc w:val="both"/>
      </w:pPr>
      <w:r>
        <w:t>Debnath et al [10] have conceived a model for Real-time Log Analysis System called LogLens.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22EA257" w14:textId="7C6B1881" w:rsidR="004A5E92" w:rsidRDefault="00FA35FA" w:rsidP="00C44C15">
      <w:pPr>
        <w:ind w:firstLine="14.40pt"/>
        <w:jc w:val="both"/>
      </w:pPr>
      <w:r>
        <w:t>The detection mechanism is placed in a ma</w:t>
      </w:r>
      <w:r w:rsidR="00783EFD">
        <w:t>nn</w:t>
      </w:r>
      <w:r>
        <w:t xml:space="preserve">er where the actual request </w:t>
      </w:r>
      <w:r w:rsidR="00783EFD">
        <w:t>is not</w:t>
      </w:r>
      <w:r>
        <w:t xml:space="preserve"> forwarded to the system</w:t>
      </w:r>
      <w:r w:rsidR="004F0BC3">
        <w:t>,</w:t>
      </w:r>
      <w:r>
        <w:t xml:space="preserve"> as the requests can be first sent to the Kafka broker before actually sending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taking </w:t>
      </w:r>
      <w:r w:rsidR="00C97648">
        <w:t>action</w:t>
      </w:r>
      <w:r>
        <w:t xml:space="preserve"> by another system or entity. In [6] it is explained that rather than having requests that may contain SQL injections being sent directly to a database, it will give a higher probability of preventing or taking action short after an attack if the system can give an output fast enough. </w:t>
      </w:r>
      <w:r w:rsidR="004F0BC3">
        <w:t>The</w:t>
      </w:r>
      <w:r>
        <w:t xml:space="preserve">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66DFC94C" w14:textId="54D1054D" w:rsidR="004A5E92" w:rsidRDefault="004A5E92" w:rsidP="004A5E92">
      <w:pPr>
        <w:pStyle w:val="Heading1"/>
      </w:pPr>
      <w:r>
        <w:t>Technological Background</w:t>
      </w:r>
    </w:p>
    <w:p w14:paraId="574756F5" w14:textId="71C53E7A" w:rsidR="004A5E92" w:rsidRDefault="004A5E92" w:rsidP="00A14088">
      <w:pPr>
        <w:ind w:firstLine="14.40pt"/>
        <w:jc w:val="both"/>
      </w:pPr>
      <w:r>
        <w:rPr>
          <w:rFonts w:eastAsia="Times New Roman"/>
          <w:noProof/>
          <w:color w:val="000000"/>
          <w:lang w:bidi="th-TH"/>
        </w:rPr>
        <w:drawing>
          <wp:anchor distT="0" distB="0" distL="114300" distR="114300" simplePos="0" relativeHeight="251678208" behindDoc="0" locked="0" layoutInCell="1" allowOverlap="1" wp14:anchorId="2E66F6FE" wp14:editId="2E55B548">
            <wp:simplePos x="0" y="0"/>
            <wp:positionH relativeFrom="column">
              <wp:posOffset>3695728</wp:posOffset>
            </wp:positionH>
            <wp:positionV relativeFrom="paragraph">
              <wp:posOffset>387985</wp:posOffset>
            </wp:positionV>
            <wp:extent cx="2588355" cy="1678760"/>
            <wp:effectExtent l="0" t="0" r="2540" b="0"/>
            <wp:wrapNone/>
            <wp:docPr id="11" name="Picture 1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8355" cy="1678760"/>
                    </a:xfrm>
                    <a:prstGeom prst="rect">
                      <a:avLst/>
                    </a:prstGeom>
                  </pic:spPr>
                </pic:pic>
              </a:graphicData>
            </a:graphic>
            <wp14:sizeRelH relativeFrom="margin">
              <wp14:pctWidth>0%</wp14:pctWidth>
            </wp14:sizeRelH>
            <wp14:sizeRelV relativeFrom="margin">
              <wp14:pctHeight>0%</wp14:pctHeight>
            </wp14:sizeRelV>
          </wp:anchor>
        </w:drawing>
      </w:r>
      <w:r w:rsidRPr="004A5E92">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and also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w:t>
      </w:r>
      <w:r w:rsidRPr="004A5E92">
        <w:t>PUT, and DELETE. The consumer can pull the updated data that the producer has pushed earlier from Kafka, which in this paper are the four Spark streaming jobs that detect intrusions.</w:t>
      </w:r>
    </w:p>
    <w:p w14:paraId="365ADCA7" w14:textId="63924312" w:rsidR="004A5E92" w:rsidRDefault="004A5E92" w:rsidP="00A14088">
      <w:pPr>
        <w:ind w:firstLine="14.40pt"/>
        <w:jc w:val="both"/>
      </w:pPr>
      <w:r>
        <w:rPr>
          <w:rFonts w:eastAsia="Times New Roman"/>
          <w:noProof/>
          <w:sz w:val="24"/>
          <w:szCs w:val="24"/>
          <w:lang w:bidi="th-TH"/>
        </w:rPr>
        <w:drawing>
          <wp:inline distT="0" distB="0" distL="0" distR="0" wp14:anchorId="7D23F5F5" wp14:editId="679FB1D6">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7D8381C8" w14:textId="74764611" w:rsidR="004A5E92" w:rsidRDefault="004A5E92" w:rsidP="00A14088">
      <w:pPr>
        <w:ind w:firstLine="14.40pt"/>
        <w:jc w:val="both"/>
      </w:pPr>
    </w:p>
    <w:p w14:paraId="10574D02" w14:textId="77777777" w:rsidR="004A5E92" w:rsidRPr="00146101" w:rsidRDefault="004A5E92" w:rsidP="004A5E92">
      <w:pPr>
        <w:rPr>
          <w:rFonts w:eastAsia="Times New Roman"/>
          <w:color w:val="000000"/>
          <w:lang w:bidi="th-TH"/>
        </w:rPr>
      </w:pPr>
      <w:r w:rsidRPr="0015427A">
        <w:rPr>
          <w:rFonts w:eastAsia="Times New Roman"/>
          <w:color w:val="000000"/>
          <w:lang w:bidi="th-TH"/>
        </w:rPr>
        <w:t xml:space="preserve">Figure </w:t>
      </w:r>
      <w:r>
        <w:rPr>
          <w:rFonts w:eastAsia="Times New Roman"/>
          <w:color w:val="000000"/>
          <w:lang w:bidi="th-TH"/>
        </w:rPr>
        <w:t>2</w:t>
      </w:r>
      <w:r w:rsidRPr="0015427A">
        <w:rPr>
          <w:rFonts w:eastAsia="Times New Roman"/>
          <w:color w:val="000000"/>
          <w:lang w:bidi="th-TH"/>
        </w:rPr>
        <w:t xml:space="preserve"> : Kafka Structure</w:t>
      </w:r>
    </w:p>
    <w:p w14:paraId="786AE685" w14:textId="2063956A" w:rsidR="004A5E92" w:rsidRDefault="004A5E92" w:rsidP="00A14088">
      <w:pPr>
        <w:ind w:firstLine="14.40pt"/>
        <w:jc w:val="both"/>
      </w:pPr>
    </w:p>
    <w:p w14:paraId="436C13EA" w14:textId="6764761B" w:rsidR="004A5E92" w:rsidRDefault="004A5E92" w:rsidP="004A5E92">
      <w:pPr>
        <w:ind w:firstLine="14.40pt"/>
        <w:jc w:val="both"/>
      </w:pPr>
      <w:r>
        <w:t>Spark Streaming [19] is a framework used for large-scale stream processing. It achieves second scale latencies, that is the delay</w:t>
      </w:r>
      <w:r w:rsidR="00BA0131">
        <w:t xml:space="preserve"> that</w:t>
      </w:r>
      <w:r>
        <w:t xml:space="preserve"> should be minimized in second</w:t>
      </w:r>
      <w:r w:rsidR="00BA0131">
        <w:t>s</w:t>
      </w:r>
      <w:r>
        <w:t>/millisecond</w:t>
      </w:r>
      <w:r w:rsidR="00BA0131">
        <w:t>s</w:t>
      </w:r>
      <w:r>
        <w:t xml:space="preserve"> creating a near real-time to real-time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w:t>
      </w:r>
      <w:r w:rsidR="00631904">
        <w:t>s</w:t>
      </w:r>
      <w:r>
        <w:t xml:space="preserve"> can be used in Spark as a normal Batch. Batch operations of spark, such as Transformations that create new RDDs and Actions which return a result to the driver program are applied to RDDs in order to create the desired output.</w:t>
      </w:r>
    </w:p>
    <w:p w14:paraId="2767D867" w14:textId="5FDD94EB" w:rsidR="004A5E92" w:rsidRDefault="004A5E92" w:rsidP="004A5E92">
      <w:pPr>
        <w:ind w:firstLine="14.40pt"/>
        <w:jc w:val="both"/>
      </w:pPr>
      <w:r>
        <w:t>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w:t>
      </w:r>
    </w:p>
    <w:p w14:paraId="690BBFF7" w14:textId="569E2E5E" w:rsidR="004A5E92" w:rsidRDefault="004A5E92" w:rsidP="00A14088">
      <w:pPr>
        <w:ind w:firstLine="14.40pt"/>
        <w:jc w:val="both"/>
      </w:pPr>
      <w:r w:rsidRPr="004A5E92">
        <w:t>In this protocol IDS, four separate Spark Streaming Jobs are used of which all run on a Google Dataproc cluster [22]. The previously mentioned Jobs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broker.</w:t>
      </w:r>
    </w:p>
    <w:p w14:paraId="06A13D16" w14:textId="7D3CAF70" w:rsidR="005A53F9" w:rsidRPr="00F6235A" w:rsidRDefault="005A53F9" w:rsidP="004A5E92">
      <w:pPr>
        <w:jc w:val="both"/>
        <w:rPr>
          <w:rFonts w:eastAsia="Times New Roman"/>
          <w:color w:val="000000"/>
          <w:lang w:bidi="th-TH"/>
        </w:rPr>
      </w:pPr>
    </w:p>
    <w:p w14:paraId="120E2DE6" w14:textId="56A38BDD" w:rsidR="005A53F9" w:rsidRDefault="005A53F9" w:rsidP="00735B69">
      <w:pPr>
        <w:ind w:firstLine="36pt"/>
        <w:jc w:val="both"/>
        <w:rPr>
          <w:rFonts w:eastAsia="Times New Roman"/>
          <w:color w:val="000000"/>
          <w:lang w:bidi="th-TH"/>
        </w:rPr>
      </w:pPr>
    </w:p>
    <w:p w14:paraId="5B397D44" w14:textId="47878DB1" w:rsidR="004A5E92" w:rsidRDefault="004A5E92" w:rsidP="00735B69">
      <w:pPr>
        <w:ind w:firstLine="36pt"/>
        <w:jc w:val="both"/>
        <w:rPr>
          <w:rFonts w:eastAsia="Times New Roman"/>
          <w:color w:val="000000"/>
          <w:lang w:bidi="th-TH"/>
        </w:rPr>
      </w:pPr>
    </w:p>
    <w:p w14:paraId="3653A009" w14:textId="412F3FDA" w:rsidR="004A5E92" w:rsidRDefault="004A5E92" w:rsidP="00735B69">
      <w:pPr>
        <w:ind w:firstLine="36pt"/>
        <w:jc w:val="both"/>
        <w:rPr>
          <w:rFonts w:eastAsia="Times New Roman"/>
          <w:color w:val="000000"/>
          <w:lang w:bidi="th-TH"/>
        </w:rPr>
      </w:pPr>
    </w:p>
    <w:p w14:paraId="4CB16C14" w14:textId="4D8C2BF5" w:rsidR="004A5E92" w:rsidRDefault="004A5E92" w:rsidP="00735B69">
      <w:pPr>
        <w:ind w:firstLine="36pt"/>
        <w:jc w:val="both"/>
        <w:rPr>
          <w:rFonts w:eastAsia="Times New Roman"/>
          <w:color w:val="000000"/>
          <w:lang w:bidi="th-TH"/>
        </w:rPr>
      </w:pPr>
    </w:p>
    <w:p w14:paraId="61934AF8" w14:textId="77777777" w:rsidR="004A5E92" w:rsidRPr="00F6235A" w:rsidRDefault="004A5E92" w:rsidP="00735B69">
      <w:pPr>
        <w:ind w:firstLine="36pt"/>
        <w:jc w:val="both"/>
        <w:rPr>
          <w:rFonts w:eastAsia="Times New Roman"/>
          <w:color w:val="000000"/>
          <w:lang w:bidi="th-TH"/>
        </w:rPr>
      </w:pPr>
    </w:p>
    <w:p w14:paraId="32298160" w14:textId="7D54FE96"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74423FF2" w14:textId="1C459336" w:rsidR="00CB1650" w:rsidRDefault="00F6235A" w:rsidP="00CB1650">
      <w:pPr>
        <w:rPr>
          <w:rFonts w:eastAsia="Times New Roman"/>
          <w:lang w:bidi="th-TH"/>
        </w:rPr>
      </w:pPr>
      <w:r>
        <w:rPr>
          <w:rFonts w:eastAsia="Times New Roman"/>
          <w:lang w:bidi="th-TH"/>
        </w:rPr>
        <w:t xml:space="preserve">Figure </w:t>
      </w:r>
      <w:r w:rsidR="002946F6">
        <w:rPr>
          <w:rFonts w:eastAsia="Times New Roman"/>
          <w:lang w:bidi="th-TH"/>
        </w:rPr>
        <w:t>3</w:t>
      </w:r>
      <w:r>
        <w:rPr>
          <w:rFonts w:eastAsia="Times New Roman"/>
          <w:lang w:bidi="th-TH"/>
        </w:rPr>
        <w:t xml:space="preserve"> :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4BC3150E" w:rsidR="00F6235A" w:rsidRDefault="00CB1650" w:rsidP="00F6235A">
                        <w:r>
                          <w:t xml:space="preserve">Figure </w:t>
                        </w:r>
                        <w:r w:rsidR="002946F6">
                          <w:t>4</w:t>
                        </w:r>
                        <w:r>
                          <w:t xml:space="preserve"> : System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1413C84C" w:rsidR="003068A0" w:rsidRDefault="00C42398" w:rsidP="00C42398">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 xml:space="preserve">Figure </w:t>
      </w:r>
      <w:r w:rsidR="002946F6">
        <w:rPr>
          <w:rFonts w:eastAsia="Times New Roman"/>
          <w:color w:val="000000"/>
          <w:lang w:bidi="th-TH"/>
        </w:rPr>
        <w:t>4</w:t>
      </w:r>
      <w:r w:rsidR="00893B71" w:rsidRPr="00893B71">
        <w:rPr>
          <w:rFonts w:eastAsia="Times New Roman"/>
          <w:color w:val="000000"/>
          <w:lang w:bidi="th-TH"/>
        </w:rPr>
        <w:t xml:space="preserve"> illustrates the </w:t>
      </w:r>
      <w:r w:rsidR="00314747">
        <w:rPr>
          <w:rFonts w:eastAsia="Times New Roman"/>
          <w:color w:val="000000"/>
          <w:lang w:bidi="th-TH"/>
        </w:rPr>
        <w:t xml:space="preserve">overall system architecture and how the Protocol IDS </w:t>
      </w:r>
      <w:r w:rsidR="00893B71" w:rsidRPr="00893B71">
        <w:rPr>
          <w:rFonts w:eastAsia="Times New Roman"/>
          <w:color w:val="000000"/>
          <w:lang w:bidi="th-TH"/>
        </w:rPr>
        <w:t xml:space="preserve">system works. </w:t>
      </w:r>
      <w:r w:rsidR="00314747">
        <w:rPr>
          <w:rFonts w:eastAsia="Times New Roman"/>
          <w:color w:val="000000"/>
          <w:lang w:bidi="th-TH"/>
        </w:rPr>
        <w:t>The</w:t>
      </w:r>
      <w:r w:rsidR="00893B71" w:rsidRPr="00893B71">
        <w:rPr>
          <w:rFonts w:eastAsia="Times New Roman"/>
          <w:color w:val="000000"/>
          <w:lang w:bidi="th-TH"/>
        </w:rPr>
        <w:t xml:space="preserve"> system </w:t>
      </w:r>
      <w:r w:rsidR="00314747">
        <w:rPr>
          <w:rFonts w:eastAsia="Times New Roman"/>
          <w:color w:val="000000"/>
          <w:lang w:bidi="th-TH"/>
        </w:rPr>
        <w:t>itself is</w:t>
      </w:r>
      <w:r w:rsidR="00893B71"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00893B71" w:rsidRPr="00893B71">
        <w:rPr>
          <w:rFonts w:eastAsia="Times New Roman"/>
          <w:color w:val="000000"/>
          <w:lang w:bidi="th-TH"/>
        </w:rPr>
        <w:t xml:space="preserve"> Cloud Platform</w:t>
      </w:r>
      <w:r w:rsidR="000B6A97">
        <w:rPr>
          <w:rFonts w:eastAsia="Times New Roman"/>
          <w:color w:val="000000"/>
          <w:lang w:bidi="th-TH"/>
        </w:rPr>
        <w:t xml:space="preserve"> [21]</w:t>
      </w:r>
      <w:r w:rsidR="00893B71" w:rsidRPr="00893B71">
        <w:rPr>
          <w:rFonts w:eastAsia="Times New Roman"/>
          <w:color w:val="000000"/>
          <w:lang w:bidi="th-TH"/>
        </w:rPr>
        <w:t xml:space="preserve">, starting from </w:t>
      </w:r>
      <w:r w:rsidR="00B62E88">
        <w:rPr>
          <w:rFonts w:eastAsia="Times New Roman"/>
          <w:color w:val="000000"/>
          <w:lang w:bidi="th-TH"/>
        </w:rPr>
        <w:t xml:space="preserve">HTTP </w:t>
      </w:r>
      <w:r w:rsidR="00893B71" w:rsidRPr="00893B71">
        <w:rPr>
          <w:rFonts w:eastAsia="Times New Roman"/>
          <w:color w:val="000000"/>
          <w:lang w:bidi="th-TH"/>
        </w:rPr>
        <w:t>requests</w:t>
      </w:r>
      <w:r w:rsidR="00B62E88">
        <w:rPr>
          <w:rFonts w:eastAsia="Times New Roman"/>
          <w:color w:val="000000"/>
          <w:lang w:bidi="th-TH"/>
        </w:rPr>
        <w:t xml:space="preserve"> which are</w:t>
      </w:r>
      <w:r w:rsidR="00893B71" w:rsidRPr="00893B71">
        <w:rPr>
          <w:rFonts w:eastAsia="Times New Roman"/>
          <w:color w:val="000000"/>
          <w:lang w:bidi="th-TH"/>
        </w:rPr>
        <w:t xml:space="preserve"> directly </w:t>
      </w:r>
      <w:r w:rsidR="00B62E88">
        <w:rPr>
          <w:rFonts w:eastAsia="Times New Roman"/>
          <w:color w:val="000000"/>
          <w:lang w:bidi="th-TH"/>
        </w:rPr>
        <w:t xml:space="preserve">received </w:t>
      </w:r>
      <w:r w:rsidR="00893B71" w:rsidRPr="00893B71">
        <w:rPr>
          <w:rFonts w:eastAsia="Times New Roman"/>
          <w:color w:val="000000"/>
          <w:lang w:bidi="th-TH"/>
        </w:rPr>
        <w:t xml:space="preserve">from the web server by Apache Kafka. Figure </w:t>
      </w:r>
      <w:r w:rsidR="002946F6">
        <w:rPr>
          <w:rFonts w:eastAsia="Times New Roman"/>
          <w:color w:val="000000"/>
          <w:lang w:bidi="th-TH"/>
        </w:rPr>
        <w:t>4.1</w:t>
      </w:r>
      <w:r w:rsidR="00893B71" w:rsidRPr="00893B71">
        <w:rPr>
          <w:rFonts w:eastAsia="Times New Roman"/>
          <w:color w:val="000000"/>
          <w:lang w:bidi="th-TH"/>
        </w:rPr>
        <w:t xml:space="preserve"> shows a request template that will be </w:t>
      </w:r>
      <w:r w:rsidR="00B62E88">
        <w:rPr>
          <w:rFonts w:eastAsia="Times New Roman"/>
          <w:color w:val="000000"/>
          <w:lang w:bidi="th-TH"/>
        </w:rPr>
        <w:t>received</w:t>
      </w:r>
      <w:r w:rsidR="00893B71"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r w:rsidRPr="000B56C5">
                          <w:t xml:space="preserve">name:frank, time-stamp:[10/Oct/2000:13:55:36 -0700], </w:t>
                        </w:r>
                        <w:r>
                          <w:br/>
                        </w:r>
                        <w:r w:rsidRPr="000B56C5">
                          <w:t>header:"GET /?id=message&amp;password=message2 HTTP/1.0", status:200</w:t>
                        </w:r>
                      </w:p>
                    </wne:txbxContent>
                  </wp:txbx>
                  <wp:bodyPr rot="0" vert="horz" wrap="square" lIns="91440" tIns="45720" rIns="91440" bIns="45720" anchor="t" anchorCtr="0" upright="1">
                    <a:noAutofit/>
                  </wp:bodyPr>
                </wp:wsp>
              </a:graphicData>
            </a:graphic>
          </wp:inline>
        </w:drawing>
      </w:r>
    </w:p>
    <w:p w14:paraId="13BD0EEF" w14:textId="26F4F836"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4.1</w:t>
      </w:r>
      <w:r w:rsidRPr="00893B71">
        <w:rPr>
          <w:rFonts w:eastAsia="Times New Roman"/>
          <w:color w:val="000000"/>
          <w:lang w:bidi="th-TH"/>
        </w:rPr>
        <w:t xml:space="preserve"> : Request Template</w:t>
      </w:r>
    </w:p>
    <w:p w14:paraId="7D5FDDA8" w14:textId="77777777" w:rsidR="00645174" w:rsidRDefault="00645174" w:rsidP="00D06E21">
      <w:pPr>
        <w:jc w:val="both"/>
        <w:rPr>
          <w:rFonts w:eastAsia="Times New Roman"/>
          <w:lang w:bidi="th-TH"/>
        </w:rPr>
      </w:pPr>
    </w:p>
    <w:p w14:paraId="32A09E75" w14:textId="437E59A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w:t>
      </w:r>
      <w:r w:rsidR="00631904">
        <w:rPr>
          <w:rFonts w:eastAsia="Times New Roman"/>
          <w:color w:val="000000"/>
          <w:lang w:bidi="th-TH"/>
        </w:rPr>
        <w:t>a</w:t>
      </w:r>
      <w:r w:rsidR="00523291">
        <w:rPr>
          <w:rFonts w:eastAsia="Times New Roman"/>
          <w:color w:val="000000"/>
          <w:lang w:bidi="th-TH"/>
        </w:rPr>
        <w:t>nd</w:t>
      </w:r>
      <w:r w:rsidR="00BB0F9B">
        <w:rPr>
          <w:rFonts w:eastAsia="Times New Roman"/>
          <w:color w:val="000000"/>
          <w:lang w:bidi="th-TH"/>
        </w:rPr>
        <w:t xml:space="preserve">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52233A6"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Vonage</w:t>
      </w:r>
      <w:r w:rsidR="00523291">
        <w:rPr>
          <w:rFonts w:eastAsia="Times New Roman"/>
          <w:color w:val="000000"/>
          <w:lang w:bidi="th-TH"/>
        </w:rPr>
        <w:t xml:space="preserve"> </w:t>
      </w:r>
      <w:r w:rsidR="00523291" w:rsidRPr="00893B71">
        <w:rPr>
          <w:rFonts w:eastAsia="Times New Roman"/>
          <w:color w:val="000000"/>
          <w:lang w:bidi="th-TH"/>
        </w:rPr>
        <w:t>SMS API</w:t>
      </w:r>
      <w:r w:rsidRPr="00893B71">
        <w:rPr>
          <w:rFonts w:eastAsia="Times New Roman"/>
          <w:color w:val="000000"/>
          <w:lang w:bidi="th-TH"/>
        </w:rPr>
        <w:t xml:space="preserv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7AC7A6E6" w:rsidR="00893B71" w:rsidRDefault="00893B71" w:rsidP="00D06E21">
      <w:pPr>
        <w:ind w:firstLine="14.40pt"/>
        <w:jc w:val="both"/>
        <w:rPr>
          <w:rFonts w:eastAsia="Times New Roman"/>
          <w:color w:val="000000"/>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523291">
        <w:rPr>
          <w:rFonts w:eastAsia="Times New Roman"/>
          <w:color w:val="000000"/>
          <w:lang w:bidi="th-TH"/>
        </w:rPr>
        <w:t xml:space="preserve"> attemp</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flatmap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r w:rsidR="00891360">
        <w:rPr>
          <w:rFonts w:eastAsia="Times New Roman"/>
          <w:color w:val="000000"/>
          <w:lang w:bidi="th-TH"/>
        </w:rPr>
        <w:t>f</w:t>
      </w:r>
      <w:r w:rsidRPr="00893B71">
        <w:rPr>
          <w:rFonts w:eastAsia="Times New Roman"/>
          <w:color w:val="000000"/>
          <w:lang w:bidi="th-TH"/>
        </w:rPr>
        <w:t>latmap.</w:t>
      </w:r>
    </w:p>
    <w:p w14:paraId="704D28C7" w14:textId="77777777" w:rsidR="00BE5919" w:rsidRDefault="00BE5919" w:rsidP="00BE5919">
      <w:pPr>
        <w:rPr>
          <w:noProof/>
          <w:color w:val="C45911" w:themeColor="accent2" w:themeShade="BF"/>
        </w:rPr>
      </w:pPr>
      <w:r w:rsidRPr="007E1215">
        <w:rPr>
          <w:rFonts w:eastAsia="Times New Roman"/>
          <w:color w:val="C45911" w:themeColor="accent2" w:themeShade="BF"/>
          <w:lang w:bidi="th-TH"/>
        </w:rPr>
        <w:t>flatmap(_.value().split(“</w:t>
      </w:r>
      <w:r>
        <w:rPr>
          <w:rFonts w:eastAsia="Times New Roman"/>
          <w:color w:val="C45911" w:themeColor="accent2" w:themeShade="BF"/>
          <w:lang w:bidi="th-TH"/>
        </w:rPr>
        <w:t>\n</w:t>
      </w:r>
      <w:r w:rsidRPr="007E1215">
        <w:rPr>
          <w:rFonts w:eastAsia="Times New Roman"/>
          <w:color w:val="C45911" w:themeColor="accent2" w:themeShade="BF"/>
          <w:lang w:bidi="th-TH"/>
        </w:rPr>
        <w:t>”))</w:t>
      </w:r>
      <w:r w:rsidRPr="007E1215">
        <w:rPr>
          <w:noProof/>
          <w:color w:val="C45911" w:themeColor="accent2" w:themeShade="BF"/>
        </w:rPr>
        <w:t xml:space="preserve"> </w:t>
      </w:r>
    </w:p>
    <w:p w14:paraId="526AA908" w14:textId="72942118" w:rsidR="00BE5919" w:rsidRDefault="00BE5919" w:rsidP="00D06E21">
      <w:pPr>
        <w:ind w:firstLine="14.40pt"/>
        <w:jc w:val="both"/>
        <w:rPr>
          <w:rFonts w:eastAsia="Times New Roman"/>
          <w:color w:val="000000"/>
          <w:lang w:bidi="th-TH"/>
        </w:rPr>
      </w:pPr>
      <w:r w:rsidRPr="000221AD">
        <w:rPr>
          <w:noProof/>
        </w:rPr>
        <w:drawing>
          <wp:inline distT="0" distB="0" distL="0" distR="0" wp14:anchorId="37C6903A" wp14:editId="6ED3089A">
            <wp:extent cx="3089910" cy="1295400"/>
            <wp:effectExtent l="0" t="0" r="15240" b="1905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95400"/>
                    </a:xfrm>
                    <a:prstGeom prst="rect">
                      <a:avLst/>
                    </a:prstGeom>
                    <a:solidFill>
                      <a:srgbClr val="FFFFFF"/>
                    </a:solidFill>
                    <a:ln w="9525">
                      <a:solidFill>
                        <a:srgbClr val="000000"/>
                      </a:solidFill>
                      <a:miter lim="800%"/>
                      <a:headEnd/>
                      <a:tailEnd/>
                    </a:ln>
                  </wp:spPr>
                  <wp:txbx>
                    <wne:txbxContent>
                      <w:p w14:paraId="13323EA7" w14:textId="77777777" w:rsidR="00BE5919" w:rsidRDefault="00BE5919" w:rsidP="00BE5919">
                        <w:pPr>
                          <w:pStyle w:val="BodyText"/>
                          <w:ind w:firstLine="0pt"/>
                          <w:jc w:val="start"/>
                        </w:pPr>
                        <w:r w:rsidRPr="007E2718">
                          <w:t>(</w:t>
                        </w:r>
                        <w:r w:rsidRPr="000B56C5">
                          <w:t xml:space="preserve">ip:127.0.0.1, user-identifier:UD11, </w:t>
                        </w:r>
                        <w:r>
                          <w:br/>
                        </w:r>
                        <w:r w:rsidRPr="000B56C5">
                          <w:t xml:space="preserve">name:frank, time-stamp:[10/Oct/2000:13:55:36 -0700], </w:t>
                        </w:r>
                        <w:r>
                          <w:br/>
                        </w:r>
                        <w:r w:rsidRPr="000B56C5">
                          <w:t>header:"GET /?id=message&amp;password=message2 HTTP/1.0", status:200</w:t>
                        </w:r>
                        <w:r w:rsidRPr="007E2718">
                          <w:t>)</w:t>
                        </w:r>
                      </w:p>
                      <w:p w14:paraId="099A44DE" w14:textId="77777777" w:rsidR="00BE5919" w:rsidRDefault="00BE5919" w:rsidP="00BE5919">
                        <w:pPr>
                          <w:pStyle w:val="BodyText"/>
                          <w:ind w:firstLine="0pt"/>
                          <w:jc w:val="start"/>
                        </w:pPr>
                        <w:r w:rsidRPr="007E2718">
                          <w:t>(</w:t>
                        </w:r>
                        <w:r w:rsidRPr="000B56C5">
                          <w:t>ip:127.0.0.</w:t>
                        </w:r>
                        <w:r>
                          <w:rPr>
                            <w:lang w:val="en-US"/>
                          </w:rPr>
                          <w:t>2</w:t>
                        </w:r>
                        <w:r w:rsidRPr="000B56C5">
                          <w:t>, user-identifier:UD1</w:t>
                        </w:r>
                        <w:r>
                          <w:rPr>
                            <w:lang w:val="en-US"/>
                          </w:rPr>
                          <w:t>2</w:t>
                        </w:r>
                        <w:r w:rsidRPr="000B56C5">
                          <w:t xml:space="preserve">, </w:t>
                        </w:r>
                        <w:r>
                          <w:br/>
                        </w:r>
                        <w:r w:rsidRPr="000B56C5">
                          <w:t>name:</w:t>
                        </w:r>
                        <w:r>
                          <w:rPr>
                            <w:lang w:val="en-US"/>
                          </w:rPr>
                          <w:t>john</w:t>
                        </w:r>
                        <w:r w:rsidRPr="000B56C5">
                          <w:t>, time-stamp:[10/Oct/2000:13:5</w:t>
                        </w:r>
                        <w:r>
                          <w:rPr>
                            <w:lang w:val="en-US"/>
                          </w:rPr>
                          <w:t>6</w:t>
                        </w:r>
                        <w:r w:rsidRPr="000B56C5">
                          <w:t>:</w:t>
                        </w:r>
                        <w:r>
                          <w:rPr>
                            <w:lang w:val="en-US"/>
                          </w:rPr>
                          <w:t>01</w:t>
                        </w:r>
                        <w:r w:rsidRPr="000B56C5">
                          <w:t xml:space="preserve"> -0700], </w:t>
                        </w:r>
                        <w:r>
                          <w:br/>
                        </w:r>
                        <w:r w:rsidRPr="000B56C5">
                          <w:t>header:"GET /?id=message&amp;password=message2 HTTP/1.0", status:200</w:t>
                        </w:r>
                        <w:r w:rsidRPr="007E2718">
                          <w:t>)</w:t>
                        </w:r>
                      </w:p>
                      <w:p w14:paraId="7E50B4F6" w14:textId="77777777" w:rsidR="00BE5919" w:rsidRDefault="00BE5919" w:rsidP="00BE5919">
                        <w:pPr>
                          <w:pStyle w:val="BodyText"/>
                          <w:ind w:firstLine="0pt"/>
                          <w:jc w:val="start"/>
                        </w:pPr>
                      </w:p>
                      <w:p w14:paraId="793B4A09" w14:textId="77777777" w:rsidR="00BE5919" w:rsidRDefault="00BE5919" w:rsidP="00BE5919">
                        <w:pPr>
                          <w:pStyle w:val="BodyText"/>
                          <w:ind w:firstLine="0pt"/>
                          <w:jc w:val="start"/>
                        </w:pPr>
                      </w:p>
                    </wne:txbxContent>
                  </wp:txbx>
                  <wp:bodyPr rot="0" vert="horz" wrap="square" lIns="91440" tIns="45720" rIns="91440" bIns="45720" anchor="t" anchorCtr="0" upright="1">
                    <a:noAutofit/>
                  </wp:bodyPr>
                </wp:wsp>
              </a:graphicData>
            </a:graphic>
          </wp:inline>
        </w:drawing>
      </w:r>
    </w:p>
    <w:p w14:paraId="6D4672C2" w14:textId="77777777" w:rsidR="00BE5919" w:rsidRDefault="00BE5919" w:rsidP="00BE5919">
      <w:pPr>
        <w:rPr>
          <w:rFonts w:eastAsia="Times New Roman"/>
          <w:color w:val="000000"/>
          <w:lang w:bidi="th-TH"/>
        </w:rPr>
      </w:pPr>
      <w:r w:rsidRPr="002946F6">
        <w:rPr>
          <w:rFonts w:eastAsia="Times New Roman"/>
          <w:color w:val="000000"/>
          <w:lang w:bidi="th-TH"/>
        </w:rPr>
        <w:t>Figure 4.2 :</w:t>
      </w:r>
      <w:r w:rsidRPr="00893B71">
        <w:rPr>
          <w:rFonts w:eastAsia="Times New Roman"/>
          <w:color w:val="000000"/>
          <w:lang w:bidi="th-TH"/>
        </w:rPr>
        <w:t xml:space="preserve"> Request string after</w:t>
      </w:r>
      <w:r>
        <w:rPr>
          <w:rFonts w:eastAsia="Times New Roman"/>
          <w:color w:val="000000"/>
          <w:lang w:bidi="th-TH"/>
        </w:rPr>
        <w:t xml:space="preserve"> using</w:t>
      </w:r>
      <w:r w:rsidRPr="00893B71">
        <w:rPr>
          <w:rFonts w:eastAsia="Times New Roman"/>
          <w:color w:val="000000"/>
          <w:lang w:bidi="th-TH"/>
        </w:rPr>
        <w:t xml:space="preserve"> flatmap.</w:t>
      </w:r>
    </w:p>
    <w:p w14:paraId="18270D5B" w14:textId="66383B81" w:rsidR="00BE5919" w:rsidRDefault="00BE5919" w:rsidP="00D06E21">
      <w:pPr>
        <w:ind w:firstLine="14.40pt"/>
        <w:jc w:val="both"/>
        <w:rPr>
          <w:rFonts w:eastAsia="Times New Roman"/>
          <w:lang w:bidi="th-TH"/>
        </w:rPr>
      </w:pPr>
    </w:p>
    <w:p w14:paraId="2EF14E39" w14:textId="09A11BAF" w:rsidR="000221AD" w:rsidRDefault="00BE5919" w:rsidP="00BE5919">
      <w:pPr>
        <w:ind w:firstLine="14.40pt"/>
        <w:jc w:val="both"/>
        <w:rPr>
          <w:rFonts w:eastAsia="Times New Roman"/>
          <w:lang w:bidi="th-TH"/>
        </w:rPr>
      </w:pPr>
      <w:r w:rsidRPr="00BE5919">
        <w:rPr>
          <w:rFonts w:eastAsia="Times New Roman"/>
          <w:lang w:bidi="th-TH"/>
        </w:rPr>
        <w:lastRenderedPageBreak/>
        <w:t>The algorithm counts the number of times an IP address calls the HTTP GET method in a particular time period. If the specified threshold is exceeded, it is considered a brute force attack and the algorithm saves the IP address and the number of attempts in a log file according to [5] [7]. Due to brute force login attempts varying in frequency and velocity as expressed in [8], where an attacker can use different hardware modifications to achieve an extreme number of attempts per second quota. But an amateur attacker might use more unsophisticated tools where the frequency of attempts may not be as high. Hence the threshold for determining what a brute force login attempt is, may not be the focus of this paper. Figure 4.3 shows examples of malicious IP addresses and the number of attempts for both Automated Brute Forcing on web-based login.</w:t>
      </w:r>
    </w:p>
    <w:p w14:paraId="04AFBAB5" w14:textId="77777777" w:rsidR="00BE5919" w:rsidRPr="00BE5919" w:rsidRDefault="00BE5919" w:rsidP="00BE5919">
      <w:pPr>
        <w:ind w:firstLine="14.40pt"/>
        <w:jc w:val="both"/>
        <w:rPr>
          <w:rFonts w:eastAsia="Times New Roman"/>
          <w:lang w:bidi="th-TH"/>
        </w:rPr>
      </w:pPr>
    </w:p>
    <w:p w14:paraId="65FF9A8C" w14:textId="3F01F005" w:rsidR="00711BAC" w:rsidRDefault="009363FA" w:rsidP="00711BAC">
      <w:pPr>
        <w:rPr>
          <w:rFonts w:eastAsia="Times New Roman"/>
          <w:color w:val="C45911" w:themeColor="accent2" w:themeShade="BF"/>
          <w:lang w:bidi="th-TH"/>
        </w:rPr>
      </w:pPr>
      <w:r w:rsidRPr="00041B44">
        <w:rPr>
          <w:noProof/>
          <w:color w:val="C45911" w:themeColor="accent2" w:themeShade="BF"/>
        </w:rPr>
        <w:drawing>
          <wp:anchor distT="0" distB="0" distL="114300" distR="114300" simplePos="0" relativeHeight="251663872" behindDoc="1" locked="0" layoutInCell="1" allowOverlap="1" wp14:anchorId="30836EC8" wp14:editId="7F8BFC8C">
            <wp:simplePos x="0" y="0"/>
            <wp:positionH relativeFrom="margin">
              <wp:posOffset>-46990</wp:posOffset>
            </wp:positionH>
            <wp:positionV relativeFrom="paragraph">
              <wp:posOffset>320675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map(rdd =&gt; (rdd</w:t>
      </w:r>
      <w:r w:rsidR="00A11363">
        <w:rPr>
          <w:rFonts w:eastAsia="Times New Roman"/>
          <w:color w:val="C45911" w:themeColor="accent2" w:themeShade="BF"/>
          <w:lang w:bidi="th-TH"/>
        </w:rPr>
        <w:t>.split(“, ”)(0)</w:t>
      </w:r>
      <w:r w:rsidR="000221AD" w:rsidRPr="00041B44">
        <w:rPr>
          <w:rFonts w:eastAsia="Times New Roman"/>
          <w:color w:val="C45911" w:themeColor="accent2" w:themeShade="BF"/>
          <w:lang w:bidi="th-TH"/>
        </w:rPr>
        <w:t>, 1)).reduceByKey((x, y)</w:t>
      </w:r>
    </w:p>
    <w:p w14:paraId="42B9A40B" w14:textId="374C8911" w:rsidR="002024BB" w:rsidRDefault="000221AD" w:rsidP="002024BB">
      <w:pPr>
        <w:rPr>
          <w:rFonts w:eastAsia="Times New Roman"/>
          <w:color w:val="C45911" w:themeColor="accent2" w:themeShade="BF"/>
          <w:lang w:bidi="th-TH"/>
        </w:rPr>
      </w:pPr>
      <w:r w:rsidRPr="00041B44">
        <w:rPr>
          <w:rFonts w:eastAsia="Times New Roman"/>
          <w:color w:val="C45911" w:themeColor="accent2" w:themeShade="BF"/>
          <w:lang w:bidi="th-TH"/>
        </w:rPr>
        <w:t>=&gt; x+y).filter(x =&gt; x._2 &gt; requestThreshold)</w:t>
      </w:r>
    </w:p>
    <w:p w14:paraId="2586F507" w14:textId="2434BE52" w:rsidR="00893B71" w:rsidRPr="002024BB" w:rsidRDefault="00893B71" w:rsidP="002024BB">
      <w:pPr>
        <w:rPr>
          <w:rFonts w:eastAsia="Times New Roman"/>
          <w:color w:val="C45911" w:themeColor="accent2" w:themeShade="BF"/>
          <w:lang w:bidi="th-TH"/>
        </w:rPr>
      </w:pP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BE29F2D" w:rsidR="00893B71" w:rsidRPr="00893B71" w:rsidRDefault="00893B71" w:rsidP="00D06E21">
      <w:pPr>
        <w:jc w:val="both"/>
        <w:rPr>
          <w:rFonts w:eastAsia="Times New Roman"/>
          <w:lang w:bidi="th-TH"/>
        </w:rPr>
      </w:pPr>
    </w:p>
    <w:p w14:paraId="5F01C760" w14:textId="78A9F50F" w:rsidR="00893B71" w:rsidRPr="00893B71" w:rsidRDefault="0041150C" w:rsidP="00D06E21">
      <w:pPr>
        <w:pStyle w:val="Heading3"/>
        <w:rPr>
          <w:lang w:bidi="th-TH"/>
        </w:rPr>
      </w:pPr>
      <w:r>
        <w:rPr>
          <w:lang w:bidi="th-TH"/>
        </w:rPr>
        <w:t xml:space="preserve">HTTP flood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457D70E4"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will detect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Similar to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w:t>
      </w:r>
      <w:r w:rsidR="007B76A4">
        <w:rPr>
          <w:rFonts w:eastAsia="Times New Roman"/>
          <w:color w:val="000000"/>
          <w:lang w:bidi="th-TH"/>
        </w:rPr>
        <w:t xml:space="preserve">streams </w:t>
      </w:r>
      <w:r w:rsidR="006C1121">
        <w:rPr>
          <w:rFonts w:eastAsia="Times New Roman"/>
          <w:color w:val="000000"/>
          <w:lang w:bidi="th-TH"/>
        </w:rPr>
        <w:t xml:space="preserve">are </w:t>
      </w:r>
      <w:r w:rsidRPr="00893B71">
        <w:rPr>
          <w:rFonts w:eastAsia="Times New Roman"/>
          <w:color w:val="000000"/>
          <w:lang w:bidi="th-TH"/>
        </w:rPr>
        <w:t xml:space="preserve">split into </w:t>
      </w:r>
      <w:r w:rsidR="007B76A4">
        <w:rPr>
          <w:rFonts w:eastAsia="Times New Roman"/>
          <w:color w:val="000000"/>
          <w:lang w:bidi="th-TH"/>
        </w:rPr>
        <w:t xml:space="preserve">different </w:t>
      </w:r>
      <w:r w:rsidRPr="00893B71">
        <w:rPr>
          <w:rFonts w:eastAsia="Times New Roman"/>
          <w:color w:val="000000"/>
          <w:lang w:bidi="th-TH"/>
        </w:rPr>
        <w:t>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a number of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76C9FC78"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w:t>
      </w:r>
      <w:r w:rsidR="00FF41D9">
        <w:rPr>
          <w:lang w:bidi="th-TH"/>
        </w:rPr>
        <w:t xml:space="preserve">(SQLi) </w:t>
      </w:r>
      <w:r w:rsidR="00357179">
        <w:rPr>
          <w:lang w:bidi="th-TH"/>
        </w:rPr>
        <w:t>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7C6A7E07" w14:textId="6F16459E" w:rsidR="0074137E" w:rsidRDefault="00893B71" w:rsidP="00BE5919">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5B2B85">
        <w:rPr>
          <w:rFonts w:eastAsia="Times New Roman"/>
          <w:color w:val="000000"/>
          <w:lang w:bidi="th-TH"/>
        </w:rPr>
        <w:t xml:space="preserve"> (SQLi)</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r w:rsidRPr="00893B71">
        <w:rPr>
          <w:rFonts w:eastAsia="Times New Roman"/>
          <w:color w:val="000000"/>
          <w:lang w:bidi="th-TH"/>
        </w:rPr>
        <w:t>flatmap and map metho</w:t>
      </w:r>
      <w:r w:rsidR="003A39D2">
        <w:rPr>
          <w:rFonts w:eastAsia="Times New Roman"/>
          <w:color w:val="000000"/>
          <w:lang w:bidi="th-TH"/>
        </w:rPr>
        <w:t>d</w:t>
      </w:r>
      <w:r w:rsidRPr="00893B71">
        <w:rPr>
          <w:rFonts w:eastAsia="Times New Roman"/>
          <w:color w:val="000000"/>
          <w:lang w:bidi="th-TH"/>
        </w:rPr>
        <w:t>.</w:t>
      </w:r>
      <w:r w:rsidR="00BE5919">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w:t>
      </w:r>
      <w:r w:rsidR="00FF41D9">
        <w:rPr>
          <w:rFonts w:eastAsia="Times New Roman"/>
          <w:color w:val="000000"/>
          <w:lang w:bidi="th-TH"/>
        </w:rPr>
        <w:t>ve been</w:t>
      </w:r>
      <w:r w:rsidRPr="00893B71">
        <w:rPr>
          <w:rFonts w:eastAsia="Times New Roman"/>
          <w:color w:val="000000"/>
          <w:lang w:bidi="th-TH"/>
        </w:rPr>
        <w:t xml:space="preserve"> rearranged by flatmap and map.</w:t>
      </w:r>
    </w:p>
    <w:p w14:paraId="4C94762B" w14:textId="66FAB4F4" w:rsidR="0074137E" w:rsidRDefault="0074137E" w:rsidP="009601A0">
      <w:pPr>
        <w:jc w:val="both"/>
        <w:rPr>
          <w:rFonts w:eastAsia="Times New Roman"/>
          <w:color w:val="000000"/>
          <w:lang w:bidi="th-TH"/>
        </w:rPr>
      </w:pPr>
    </w:p>
    <w:p w14:paraId="44F567FB" w14:textId="77777777" w:rsidR="00B1243B" w:rsidRDefault="00B1243B" w:rsidP="00B1243B">
      <w:pPr>
        <w:rPr>
          <w:noProof/>
          <w:color w:val="C45911" w:themeColor="accent2" w:themeShade="BF"/>
        </w:rPr>
      </w:pPr>
      <w:r w:rsidRPr="00041B44">
        <w:rPr>
          <w:noProof/>
          <w:color w:val="C45911" w:themeColor="accent2" w:themeShade="BF"/>
        </w:rPr>
        <w:drawing>
          <wp:anchor distT="0" distB="0" distL="114300" distR="114300" simplePos="0" relativeHeight="251677184" behindDoc="1" locked="0" layoutInCell="1" allowOverlap="1" wp14:anchorId="5FCF6B0A" wp14:editId="64445871">
            <wp:simplePos x="0" y="0"/>
            <wp:positionH relativeFrom="margin">
              <wp:posOffset>3319780</wp:posOffset>
            </wp:positionH>
            <wp:positionV relativeFrom="paragraph">
              <wp:posOffset>355600</wp:posOffset>
            </wp:positionV>
            <wp:extent cx="3200400" cy="2057400"/>
            <wp:effectExtent l="0" t="0" r="19050" b="19050"/>
            <wp:wrapThrough wrapText="bothSides">
              <wp:wrapPolygon edited="0">
                <wp:start x="0" y="0"/>
                <wp:lineTo x="0" y="21600"/>
                <wp:lineTo x="21600" y="21600"/>
                <wp:lineTo x="21600" y="0"/>
                <wp:lineTo x="0" y="0"/>
              </wp:wrapPolygon>
            </wp:wrapThrough>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57400"/>
                    </a:xfrm>
                    <a:prstGeom prst="rect">
                      <a:avLst/>
                    </a:prstGeom>
                    <a:solidFill>
                      <a:srgbClr val="FFFFFF"/>
                    </a:solidFill>
                    <a:ln w="9525">
                      <a:solidFill>
                        <a:srgbClr val="000000"/>
                      </a:solidFill>
                      <a:miter lim="800%"/>
                      <a:headEnd/>
                      <a:tailEnd/>
                    </a:ln>
                  </wp:spPr>
                  <wp:txbx>
                    <wne:txbxContent>
                      <w:p w14:paraId="04A49B56" w14:textId="77777777" w:rsidR="0074137E" w:rsidRPr="00294AF8" w:rsidRDefault="0074137E" w:rsidP="0074137E">
                        <w:pPr>
                          <w:jc w:val="start"/>
                          <w:rPr>
                            <w:spacing w:val="-1"/>
                            <w:lang w:val="x-none" w:eastAsia="x-none"/>
                          </w:rPr>
                        </w:pPr>
                        <w:r w:rsidRPr="00294AF8">
                          <w:rPr>
                            <w:spacing w:val="-1"/>
                            <w:lang w:val="x-none" w:eastAsia="x-none"/>
                          </w:rPr>
                          <w:t>(ip:127.0.0.1, header:"GET /?id=admin" or "1"="1&amp;password=message2 HTTP/1.0")</w:t>
                        </w:r>
                      </w:p>
                      <w:p w14:paraId="39E7E81E" w14:textId="77777777" w:rsidR="0074137E" w:rsidRPr="00294AF8" w:rsidRDefault="0074137E" w:rsidP="0074137E">
                        <w:pPr>
                          <w:jc w:val="start"/>
                          <w:rPr>
                            <w:spacing w:val="-1"/>
                            <w:lang w:val="x-none" w:eastAsia="x-none"/>
                          </w:rPr>
                        </w:pPr>
                        <w:r w:rsidRPr="00294AF8">
                          <w:rPr>
                            <w:spacing w:val="-1"/>
                            <w:lang w:val="x-none" w:eastAsia="x-none"/>
                          </w:rPr>
                          <w:t>(ip:127.0.0.1, header:"GET /?id=message1&amp;password=message2 HTTP/1.0")</w:t>
                        </w:r>
                      </w:p>
                      <w:p w14:paraId="10C09161" w14:textId="77777777" w:rsidR="0074137E" w:rsidRPr="00294AF8" w:rsidRDefault="0074137E" w:rsidP="0074137E">
                        <w:pPr>
                          <w:jc w:val="start"/>
                          <w:rPr>
                            <w:spacing w:val="-1"/>
                            <w:lang w:val="x-none" w:eastAsia="x-none"/>
                          </w:rPr>
                        </w:pPr>
                        <w:r w:rsidRPr="00294AF8">
                          <w:rPr>
                            <w:spacing w:val="-1"/>
                            <w:lang w:val="x-none" w:eastAsia="x-none"/>
                          </w:rPr>
                          <w:t>(ip:29.13.130.4, header:"POST /?id=" or 1=1 –&amp;password=message2 HTTP/1.0")</w:t>
                        </w:r>
                      </w:p>
                      <w:p w14:paraId="4695FED8" w14:textId="77777777" w:rsidR="0074137E" w:rsidRPr="00294AF8" w:rsidRDefault="0074137E" w:rsidP="0074137E">
                        <w:pPr>
                          <w:jc w:val="start"/>
                          <w:rPr>
                            <w:spacing w:val="-1"/>
                            <w:lang w:val="x-none" w:eastAsia="x-none"/>
                          </w:rPr>
                        </w:pPr>
                        <w:r w:rsidRPr="00294AF8">
                          <w:rPr>
                            <w:spacing w:val="-1"/>
                            <w:lang w:val="x-none" w:eastAsia="x-none"/>
                          </w:rPr>
                          <w:t>(ip:149.244.168.229, header:"POST /?id= or 0=0 --&amp;password=message2 HTTP/1.0")</w:t>
                        </w:r>
                      </w:p>
                      <w:p w14:paraId="035E7EB0" w14:textId="77777777" w:rsidR="0074137E" w:rsidRPr="00294AF8" w:rsidRDefault="0074137E" w:rsidP="0074137E">
                        <w:pPr>
                          <w:jc w:val="start"/>
                          <w:rPr>
                            <w:spacing w:val="-1"/>
                            <w:lang w:val="x-none" w:eastAsia="x-none"/>
                          </w:rPr>
                        </w:pPr>
                        <w:r w:rsidRPr="00294AF8">
                          <w:rPr>
                            <w:spacing w:val="-1"/>
                            <w:lang w:val="x-none" w:eastAsia="x-none"/>
                          </w:rPr>
                          <w:t>(ip:127.0.0.1, header:"GET /?id=message5&amp;password=message2 HTTP/1.0")</w:t>
                        </w:r>
                      </w:p>
                      <w:p w14:paraId="5B2ECDB9" w14:textId="77777777" w:rsidR="0074137E" w:rsidRDefault="0074137E" w:rsidP="0074137E">
                        <w:pPr>
                          <w:jc w:val="start"/>
                        </w:pPr>
                        <w:r w:rsidRPr="00294AF8">
                          <w:rPr>
                            <w:spacing w:val="-1"/>
                            <w:lang w:val="x-none" w:eastAsia="x-none"/>
                          </w:rPr>
                          <w:t>(ip:127.0.0.1, header:"GET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74137E" w:rsidRPr="007E1215">
        <w:rPr>
          <w:rFonts w:eastAsia="Times New Roman"/>
          <w:color w:val="C45911" w:themeColor="accent2" w:themeShade="BF"/>
          <w:lang w:bidi="th-TH"/>
        </w:rPr>
        <w:t>flatmap(_.value().split(“</w:t>
      </w:r>
      <w:r w:rsidR="0074137E">
        <w:rPr>
          <w:rFonts w:eastAsia="Times New Roman"/>
          <w:color w:val="C45911" w:themeColor="accent2" w:themeShade="BF"/>
          <w:lang w:bidi="th-TH"/>
        </w:rPr>
        <w:t>\n</w:t>
      </w:r>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.map(x =&gt; (x.split(“, “)(0), x.split(“, ”)(4)))</w:t>
      </w:r>
      <w:r w:rsidR="0074137E" w:rsidRPr="007E1215">
        <w:rPr>
          <w:noProof/>
          <w:color w:val="C45911" w:themeColor="accent2" w:themeShade="BF"/>
        </w:rPr>
        <w:t xml:space="preserve"> </w:t>
      </w:r>
    </w:p>
    <w:p w14:paraId="19F17A44" w14:textId="1B2A6871" w:rsidR="00893B71" w:rsidRPr="00B1243B" w:rsidRDefault="00893B71" w:rsidP="00B1243B">
      <w:pPr>
        <w:rPr>
          <w:noProof/>
          <w:color w:val="C45911" w:themeColor="accent2" w:themeShade="BF"/>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 Rearranged request string by flatmap and map methods.</w:t>
      </w:r>
    </w:p>
    <w:p w14:paraId="5D7C529A" w14:textId="6742D3DD" w:rsidR="004773D0" w:rsidRDefault="004773D0" w:rsidP="00D06E21">
      <w:pPr>
        <w:jc w:val="both"/>
        <w:rPr>
          <w:rFonts w:eastAsia="Times New Roman"/>
          <w:lang w:bidi="th-TH"/>
        </w:rPr>
      </w:pPr>
    </w:p>
    <w:p w14:paraId="256A306B" w14:textId="26606F79" w:rsidR="00E3623A" w:rsidRDefault="00BE5919" w:rsidP="00BE5919">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The algorithm will filter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00893B71" w:rsidRPr="00893B71">
        <w:rPr>
          <w:rFonts w:eastAsia="Times New Roman"/>
          <w:color w:val="000000"/>
          <w:lang w:bidi="th-TH"/>
        </w:rPr>
        <w:t xml:space="preserve"> save </w:t>
      </w:r>
      <w:r w:rsidR="00FF41D9">
        <w:rPr>
          <w:rFonts w:eastAsia="Times New Roman"/>
          <w:color w:val="000000"/>
          <w:lang w:bidi="th-TH"/>
        </w:rPr>
        <w:t>them</w:t>
      </w:r>
      <w:r w:rsidR="00893B71" w:rsidRPr="00893B71">
        <w:rPr>
          <w:rFonts w:eastAsia="Times New Roman"/>
          <w:color w:val="000000"/>
          <w:lang w:bidi="th-TH"/>
        </w:rPr>
        <w:t xml:space="preserve"> into a log file. Figure </w:t>
      </w:r>
      <w:r w:rsidR="002946F6">
        <w:rPr>
          <w:rFonts w:eastAsia="Times New Roman"/>
          <w:color w:val="000000"/>
          <w:lang w:bidi="th-TH"/>
        </w:rPr>
        <w:t>4.5</w:t>
      </w:r>
      <w:r w:rsidR="00893B71" w:rsidRPr="00893B71">
        <w:rPr>
          <w:rFonts w:eastAsia="Times New Roman"/>
          <w:color w:val="000000"/>
          <w:lang w:bidi="th-TH"/>
        </w:rPr>
        <w:t xml:space="preserve"> shows examples of request </w:t>
      </w:r>
      <w:r w:rsidR="00246CD8">
        <w:rPr>
          <w:rFonts w:eastAsia="Times New Roman"/>
          <w:color w:val="000000"/>
          <w:lang w:bidi="th-TH"/>
        </w:rPr>
        <w:t>strings</w:t>
      </w:r>
      <w:r w:rsidR="00893B71" w:rsidRPr="00893B71">
        <w:rPr>
          <w:rFonts w:eastAsia="Times New Roman"/>
          <w:color w:val="000000"/>
          <w:lang w:bidi="th-TH"/>
        </w:rPr>
        <w:t xml:space="preserve"> that match SQLi request pattern</w:t>
      </w:r>
      <w:r w:rsidR="00246CD8">
        <w:rPr>
          <w:rFonts w:eastAsia="Times New Roman"/>
          <w:color w:val="000000"/>
          <w:lang w:bidi="th-TH"/>
        </w:rPr>
        <w:t>s</w:t>
      </w:r>
      <w:r w:rsidR="00893B71"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BE79954"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5B76B1CB">
            <wp:simplePos x="0" y="0"/>
            <wp:positionH relativeFrom="margin">
              <wp:posOffset>3338830</wp:posOffset>
            </wp:positionH>
            <wp:positionV relativeFrom="paragraph">
              <wp:posOffset>365760</wp:posOffset>
            </wp:positionV>
            <wp:extent cx="3200400" cy="1123950"/>
            <wp:effectExtent l="0" t="0" r="19050" b="19050"/>
            <wp:wrapThrough wrapText="bothSides">
              <wp:wrapPolygon edited="0">
                <wp:start x="0" y="0"/>
                <wp:lineTo x="0" y="21600"/>
                <wp:lineTo x="21600" y="21600"/>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23950"/>
                    </a:xfrm>
                    <a:prstGeom prst="rect">
                      <a:avLst/>
                    </a:prstGeom>
                    <a:solidFill>
                      <a:srgbClr val="FFFFFF"/>
                    </a:solidFill>
                    <a:ln w="9525">
                      <a:solidFill>
                        <a:srgbClr val="000000"/>
                      </a:solidFill>
                      <a:miter lim="800%"/>
                      <a:headEnd/>
                      <a:tailEnd/>
                    </a:ln>
                  </wp:spPr>
                  <wp:txbx>
                    <wne:txbxContent>
                      <w:p w14:paraId="6AA7EB4F" w14:textId="77777777" w:rsidR="006D48C7" w:rsidRPr="006D48C7" w:rsidRDefault="006D48C7" w:rsidP="006D48C7">
                        <w:pPr>
                          <w:jc w:val="start"/>
                          <w:rPr>
                            <w:spacing w:val="-1"/>
                            <w:lang w:val="x-none" w:eastAsia="x-none"/>
                          </w:rPr>
                        </w:pPr>
                        <w:r w:rsidRPr="006D48C7">
                          <w:rPr>
                            <w:spacing w:val="-1"/>
                            <w:lang w:val="x-none" w:eastAsia="x-none"/>
                          </w:rPr>
                          <w:t>(ip:127.0.0.1, header:"GET /?id=admin" or "1"="1&amp;password=message2 HTTP/1.0", …. )</w:t>
                        </w:r>
                      </w:p>
                      <w:p w14:paraId="46FB1C47" w14:textId="77777777" w:rsidR="006D48C7" w:rsidRPr="006D48C7" w:rsidRDefault="006D48C7" w:rsidP="006D48C7">
                        <w:pPr>
                          <w:jc w:val="start"/>
                          <w:rPr>
                            <w:spacing w:val="-1"/>
                            <w:lang w:val="x-none" w:eastAsia="x-none"/>
                          </w:rPr>
                        </w:pPr>
                        <w:r w:rsidRPr="006D48C7">
                          <w:rPr>
                            <w:spacing w:val="-1"/>
                            <w:lang w:val="x-none" w:eastAsia="x-none"/>
                          </w:rPr>
                          <w:t>(ip:3.111.203.205, header:"GET /?id=' and substring(password/text(),1,1)='7&amp;password=message2 HTTP/1.0")</w:t>
                        </w:r>
                      </w:p>
                      <w:p w14:paraId="2A789CD2" w14:textId="77777777" w:rsidR="006D48C7" w:rsidRPr="006D48C7" w:rsidRDefault="006D48C7" w:rsidP="006D48C7">
                        <w:pPr>
                          <w:jc w:val="start"/>
                          <w:rPr>
                            <w:spacing w:val="-1"/>
                            <w:lang w:val="x-none" w:eastAsia="x-none"/>
                          </w:rPr>
                        </w:pPr>
                        <w:r w:rsidRPr="006D48C7">
                          <w:rPr>
                            <w:spacing w:val="-1"/>
                            <w:lang w:val="x-none" w:eastAsia="x-none"/>
                          </w:rPr>
                          <w:t>(ip:29.13.130.4, header:"POST /?id=" or 1=1 –&amp;password=message2 HTTP/1.0")</w:t>
                        </w:r>
                      </w:p>
                      <w:p w14:paraId="0C0C5A34" w14:textId="22A9E44C" w:rsidR="00294AF8" w:rsidRPr="006D48C7" w:rsidRDefault="00294AF8" w:rsidP="00294AF8">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reduceByKey((x, y) =&gt; x + “ , “ + y).filter(x =&gt; sqli_payload_list.exists(y =&gt; x._2.contains(y)))</w:t>
      </w:r>
    </w:p>
    <w:p w14:paraId="08680087" w14:textId="0A0EECAF"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4.5</w:t>
      </w:r>
      <w:r w:rsidRPr="00893B71">
        <w:rPr>
          <w:rFonts w:eastAsia="Times New Roman"/>
          <w:color w:val="000000"/>
          <w:lang w:bidi="th-TH"/>
        </w:rPr>
        <w:t xml:space="preserve"> : Examples of request string match with SQLi pattern.</w:t>
      </w:r>
    </w:p>
    <w:p w14:paraId="18E8EB26" w14:textId="63B8BE7A" w:rsidR="00893B71" w:rsidRPr="00893B71" w:rsidRDefault="00893B71"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1"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1"/>
    <w:p w14:paraId="7201ED45" w14:textId="4DB02A18" w:rsidR="00EE2BE3" w:rsidRDefault="00EE2BE3" w:rsidP="00D06E21">
      <w:pPr>
        <w:jc w:val="both"/>
        <w:rPr>
          <w:rFonts w:eastAsia="Times New Roman"/>
          <w:color w:val="000000"/>
          <w:lang w:bidi="th-TH"/>
        </w:rPr>
      </w:pPr>
    </w:p>
    <w:p w14:paraId="0C46B314" w14:textId="3B1FB121"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Similar to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05B03225" w14:textId="72AE4173" w:rsidR="00CE4300" w:rsidRDefault="00CE4300" w:rsidP="00D06E21">
      <w:pPr>
        <w:ind w:firstLine="14.40pt"/>
        <w:jc w:val="both"/>
        <w:rPr>
          <w:rFonts w:eastAsia="Times New Roman"/>
          <w:color w:val="000000"/>
          <w:lang w:bidi="th-TH"/>
        </w:rPr>
      </w:pPr>
    </w:p>
    <w:p w14:paraId="2211DB74" w14:textId="3BDCA3E3" w:rsidR="00572D2A" w:rsidRDefault="00572D2A" w:rsidP="00D06E21">
      <w:pPr>
        <w:ind w:firstLine="14.40pt"/>
        <w:jc w:val="both"/>
        <w:rPr>
          <w:rFonts w:eastAsia="Times New Roman"/>
          <w:color w:val="000000"/>
          <w:lang w:bidi="th-TH"/>
        </w:rPr>
      </w:pPr>
    </w:p>
    <w:p w14:paraId="1A880619" w14:textId="6F5E9D42" w:rsidR="00FA65EF" w:rsidRDefault="00FA65EF" w:rsidP="00D06E21">
      <w:pPr>
        <w:ind w:firstLine="14.40pt"/>
        <w:jc w:val="both"/>
        <w:rPr>
          <w:rFonts w:eastAsia="Times New Roman"/>
          <w:color w:val="000000"/>
          <w:lang w:bidi="th-TH"/>
        </w:rPr>
      </w:pPr>
    </w:p>
    <w:p w14:paraId="1BC3E550" w14:textId="4540FD1D" w:rsidR="00FA65EF" w:rsidRDefault="00FA65EF" w:rsidP="00D06E21">
      <w:pPr>
        <w:ind w:firstLine="14.40pt"/>
        <w:jc w:val="both"/>
        <w:rPr>
          <w:rFonts w:eastAsia="Times New Roman"/>
          <w:color w:val="000000"/>
          <w:lang w:bidi="th-TH"/>
        </w:rPr>
      </w:pPr>
    </w:p>
    <w:p w14:paraId="693B0D36" w14:textId="1976BBFE" w:rsidR="00FA65EF" w:rsidRDefault="00FA65EF" w:rsidP="00D06E21">
      <w:pPr>
        <w:ind w:firstLine="14.40pt"/>
        <w:jc w:val="both"/>
        <w:rPr>
          <w:rFonts w:eastAsia="Times New Roman"/>
          <w:color w:val="000000"/>
          <w:lang w:bidi="th-TH"/>
        </w:rPr>
      </w:pP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lastRenderedPageBreak/>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1645093B" w14:textId="0AA269C7" w:rsidR="00CB6621" w:rsidRDefault="00CE4300" w:rsidP="006C393A">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been created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r w:rsidR="00242C01">
        <w:rPr>
          <w:rFonts w:eastAsia="Times New Roman"/>
          <w:lang w:bidi="th-TH"/>
        </w:rPr>
        <w:t xml:space="preserve">be used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a period of time. Attacks can only be carried out with the GET command according to [5]</w:t>
      </w:r>
      <w:r w:rsidR="00242C01">
        <w:rPr>
          <w:rFonts w:eastAsia="Times New Roman"/>
          <w:lang w:bidi="th-TH"/>
        </w:rPr>
        <w:t xml:space="preserve"> and</w:t>
      </w:r>
      <w:r w:rsidRPr="00CE4300">
        <w:rPr>
          <w:rFonts w:eastAsia="Times New Roman"/>
          <w:lang w:bidi="th-TH"/>
        </w:rPr>
        <w:t xml:space="preserve"> [7]. HTTP flood attacks are similar to the Automated Brute Forcing but can be attacked through all four Kafka topics (GET, POST, PUT, and DELETE). SQL Injections can be detected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The algorithm will randomly select a</w:t>
      </w:r>
      <w:r w:rsidR="009D46AF">
        <w:rPr>
          <w:rFonts w:eastAsia="Times New Roman"/>
          <w:lang w:bidi="th-TH"/>
        </w:rPr>
        <w:t>n</w:t>
      </w:r>
      <w:r w:rsidRPr="00CE4300">
        <w:rPr>
          <w:rFonts w:eastAsia="Times New Roman"/>
          <w:lang w:bidi="th-TH"/>
        </w:rPr>
        <w:t xml:space="preserve"> SQL Injection pattern from [16] and insert it inside the request header. Similar to SQL Injections, Cross-Site Scripting uses the pattern method as the detection method. The request header information will be randomly generated </w:t>
      </w:r>
      <w:r w:rsidR="009D46AF">
        <w:rPr>
          <w:rFonts w:eastAsia="Times New Roman"/>
          <w:lang w:bidi="th-TH"/>
        </w:rPr>
        <w:t>from</w:t>
      </w:r>
      <w:r w:rsidRPr="00CE4300">
        <w:rPr>
          <w:rFonts w:eastAsia="Times New Roman"/>
          <w:lang w:bidi="th-TH"/>
        </w:rPr>
        <w:t xml:space="preserve"> the Cross-Site Scripting list </w:t>
      </w:r>
      <w:r w:rsidR="00A75433">
        <w:rPr>
          <w:rFonts w:eastAsia="Times New Roman"/>
          <w:lang w:bidi="th-TH"/>
        </w:rPr>
        <w:t xml:space="preserve">which has been extracted </w:t>
      </w:r>
      <w:r w:rsidRPr="00CE4300">
        <w:rPr>
          <w:rFonts w:eastAsia="Times New Roman"/>
          <w:lang w:bidi="th-TH"/>
        </w:rPr>
        <w:t>from [17].</w:t>
      </w: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0D0BE1DE" w14:textId="4207420A" w:rsidR="001D325D" w:rsidRDefault="00D72772" w:rsidP="001D325D">
      <w:pPr>
        <w:ind w:firstLine="14.40pt"/>
        <w:jc w:val="both"/>
        <w:rPr>
          <w:rFonts w:eastAsia="Times New Roman"/>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is used for generating </w:t>
      </w:r>
      <w:r w:rsidR="00DC53E7">
        <w:rPr>
          <w:rFonts w:eastAsia="Times New Roman"/>
          <w:lang w:bidi="th-TH"/>
        </w:rPr>
        <w:t>an</w:t>
      </w:r>
      <w:r w:rsidR="004C6D09">
        <w:rPr>
          <w:rFonts w:eastAsia="Times New Roman"/>
          <w:lang w:bidi="th-TH"/>
        </w:rPr>
        <w:t xml:space="preserve"> immense </w:t>
      </w:r>
      <w:r w:rsidR="009D46AF">
        <w:rPr>
          <w:rFonts w:eastAsia="Times New Roman"/>
          <w:lang w:bidi="th-TH"/>
        </w:rPr>
        <w:t>number</w:t>
      </w:r>
      <w:r w:rsidR="004C6D09">
        <w:rPr>
          <w:rFonts w:eastAsia="Times New Roman"/>
          <w:lang w:bidi="th-TH"/>
        </w:rPr>
        <w:t xml:space="preserve">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w:t>
      </w:r>
      <w:r w:rsidR="005801FA">
        <w:rPr>
          <w:rFonts w:eastAsia="Times New Roman"/>
          <w:lang w:bidi="th-TH"/>
        </w:rPr>
        <w:t xml:space="preserve"> </w:t>
      </w:r>
      <w:r w:rsidR="001D325D">
        <w:rPr>
          <w:rFonts w:eastAsia="Times New Roman"/>
          <w:lang w:bidi="th-TH"/>
        </w:rPr>
        <w:t>000, 25</w:t>
      </w:r>
      <w:r w:rsidR="005801FA">
        <w:rPr>
          <w:rFonts w:eastAsia="Times New Roman"/>
          <w:lang w:bidi="th-TH"/>
        </w:rPr>
        <w:t xml:space="preserve"> </w:t>
      </w:r>
      <w:r w:rsidR="001D325D">
        <w:rPr>
          <w:rFonts w:eastAsia="Times New Roman"/>
          <w:lang w:bidi="th-TH"/>
        </w:rPr>
        <w:t>000, 50</w:t>
      </w:r>
      <w:r w:rsidR="005801FA">
        <w:rPr>
          <w:rFonts w:eastAsia="Times New Roman"/>
          <w:lang w:bidi="th-TH"/>
        </w:rPr>
        <w:t xml:space="preserve"> </w:t>
      </w:r>
      <w:r w:rsidR="001D325D">
        <w:rPr>
          <w:rFonts w:eastAsia="Times New Roman"/>
          <w:lang w:bidi="th-TH"/>
        </w:rPr>
        <w:t>000, and 100</w:t>
      </w:r>
      <w:r w:rsidR="005801FA">
        <w:rPr>
          <w:rFonts w:eastAsia="Times New Roman"/>
          <w:lang w:bidi="th-TH"/>
        </w:rPr>
        <w:t xml:space="preserve"> </w:t>
      </w:r>
      <w:r w:rsidR="001D325D">
        <w:rPr>
          <w:rFonts w:eastAsia="Times New Roman"/>
          <w:lang w:bidi="th-TH"/>
        </w:rPr>
        <w:t>000</w:t>
      </w:r>
      <w:r w:rsidR="009D46AF">
        <w:rPr>
          <w:rFonts w:eastAsia="Times New Roman"/>
          <w:lang w:bidi="th-TH"/>
        </w:rPr>
        <w:t xml:space="preserve"> requests</w:t>
      </w:r>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be seen in </w:t>
      </w:r>
      <w:r w:rsidR="001D325D">
        <w:rPr>
          <w:rFonts w:eastAsia="Times New Roman"/>
          <w:lang w:bidi="th-TH"/>
        </w:rPr>
        <w:t>Figure 5.1</w:t>
      </w:r>
      <w:r w:rsidR="004F7B1C">
        <w:rPr>
          <w:rFonts w:eastAsia="Times New Roman"/>
          <w:lang w:bidi="th-TH"/>
        </w:rPr>
        <w:t>.</w:t>
      </w:r>
    </w:p>
    <w:p w14:paraId="719D8A0B" w14:textId="77EF64D9" w:rsidR="00270CCC" w:rsidRDefault="00270CCC" w:rsidP="003E002F">
      <w:pPr>
        <w:jc w:val="start"/>
        <w:rPr>
          <w:rFonts w:eastAsia="Times New Roman"/>
          <w:noProof/>
          <w:lang w:bidi="th-TH"/>
        </w:rPr>
      </w:pP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662AB531">
            <wp:extent cx="3089910" cy="1814195"/>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14195"/>
                    </a:xfrm>
                    <a:prstGeom prst="rect">
                      <a:avLst/>
                    </a:prstGeom>
                  </pic:spPr>
                </pic:pic>
              </a:graphicData>
            </a:graphic>
          </wp:inline>
        </w:drawing>
      </w:r>
    </w:p>
    <w:p w14:paraId="62359780" w14:textId="3D01F373" w:rsidR="009E156C" w:rsidRDefault="00270CCC" w:rsidP="009E156C">
      <w:pPr>
        <w:rPr>
          <w:rFonts w:eastAsia="Times New Roman"/>
          <w:lang w:bidi="th-TH"/>
        </w:rPr>
      </w:pPr>
      <w:r>
        <w:rPr>
          <w:rFonts w:eastAsia="Times New Roman"/>
          <w:lang w:bidi="th-TH"/>
        </w:rPr>
        <w:t>Figure 5.1 : Four Jobs Processing Time</w:t>
      </w:r>
    </w:p>
    <w:p w14:paraId="3A9EFFE5" w14:textId="77777777" w:rsidR="009E156C" w:rsidRDefault="009E156C" w:rsidP="009E156C">
      <w:pPr>
        <w:rPr>
          <w:rFonts w:eastAsia="Times New Roman"/>
          <w:lang w:bidi="th-TH"/>
        </w:rPr>
      </w:pPr>
    </w:p>
    <w:p w14:paraId="6CC269B9" w14:textId="50E51BFF" w:rsidR="005737FC" w:rsidRDefault="002862EE" w:rsidP="00273A7F">
      <w:pPr>
        <w:ind w:firstLine="14.40pt"/>
        <w:jc w:val="both"/>
        <w:rPr>
          <w:rFonts w:eastAsia="Times New Roman"/>
          <w:lang w:bidi="th-TH"/>
        </w:rPr>
      </w:pPr>
      <w:r>
        <w:rPr>
          <w:rFonts w:eastAsia="Times New Roman"/>
          <w:lang w:bidi="th-TH"/>
        </w:rPr>
        <w:t>The pattern of the plotted graph</w:t>
      </w:r>
      <w:r w:rsidR="00962C05">
        <w:rPr>
          <w:rFonts w:eastAsia="Times New Roman"/>
          <w:lang w:bidi="th-TH"/>
        </w:rPr>
        <w:t xml:space="preserve"> in Figure 5.1</w:t>
      </w:r>
      <w:r>
        <w:rPr>
          <w:rFonts w:eastAsia="Times New Roman"/>
          <w:lang w:bidi="th-TH"/>
        </w:rPr>
        <w:t xml:space="preserve"> goes hand-in-hand with Spark’s advantage of being able to cache RDDs for efficient reuse and MapReduce’s </w:t>
      </w:r>
      <w:r w:rsidR="00962C05">
        <w:rPr>
          <w:rFonts w:eastAsia="Times New Roman"/>
          <w:lang w:bidi="th-TH"/>
        </w:rPr>
        <w:t>benefit of parallelization. The resulting graph shows that the processing time is between 2 and 2.8 seconds, where the number of requests is between 10</w:t>
      </w:r>
      <w:r w:rsidR="005801FA">
        <w:rPr>
          <w:rFonts w:eastAsia="Times New Roman"/>
          <w:lang w:bidi="th-TH"/>
        </w:rPr>
        <w:t xml:space="preserve"> </w:t>
      </w:r>
      <w:r w:rsidR="00962C05">
        <w:rPr>
          <w:rFonts w:eastAsia="Times New Roman"/>
          <w:lang w:bidi="th-TH"/>
        </w:rPr>
        <w:t>000 and 100</w:t>
      </w:r>
      <w:r w:rsidR="005801FA">
        <w:rPr>
          <w:rFonts w:eastAsia="Times New Roman"/>
          <w:lang w:bidi="th-TH"/>
        </w:rPr>
        <w:t xml:space="preserve"> </w:t>
      </w:r>
      <w:r w:rsidR="00962C05">
        <w:rPr>
          <w:rFonts w:eastAsia="Times New Roman"/>
          <w:lang w:bidi="th-TH"/>
        </w:rPr>
        <w:t xml:space="preserve">000. The time difference compared to the difference of the requests is minuscule to the point that it can be presumed that the rate of the processing time </w:t>
      </w:r>
      <w:r w:rsidR="00931D25">
        <w:rPr>
          <w:rFonts w:eastAsia="Times New Roman"/>
          <w:lang w:bidi="th-TH"/>
        </w:rPr>
        <w:t xml:space="preserve">will increase in the same manner until the number of </w:t>
      </w:r>
      <w:r w:rsidR="00931D25">
        <w:rPr>
          <w:rFonts w:eastAsia="Times New Roman"/>
          <w:lang w:bidi="th-TH"/>
        </w:rPr>
        <w:t xml:space="preserve">requests reached the limit of </w:t>
      </w:r>
      <w:r w:rsidR="00026C4C">
        <w:rPr>
          <w:rFonts w:eastAsia="Times New Roman"/>
          <w:lang w:bidi="th-TH"/>
        </w:rPr>
        <w:t xml:space="preserve">the </w:t>
      </w:r>
      <w:r w:rsidR="00931D25">
        <w:rPr>
          <w:rFonts w:eastAsia="Times New Roman"/>
          <w:lang w:bidi="th-TH"/>
        </w:rPr>
        <w:t>computational power of the cluster.</w:t>
      </w:r>
    </w:p>
    <w:p w14:paraId="1AA14538" w14:textId="0724AD5E"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be seen in Figure 5.2.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is processed is high, which correlates to </w:t>
      </w:r>
      <w:r w:rsidR="004F5BA3">
        <w:rPr>
          <w:rFonts w:eastAsia="Times New Roman"/>
          <w:lang w:bidi="th-TH"/>
        </w:rPr>
        <w:t>real-world</w:t>
      </w:r>
      <w:r w:rsidR="00DC798C">
        <w:rPr>
          <w:rFonts w:eastAsia="Times New Roman"/>
          <w:lang w:bidi="th-TH"/>
        </w:rPr>
        <w:t xml:space="preserve"> Web Applications.</w:t>
      </w:r>
    </w:p>
    <w:p w14:paraId="251BB5CF" w14:textId="77777777" w:rsidR="005801FA" w:rsidRDefault="005801FA" w:rsidP="001D325D">
      <w:pPr>
        <w:ind w:firstLine="14.40pt"/>
        <w:jc w:val="both"/>
        <w:rPr>
          <w:rFonts w:eastAsia="Times New Roman"/>
          <w:lang w:bidi="th-TH"/>
        </w:rPr>
      </w:pPr>
    </w:p>
    <w:p w14:paraId="2C99314C" w14:textId="6DCCFAD9" w:rsidR="00BA61C1" w:rsidRDefault="00BA61C1" w:rsidP="001D325D">
      <w:pPr>
        <w:ind w:firstLine="14.40pt"/>
        <w:jc w:val="both"/>
        <w:rPr>
          <w:rFonts w:eastAsia="Times New Roman"/>
          <w:lang w:bidi="th-TH"/>
        </w:rPr>
      </w:pPr>
      <w:r>
        <w:rPr>
          <w:rFonts w:eastAsia="Times New Roman"/>
          <w:noProof/>
          <w:lang w:bidi="th-TH"/>
        </w:rPr>
        <w:drawing>
          <wp:inline distT="0" distB="0" distL="0" distR="0" wp14:anchorId="6BC03A56" wp14:editId="3CA42F9D">
            <wp:extent cx="3089910" cy="1811655"/>
            <wp:effectExtent l="0" t="0" r="0" b="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11655"/>
                    </a:xfrm>
                    <a:prstGeom prst="rect">
                      <a:avLst/>
                    </a:prstGeom>
                  </pic:spPr>
                </pic:pic>
              </a:graphicData>
            </a:graphic>
          </wp:inline>
        </w:drawing>
      </w:r>
    </w:p>
    <w:p w14:paraId="78D88664" w14:textId="11D41297" w:rsidR="009E156C" w:rsidRDefault="00BA61C1" w:rsidP="009E156C">
      <w:pPr>
        <w:rPr>
          <w:rFonts w:eastAsia="Times New Roman"/>
          <w:lang w:bidi="th-TH"/>
        </w:rPr>
      </w:pPr>
      <w:r>
        <w:rPr>
          <w:rFonts w:eastAsia="Times New Roman"/>
          <w:lang w:bidi="th-TH"/>
        </w:rPr>
        <w:t>Figure 5.2 : Four Jobs Throughput.</w:t>
      </w:r>
    </w:p>
    <w:p w14:paraId="0FD9E1DB" w14:textId="77777777" w:rsidR="00136313" w:rsidRDefault="00136313" w:rsidP="009E156C">
      <w:pPr>
        <w:rPr>
          <w:rFonts w:eastAsia="Times New Roman"/>
          <w:lang w:bidi="th-TH"/>
        </w:rPr>
      </w:pPr>
    </w:p>
    <w:p w14:paraId="416096EB" w14:textId="6B2D2590" w:rsidR="00BA61C1" w:rsidRDefault="00BE5919" w:rsidP="00BE5919">
      <w:pPr>
        <w:jc w:val="both"/>
        <w:rPr>
          <w:rFonts w:eastAsia="Times New Roman"/>
          <w:lang w:bidi="th-TH"/>
        </w:rPr>
      </w:pPr>
      <w:r>
        <w:rPr>
          <w:rFonts w:eastAsia="Times New Roman"/>
          <w:lang w:bidi="th-TH"/>
        </w:rPr>
        <w:t xml:space="preserve">      </w:t>
      </w:r>
      <w:r w:rsidR="00DB713F">
        <w:rPr>
          <w:rFonts w:eastAsia="Times New Roman"/>
          <w:lang w:bidi="th-TH"/>
        </w:rPr>
        <w:t>Table 1</w:t>
      </w:r>
      <w:r w:rsidR="008E3F16">
        <w:rPr>
          <w:rFonts w:eastAsia="Times New Roman"/>
          <w:lang w:bidi="th-TH"/>
        </w:rPr>
        <w:t xml:space="preserve"> shows the detection confusion matrix for both the SQL injection detection algorithm and the Cross</w:t>
      </w:r>
      <w:r w:rsidR="00CA3133">
        <w:rPr>
          <w:rFonts w:eastAsia="Times New Roman"/>
          <w:lang w:bidi="th-TH"/>
        </w:rPr>
        <w:t xml:space="preserve">-Site scripting </w:t>
      </w:r>
      <w:r w:rsidR="009D46AF">
        <w:rPr>
          <w:rFonts w:eastAsia="Times New Roman"/>
          <w:lang w:bidi="th-TH"/>
        </w:rPr>
        <w:t xml:space="preserve">detection </w:t>
      </w:r>
      <w:r w:rsidR="00CA3133">
        <w:rPr>
          <w:rFonts w:eastAsia="Times New Roman"/>
          <w:lang w:bidi="th-TH"/>
        </w:rPr>
        <w:t>algorithm.</w:t>
      </w:r>
      <w:r w:rsidR="0079410A">
        <w:rPr>
          <w:rFonts w:eastAsia="Times New Roman"/>
          <w:lang w:bidi="th-TH"/>
        </w:rPr>
        <w:t xml:space="preserve">  The results convey the quality of the lists of patterns for both algorithms as the TP numbers for all cases are prominent</w:t>
      </w:r>
      <w:r w:rsidR="00EF3474">
        <w:rPr>
          <w:rFonts w:eastAsia="Times New Roman"/>
          <w:lang w:bidi="th-TH"/>
        </w:rPr>
        <w:t xml:space="preserve">ly high. </w:t>
      </w:r>
      <w:r w:rsidR="00EA6686">
        <w:rPr>
          <w:rFonts w:eastAsia="Times New Roman"/>
          <w:lang w:bidi="th-TH"/>
        </w:rPr>
        <w:t>For all of the request numbers</w:t>
      </w:r>
      <w:r w:rsidR="006D48EF">
        <w:rPr>
          <w:rFonts w:eastAsia="Times New Roman"/>
          <w:lang w:bidi="th-TH"/>
        </w:rPr>
        <w:t>,</w:t>
      </w:r>
      <w:r w:rsidR="00EA6686">
        <w:rPr>
          <w:rFonts w:eastAsia="Times New Roman"/>
          <w:lang w:bidi="th-TH"/>
        </w:rPr>
        <w:t xml:space="preserve"> the percentage of </w:t>
      </w:r>
      <w:r w:rsidR="00154BAB">
        <w:rPr>
          <w:rFonts w:eastAsia="Times New Roman"/>
          <w:lang w:bidi="th-TH"/>
        </w:rPr>
        <w:t xml:space="preserve">the actual detected attacks compared </w:t>
      </w:r>
      <w:r w:rsidR="006D48EF">
        <w:rPr>
          <w:rFonts w:eastAsia="Times New Roman"/>
          <w:lang w:bidi="th-TH"/>
        </w:rPr>
        <w:t xml:space="preserve">to </w:t>
      </w:r>
      <w:r w:rsidR="00154BAB">
        <w:rPr>
          <w:rFonts w:eastAsia="Times New Roman"/>
          <w:lang w:bidi="th-TH"/>
        </w:rPr>
        <w:t>the total number of attacks averages at 89.38% for SQL injection and 97.5% for Cross-Site Scripting.</w:t>
      </w:r>
      <w:r w:rsidR="00EA6686">
        <w:rPr>
          <w:rFonts w:eastAsia="Times New Roman"/>
          <w:lang w:bidi="th-TH"/>
        </w:rPr>
        <w:t xml:space="preserve"> </w:t>
      </w:r>
    </w:p>
    <w:p w14:paraId="788C3DD0" w14:textId="77777777" w:rsidR="00CA3133" w:rsidRDefault="00CA3133" w:rsidP="008E3F16">
      <w:pPr>
        <w:ind w:firstLine="36pt"/>
        <w:jc w:val="start"/>
        <w:rPr>
          <w:rFonts w:eastAsia="Times New Roman"/>
          <w:lang w:bidi="th-TH"/>
        </w:rPr>
      </w:pPr>
    </w:p>
    <w:p w14:paraId="68B367A2" w14:textId="7BE0503F" w:rsidR="00BA61C1" w:rsidRDefault="00BA61C1" w:rsidP="00270CCC">
      <w:pPr>
        <w:jc w:val="both"/>
        <w:rPr>
          <w:rFonts w:eastAsia="Times New Roman"/>
          <w:lang w:bidi="th-TH"/>
        </w:rPr>
      </w:pPr>
      <w:r>
        <w:rPr>
          <w:rFonts w:eastAsia="Times New Roman"/>
          <w:noProof/>
          <w:lang w:bidi="th-TH"/>
        </w:rPr>
        <w:drawing>
          <wp:inline distT="0" distB="0" distL="0" distR="0" wp14:anchorId="67736A29" wp14:editId="071E394D">
            <wp:extent cx="3089910" cy="2023745"/>
            <wp:effectExtent l="0" t="0" r="0" b="0"/>
            <wp:docPr id="7" name="Picture 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p>
    <w:p w14:paraId="0155D183" w14:textId="5179B2E6" w:rsidR="00BA61C1" w:rsidRDefault="00723F1D" w:rsidP="00BA61C1">
      <w:pPr>
        <w:rPr>
          <w:rFonts w:eastAsia="Times New Roman"/>
          <w:lang w:bidi="th-TH"/>
        </w:rPr>
      </w:pPr>
      <w:r>
        <w:rPr>
          <w:rFonts w:eastAsia="Times New Roman"/>
          <w:lang w:bidi="th-TH"/>
        </w:rPr>
        <w:t>Table</w:t>
      </w:r>
      <w:r w:rsidR="00DB713F">
        <w:rPr>
          <w:rFonts w:eastAsia="Times New Roman"/>
          <w:lang w:bidi="th-TH"/>
        </w:rPr>
        <w:t xml:space="preserve"> 1</w:t>
      </w:r>
      <w:r w:rsidR="00BA61C1">
        <w:rPr>
          <w:rFonts w:eastAsia="Times New Roman"/>
          <w:lang w:bidi="th-TH"/>
        </w:rPr>
        <w:t xml:space="preserve"> : SQLi and XSS detection </w:t>
      </w:r>
      <w:r w:rsidR="00D84889">
        <w:rPr>
          <w:rFonts w:eastAsia="Times New Roman"/>
          <w:lang w:bidi="th-TH"/>
        </w:rPr>
        <w:t>confusion matrix</w:t>
      </w:r>
      <w:r w:rsidR="00BA61C1">
        <w:rPr>
          <w:rFonts w:eastAsia="Times New Roman"/>
          <w:lang w:bidi="th-TH"/>
        </w:rPr>
        <w:t xml:space="preserve"> for each request simulation.</w:t>
      </w:r>
    </w:p>
    <w:p w14:paraId="1295CB76" w14:textId="17AB301B" w:rsidR="00312B7E" w:rsidRDefault="00312B7E" w:rsidP="00BA61C1">
      <w:pPr>
        <w:rPr>
          <w:rFonts w:eastAsia="Times New Roman"/>
          <w:lang w:bidi="th-TH"/>
        </w:rPr>
      </w:pPr>
    </w:p>
    <w:p w14:paraId="610AE1F6" w14:textId="041BED95" w:rsidR="0014441F" w:rsidRDefault="00BE5919" w:rsidP="00BE5919">
      <w:pPr>
        <w:jc w:val="both"/>
        <w:rPr>
          <w:rFonts w:eastAsia="Times New Roman"/>
          <w:lang w:bidi="th-TH"/>
        </w:rPr>
      </w:pPr>
      <w:r>
        <w:rPr>
          <w:rFonts w:eastAsia="Times New Roman"/>
          <w:lang w:bidi="th-TH"/>
        </w:rPr>
        <w:t xml:space="preserve">      </w:t>
      </w:r>
      <w:r w:rsidR="00312B7E">
        <w:rPr>
          <w:rFonts w:eastAsia="Times New Roman"/>
          <w:lang w:bidi="th-TH"/>
        </w:rPr>
        <w:t xml:space="preserve">Moreover, the number of false alarms, meaning that legit HTTP requests are being detected as attacks is relatively low, where there are on average 5 false alarms per 10 000 requests for SQL injection detection and 1 false alarm per </w:t>
      </w:r>
    </w:p>
    <w:p w14:paraId="0909052D" w14:textId="53861216" w:rsidR="00D0511A" w:rsidRDefault="00312B7E" w:rsidP="00F105E2">
      <w:pPr>
        <w:jc w:val="both"/>
        <w:rPr>
          <w:rFonts w:eastAsia="Times New Roman"/>
          <w:lang w:bidi="th-TH"/>
        </w:rPr>
      </w:pPr>
      <w:r>
        <w:rPr>
          <w:rFonts w:eastAsia="Times New Roman"/>
          <w:lang w:bidi="th-TH"/>
        </w:rPr>
        <w:t xml:space="preserve">40 000 </w:t>
      </w:r>
      <w:r w:rsidR="001D6E3D">
        <w:rPr>
          <w:rFonts w:eastAsia="Times New Roman"/>
          <w:lang w:bidi="th-TH"/>
        </w:rPr>
        <w:t>requests</w:t>
      </w:r>
      <w:r>
        <w:rPr>
          <w:rFonts w:eastAsia="Times New Roman"/>
          <w:lang w:bidi="th-TH"/>
        </w:rPr>
        <w:t xml:space="preserve"> for Cross-Site Scripting. The reason for the big difference in false detection rate is the way SQL, which is used in SQL injections</w:t>
      </w:r>
      <w:r w:rsidR="00E0216A">
        <w:rPr>
          <w:rFonts w:eastAsia="Times New Roman"/>
          <w:lang w:bidi="th-TH"/>
        </w:rPr>
        <w:t>,</w:t>
      </w:r>
      <w:r>
        <w:rPr>
          <w:rFonts w:eastAsia="Times New Roman"/>
          <w:lang w:bidi="th-TH"/>
        </w:rPr>
        <w:t xml:space="preserve"> is </w:t>
      </w:r>
      <w:r w:rsidR="001D6E3D">
        <w:rPr>
          <w:rFonts w:eastAsia="Times New Roman"/>
          <w:lang w:bidi="th-TH"/>
        </w:rPr>
        <w:t>closer</w:t>
      </w:r>
      <w:r>
        <w:rPr>
          <w:rFonts w:eastAsia="Times New Roman"/>
          <w:lang w:bidi="th-TH"/>
        </w:rPr>
        <w:t xml:space="preserve"> to Human Language than </w:t>
      </w:r>
      <w:r>
        <w:rPr>
          <w:rFonts w:eastAsia="Times New Roman"/>
          <w:lang w:bidi="th-TH"/>
        </w:rPr>
        <w:lastRenderedPageBreak/>
        <w:t>JavaScript, HTML</w:t>
      </w:r>
      <w:r w:rsidR="006D48EF">
        <w:rPr>
          <w:rFonts w:eastAsia="Times New Roman"/>
          <w:lang w:bidi="th-TH"/>
        </w:rPr>
        <w:t>,</w:t>
      </w:r>
      <w:r>
        <w:rPr>
          <w:rFonts w:eastAsia="Times New Roman"/>
          <w:lang w:bidi="th-TH"/>
        </w:rPr>
        <w:t xml:space="preserve"> and CSS, which are used in Cross-Site Scripting.</w:t>
      </w:r>
      <w:r w:rsidR="00F105E2">
        <w:rPr>
          <w:rFonts w:eastAsia="Times New Roman"/>
          <w:lang w:bidi="th-TH"/>
        </w:rPr>
        <w:t xml:space="preserve"> </w:t>
      </w:r>
      <w:r w:rsidR="00D0511A">
        <w:rPr>
          <w:rFonts w:eastAsia="Times New Roman"/>
          <w:lang w:bidi="th-TH"/>
        </w:rPr>
        <w:t xml:space="preserve">Finally, the last </w:t>
      </w:r>
      <w:r w:rsidR="006C393A">
        <w:rPr>
          <w:rFonts w:eastAsia="Times New Roman"/>
          <w:lang w:bidi="th-TH"/>
        </w:rPr>
        <w:t>number that is important being the FN rate, meaning attacks that are not being noticed or detected by the system</w:t>
      </w:r>
      <w:r w:rsidR="004417CB">
        <w:rPr>
          <w:rFonts w:eastAsia="Times New Roman"/>
          <w:lang w:bidi="th-TH"/>
        </w:rPr>
        <w:t>, which</w:t>
      </w:r>
      <w:r w:rsidR="006C393A">
        <w:rPr>
          <w:rFonts w:eastAsia="Times New Roman"/>
          <w:lang w:bidi="th-TH"/>
        </w:rPr>
        <w:t xml:space="preserve"> is relatively low for all cases. On average </w:t>
      </w:r>
      <w:r w:rsidR="004417CB">
        <w:rPr>
          <w:rFonts w:eastAsia="Times New Roman"/>
          <w:lang w:bidi="th-TH"/>
        </w:rPr>
        <w:t>SQL injections that are not being detected relate to 8 attacks per 10 000 requests and for Cross-Site Scripting the FN rate amounts to 5 attacks per 10 000 requests. These numbers can be reduced by adding additional strings to both lists that are used to compare requests for attacks, as currently</w:t>
      </w:r>
      <w:r w:rsidR="00623853">
        <w:rPr>
          <w:rFonts w:eastAsia="Times New Roman"/>
          <w:lang w:bidi="th-TH"/>
        </w:rPr>
        <w:t>,</w:t>
      </w:r>
      <w:r w:rsidR="004417CB">
        <w:rPr>
          <w:rFonts w:eastAsia="Times New Roman"/>
          <w:lang w:bidi="th-TH"/>
        </w:rPr>
        <w:t xml:space="preserve"> the system detects more well-known patterns. This correlates with this Protocol IDS being a Signature/Heuristic-based IDS, where one big disadvantage is that the system cannot detect intrusions that are not described in the signature collection.</w:t>
      </w:r>
    </w:p>
    <w:p w14:paraId="25B73133" w14:textId="2551DF6C" w:rsidR="005517A7" w:rsidRDefault="005517A7" w:rsidP="005517A7">
      <w:pPr>
        <w:pStyle w:val="Heading1"/>
        <w:rPr>
          <w:color w:val="000000" w:themeColor="text1"/>
        </w:rPr>
      </w:pPr>
      <w:r>
        <w:rPr>
          <w:color w:val="000000" w:themeColor="text1"/>
        </w:rPr>
        <w:t>Final remarks</w:t>
      </w:r>
    </w:p>
    <w:p w14:paraId="2E63E783" w14:textId="1E6FFA15" w:rsidR="005A0B55" w:rsidRPr="0039113C" w:rsidRDefault="00BE5919" w:rsidP="00BE5919">
      <w:pPr>
        <w:jc w:val="both"/>
      </w:pPr>
      <w:r>
        <w:t xml:space="preserve">      </w:t>
      </w:r>
      <w:r w:rsidR="004D75DA">
        <w:t xml:space="preserve">In this paper, </w:t>
      </w:r>
      <w:r w:rsidR="00E17CC4">
        <w:t xml:space="preserve">a </w:t>
      </w:r>
      <w:r w:rsidR="004D75DA">
        <w:t xml:space="preserve">protocol IDS hosted on a cloud environment </w:t>
      </w:r>
      <w:r w:rsidR="00C54576">
        <w:t>has been proposed</w:t>
      </w:r>
      <w:r w:rsidR="00586D55">
        <w:t>, built,</w:t>
      </w:r>
      <w:r w:rsidR="00C54576">
        <w:t xml:space="preserve"> and tested for real-world </w:t>
      </w:r>
      <w:r w:rsidR="00E17CC4">
        <w:t>usage</w:t>
      </w:r>
      <w:r w:rsidR="00C54576">
        <w:t xml:space="preserve">. </w:t>
      </w:r>
      <w:r w:rsidR="00861A5A">
        <w:t>T</w:t>
      </w:r>
      <w:r w:rsidR="00C54576">
        <w:t xml:space="preserve">he </w:t>
      </w:r>
      <w:r w:rsidR="00861A5A">
        <w:t>background information for the architecture has been explored in-depth, which included Apache Kafka and Spark Streaming</w:t>
      </w:r>
      <w:r w:rsidR="00DA3867">
        <w:t>, how they work, and are implemented in this paper’s proposed system design</w:t>
      </w:r>
      <w:r w:rsidR="00861A5A">
        <w:t>.</w:t>
      </w:r>
      <w:r w:rsidR="00E17CC4">
        <w:t xml:space="preserve"> The main intrusions the proposed system detects include Brute-force login attacks, HTTP flooding attacks, SQL injections, and Cross-site scripting.</w:t>
      </w:r>
      <w:r w:rsidR="007E452E">
        <w:t xml:space="preserve"> Each of the attacks’ patterns </w:t>
      </w:r>
      <w:r w:rsidR="00CA1A1F">
        <w:t>have</w:t>
      </w:r>
      <w:r w:rsidR="007E452E">
        <w:t xml:space="preserve"> been explored and algorithms to detect them in Spark Streaming have been developed in order to match </w:t>
      </w:r>
      <w:r w:rsidR="008016B5">
        <w:t xml:space="preserve">each attack’s </w:t>
      </w:r>
      <w:r w:rsidR="00657592">
        <w:t>patterns, thus</w:t>
      </w:r>
      <w:r w:rsidR="007E452E">
        <w:t xml:space="preserve"> making this IDS a Signature/Heuristic-based IDS. </w:t>
      </w:r>
      <w:r w:rsidR="00657592">
        <w:t>The mentioned Spark Streaming algorithm</w:t>
      </w:r>
      <w:r w:rsidR="00DB26F1">
        <w:t>s</w:t>
      </w:r>
      <w:r w:rsidR="00657592">
        <w:t xml:space="preserve"> have then been implemented on Google Cloud Platform </w:t>
      </w:r>
      <w:r w:rsidR="00DB26F1">
        <w:t>alongside</w:t>
      </w:r>
      <w:r w:rsidR="00657592">
        <w:t xml:space="preserve"> </w:t>
      </w:r>
      <w:r w:rsidR="00DB26F1">
        <w:t xml:space="preserve">the </w:t>
      </w:r>
      <w:r w:rsidR="00657592">
        <w:t xml:space="preserve">Kafka </w:t>
      </w:r>
      <w:r w:rsidR="00DB26F1">
        <w:t xml:space="preserve">cluster </w:t>
      </w:r>
      <w:r w:rsidR="00657592">
        <w:t>and the Storage</w:t>
      </w:r>
      <w:r w:rsidR="000F2A81">
        <w:t xml:space="preserve"> space</w:t>
      </w:r>
      <w:r w:rsidR="00657592">
        <w:t xml:space="preserve"> structure to both save the Jar files and log files </w:t>
      </w:r>
      <w:r w:rsidR="00044B69">
        <w:t xml:space="preserve">of </w:t>
      </w:r>
      <w:r w:rsidR="00657592">
        <w:t xml:space="preserve">attacks </w:t>
      </w:r>
      <w:r w:rsidR="00E67243">
        <w:t xml:space="preserve">that </w:t>
      </w:r>
      <w:r w:rsidR="00657592">
        <w:t>have been detected.</w:t>
      </w:r>
      <w:r w:rsidR="00CB0168">
        <w:t xml:space="preserve"> To test and evaluate the system, multiple </w:t>
      </w:r>
      <w:r w:rsidR="00A61F94">
        <w:t xml:space="preserve">and varying sizes of requests have been created using a python script that matches the system’s request pattern. Each Spark streaming job has been tested using 10 000, 25 000, 50 000, and 100 000 requests per batch. Not only are these numbers used to simulate the efficiency of the Spark Architecture, but also </w:t>
      </w:r>
      <w:r w:rsidR="00470B59">
        <w:t>for</w:t>
      </w:r>
      <w:r w:rsidR="00A61F94">
        <w:t xml:space="preserve"> the</w:t>
      </w:r>
      <w:r w:rsidR="00E96EDC">
        <w:t xml:space="preserve"> finding the </w:t>
      </w:r>
      <w:r w:rsidR="00A61F94">
        <w:t xml:space="preserve">detection rate of both the SQL injection detection algorithm and </w:t>
      </w:r>
      <w:r w:rsidR="005C26ED">
        <w:t xml:space="preserve">the </w:t>
      </w:r>
      <w:r w:rsidR="00A61F94">
        <w:t>Cross-site scripting detection algorithm</w:t>
      </w:r>
      <w:r w:rsidR="00470B59">
        <w:t>, as they use dedicated pattern lists to detect strings in the requests.</w:t>
      </w:r>
      <w:r w:rsidR="005C26ED">
        <w:t xml:space="preserve"> After running each Spark Streaming job, each with the four requests batch sizes, the evaluation has been done to show both the processing and throughput of the system</w:t>
      </w:r>
      <w:r w:rsidR="008D56CB">
        <w:t>. Both values for all Spark Streaming jobs show promising results of being able to handle up 100 000 requests per time frame without any problems. And for the confusion matrix</w:t>
      </w:r>
      <w:r w:rsidR="00630E88">
        <w:t xml:space="preserve">, </w:t>
      </w:r>
      <w:r w:rsidR="00AF2A24">
        <w:t xml:space="preserve">the detection rate, at this stage is acceptable, considering the damage intrusions such as SQL injection and Cross-Site Scripting can do to the system. </w:t>
      </w:r>
      <w:r w:rsidR="00B758F7">
        <w:t>To conclude, it can be said that the proposed system shows promising results of detecting intrusion in a real-time manner, while not taking up a lot of resources, have a somewhat low false positive and false negative rate, have high to permanent uptime</w:t>
      </w:r>
      <w:r w:rsidR="00555C41">
        <w:t xml:space="preserve"> according to the Cloud providers SLA</w:t>
      </w:r>
      <w:r w:rsidR="00B758F7">
        <w:t>, and cover a wide area of intrusion methods that it can detect.</w:t>
      </w:r>
    </w:p>
    <w:p w14:paraId="22914069" w14:textId="6683785A" w:rsidR="009303D9" w:rsidRPr="00CF5B36" w:rsidRDefault="009303D9" w:rsidP="00CF5B36">
      <w:pPr>
        <w:pStyle w:val="Heading5"/>
        <w:rPr>
          <w:color w:val="000000" w:themeColor="text1"/>
        </w:rPr>
      </w:pPr>
      <w:r w:rsidRPr="00F13B6B">
        <w:rPr>
          <w:color w:val="000000" w:themeColor="text1"/>
        </w:rPr>
        <w:t>References</w:t>
      </w:r>
    </w:p>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5"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6"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7"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8"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9" w:history="1">
        <w:r w:rsidRPr="007A2B5E">
          <w:rPr>
            <w:rStyle w:val="Hyperlink"/>
          </w:rPr>
          <w:t>https://github.com/iryndin/10K-Most-Popular-Passwords</w:t>
        </w:r>
      </w:hyperlink>
    </w:p>
    <w:p w14:paraId="6F617661" w14:textId="54733F0A" w:rsidR="00C502C8" w:rsidRDefault="00774992" w:rsidP="0004781E">
      <w:pPr>
        <w:pStyle w:val="references"/>
        <w:ind w:start="17.70pt" w:hanging="17.70pt"/>
      </w:pPr>
      <w:hyperlink r:id="rId20" w:history="1">
        <w:r w:rsidR="00C502C8" w:rsidRPr="007A2B5E">
          <w:rPr>
            <w:rStyle w:val="Hyperlink"/>
          </w:rPr>
          <w:t>https://spark.apache.org/docs/latest/</w:t>
        </w:r>
      </w:hyperlink>
    </w:p>
    <w:p w14:paraId="4BE90A8A" w14:textId="68345366" w:rsidR="00C502C8" w:rsidRDefault="00774992" w:rsidP="0004781E">
      <w:pPr>
        <w:pStyle w:val="references"/>
        <w:ind w:start="17.70pt" w:hanging="17.70pt"/>
      </w:pPr>
      <w:hyperlink r:id="rId21" w:history="1">
        <w:r w:rsidR="00C502C8" w:rsidRPr="007A2B5E">
          <w:rPr>
            <w:rStyle w:val="Hyperlink"/>
          </w:rPr>
          <w:t>https://kafka.apache.org/documentation/</w:t>
        </w:r>
      </w:hyperlink>
    </w:p>
    <w:p w14:paraId="737D83F5" w14:textId="27223DA3" w:rsidR="00C502C8" w:rsidRPr="000B6A97" w:rsidRDefault="00774992" w:rsidP="00C502C8">
      <w:pPr>
        <w:pStyle w:val="references"/>
        <w:ind w:start="17.70pt" w:hanging="17.70pt"/>
        <w:rPr>
          <w:rStyle w:val="Hyperlink"/>
          <w:color w:val="auto"/>
          <w:u w:val="none"/>
        </w:rPr>
      </w:pPr>
      <w:hyperlink r:id="rId22" w:history="1">
        <w:r w:rsidR="00C502C8" w:rsidRPr="007A2B5E">
          <w:rPr>
            <w:rStyle w:val="Hyperlink"/>
          </w:rPr>
          <w:t>https://cloud.google.com/</w:t>
        </w:r>
      </w:hyperlink>
    </w:p>
    <w:p w14:paraId="6CC9EF57" w14:textId="3E649F1D" w:rsidR="00B271AF" w:rsidRDefault="00774992" w:rsidP="00C502C8">
      <w:pPr>
        <w:pStyle w:val="references"/>
        <w:ind w:start="17.70pt" w:hanging="17.70pt"/>
      </w:pPr>
      <w:hyperlink r:id="rId23" w:history="1">
        <w:r w:rsidR="00B271AF" w:rsidRPr="001C319E">
          <w:rPr>
            <w:rStyle w:val="Hyperlink"/>
          </w:rPr>
          <w:t>https://cloud.google.com/dataproc/</w:t>
        </w:r>
      </w:hyperlink>
    </w:p>
    <w:p w14:paraId="3CC416D6" w14:textId="0A2A5501" w:rsidR="00836367" w:rsidRPr="00CF5B36" w:rsidRDefault="00774992" w:rsidP="00CF5B36">
      <w:pPr>
        <w:pStyle w:val="references"/>
        <w:ind w:start="17.70pt" w:hanging="17.70pt"/>
        <w:sectPr w:rsidR="00836367" w:rsidRPr="00CF5B36" w:rsidSect="003B4E04">
          <w:type w:val="continuous"/>
          <w:pgSz w:w="595.30pt" w:h="841.90pt" w:code="9"/>
          <w:pgMar w:top="54pt" w:right="45.35pt" w:bottom="72pt" w:left="45.35pt" w:header="36pt" w:footer="36pt" w:gutter="0pt"/>
          <w:cols w:num="2" w:space="18pt"/>
          <w:docGrid w:linePitch="360"/>
        </w:sectPr>
      </w:pPr>
      <w:hyperlink r:id="rId24" w:history="1">
        <w:r w:rsidR="00E644C3" w:rsidRPr="00371870">
          <w:rPr>
            <w:rStyle w:val="Hyperlink"/>
          </w:rPr>
          <w:t>https://www.vonage.com/communications-apis/</w:t>
        </w:r>
      </w:hyperlink>
    </w:p>
    <w:p w14:paraId="49ACE5FC" w14:textId="0423BF17" w:rsidR="009303D9" w:rsidRDefault="009303D9" w:rsidP="00E350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8BA0B0" w14:textId="77777777" w:rsidR="00774992" w:rsidRDefault="00774992" w:rsidP="001A3B3D">
      <w:r>
        <w:separator/>
      </w:r>
    </w:p>
  </w:endnote>
  <w:endnote w:type="continuationSeparator" w:id="0">
    <w:p w14:paraId="1533BDE2" w14:textId="77777777" w:rsidR="00774992" w:rsidRDefault="007749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BE5A4C6" w14:textId="77777777" w:rsidR="00774992" w:rsidRDefault="00774992" w:rsidP="001A3B3D">
      <w:r>
        <w:separator/>
      </w:r>
    </w:p>
  </w:footnote>
  <w:footnote w:type="continuationSeparator" w:id="0">
    <w:p w14:paraId="376BC45A" w14:textId="77777777" w:rsidR="00774992" w:rsidRDefault="007749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1DA4C70"/>
    <w:multiLevelType w:val="hybridMultilevel"/>
    <w:tmpl w:val="43A200BC"/>
    <w:lvl w:ilvl="0" w:tplc="D1B00670">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4"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7"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9"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5"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30"/>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3"/>
  </w:num>
  <w:num w:numId="9" w16cid:durableId="1534029525">
    <w:abstractNumId w:val="31"/>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5"/>
  </w:num>
  <w:num w:numId="26" w16cid:durableId="22558437">
    <w:abstractNumId w:val="32"/>
  </w:num>
  <w:num w:numId="27" w16cid:durableId="1529903813">
    <w:abstractNumId w:val="35"/>
  </w:num>
  <w:num w:numId="28" w16cid:durableId="1492672804">
    <w:abstractNumId w:val="20"/>
  </w:num>
  <w:num w:numId="29" w16cid:durableId="1178693070">
    <w:abstractNumId w:val="27"/>
  </w:num>
  <w:num w:numId="30" w16cid:durableId="687373243">
    <w:abstractNumId w:val="18"/>
  </w:num>
  <w:num w:numId="31" w16cid:durableId="1904219688">
    <w:abstractNumId w:val="29"/>
  </w:num>
  <w:num w:numId="32" w16cid:durableId="1728257470">
    <w:abstractNumId w:val="24"/>
  </w:num>
  <w:num w:numId="33" w16cid:durableId="855924471">
    <w:abstractNumId w:val="26"/>
  </w:num>
  <w:num w:numId="34" w16cid:durableId="1862863487">
    <w:abstractNumId w:val="34"/>
  </w:num>
  <w:num w:numId="35" w16cid:durableId="1321150484">
    <w:abstractNumId w:val="14"/>
  </w:num>
  <w:num w:numId="36" w16cid:durableId="1751081621">
    <w:abstractNumId w:val="33"/>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8"/>
  </w:num>
  <w:num w:numId="40" w16cid:durableId="95174358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6C4C"/>
    <w:rsid w:val="00030EB5"/>
    <w:rsid w:val="00033821"/>
    <w:rsid w:val="00041B44"/>
    <w:rsid w:val="00044B69"/>
    <w:rsid w:val="0004781E"/>
    <w:rsid w:val="00055DDF"/>
    <w:rsid w:val="000672C4"/>
    <w:rsid w:val="00077D06"/>
    <w:rsid w:val="00085207"/>
    <w:rsid w:val="00086215"/>
    <w:rsid w:val="0008758A"/>
    <w:rsid w:val="000878AB"/>
    <w:rsid w:val="00094882"/>
    <w:rsid w:val="000A37C4"/>
    <w:rsid w:val="000A3F75"/>
    <w:rsid w:val="000B4FEA"/>
    <w:rsid w:val="000B6A97"/>
    <w:rsid w:val="000C1E68"/>
    <w:rsid w:val="000E7220"/>
    <w:rsid w:val="000F120F"/>
    <w:rsid w:val="000F2A81"/>
    <w:rsid w:val="000F3A24"/>
    <w:rsid w:val="00103BD5"/>
    <w:rsid w:val="00105ACB"/>
    <w:rsid w:val="00105B6E"/>
    <w:rsid w:val="00113A14"/>
    <w:rsid w:val="00126E6B"/>
    <w:rsid w:val="00127152"/>
    <w:rsid w:val="00132ADE"/>
    <w:rsid w:val="00133D3C"/>
    <w:rsid w:val="00136085"/>
    <w:rsid w:val="00136313"/>
    <w:rsid w:val="001379BC"/>
    <w:rsid w:val="0014441F"/>
    <w:rsid w:val="00146101"/>
    <w:rsid w:val="00153AA9"/>
    <w:rsid w:val="0015427A"/>
    <w:rsid w:val="00154965"/>
    <w:rsid w:val="00154BAB"/>
    <w:rsid w:val="00161F73"/>
    <w:rsid w:val="00163842"/>
    <w:rsid w:val="001650E0"/>
    <w:rsid w:val="001724B3"/>
    <w:rsid w:val="001742C3"/>
    <w:rsid w:val="00177B28"/>
    <w:rsid w:val="001A2EFD"/>
    <w:rsid w:val="001A3261"/>
    <w:rsid w:val="001A3B3D"/>
    <w:rsid w:val="001B67DC"/>
    <w:rsid w:val="001C0F59"/>
    <w:rsid w:val="001D2E9B"/>
    <w:rsid w:val="001D325D"/>
    <w:rsid w:val="001D6E3D"/>
    <w:rsid w:val="001F6B94"/>
    <w:rsid w:val="002024BB"/>
    <w:rsid w:val="00206FA1"/>
    <w:rsid w:val="002077D3"/>
    <w:rsid w:val="00212B49"/>
    <w:rsid w:val="00214FFD"/>
    <w:rsid w:val="00217B58"/>
    <w:rsid w:val="002217ED"/>
    <w:rsid w:val="002222C8"/>
    <w:rsid w:val="002254A9"/>
    <w:rsid w:val="0022691B"/>
    <w:rsid w:val="002306EF"/>
    <w:rsid w:val="0023147A"/>
    <w:rsid w:val="00232603"/>
    <w:rsid w:val="00233D97"/>
    <w:rsid w:val="002347A2"/>
    <w:rsid w:val="00242C01"/>
    <w:rsid w:val="00243E1D"/>
    <w:rsid w:val="00246CD8"/>
    <w:rsid w:val="00251998"/>
    <w:rsid w:val="00270CCC"/>
    <w:rsid w:val="00272DCA"/>
    <w:rsid w:val="00273A7F"/>
    <w:rsid w:val="00282BC3"/>
    <w:rsid w:val="00284097"/>
    <w:rsid w:val="002850E3"/>
    <w:rsid w:val="00285A5C"/>
    <w:rsid w:val="002862EE"/>
    <w:rsid w:val="00287B53"/>
    <w:rsid w:val="00293A05"/>
    <w:rsid w:val="002946F6"/>
    <w:rsid w:val="00294AF8"/>
    <w:rsid w:val="002A2A95"/>
    <w:rsid w:val="002A4926"/>
    <w:rsid w:val="002B007E"/>
    <w:rsid w:val="002C0A35"/>
    <w:rsid w:val="002C0AD3"/>
    <w:rsid w:val="002C288D"/>
    <w:rsid w:val="002E245B"/>
    <w:rsid w:val="002E7156"/>
    <w:rsid w:val="002F301D"/>
    <w:rsid w:val="002F5CFF"/>
    <w:rsid w:val="00300A98"/>
    <w:rsid w:val="0030286A"/>
    <w:rsid w:val="003068A0"/>
    <w:rsid w:val="00312B7E"/>
    <w:rsid w:val="00314747"/>
    <w:rsid w:val="00316C7F"/>
    <w:rsid w:val="00334758"/>
    <w:rsid w:val="003506DE"/>
    <w:rsid w:val="003534A5"/>
    <w:rsid w:val="00354FCF"/>
    <w:rsid w:val="00357179"/>
    <w:rsid w:val="003669F3"/>
    <w:rsid w:val="003848BD"/>
    <w:rsid w:val="0039113C"/>
    <w:rsid w:val="00394C43"/>
    <w:rsid w:val="003959F9"/>
    <w:rsid w:val="003A19E2"/>
    <w:rsid w:val="003A39D2"/>
    <w:rsid w:val="003A713E"/>
    <w:rsid w:val="003B20ED"/>
    <w:rsid w:val="003B2827"/>
    <w:rsid w:val="003B2B40"/>
    <w:rsid w:val="003B4A60"/>
    <w:rsid w:val="003B4E04"/>
    <w:rsid w:val="003B62FB"/>
    <w:rsid w:val="003D42B0"/>
    <w:rsid w:val="003D76D1"/>
    <w:rsid w:val="003E002F"/>
    <w:rsid w:val="003E60C3"/>
    <w:rsid w:val="003F2D64"/>
    <w:rsid w:val="003F5A08"/>
    <w:rsid w:val="00404EA6"/>
    <w:rsid w:val="0041150C"/>
    <w:rsid w:val="00420716"/>
    <w:rsid w:val="00420B99"/>
    <w:rsid w:val="0043213B"/>
    <w:rsid w:val="004325FB"/>
    <w:rsid w:val="004417CB"/>
    <w:rsid w:val="004432BA"/>
    <w:rsid w:val="0044407E"/>
    <w:rsid w:val="00447BB9"/>
    <w:rsid w:val="00451846"/>
    <w:rsid w:val="00452D9E"/>
    <w:rsid w:val="0046031D"/>
    <w:rsid w:val="00460AAE"/>
    <w:rsid w:val="00466A24"/>
    <w:rsid w:val="00470B59"/>
    <w:rsid w:val="00473AC9"/>
    <w:rsid w:val="004770D5"/>
    <w:rsid w:val="004773D0"/>
    <w:rsid w:val="004866E0"/>
    <w:rsid w:val="00496C18"/>
    <w:rsid w:val="004A1309"/>
    <w:rsid w:val="004A5E92"/>
    <w:rsid w:val="004A6FA9"/>
    <w:rsid w:val="004A7170"/>
    <w:rsid w:val="004C3D52"/>
    <w:rsid w:val="004C5C4C"/>
    <w:rsid w:val="004C6D09"/>
    <w:rsid w:val="004D2B91"/>
    <w:rsid w:val="004D72B5"/>
    <w:rsid w:val="004D75DA"/>
    <w:rsid w:val="004E1810"/>
    <w:rsid w:val="004E7E18"/>
    <w:rsid w:val="004F0465"/>
    <w:rsid w:val="004F0BC3"/>
    <w:rsid w:val="004F5BA3"/>
    <w:rsid w:val="004F608F"/>
    <w:rsid w:val="004F7B1C"/>
    <w:rsid w:val="00504653"/>
    <w:rsid w:val="00523291"/>
    <w:rsid w:val="0052364D"/>
    <w:rsid w:val="005301A9"/>
    <w:rsid w:val="005327D9"/>
    <w:rsid w:val="005415F6"/>
    <w:rsid w:val="00541632"/>
    <w:rsid w:val="005478AC"/>
    <w:rsid w:val="005517A7"/>
    <w:rsid w:val="00551B7F"/>
    <w:rsid w:val="00552E5B"/>
    <w:rsid w:val="00555C41"/>
    <w:rsid w:val="0056610F"/>
    <w:rsid w:val="00572D2A"/>
    <w:rsid w:val="005737FC"/>
    <w:rsid w:val="0057561E"/>
    <w:rsid w:val="00575BCA"/>
    <w:rsid w:val="005801FA"/>
    <w:rsid w:val="0058175C"/>
    <w:rsid w:val="00586068"/>
    <w:rsid w:val="00586D55"/>
    <w:rsid w:val="005A038C"/>
    <w:rsid w:val="005A0B55"/>
    <w:rsid w:val="005A30D6"/>
    <w:rsid w:val="005A53F9"/>
    <w:rsid w:val="005B0344"/>
    <w:rsid w:val="005B1DF7"/>
    <w:rsid w:val="005B23BA"/>
    <w:rsid w:val="005B2B85"/>
    <w:rsid w:val="005B46FD"/>
    <w:rsid w:val="005B520E"/>
    <w:rsid w:val="005C26ED"/>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23853"/>
    <w:rsid w:val="00630E88"/>
    <w:rsid w:val="00631904"/>
    <w:rsid w:val="0064314F"/>
    <w:rsid w:val="00645174"/>
    <w:rsid w:val="006453F0"/>
    <w:rsid w:val="00645D22"/>
    <w:rsid w:val="00651A08"/>
    <w:rsid w:val="0065221D"/>
    <w:rsid w:val="00652289"/>
    <w:rsid w:val="00654204"/>
    <w:rsid w:val="00657592"/>
    <w:rsid w:val="00662077"/>
    <w:rsid w:val="00670434"/>
    <w:rsid w:val="006800BD"/>
    <w:rsid w:val="00681CBF"/>
    <w:rsid w:val="0069070F"/>
    <w:rsid w:val="006910A7"/>
    <w:rsid w:val="00697DB0"/>
    <w:rsid w:val="006B0726"/>
    <w:rsid w:val="006B3A17"/>
    <w:rsid w:val="006B6B66"/>
    <w:rsid w:val="006B6C1F"/>
    <w:rsid w:val="006C06D5"/>
    <w:rsid w:val="006C1121"/>
    <w:rsid w:val="006C359F"/>
    <w:rsid w:val="006C360D"/>
    <w:rsid w:val="006C3673"/>
    <w:rsid w:val="006C393A"/>
    <w:rsid w:val="006D242D"/>
    <w:rsid w:val="006D48C7"/>
    <w:rsid w:val="006D48EF"/>
    <w:rsid w:val="006E2E47"/>
    <w:rsid w:val="006F5F6F"/>
    <w:rsid w:val="006F69E2"/>
    <w:rsid w:val="006F6D3D"/>
    <w:rsid w:val="00711BAC"/>
    <w:rsid w:val="0071304F"/>
    <w:rsid w:val="00715BEA"/>
    <w:rsid w:val="00720EED"/>
    <w:rsid w:val="007221E0"/>
    <w:rsid w:val="00722B99"/>
    <w:rsid w:val="00723F1D"/>
    <w:rsid w:val="00725CA8"/>
    <w:rsid w:val="00735B69"/>
    <w:rsid w:val="00735E25"/>
    <w:rsid w:val="00740D44"/>
    <w:rsid w:val="00740EEA"/>
    <w:rsid w:val="0074137E"/>
    <w:rsid w:val="0074566C"/>
    <w:rsid w:val="00752836"/>
    <w:rsid w:val="0075687A"/>
    <w:rsid w:val="0076483F"/>
    <w:rsid w:val="00770076"/>
    <w:rsid w:val="00774992"/>
    <w:rsid w:val="00776D79"/>
    <w:rsid w:val="00783537"/>
    <w:rsid w:val="00783EFD"/>
    <w:rsid w:val="00784D53"/>
    <w:rsid w:val="0079410A"/>
    <w:rsid w:val="00794804"/>
    <w:rsid w:val="007B03E6"/>
    <w:rsid w:val="007B225B"/>
    <w:rsid w:val="007B33F1"/>
    <w:rsid w:val="007B6DDA"/>
    <w:rsid w:val="007B76A4"/>
    <w:rsid w:val="007C0308"/>
    <w:rsid w:val="007C2FF2"/>
    <w:rsid w:val="007C4AAF"/>
    <w:rsid w:val="007C563E"/>
    <w:rsid w:val="007D6232"/>
    <w:rsid w:val="007D763E"/>
    <w:rsid w:val="007E1215"/>
    <w:rsid w:val="007E2718"/>
    <w:rsid w:val="007E452E"/>
    <w:rsid w:val="007F1F99"/>
    <w:rsid w:val="007F768F"/>
    <w:rsid w:val="008009B8"/>
    <w:rsid w:val="008016B5"/>
    <w:rsid w:val="0080791D"/>
    <w:rsid w:val="008123B6"/>
    <w:rsid w:val="008144CA"/>
    <w:rsid w:val="008206FC"/>
    <w:rsid w:val="008337D7"/>
    <w:rsid w:val="00834E79"/>
    <w:rsid w:val="00836367"/>
    <w:rsid w:val="008426E6"/>
    <w:rsid w:val="008525CE"/>
    <w:rsid w:val="00853811"/>
    <w:rsid w:val="00856562"/>
    <w:rsid w:val="00861A5A"/>
    <w:rsid w:val="00861FFD"/>
    <w:rsid w:val="00864306"/>
    <w:rsid w:val="00867781"/>
    <w:rsid w:val="00873603"/>
    <w:rsid w:val="00873A79"/>
    <w:rsid w:val="00873AE2"/>
    <w:rsid w:val="00874755"/>
    <w:rsid w:val="0087706F"/>
    <w:rsid w:val="00877B1A"/>
    <w:rsid w:val="008864B0"/>
    <w:rsid w:val="00891360"/>
    <w:rsid w:val="00893B71"/>
    <w:rsid w:val="00894DD2"/>
    <w:rsid w:val="008A2C7D"/>
    <w:rsid w:val="008A511A"/>
    <w:rsid w:val="008A56F0"/>
    <w:rsid w:val="008A5DDC"/>
    <w:rsid w:val="008A6048"/>
    <w:rsid w:val="008B135D"/>
    <w:rsid w:val="008B6524"/>
    <w:rsid w:val="008C04B9"/>
    <w:rsid w:val="008C4B23"/>
    <w:rsid w:val="008D0DD4"/>
    <w:rsid w:val="008D149C"/>
    <w:rsid w:val="008D4922"/>
    <w:rsid w:val="008D56CB"/>
    <w:rsid w:val="008E3F16"/>
    <w:rsid w:val="008E74AA"/>
    <w:rsid w:val="008F4367"/>
    <w:rsid w:val="008F6E2C"/>
    <w:rsid w:val="00900703"/>
    <w:rsid w:val="009049A3"/>
    <w:rsid w:val="009234A0"/>
    <w:rsid w:val="00927540"/>
    <w:rsid w:val="009303D9"/>
    <w:rsid w:val="00931D25"/>
    <w:rsid w:val="00933C64"/>
    <w:rsid w:val="00934080"/>
    <w:rsid w:val="009363FA"/>
    <w:rsid w:val="00954BB5"/>
    <w:rsid w:val="009601A0"/>
    <w:rsid w:val="00962C05"/>
    <w:rsid w:val="00972203"/>
    <w:rsid w:val="0099079F"/>
    <w:rsid w:val="009A6135"/>
    <w:rsid w:val="009C4302"/>
    <w:rsid w:val="009D46AF"/>
    <w:rsid w:val="009E156C"/>
    <w:rsid w:val="009E186F"/>
    <w:rsid w:val="009E4819"/>
    <w:rsid w:val="009E66D7"/>
    <w:rsid w:val="009F081C"/>
    <w:rsid w:val="009F1D79"/>
    <w:rsid w:val="00A059B3"/>
    <w:rsid w:val="00A11363"/>
    <w:rsid w:val="00A14088"/>
    <w:rsid w:val="00A25550"/>
    <w:rsid w:val="00A266DC"/>
    <w:rsid w:val="00A417F5"/>
    <w:rsid w:val="00A616E1"/>
    <w:rsid w:val="00A61F94"/>
    <w:rsid w:val="00A75433"/>
    <w:rsid w:val="00A75ADE"/>
    <w:rsid w:val="00AA5491"/>
    <w:rsid w:val="00AC2E82"/>
    <w:rsid w:val="00AC5071"/>
    <w:rsid w:val="00AE3409"/>
    <w:rsid w:val="00AE7012"/>
    <w:rsid w:val="00AF0E6C"/>
    <w:rsid w:val="00AF2A24"/>
    <w:rsid w:val="00AF4323"/>
    <w:rsid w:val="00AF5AA4"/>
    <w:rsid w:val="00B10949"/>
    <w:rsid w:val="00B11A60"/>
    <w:rsid w:val="00B1243B"/>
    <w:rsid w:val="00B12E5E"/>
    <w:rsid w:val="00B21A69"/>
    <w:rsid w:val="00B22613"/>
    <w:rsid w:val="00B22C3D"/>
    <w:rsid w:val="00B2498A"/>
    <w:rsid w:val="00B271AF"/>
    <w:rsid w:val="00B33E43"/>
    <w:rsid w:val="00B344A2"/>
    <w:rsid w:val="00B34972"/>
    <w:rsid w:val="00B44A76"/>
    <w:rsid w:val="00B46398"/>
    <w:rsid w:val="00B62E88"/>
    <w:rsid w:val="00B70787"/>
    <w:rsid w:val="00B758F7"/>
    <w:rsid w:val="00B768D1"/>
    <w:rsid w:val="00B770CA"/>
    <w:rsid w:val="00B800E0"/>
    <w:rsid w:val="00B808B9"/>
    <w:rsid w:val="00B841F4"/>
    <w:rsid w:val="00B9333F"/>
    <w:rsid w:val="00B971FA"/>
    <w:rsid w:val="00BA0131"/>
    <w:rsid w:val="00BA1025"/>
    <w:rsid w:val="00BA1841"/>
    <w:rsid w:val="00BA61C1"/>
    <w:rsid w:val="00BB0F9B"/>
    <w:rsid w:val="00BB15F8"/>
    <w:rsid w:val="00BC23BE"/>
    <w:rsid w:val="00BC254A"/>
    <w:rsid w:val="00BC3420"/>
    <w:rsid w:val="00BD0A14"/>
    <w:rsid w:val="00BD670B"/>
    <w:rsid w:val="00BE565C"/>
    <w:rsid w:val="00BE5919"/>
    <w:rsid w:val="00BE7D3C"/>
    <w:rsid w:val="00BF5FF6"/>
    <w:rsid w:val="00C00215"/>
    <w:rsid w:val="00C0207F"/>
    <w:rsid w:val="00C07898"/>
    <w:rsid w:val="00C14532"/>
    <w:rsid w:val="00C16117"/>
    <w:rsid w:val="00C25A61"/>
    <w:rsid w:val="00C27F51"/>
    <w:rsid w:val="00C30049"/>
    <w:rsid w:val="00C3075A"/>
    <w:rsid w:val="00C3225F"/>
    <w:rsid w:val="00C41A50"/>
    <w:rsid w:val="00C42398"/>
    <w:rsid w:val="00C44C15"/>
    <w:rsid w:val="00C502C8"/>
    <w:rsid w:val="00C516DC"/>
    <w:rsid w:val="00C51CAE"/>
    <w:rsid w:val="00C54072"/>
    <w:rsid w:val="00C54576"/>
    <w:rsid w:val="00C54E19"/>
    <w:rsid w:val="00C63199"/>
    <w:rsid w:val="00C919A4"/>
    <w:rsid w:val="00C92EC8"/>
    <w:rsid w:val="00C97648"/>
    <w:rsid w:val="00CA1A1F"/>
    <w:rsid w:val="00CA3133"/>
    <w:rsid w:val="00CA4392"/>
    <w:rsid w:val="00CB0168"/>
    <w:rsid w:val="00CB1650"/>
    <w:rsid w:val="00CB6621"/>
    <w:rsid w:val="00CC393F"/>
    <w:rsid w:val="00CC48B6"/>
    <w:rsid w:val="00CE367E"/>
    <w:rsid w:val="00CE4300"/>
    <w:rsid w:val="00CE4B7F"/>
    <w:rsid w:val="00CE7813"/>
    <w:rsid w:val="00CF5B36"/>
    <w:rsid w:val="00CF6152"/>
    <w:rsid w:val="00CF711E"/>
    <w:rsid w:val="00CF7744"/>
    <w:rsid w:val="00D0024F"/>
    <w:rsid w:val="00D0511A"/>
    <w:rsid w:val="00D06E21"/>
    <w:rsid w:val="00D2176E"/>
    <w:rsid w:val="00D23DA3"/>
    <w:rsid w:val="00D4622B"/>
    <w:rsid w:val="00D5124D"/>
    <w:rsid w:val="00D60B44"/>
    <w:rsid w:val="00D632BE"/>
    <w:rsid w:val="00D72772"/>
    <w:rsid w:val="00D72D06"/>
    <w:rsid w:val="00D7522C"/>
    <w:rsid w:val="00D7536F"/>
    <w:rsid w:val="00D76668"/>
    <w:rsid w:val="00D76CE9"/>
    <w:rsid w:val="00D80377"/>
    <w:rsid w:val="00D84889"/>
    <w:rsid w:val="00D9063F"/>
    <w:rsid w:val="00DA3867"/>
    <w:rsid w:val="00DB26F1"/>
    <w:rsid w:val="00DB713F"/>
    <w:rsid w:val="00DC53E7"/>
    <w:rsid w:val="00DC798C"/>
    <w:rsid w:val="00DD0D05"/>
    <w:rsid w:val="00DD77EE"/>
    <w:rsid w:val="00DE13B6"/>
    <w:rsid w:val="00DF085C"/>
    <w:rsid w:val="00DF2FE0"/>
    <w:rsid w:val="00DF407E"/>
    <w:rsid w:val="00DF55F6"/>
    <w:rsid w:val="00E0216A"/>
    <w:rsid w:val="00E07383"/>
    <w:rsid w:val="00E165BC"/>
    <w:rsid w:val="00E17CC4"/>
    <w:rsid w:val="00E3502F"/>
    <w:rsid w:val="00E3623A"/>
    <w:rsid w:val="00E51E77"/>
    <w:rsid w:val="00E57C66"/>
    <w:rsid w:val="00E61E12"/>
    <w:rsid w:val="00E62F9B"/>
    <w:rsid w:val="00E64033"/>
    <w:rsid w:val="00E644C3"/>
    <w:rsid w:val="00E67243"/>
    <w:rsid w:val="00E70C34"/>
    <w:rsid w:val="00E7596C"/>
    <w:rsid w:val="00E822D2"/>
    <w:rsid w:val="00E85FE6"/>
    <w:rsid w:val="00E878F2"/>
    <w:rsid w:val="00E96EDC"/>
    <w:rsid w:val="00E9741C"/>
    <w:rsid w:val="00EA6686"/>
    <w:rsid w:val="00EB02CA"/>
    <w:rsid w:val="00EB32ED"/>
    <w:rsid w:val="00EC5808"/>
    <w:rsid w:val="00ED0149"/>
    <w:rsid w:val="00ED0959"/>
    <w:rsid w:val="00EE2BE3"/>
    <w:rsid w:val="00EF3474"/>
    <w:rsid w:val="00EF7DE3"/>
    <w:rsid w:val="00F03103"/>
    <w:rsid w:val="00F105E2"/>
    <w:rsid w:val="00F13B6B"/>
    <w:rsid w:val="00F2327D"/>
    <w:rsid w:val="00F271DE"/>
    <w:rsid w:val="00F464D4"/>
    <w:rsid w:val="00F510F2"/>
    <w:rsid w:val="00F51CA6"/>
    <w:rsid w:val="00F53DED"/>
    <w:rsid w:val="00F6235A"/>
    <w:rsid w:val="00F627DA"/>
    <w:rsid w:val="00F71A1C"/>
    <w:rsid w:val="00F7288F"/>
    <w:rsid w:val="00F74648"/>
    <w:rsid w:val="00F847A6"/>
    <w:rsid w:val="00F8496F"/>
    <w:rsid w:val="00F92D34"/>
    <w:rsid w:val="00F93C00"/>
    <w:rsid w:val="00F9441B"/>
    <w:rsid w:val="00F94F4C"/>
    <w:rsid w:val="00FA35FA"/>
    <w:rsid w:val="00FA4A34"/>
    <w:rsid w:val="00FA4C32"/>
    <w:rsid w:val="00FA65EF"/>
    <w:rsid w:val="00FA6C2C"/>
    <w:rsid w:val="00FA7732"/>
    <w:rsid w:val="00FC7E82"/>
    <w:rsid w:val="00FD0005"/>
    <w:rsid w:val="00FD628C"/>
    <w:rsid w:val="00FE1945"/>
    <w:rsid w:val="00FE253D"/>
    <w:rsid w:val="00FE7114"/>
    <w:rsid w:val="00FF41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payloadbox/xss-payload-list"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kafka.apache.org/documentation/"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sql-injection-payload-list"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xuwenyihust/Visor" TargetMode="External"/><Relationship Id="rId20" Type="http://purl.oclc.org/ooxml/officeDocument/relationships/hyperlink" Target="https://spark.apache.org/docs/late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onage.com/communications-apis/" TargetMode="External"/><Relationship Id="rId5" Type="http://purl.oclc.org/ooxml/officeDocument/relationships/webSettings" Target="webSettings.xml"/><Relationship Id="rId15" Type="http://purl.oclc.org/ooxml/officeDocument/relationships/hyperlink" Target="https://doi.org/10.1515/comp-2020-0214" TargetMode="External"/><Relationship Id="rId23" Type="http://purl.oclc.org/ooxml/officeDocument/relationships/hyperlink" Target="https://cloud.google.com/dataproc/" TargetMode="External"/><Relationship Id="rId10" Type="http://purl.oclc.org/ooxml/officeDocument/relationships/image" Target="media/image2.png"/><Relationship Id="rId19" Type="http://purl.oclc.org/ooxml/officeDocument/relationships/hyperlink" Target="https://github.com/iryndin/10K-Most-Popular-Passwor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 Id="rId22" Type="http://purl.oclc.org/ooxml/officeDocument/relationships/hyperlink" Target="https://cloud.google.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2338</TotalTime>
  <Pages>8</Pages>
  <Words>5349</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379</cp:revision>
  <dcterms:created xsi:type="dcterms:W3CDTF">2022-05-04T15:00:00Z</dcterms:created>
  <dcterms:modified xsi:type="dcterms:W3CDTF">2022-05-10T04:10:00Z</dcterms:modified>
</cp:coreProperties>
</file>