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GraphQL, gRPC,  REST, etc. In this particular </w:t>
      </w:r>
      <w:r w:rsidR="005C4EB5">
        <w:t>paper</w:t>
      </w:r>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both of these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t xml:space="preserve">i)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are sent</w:t>
      </w:r>
      <w:r w:rsidR="00232603">
        <w:rPr>
          <w:lang w:val="en-US"/>
        </w:rPr>
        <w:t xml:space="preserve"> at all times</w:t>
      </w:r>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on</w:t>
      </w:r>
      <w:r w:rsidR="004A6FA9">
        <w:rPr>
          <w:lang w:val="en-US"/>
        </w:rPr>
        <w:t>-</w:t>
      </w:r>
      <w:r w:rsidR="005F4343">
        <w:rPr>
          <w:lang w:val="en-US"/>
        </w:rPr>
        <w:t>premise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Pr="004F0465" w:rsidRDefault="005F085F" w:rsidP="005F085F">
      <w:pPr>
        <w:pStyle w:val="BodyText"/>
        <w:numPr>
          <w:ilvl w:val="0"/>
          <w:numId w:val="30"/>
        </w:numPr>
        <w:rPr>
          <w:i/>
          <w:iCs/>
          <w:lang w:val="en-US"/>
        </w:rPr>
      </w:pPr>
      <w:r w:rsidRPr="004F0465">
        <w:rPr>
          <w:i/>
          <w:iCs/>
          <w:lang w:val="en-US"/>
        </w:rPr>
        <w:t>Automated Brute Forcing on web-based login</w:t>
      </w:r>
    </w:p>
    <w:p w14:paraId="67F4AFA4" w14:textId="3F8EB7A2" w:rsidR="005F085F" w:rsidRPr="004F0465" w:rsidRDefault="005F085F" w:rsidP="005F085F">
      <w:pPr>
        <w:pStyle w:val="BodyText"/>
        <w:numPr>
          <w:ilvl w:val="0"/>
          <w:numId w:val="30"/>
        </w:numPr>
        <w:rPr>
          <w:i/>
          <w:iCs/>
          <w:lang w:val="en-US"/>
        </w:rPr>
      </w:pPr>
      <w:r w:rsidRPr="004F0465">
        <w:rPr>
          <w:i/>
          <w:iCs/>
          <w:lang w:val="en-US"/>
        </w:rPr>
        <w:t>HTTP flood attacks</w:t>
      </w:r>
    </w:p>
    <w:p w14:paraId="612786B5" w14:textId="3C634D78" w:rsidR="005F085F" w:rsidRPr="004F0465" w:rsidRDefault="005F085F" w:rsidP="005F085F">
      <w:pPr>
        <w:pStyle w:val="BodyText"/>
        <w:numPr>
          <w:ilvl w:val="0"/>
          <w:numId w:val="30"/>
        </w:numPr>
        <w:rPr>
          <w:i/>
          <w:iCs/>
          <w:lang w:val="en-US"/>
        </w:rPr>
      </w:pPr>
      <w:r w:rsidRPr="004F0465">
        <w:rPr>
          <w:i/>
          <w:iCs/>
          <w:lang w:val="en-US"/>
        </w:rPr>
        <w:t>SQL Injections (SQLi)</w:t>
      </w:r>
    </w:p>
    <w:p w14:paraId="489FB8EE" w14:textId="363F18C9" w:rsidR="005F085F" w:rsidRPr="004F0465" w:rsidRDefault="00617F4B" w:rsidP="005F085F">
      <w:pPr>
        <w:pStyle w:val="BodyText"/>
        <w:numPr>
          <w:ilvl w:val="0"/>
          <w:numId w:val="30"/>
        </w:numPr>
        <w:rPr>
          <w:i/>
          <w:iCs/>
          <w:lang w:val="en-US"/>
        </w:rPr>
      </w:pPr>
      <w:r w:rsidRPr="004F0465">
        <w:rPr>
          <w:i/>
          <w:iCs/>
          <w:lang w:val="en-US"/>
        </w:rPr>
        <w:t>Cross-</w:t>
      </w:r>
      <w:r w:rsidR="005F085F" w:rsidRPr="004F0465">
        <w:rPr>
          <w:i/>
          <w:iCs/>
        </w:rPr>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Nyaung</w:t>
      </w:r>
      <w:r w:rsidR="00B841F4">
        <w:rPr>
          <w:lang w:val="en-US"/>
        </w:rPr>
        <w:t>’s,</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r w:rsidR="00617F4B">
        <w:rPr>
          <w:lang w:val="en-US"/>
        </w:rPr>
        <w:t>with</w:t>
      </w:r>
      <w:r w:rsidR="006B0726">
        <w:rPr>
          <w:lang w:val="en-US"/>
        </w:rPr>
        <w:t xml:space="preserve"> the exception of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aforementioned attacks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14ADE11C" w:rsidR="00FA35FA" w:rsidRDefault="00FA35FA" w:rsidP="008426E6">
      <w:pPr>
        <w:ind w:firstLine="18pt"/>
        <w:jc w:val="both"/>
      </w:pPr>
      <w:r>
        <w:t xml:space="preserve">In 2020 Hai and Khiem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 being:</w:t>
      </w:r>
    </w:p>
    <w:p w14:paraId="4D8F1677" w14:textId="77777777" w:rsidR="0052364D" w:rsidRDefault="00FA35FA" w:rsidP="0052364D">
      <w:pPr>
        <w:pStyle w:val="Heading4"/>
        <w:numPr>
          <w:ilvl w:val="3"/>
          <w:numId w:val="38"/>
        </w:numPr>
        <w:ind w:start="18pt"/>
      </w:pPr>
      <w:r>
        <w:t xml:space="preserve">Distributed Snort </w:t>
      </w:r>
    </w:p>
    <w:p w14:paraId="030ABE8C" w14:textId="77777777" w:rsidR="0052364D" w:rsidRDefault="00FA35FA" w:rsidP="0052364D">
      <w:pPr>
        <w:pStyle w:val="Heading4"/>
        <w:numPr>
          <w:ilvl w:val="0"/>
          <w:numId w:val="39"/>
        </w:numPr>
      </w:pPr>
      <w:r>
        <w:t xml:space="preserve">HBase &amp; Impala </w:t>
      </w:r>
    </w:p>
    <w:p w14:paraId="1F9973FE" w14:textId="40E74339" w:rsidR="00FA35FA" w:rsidRDefault="00FA35FA" w:rsidP="0052364D">
      <w:pPr>
        <w:pStyle w:val="Heading4"/>
        <w:numPr>
          <w:ilvl w:val="0"/>
          <w:numId w:val="39"/>
        </w:numPr>
      </w:pPr>
      <w:r>
        <w:t>HBase &amp; Impala &amp; Additional VM.</w:t>
      </w:r>
    </w:p>
    <w:p w14:paraId="3EBBE5EA" w14:textId="1F9AFEA9" w:rsidR="00FA35FA" w:rsidRDefault="00FA35FA" w:rsidP="00FA35FA">
      <w:pPr>
        <w:pStyle w:val="Heading4"/>
        <w:numPr>
          <w:ilvl w:val="0"/>
          <w:numId w:val="0"/>
        </w:numPr>
        <w:ind w:firstLine="25.20pt"/>
      </w:pPr>
      <w:r>
        <w:t xml:space="preserve"> </w:t>
      </w:r>
      <w:r w:rsidRPr="006453F0">
        <w:rPr>
          <w:i w:val="0"/>
          <w:iCs w:val="0"/>
        </w:rPr>
        <w:t xml:space="preserve">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w:t>
      </w:r>
      <w:r w:rsidR="00740D44">
        <w:rPr>
          <w:i w:val="0"/>
          <w:iCs w:val="0"/>
        </w:rPr>
        <w:t>number</w:t>
      </w:r>
      <w:r w:rsidRPr="006453F0">
        <w:rPr>
          <w:i w:val="0"/>
          <w:iCs w:val="0"/>
        </w:rPr>
        <w:t xml:space="preserve"> of requests that are poured into the system. </w:t>
      </w:r>
    </w:p>
    <w:p w14:paraId="4970097D" w14:textId="47C01E09" w:rsidR="00FA35FA" w:rsidRDefault="00FA35FA" w:rsidP="006453F0">
      <w:pPr>
        <w:ind w:firstLine="25.20pt"/>
        <w:jc w:val="both"/>
      </w:pPr>
      <w:r>
        <w:t xml:space="preserve">This concept is then further built on by the system </w:t>
      </w:r>
      <w:r w:rsidR="00740D44">
        <w:t>built-in</w:t>
      </w:r>
      <w:r>
        <w:t xml:space="preserve"> [12], which is used to evaluate the performance and has presented promising results when it comes to huge amounts of records. In this system 100,000, 300,000, and 500,000 records have been used as a testing load for</w:t>
      </w:r>
      <w:r w:rsidR="00740D44">
        <w:t xml:space="preserve"> a</w:t>
      </w:r>
      <w:r>
        <w:t xml:space="preserve"> </w:t>
      </w:r>
      <w:r w:rsidR="00740D44">
        <w:t>1-time</w:t>
      </w:r>
      <w:r>
        <w:t xml:space="preserve"> 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1782801A" w:rsidR="0023147A" w:rsidRDefault="00FA35FA" w:rsidP="0023147A">
      <w:pPr>
        <w:ind w:firstLine="25.20pt"/>
        <w:jc w:val="both"/>
      </w:pPr>
      <w:r>
        <w:t xml:space="preserve">Furthermore, in the year 2021 Elmasry, Akbulut, and Zaim [14] </w:t>
      </w:r>
      <w:r w:rsidR="004770D5">
        <w:t>proposed</w:t>
      </w:r>
      <w:r>
        <w:t xml:space="preserve"> a design of integrated cloud-based intrusion detection systems (CIDS) using third-party cloud service. This design integrates all of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the normal system that is on-premise. Elmasry’s, Akbulut’s, and Zaim’s </w:t>
      </w:r>
      <w:r w:rsidR="00740D44">
        <w:t>modules</w:t>
      </w:r>
      <w:r>
        <w:t xml:space="preserve"> have been partially implemented and mapped into this paper. The Monitoring Module is depicted as the Kafka broker, which receives data streams from the four producers depending on the HTTP request method. The Processing and Analysis Module</w:t>
      </w:r>
      <w:r w:rsidR="000E7220">
        <w:t>s</w:t>
      </w:r>
      <w:r>
        <w:t xml:space="preserv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184A9E89" w:rsidR="00FA35FA" w:rsidRDefault="00FA35FA" w:rsidP="0023147A">
      <w:pPr>
        <w:ind w:firstLine="25.20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 which can be seen in Figure </w:t>
      </w:r>
      <w:r w:rsidR="002946F6">
        <w:t>1</w:t>
      </w:r>
      <w:r>
        <w:t>.</w:t>
      </w:r>
    </w:p>
    <w:p w14:paraId="52F18D29" w14:textId="18C39996" w:rsidR="00FA35FA" w:rsidRDefault="00FA35FA" w:rsidP="00FA35FA">
      <w:pPr>
        <w:jc w:val="both"/>
      </w:pPr>
    </w:p>
    <w:p w14:paraId="6B3910D2" w14:textId="7335E01F" w:rsidR="00FA35FA" w:rsidRDefault="008A56F0" w:rsidP="00496C18">
      <w:r w:rsidRPr="00086215">
        <w:rPr>
          <w:noProof/>
          <w:color w:val="AEAAAA" w:themeColor="background2" w:themeShade="BF"/>
        </w:rPr>
        <w:lastRenderedPageBreak/>
        <w:drawing>
          <wp:anchor distT="0" distB="0" distL="114300" distR="114300" simplePos="0" relativeHeight="251672064" behindDoc="1" locked="0" layoutInCell="1" allowOverlap="1" wp14:anchorId="47D7644F" wp14:editId="6AF73757">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r w:rsidR="002946F6" w:rsidRPr="002946F6">
        <w:t xml:space="preserve">1 </w:t>
      </w:r>
      <w:r w:rsidR="00FA35FA" w:rsidRPr="002946F6">
        <w:t>:</w:t>
      </w:r>
      <w:r w:rsidR="00FA35FA">
        <w:t xml:space="preserve"> Log Pattern of HTTP requests</w:t>
      </w:r>
    </w:p>
    <w:p w14:paraId="3C4F6926" w14:textId="77777777" w:rsidR="002306EF" w:rsidRDefault="002306EF" w:rsidP="002306EF">
      <w:pPr>
        <w:jc w:val="both"/>
      </w:pPr>
    </w:p>
    <w:p w14:paraId="7279221F" w14:textId="2C1EFFFD" w:rsidR="002306EF" w:rsidRDefault="00FA35FA" w:rsidP="002306EF">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306AE41E" w:rsidR="00A14088" w:rsidRDefault="00FA35FA" w:rsidP="002306EF">
      <w:pPr>
        <w:ind w:firstLine="14.40pt"/>
        <w:jc w:val="both"/>
      </w:pPr>
      <w:r>
        <w:t>Debnath et al [10] have conceived a model for Real-time Log Analysis System called LogLens.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0B36D8E" w14:textId="7B1B45B1" w:rsidR="00FA35FA" w:rsidRDefault="00FA35FA" w:rsidP="00A14088">
      <w:pPr>
        <w:ind w:firstLine="14.40pt"/>
        <w:jc w:val="both"/>
      </w:pPr>
      <w:r>
        <w:t xml:space="preserve">The detection mechanism is placed in a matter where the actual request does not have to be forwarded to the system as the requests can be first sent to the Kafka broker before actually sending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taking </w:t>
      </w:r>
      <w:r w:rsidR="00C97648">
        <w:t>action</w:t>
      </w:r>
      <w:r>
        <w:t xml:space="preserve"> by another system or entity. In [6] it is explained that rather than having requests that may contain SQL injections being sent directly to a database, it will give a higher probability of preventing or taking action short after an attack if the system can give an output fast enough. A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2CB5713C" w14:textId="14162F3D" w:rsidR="00AF0E6C" w:rsidRDefault="00AF0E6C" w:rsidP="00AF0E6C">
      <w:pPr>
        <w:pStyle w:val="Heading1"/>
      </w:pPr>
      <w:r>
        <w:t>Technological Background</w:t>
      </w:r>
    </w:p>
    <w:p w14:paraId="0ACD8784" w14:textId="595F9772" w:rsidR="0015427A" w:rsidRPr="0015427A" w:rsidRDefault="0071304F" w:rsidP="0043213B">
      <w:pPr>
        <w:ind w:firstLine="36pt"/>
        <w:jc w:val="both"/>
        <w:rPr>
          <w:rFonts w:eastAsia="Times New Roman"/>
          <w:lang w:bidi="th-TH"/>
        </w:rPr>
      </w:pPr>
      <w:r w:rsidRPr="00F6235A">
        <w:rPr>
          <w:rFonts w:eastAsia="Times New Roman"/>
          <w:noProof/>
          <w:color w:val="000000"/>
          <w:lang w:bidi="th-TH"/>
        </w:rPr>
        <w:drawing>
          <wp:anchor distT="0" distB="0" distL="114300" distR="114300" simplePos="0" relativeHeight="251673088" behindDoc="0" locked="0" layoutInCell="1" allowOverlap="1" wp14:anchorId="65C29250" wp14:editId="1CCCB596">
            <wp:simplePos x="0" y="0"/>
            <wp:positionH relativeFrom="column">
              <wp:posOffset>3589020</wp:posOffset>
            </wp:positionH>
            <wp:positionV relativeFrom="paragraph">
              <wp:posOffset>546735</wp:posOffset>
            </wp:positionV>
            <wp:extent cx="2488683" cy="1614115"/>
            <wp:effectExtent l="0" t="0" r="6985" b="5715"/>
            <wp:wrapNone/>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683" cy="1614115"/>
                    </a:xfrm>
                    <a:prstGeom prst="rect">
                      <a:avLst/>
                    </a:prstGeom>
                  </pic:spPr>
                </pic:pic>
              </a:graphicData>
            </a:graphic>
          </wp:anchor>
        </w:drawing>
      </w:r>
      <w:r w:rsidR="00735B69" w:rsidRPr="00735B69">
        <w:rPr>
          <w:rFonts w:eastAsia="Times New Roman"/>
          <w:color w:val="000000"/>
          <w:lang w:bidi="th-TH"/>
        </w:rPr>
        <w:t xml:space="preserve">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and also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The consumer can pull the updated data </w:t>
      </w:r>
      <w:r w:rsidR="00735B69" w:rsidRPr="00735B69">
        <w:rPr>
          <w:rFonts w:eastAsia="Times New Roman"/>
          <w:color w:val="000000"/>
          <w:lang w:bidi="th-TH"/>
        </w:rPr>
        <w:t>that the producer has pushed earlier from Kafka, which in this paper are the four Spark streaming jobs that detect intrusions.</w:t>
      </w:r>
    </w:p>
    <w:p w14:paraId="09D47918" w14:textId="77777777" w:rsidR="0015427A" w:rsidRPr="0015427A" w:rsidRDefault="0015427A" w:rsidP="0015427A">
      <w:pPr>
        <w:jc w:val="start"/>
        <w:rPr>
          <w:rFonts w:eastAsia="Times New Roman"/>
          <w:lang w:bidi="th-TH"/>
        </w:rPr>
      </w:pPr>
    </w:p>
    <w:p w14:paraId="373652A7" w14:textId="05722F2C" w:rsidR="0015427A" w:rsidRPr="0015427A" w:rsidRDefault="00F6235A" w:rsidP="0015427A">
      <w:pPr>
        <w:rPr>
          <w:rFonts w:eastAsia="Times New Roman"/>
          <w:sz w:val="24"/>
          <w:szCs w:val="24"/>
          <w:lang w:bidi="th-TH"/>
        </w:rPr>
      </w:pPr>
      <w:r>
        <w:rPr>
          <w:rFonts w:eastAsia="Times New Roman"/>
          <w:noProof/>
          <w:sz w:val="24"/>
          <w:szCs w:val="24"/>
          <w:lang w:bidi="th-TH"/>
        </w:rPr>
        <w:drawing>
          <wp:inline distT="0" distB="0" distL="0" distR="0" wp14:anchorId="08885B78" wp14:editId="336753A1">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3A0DAEB4" w14:textId="5ED50734" w:rsidR="0015427A" w:rsidRPr="00146101" w:rsidRDefault="0015427A" w:rsidP="0015427A">
      <w:pPr>
        <w:rPr>
          <w:rFonts w:eastAsia="Times New Roman"/>
          <w:color w:val="000000"/>
          <w:lang w:bidi="th-TH"/>
        </w:rPr>
      </w:pPr>
      <w:r w:rsidRPr="0015427A">
        <w:rPr>
          <w:rFonts w:eastAsia="Times New Roman"/>
          <w:color w:val="000000"/>
          <w:lang w:bidi="th-TH"/>
        </w:rPr>
        <w:t xml:space="preserve">Figure </w:t>
      </w:r>
      <w:r w:rsidR="002946F6">
        <w:rPr>
          <w:rFonts w:eastAsia="Times New Roman"/>
          <w:color w:val="000000"/>
          <w:lang w:bidi="th-TH"/>
        </w:rPr>
        <w:t>2</w:t>
      </w:r>
      <w:r w:rsidRPr="0015427A">
        <w:rPr>
          <w:rFonts w:eastAsia="Times New Roman"/>
          <w:color w:val="000000"/>
          <w:lang w:bidi="th-TH"/>
        </w:rPr>
        <w:t xml:space="preserve"> : Kafka Structure</w:t>
      </w:r>
    </w:p>
    <w:p w14:paraId="689FBFF3" w14:textId="77777777" w:rsidR="00735B69" w:rsidRPr="00146101" w:rsidRDefault="00735B69" w:rsidP="00735B69">
      <w:pPr>
        <w:jc w:val="both"/>
        <w:rPr>
          <w:rFonts w:eastAsia="Times New Roman"/>
          <w:color w:val="000000"/>
          <w:lang w:bidi="th-TH"/>
        </w:rPr>
      </w:pPr>
    </w:p>
    <w:p w14:paraId="5C4F1FB5"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Spark Streaming [19] is a framework used for large-scale stream processing. It achieves second scale latencies, that is the delay should be minimized in second/millisecond creating a near real-time to real-time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 can be used in Spark as a normal Batch. Batch operations of spark, such as Transformations that create new RDDs and Actions which return a result to the driver program are applied to RDDs in order to create the desired output.</w:t>
      </w:r>
    </w:p>
    <w:p w14:paraId="64DDD5D9"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 </w:t>
      </w:r>
    </w:p>
    <w:p w14:paraId="4CF48965" w14:textId="319661CF" w:rsidR="00735B69" w:rsidRPr="00F6235A" w:rsidRDefault="00735B69" w:rsidP="00735B69">
      <w:pPr>
        <w:ind w:firstLine="36pt"/>
        <w:jc w:val="both"/>
        <w:rPr>
          <w:rFonts w:eastAsia="Times New Roman"/>
          <w:color w:val="000000"/>
          <w:lang w:bidi="th-TH"/>
        </w:rPr>
      </w:pPr>
      <w:r w:rsidRPr="00146101">
        <w:rPr>
          <w:rFonts w:eastAsia="Times New Roman"/>
          <w:color w:val="000000"/>
          <w:lang w:bidi="th-TH"/>
        </w:rPr>
        <w:t xml:space="preserve">In this protocol IDS, four separate Spark Streaming Jobs are used of which all run on a Google Dataproc cluster [22]. </w:t>
      </w:r>
      <w:r w:rsidR="006E2E47" w:rsidRPr="00146101">
        <w:rPr>
          <w:rFonts w:eastAsia="Times New Roman"/>
          <w:color w:val="000000"/>
          <w:lang w:bidi="th-TH"/>
        </w:rPr>
        <w:t>The previously mentioned Jobs</w:t>
      </w:r>
      <w:r w:rsidRPr="00146101">
        <w:rPr>
          <w:rFonts w:eastAsia="Times New Roman"/>
          <w:color w:val="000000"/>
          <w:lang w:bidi="th-TH"/>
        </w:rPr>
        <w:t xml:space="preserve">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w:t>
      </w:r>
      <w:r w:rsidRPr="00F6235A">
        <w:rPr>
          <w:rFonts w:eastAsia="Times New Roman"/>
          <w:color w:val="000000"/>
          <w:lang w:bidi="th-TH"/>
        </w:rPr>
        <w:t>broker.</w:t>
      </w:r>
    </w:p>
    <w:p w14:paraId="71330F4C" w14:textId="38601703" w:rsidR="005A53F9" w:rsidRPr="00F6235A" w:rsidRDefault="005A53F9" w:rsidP="00F6235A">
      <w:pPr>
        <w:rPr>
          <w:rFonts w:eastAsia="Times New Roman"/>
          <w:color w:val="000000"/>
          <w:lang w:bidi="th-TH"/>
        </w:rPr>
      </w:pPr>
    </w:p>
    <w:p w14:paraId="12E665B0" w14:textId="77777777" w:rsidR="00F6235A" w:rsidRPr="00F6235A" w:rsidRDefault="00F6235A" w:rsidP="00F6235A">
      <w:pPr>
        <w:jc w:val="both"/>
        <w:rPr>
          <w:rFonts w:eastAsia="Times New Roman"/>
          <w:color w:val="000000"/>
          <w:lang w:bidi="th-TH"/>
        </w:rPr>
      </w:pPr>
    </w:p>
    <w:p w14:paraId="555CA150" w14:textId="5DA55553" w:rsidR="005A53F9" w:rsidRPr="00F6235A" w:rsidRDefault="005A53F9" w:rsidP="00735B69">
      <w:pPr>
        <w:ind w:firstLine="36pt"/>
        <w:jc w:val="both"/>
        <w:rPr>
          <w:rFonts w:eastAsia="Times New Roman"/>
          <w:color w:val="000000"/>
          <w:lang w:bidi="th-TH"/>
        </w:rPr>
      </w:pPr>
    </w:p>
    <w:p w14:paraId="2AC73422" w14:textId="3727D42B" w:rsidR="005A53F9" w:rsidRPr="00F6235A" w:rsidRDefault="005A53F9" w:rsidP="00735B69">
      <w:pPr>
        <w:ind w:firstLine="36pt"/>
        <w:jc w:val="both"/>
        <w:rPr>
          <w:rFonts w:eastAsia="Times New Roman"/>
          <w:color w:val="000000"/>
          <w:lang w:bidi="th-TH"/>
        </w:rPr>
      </w:pPr>
    </w:p>
    <w:p w14:paraId="0E034AF8" w14:textId="2F5FBB4D" w:rsidR="005A53F9" w:rsidRPr="00F6235A" w:rsidRDefault="005A53F9" w:rsidP="00735B69">
      <w:pPr>
        <w:ind w:firstLine="36pt"/>
        <w:jc w:val="both"/>
        <w:rPr>
          <w:rFonts w:eastAsia="Times New Roman"/>
          <w:color w:val="000000"/>
          <w:lang w:bidi="th-TH"/>
        </w:rPr>
      </w:pPr>
    </w:p>
    <w:p w14:paraId="06A13D16" w14:textId="72B12CBC" w:rsidR="005A53F9" w:rsidRPr="00F6235A" w:rsidRDefault="005A53F9" w:rsidP="00735B69">
      <w:pPr>
        <w:ind w:firstLine="36pt"/>
        <w:jc w:val="both"/>
        <w:rPr>
          <w:rFonts w:eastAsia="Times New Roman"/>
          <w:color w:val="000000"/>
          <w:lang w:bidi="th-TH"/>
        </w:rPr>
      </w:pPr>
    </w:p>
    <w:p w14:paraId="120E2DE6" w14:textId="45037EEF" w:rsidR="005A53F9" w:rsidRPr="00F6235A" w:rsidRDefault="005A53F9" w:rsidP="00735B69">
      <w:pPr>
        <w:ind w:firstLine="36pt"/>
        <w:jc w:val="both"/>
        <w:rPr>
          <w:rFonts w:eastAsia="Times New Roman"/>
          <w:color w:val="000000"/>
          <w:lang w:bidi="th-TH"/>
        </w:rPr>
      </w:pPr>
    </w:p>
    <w:p w14:paraId="32298160" w14:textId="7D54FE96"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74423FF2" w14:textId="1C459336" w:rsidR="00CB1650" w:rsidRDefault="00F6235A" w:rsidP="00CB1650">
      <w:pPr>
        <w:rPr>
          <w:rFonts w:eastAsia="Times New Roman"/>
          <w:lang w:bidi="th-TH"/>
        </w:rPr>
      </w:pPr>
      <w:r>
        <w:rPr>
          <w:rFonts w:eastAsia="Times New Roman"/>
          <w:lang w:bidi="th-TH"/>
        </w:rPr>
        <w:t xml:space="preserve">Figure </w:t>
      </w:r>
      <w:r w:rsidR="002946F6">
        <w:rPr>
          <w:rFonts w:eastAsia="Times New Roman"/>
          <w:lang w:bidi="th-TH"/>
        </w:rPr>
        <w:t>3</w:t>
      </w:r>
      <w:r>
        <w:rPr>
          <w:rFonts w:eastAsia="Times New Roman"/>
          <w:lang w:bidi="th-TH"/>
        </w:rPr>
        <w:t xml:space="preserve"> : Spark Streaming Flow</w:t>
      </w:r>
    </w:p>
    <w:p w14:paraId="080879AD" w14:textId="574103F9" w:rsidR="00A25550" w:rsidRPr="00F6235A" w:rsidRDefault="00F6235A" w:rsidP="00C27F51">
      <w:pPr>
        <w:jc w:val="both"/>
        <w:rPr>
          <w:rFonts w:eastAsia="Times New Roman"/>
          <w:lang w:bidi="th-TH"/>
        </w:rPr>
      </w:pPr>
      <w:r w:rsidRPr="00F6235A">
        <w:rPr>
          <w:noProof/>
          <w:color w:val="AEAAAA" w:themeColor="background2" w:themeShade="BF"/>
        </w:rPr>
        <w:lastRenderedPageBreak/>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8" name="Picture 8"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4BC3150E" w:rsidR="00F6235A" w:rsidRDefault="00CB1650" w:rsidP="00F6235A">
                        <w:r>
                          <w:t xml:space="preserve">Figure </w:t>
                        </w:r>
                        <w:r w:rsidR="002946F6">
                          <w:t>4</w:t>
                        </w:r>
                        <w:r>
                          <w:t xml:space="preserve"> : System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27A35DA1"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w:t>
      </w:r>
      <w:r w:rsidRPr="00893B71">
        <w:rPr>
          <w:rFonts w:eastAsia="Times New Roman"/>
          <w:color w:val="000000"/>
          <w:lang w:bidi="th-TH"/>
        </w:rPr>
        <w:t xml:space="preserve"> illustrates how the </w:t>
      </w:r>
      <w:r w:rsidR="00314747">
        <w:rPr>
          <w:rFonts w:eastAsia="Times New Roman"/>
          <w:color w:val="000000"/>
          <w:lang w:bidi="th-TH"/>
        </w:rPr>
        <w:t xml:space="preserve">overall system architecture and how the Protocol IDS </w:t>
      </w:r>
      <w:r w:rsidRPr="00893B71">
        <w:rPr>
          <w:rFonts w:eastAsia="Times New Roman"/>
          <w:color w:val="000000"/>
          <w:lang w:bidi="th-TH"/>
        </w:rPr>
        <w:t xml:space="preserve">system works. </w:t>
      </w:r>
      <w:r w:rsidR="00314747">
        <w:rPr>
          <w:rFonts w:eastAsia="Times New Roman"/>
          <w:color w:val="000000"/>
          <w:lang w:bidi="th-TH"/>
        </w:rPr>
        <w:t>The</w:t>
      </w:r>
      <w:r w:rsidRPr="00893B71">
        <w:rPr>
          <w:rFonts w:eastAsia="Times New Roman"/>
          <w:color w:val="000000"/>
          <w:lang w:bidi="th-TH"/>
        </w:rPr>
        <w:t xml:space="preserve"> system </w:t>
      </w:r>
      <w:r w:rsidR="00314747">
        <w:rPr>
          <w:rFonts w:eastAsia="Times New Roman"/>
          <w:color w:val="000000"/>
          <w:lang w:bidi="th-TH"/>
        </w:rPr>
        <w:t>itself is</w:t>
      </w:r>
      <w:r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Pr="00893B71">
        <w:rPr>
          <w:rFonts w:eastAsia="Times New Roman"/>
          <w:color w:val="000000"/>
          <w:lang w:bidi="th-TH"/>
        </w:rPr>
        <w:t xml:space="preserve"> Cloud Platform</w:t>
      </w:r>
      <w:r w:rsidR="000B6A97">
        <w:rPr>
          <w:rFonts w:eastAsia="Times New Roman"/>
          <w:color w:val="000000"/>
          <w:lang w:bidi="th-TH"/>
        </w:rPr>
        <w:t xml:space="preserve"> [21]</w:t>
      </w:r>
      <w:r w:rsidRPr="00893B71">
        <w:rPr>
          <w:rFonts w:eastAsia="Times New Roman"/>
          <w:color w:val="000000"/>
          <w:lang w:bidi="th-TH"/>
        </w:rPr>
        <w:t xml:space="preserve">, starting from </w:t>
      </w:r>
      <w:r w:rsidR="00B62E88">
        <w:rPr>
          <w:rFonts w:eastAsia="Times New Roman"/>
          <w:color w:val="000000"/>
          <w:lang w:bidi="th-TH"/>
        </w:rPr>
        <w:t xml:space="preserve">HTTP </w:t>
      </w:r>
      <w:r w:rsidRPr="00893B71">
        <w:rPr>
          <w:rFonts w:eastAsia="Times New Roman"/>
          <w:color w:val="000000"/>
          <w:lang w:bidi="th-TH"/>
        </w:rPr>
        <w:t>requests</w:t>
      </w:r>
      <w:r w:rsidR="00B62E88">
        <w:rPr>
          <w:rFonts w:eastAsia="Times New Roman"/>
          <w:color w:val="000000"/>
          <w:lang w:bidi="th-TH"/>
        </w:rPr>
        <w:t xml:space="preserve"> which are</w:t>
      </w:r>
      <w:r w:rsidRPr="00893B71">
        <w:rPr>
          <w:rFonts w:eastAsia="Times New Roman"/>
          <w:color w:val="000000"/>
          <w:lang w:bidi="th-TH"/>
        </w:rPr>
        <w:t xml:space="preserve"> directly </w:t>
      </w:r>
      <w:r w:rsidR="00B62E88">
        <w:rPr>
          <w:rFonts w:eastAsia="Times New Roman"/>
          <w:color w:val="000000"/>
          <w:lang w:bidi="th-TH"/>
        </w:rPr>
        <w:t xml:space="preserve">received </w:t>
      </w:r>
      <w:r w:rsidRPr="00893B71">
        <w:rPr>
          <w:rFonts w:eastAsia="Times New Roman"/>
          <w:color w:val="000000"/>
          <w:lang w:bidi="th-TH"/>
        </w:rPr>
        <w:t xml:space="preserve">from the web server by Apache Kafka. Figure </w:t>
      </w:r>
      <w:r w:rsidR="002946F6">
        <w:rPr>
          <w:rFonts w:eastAsia="Times New Roman"/>
          <w:color w:val="000000"/>
          <w:lang w:bidi="th-TH"/>
        </w:rPr>
        <w:t>4.1</w:t>
      </w:r>
      <w:r w:rsidRPr="00893B71">
        <w:rPr>
          <w:rFonts w:eastAsia="Times New Roman"/>
          <w:color w:val="000000"/>
          <w:lang w:bidi="th-TH"/>
        </w:rPr>
        <w:t xml:space="preserve"> shows a request template that will be </w:t>
      </w:r>
      <w:r w:rsidR="00B62E88">
        <w:rPr>
          <w:rFonts w:eastAsia="Times New Roman"/>
          <w:color w:val="000000"/>
          <w:lang w:bidi="th-TH"/>
        </w:rPr>
        <w:t>received</w:t>
      </w:r>
      <w:r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r w:rsidRPr="000B56C5">
                          <w:t xml:space="preserve">name:frank, time-stamp:[10/Oct/2000:13:55:36 -0700], </w:t>
                        </w:r>
                        <w:r>
                          <w:br/>
                        </w:r>
                        <w:r w:rsidRPr="000B56C5">
                          <w:t>header:"GET /?id=message&amp;password=message2 HTTP/1.0", status:200</w:t>
                        </w:r>
                      </w:p>
                    </wne:txbxContent>
                  </wp:txbx>
                  <wp:bodyPr rot="0" vert="horz" wrap="square" lIns="91440" tIns="45720" rIns="91440" bIns="45720" anchor="t" anchorCtr="0" upright="1">
                    <a:noAutofit/>
                  </wp:bodyPr>
                </wp:wsp>
              </a:graphicData>
            </a:graphic>
          </wp:inline>
        </w:drawing>
      </w:r>
    </w:p>
    <w:p w14:paraId="13BD0EEF" w14:textId="26F4F836"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4.1</w:t>
      </w:r>
      <w:r w:rsidRPr="00893B71">
        <w:rPr>
          <w:rFonts w:eastAsia="Times New Roman"/>
          <w:color w:val="000000"/>
          <w:lang w:bidi="th-TH"/>
        </w:rPr>
        <w:t xml:space="preserve"> : Request Template</w:t>
      </w:r>
    </w:p>
    <w:p w14:paraId="7D5FDDA8" w14:textId="77777777" w:rsidR="00645174" w:rsidRDefault="00645174" w:rsidP="00D06E21">
      <w:pPr>
        <w:jc w:val="both"/>
        <w:rPr>
          <w:rFonts w:eastAsia="Times New Roman"/>
          <w:lang w:bidi="th-TH"/>
        </w:rPr>
      </w:pPr>
    </w:p>
    <w:p w14:paraId="32A09E75" w14:textId="10103C08"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w:t>
      </w:r>
      <w:r w:rsidR="00BB0F9B">
        <w:rPr>
          <w:rFonts w:eastAsia="Times New Roman"/>
          <w:color w:val="000000"/>
          <w:lang w:bidi="th-TH"/>
        </w:rPr>
        <w:t xml:space="preserve"> us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79F531A1"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SMS API Vonage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37A5FB47" w:rsidR="00893B71" w:rsidRPr="00893B71" w:rsidRDefault="00893B71" w:rsidP="00D06E21">
      <w:pPr>
        <w:jc w:val="both"/>
        <w:rPr>
          <w:rFonts w:eastAsia="Times New Roman"/>
          <w:lang w:bidi="th-TH"/>
        </w:rPr>
      </w:pPr>
    </w:p>
    <w:p w14:paraId="36FEDFB9" w14:textId="0B57430A"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flatmap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r w:rsidR="00891360">
        <w:rPr>
          <w:rFonts w:eastAsia="Times New Roman"/>
          <w:color w:val="000000"/>
          <w:lang w:bidi="th-TH"/>
        </w:rPr>
        <w:t>f</w:t>
      </w:r>
      <w:r w:rsidRPr="00893B71">
        <w:rPr>
          <w:rFonts w:eastAsia="Times New Roman"/>
          <w:color w:val="000000"/>
          <w:lang w:bidi="th-TH"/>
        </w:rPr>
        <w:t>latmap.</w:t>
      </w:r>
    </w:p>
    <w:p w14:paraId="6AD98D6D" w14:textId="5847BDB7" w:rsidR="00893B71" w:rsidRPr="00893B71" w:rsidRDefault="00893B71" w:rsidP="00D06E21">
      <w:pPr>
        <w:jc w:val="both"/>
        <w:rPr>
          <w:rFonts w:eastAsia="Times New Roman"/>
          <w:lang w:bidi="th-TH"/>
        </w:rPr>
      </w:pPr>
    </w:p>
    <w:p w14:paraId="27C36082" w14:textId="7C4BF03A" w:rsidR="00041B44" w:rsidRDefault="00893B71" w:rsidP="000221AD">
      <w:pPr>
        <w:rPr>
          <w:noProof/>
          <w:color w:val="C45911" w:themeColor="accent2" w:themeShade="BF"/>
        </w:rPr>
      </w:pPr>
      <w:r w:rsidRPr="007E1215">
        <w:rPr>
          <w:rFonts w:eastAsia="Times New Roman"/>
          <w:color w:val="C45911" w:themeColor="accent2" w:themeShade="BF"/>
          <w:lang w:bidi="th-TH"/>
        </w:rPr>
        <w:t>flatmap(_.value().split(“</w:t>
      </w:r>
      <w:r w:rsidR="003534A5">
        <w:rPr>
          <w:rFonts w:eastAsia="Times New Roman"/>
          <w:color w:val="C45911" w:themeColor="accent2" w:themeShade="BF"/>
          <w:lang w:bidi="th-TH"/>
        </w:rPr>
        <w:t>\n</w:t>
      </w:r>
      <w:r w:rsidRPr="007E1215">
        <w:rPr>
          <w:rFonts w:eastAsia="Times New Roman"/>
          <w:color w:val="C45911" w:themeColor="accent2" w:themeShade="BF"/>
          <w:lang w:bidi="th-TH"/>
        </w:rPr>
        <w:t>”))</w:t>
      </w:r>
      <w:r w:rsidR="003068A0" w:rsidRPr="007E1215">
        <w:rPr>
          <w:noProof/>
          <w:color w:val="C45911" w:themeColor="accent2" w:themeShade="BF"/>
        </w:rPr>
        <w:t xml:space="preserve"> </w:t>
      </w:r>
    </w:p>
    <w:p w14:paraId="37138AE8" w14:textId="5A904320" w:rsidR="00893B71" w:rsidRDefault="003068A0" w:rsidP="000221AD">
      <w:pPr>
        <w:rPr>
          <w:rFonts w:eastAsia="Times New Roman"/>
          <w:color w:val="963A2A"/>
          <w:lang w:bidi="th-TH"/>
        </w:rPr>
      </w:pPr>
      <w:r w:rsidRPr="000221AD">
        <w:rPr>
          <w:noProof/>
        </w:rPr>
        <w:drawing>
          <wp:inline distT="0" distB="0" distL="0" distR="0" wp14:anchorId="0ED16B8D" wp14:editId="35C0FB86">
            <wp:extent cx="3089910" cy="1295400"/>
            <wp:effectExtent l="0" t="0" r="15240" b="1905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95400"/>
                    </a:xfrm>
                    <a:prstGeom prst="rect">
                      <a:avLst/>
                    </a:prstGeom>
                    <a:solidFill>
                      <a:srgbClr val="FFFFFF"/>
                    </a:solidFill>
                    <a:ln w="9525">
                      <a:solidFill>
                        <a:srgbClr val="000000"/>
                      </a:solidFill>
                      <a:miter lim="800%"/>
                      <a:headEnd/>
                      <a:tailEnd/>
                    </a:ln>
                  </wp:spPr>
                  <wp:txbx>
                    <wne:txbxContent>
                      <w:p w14:paraId="40FC400A" w14:textId="7CA9F43A" w:rsidR="003068A0" w:rsidRDefault="003068A0" w:rsidP="00891360">
                        <w:pPr>
                          <w:pStyle w:val="BodyText"/>
                          <w:ind w:firstLine="0pt"/>
                          <w:jc w:val="start"/>
                        </w:pPr>
                        <w:r w:rsidRPr="007E2718">
                          <w:t>(</w:t>
                        </w:r>
                        <w:r w:rsidR="00891360" w:rsidRPr="000B56C5">
                          <w:t xml:space="preserve">ip:127.0.0.1, user-identifier:UD11, </w:t>
                        </w:r>
                        <w:r w:rsidR="00891360">
                          <w:br/>
                        </w:r>
                        <w:r w:rsidR="00891360" w:rsidRPr="000B56C5">
                          <w:t xml:space="preserve">name:frank, time-stamp:[10/Oct/2000:13:55:36 -0700], </w:t>
                        </w:r>
                        <w:r w:rsidR="00891360">
                          <w:br/>
                        </w:r>
                        <w:r w:rsidR="00891360" w:rsidRPr="000B56C5">
                          <w:t>header:"GET /?id=message&amp;password=message2 HTTP/1.0", status:200</w:t>
                        </w:r>
                        <w:r w:rsidRPr="007E2718">
                          <w:t>)</w:t>
                        </w:r>
                      </w:p>
                      <w:p w14:paraId="101858A9" w14:textId="07886FBB" w:rsidR="00856562" w:rsidRDefault="00856562" w:rsidP="00856562">
                        <w:pPr>
                          <w:pStyle w:val="BodyText"/>
                          <w:ind w:firstLine="0pt"/>
                          <w:jc w:val="start"/>
                        </w:pPr>
                        <w:r w:rsidRPr="007E2718">
                          <w:t>(</w:t>
                        </w:r>
                        <w:r w:rsidRPr="000B56C5">
                          <w:t>ip:127.0.0.</w:t>
                        </w:r>
                        <w:r>
                          <w:rPr>
                            <w:lang w:val="en-US"/>
                          </w:rPr>
                          <w:t>2</w:t>
                        </w:r>
                        <w:r w:rsidRPr="000B56C5">
                          <w:t>, user-identifier:UD1</w:t>
                        </w:r>
                        <w:r>
                          <w:rPr>
                            <w:lang w:val="en-US"/>
                          </w:rPr>
                          <w:t>2</w:t>
                        </w:r>
                        <w:r w:rsidRPr="000B56C5">
                          <w:t xml:space="preserve">, </w:t>
                        </w:r>
                        <w:r>
                          <w:br/>
                        </w:r>
                        <w:r w:rsidRPr="000B56C5">
                          <w:t>name:</w:t>
                        </w:r>
                        <w:r w:rsidR="0075687A">
                          <w:rPr>
                            <w:lang w:val="en-US"/>
                          </w:rPr>
                          <w:t>john</w:t>
                        </w:r>
                        <w:r w:rsidRPr="000B56C5">
                          <w:t>, time-stamp:[10/Oct/2000:13:5</w:t>
                        </w:r>
                        <w:r w:rsidR="00AF4323">
                          <w:rPr>
                            <w:lang w:val="en-US"/>
                          </w:rPr>
                          <w:t>6</w:t>
                        </w:r>
                        <w:r w:rsidRPr="000B56C5">
                          <w:t>:</w:t>
                        </w:r>
                        <w:r w:rsidR="00AF4323">
                          <w:rPr>
                            <w:lang w:val="en-US"/>
                          </w:rPr>
                          <w:t>01</w:t>
                        </w:r>
                        <w:r w:rsidRPr="000B56C5">
                          <w:t xml:space="preserve"> -0700], </w:t>
                        </w:r>
                        <w:r>
                          <w:br/>
                        </w:r>
                        <w:r w:rsidRPr="000B56C5">
                          <w:t>header:"GET /?id=message&amp;password=message2 HTTP/1.0", status:200</w:t>
                        </w:r>
                        <w:r w:rsidRPr="007E2718">
                          <w:t>)</w:t>
                        </w:r>
                      </w:p>
                      <w:p w14:paraId="1F0B5068" w14:textId="77777777" w:rsidR="00856562" w:rsidRDefault="00856562" w:rsidP="00891360">
                        <w:pPr>
                          <w:pStyle w:val="BodyText"/>
                          <w:ind w:firstLine="0pt"/>
                          <w:jc w:val="start"/>
                        </w:pPr>
                      </w:p>
                      <w:p w14:paraId="7D8DB4C2" w14:textId="77777777" w:rsidR="00891360" w:rsidRDefault="00891360" w:rsidP="00891360">
                        <w:pPr>
                          <w:pStyle w:val="BodyText"/>
                          <w:ind w:firstLine="0pt"/>
                          <w:jc w:val="start"/>
                        </w:pPr>
                      </w:p>
                    </wne:txbxContent>
                  </wp:txbx>
                  <wp:bodyPr rot="0" vert="horz" wrap="square" lIns="91440" tIns="45720" rIns="91440" bIns="45720" anchor="t" anchorCtr="0" upright="1">
                    <a:noAutofit/>
                  </wp:bodyPr>
                </wp:wsp>
              </a:graphicData>
            </a:graphic>
          </wp:inline>
        </w:drawing>
      </w:r>
    </w:p>
    <w:p w14:paraId="2A456264" w14:textId="1ABBE695" w:rsidR="00893B71" w:rsidRPr="00893B71" w:rsidRDefault="00893B71" w:rsidP="00856562">
      <w:pPr>
        <w:rPr>
          <w:rFonts w:eastAsia="Times New Roman"/>
          <w:lang w:bidi="th-TH"/>
        </w:rPr>
      </w:pPr>
      <w:r w:rsidRPr="002946F6">
        <w:rPr>
          <w:rFonts w:eastAsia="Times New Roman"/>
          <w:color w:val="000000"/>
          <w:lang w:bidi="th-TH"/>
        </w:rPr>
        <w:t xml:space="preserve">Figure </w:t>
      </w:r>
      <w:r w:rsidR="002946F6" w:rsidRPr="002946F6">
        <w:rPr>
          <w:rFonts w:eastAsia="Times New Roman"/>
          <w:color w:val="000000"/>
          <w:lang w:bidi="th-TH"/>
        </w:rPr>
        <w:t>4.2</w:t>
      </w:r>
      <w:r w:rsidRPr="002946F6">
        <w:rPr>
          <w:rFonts w:eastAsia="Times New Roman"/>
          <w:color w:val="000000"/>
          <w:lang w:bidi="th-TH"/>
        </w:rPr>
        <w:t xml:space="preserve"> :</w:t>
      </w:r>
      <w:r w:rsidRPr="00893B71">
        <w:rPr>
          <w:rFonts w:eastAsia="Times New Roman"/>
          <w:color w:val="000000"/>
          <w:lang w:bidi="th-TH"/>
        </w:rPr>
        <w:t xml:space="preserve"> Request string after</w:t>
      </w:r>
      <w:r w:rsidR="005F3F10">
        <w:rPr>
          <w:rFonts w:eastAsia="Times New Roman"/>
          <w:color w:val="000000"/>
          <w:lang w:bidi="th-TH"/>
        </w:rPr>
        <w:t xml:space="preserve"> using</w:t>
      </w:r>
      <w:r w:rsidRPr="00893B71">
        <w:rPr>
          <w:rFonts w:eastAsia="Times New Roman"/>
          <w:color w:val="000000"/>
          <w:lang w:bidi="th-TH"/>
        </w:rPr>
        <w:t xml:space="preserve"> flatmap.</w:t>
      </w:r>
    </w:p>
    <w:p w14:paraId="3ECACD01" w14:textId="4407CA5F" w:rsidR="00D80377" w:rsidRDefault="00893B71" w:rsidP="00B12E5E">
      <w:pPr>
        <w:ind w:firstLine="36pt"/>
        <w:jc w:val="both"/>
        <w:rPr>
          <w:rFonts w:eastAsia="Times New Roman"/>
          <w:color w:val="000000"/>
          <w:lang w:bidi="th-TH"/>
        </w:rPr>
      </w:pPr>
      <w:r w:rsidRPr="00893B71">
        <w:rPr>
          <w:rFonts w:eastAsia="Times New Roman"/>
          <w:color w:val="000000"/>
          <w:lang w:bidi="th-TH"/>
        </w:rPr>
        <w:lastRenderedPageBreak/>
        <w:t xml:space="preserve">The algorithm </w:t>
      </w:r>
      <w:r w:rsidR="0030286A">
        <w:rPr>
          <w:rFonts w:eastAsia="Times New Roman"/>
          <w:color w:val="000000"/>
          <w:lang w:bidi="th-TH"/>
        </w:rPr>
        <w:t>counts</w:t>
      </w:r>
      <w:r w:rsidRPr="00893B71">
        <w:rPr>
          <w:rFonts w:eastAsia="Times New Roman"/>
          <w:color w:val="000000"/>
          <w:lang w:bidi="th-TH"/>
        </w:rPr>
        <w:t xml:space="preserve"> the number of</w:t>
      </w:r>
      <w:r w:rsidR="00163842">
        <w:rPr>
          <w:rFonts w:eastAsia="Times New Roman"/>
          <w:color w:val="000000"/>
          <w:lang w:bidi="th-TH"/>
        </w:rPr>
        <w:t xml:space="preserve"> times an</w:t>
      </w:r>
      <w:r w:rsidRPr="00893B71">
        <w:rPr>
          <w:rFonts w:eastAsia="Times New Roman"/>
          <w:color w:val="000000"/>
          <w:lang w:bidi="th-TH"/>
        </w:rPr>
        <w:t xml:space="preserve"> IP address </w:t>
      </w:r>
      <w:r w:rsidR="00163842">
        <w:rPr>
          <w:rFonts w:eastAsia="Times New Roman"/>
          <w:color w:val="000000"/>
          <w:lang w:bidi="th-TH"/>
        </w:rPr>
        <w:t>calls the HTTP GET method</w:t>
      </w:r>
      <w:r w:rsidRPr="00893B71">
        <w:rPr>
          <w:rFonts w:eastAsia="Times New Roman"/>
          <w:color w:val="000000"/>
          <w:lang w:bidi="th-TH"/>
        </w:rPr>
        <w:t xml:space="preserve"> in a particular time period.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w:t>
      </w:r>
      <w:r w:rsidR="00163842">
        <w:rPr>
          <w:rFonts w:eastAsia="Times New Roman"/>
          <w:color w:val="000000"/>
          <w:lang w:bidi="th-TH"/>
        </w:rPr>
        <w:t xml:space="preserve"> Due to brute force login attempts varying </w:t>
      </w:r>
      <w:r w:rsidR="00466A24">
        <w:rPr>
          <w:rFonts w:eastAsia="Times New Roman"/>
          <w:color w:val="000000"/>
          <w:lang w:bidi="th-TH"/>
        </w:rPr>
        <w:t xml:space="preserve">in frequency and velocity as expressed in [8], where an attacker can use different hardware </w:t>
      </w:r>
      <w:r w:rsidR="00246CD8">
        <w:rPr>
          <w:rFonts w:eastAsia="Times New Roman"/>
          <w:color w:val="000000"/>
          <w:lang w:bidi="th-TH"/>
        </w:rPr>
        <w:t>modifications</w:t>
      </w:r>
      <w:r w:rsidR="00466A24">
        <w:rPr>
          <w:rFonts w:eastAsia="Times New Roman"/>
          <w:color w:val="000000"/>
          <w:lang w:bidi="th-TH"/>
        </w:rPr>
        <w:t xml:space="preserve"> to achieve an extreme number of attempts per second quota. But </w:t>
      </w:r>
      <w:r w:rsidR="00246CD8">
        <w:rPr>
          <w:rFonts w:eastAsia="Times New Roman"/>
          <w:color w:val="000000"/>
          <w:lang w:bidi="th-TH"/>
        </w:rPr>
        <w:t>an</w:t>
      </w:r>
      <w:r w:rsidR="00466A24">
        <w:rPr>
          <w:rFonts w:eastAsia="Times New Roman"/>
          <w:color w:val="000000"/>
          <w:lang w:bidi="th-TH"/>
        </w:rPr>
        <w:t xml:space="preserve"> amateur attacker might use more unsophisticated tools where the </w:t>
      </w:r>
      <w:r w:rsidR="008E74AA">
        <w:rPr>
          <w:rFonts w:eastAsia="Times New Roman"/>
          <w:color w:val="000000"/>
          <w:lang w:bidi="th-TH"/>
        </w:rPr>
        <w:t>frequency of attempts may not be as high.</w:t>
      </w:r>
      <w:r w:rsidR="00466A24">
        <w:rPr>
          <w:rFonts w:eastAsia="Times New Roman"/>
          <w:color w:val="000000"/>
          <w:lang w:bidi="th-TH"/>
        </w:rPr>
        <w:t xml:space="preserve"> </w:t>
      </w:r>
      <w:r w:rsidR="000003E1">
        <w:rPr>
          <w:rFonts w:eastAsia="Times New Roman"/>
          <w:color w:val="000000"/>
          <w:lang w:bidi="th-TH"/>
        </w:rPr>
        <w:t>Hence the threshold for determining what a brute force login attempt is, may not be the focus of this paper.</w:t>
      </w:r>
      <w:r w:rsidR="00163842">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shows examples of malicious IP addresses and the number of</w:t>
      </w:r>
      <w:r w:rsidR="00CB1650">
        <w:rPr>
          <w:rFonts w:eastAsia="Times New Roman"/>
          <w:color w:val="000000"/>
          <w:lang w:bidi="th-TH"/>
        </w:rPr>
        <w:t xml:space="preserve"> </w:t>
      </w:r>
      <w:r w:rsidRPr="00893B71">
        <w:rPr>
          <w:rFonts w:eastAsia="Times New Roman"/>
          <w:color w:val="000000"/>
          <w:lang w:bidi="th-TH"/>
        </w:rPr>
        <w:t xml:space="preserve">attempts for both </w:t>
      </w:r>
      <w:r w:rsidR="009E66D7">
        <w:rPr>
          <w:rFonts w:eastAsia="Times New Roman"/>
          <w:color w:val="000000"/>
          <w:lang w:bidi="th-TH"/>
        </w:rPr>
        <w:t>Automated Brute Forcing on web-based login</w:t>
      </w:r>
      <w:r w:rsidRPr="00893B71">
        <w:rPr>
          <w:rFonts w:eastAsia="Times New Roman"/>
          <w:color w:val="000000"/>
          <w:lang w:bidi="th-TH"/>
        </w:rPr>
        <w:t>.</w:t>
      </w:r>
    </w:p>
    <w:p w14:paraId="2EF14E39" w14:textId="3D11E320" w:rsidR="000221AD" w:rsidRDefault="000221AD" w:rsidP="00B12E5E">
      <w:pPr>
        <w:ind w:firstLine="36pt"/>
        <w:jc w:val="both"/>
        <w:rPr>
          <w:rFonts w:eastAsia="Times New Roman"/>
          <w:color w:val="000000"/>
          <w:lang w:bidi="th-TH"/>
        </w:rPr>
      </w:pPr>
    </w:p>
    <w:p w14:paraId="65FF9A8C" w14:textId="3F01F005" w:rsidR="00711BAC" w:rsidRDefault="009363FA" w:rsidP="00711BAC">
      <w:pPr>
        <w:rPr>
          <w:rFonts w:eastAsia="Times New Roman"/>
          <w:color w:val="C45911" w:themeColor="accent2" w:themeShade="BF"/>
          <w:lang w:bidi="th-TH"/>
        </w:rPr>
      </w:pPr>
      <w:r w:rsidRPr="00041B44">
        <w:rPr>
          <w:noProof/>
          <w:color w:val="C45911" w:themeColor="accent2" w:themeShade="BF"/>
        </w:rPr>
        <w:drawing>
          <wp:anchor distT="0" distB="0" distL="114300" distR="114300" simplePos="0" relativeHeight="251663872" behindDoc="1" locked="0" layoutInCell="1" allowOverlap="1" wp14:anchorId="30836EC8" wp14:editId="7F8BFC8C">
            <wp:simplePos x="0" y="0"/>
            <wp:positionH relativeFrom="margin">
              <wp:posOffset>-46990</wp:posOffset>
            </wp:positionH>
            <wp:positionV relativeFrom="paragraph">
              <wp:posOffset>320675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map(rdd =&gt; (rdd</w:t>
      </w:r>
      <w:r w:rsidR="00A11363">
        <w:rPr>
          <w:rFonts w:eastAsia="Times New Roman"/>
          <w:color w:val="C45911" w:themeColor="accent2" w:themeShade="BF"/>
          <w:lang w:bidi="th-TH"/>
        </w:rPr>
        <w:t>.split(“, ”)(0)</w:t>
      </w:r>
      <w:r w:rsidR="000221AD" w:rsidRPr="00041B44">
        <w:rPr>
          <w:rFonts w:eastAsia="Times New Roman"/>
          <w:color w:val="C45911" w:themeColor="accent2" w:themeShade="BF"/>
          <w:lang w:bidi="th-TH"/>
        </w:rPr>
        <w:t>, 1)).reduceByKey((x, y)</w:t>
      </w:r>
    </w:p>
    <w:p w14:paraId="42B9A40B" w14:textId="617F35F1" w:rsidR="002024BB" w:rsidRDefault="000221AD" w:rsidP="002024BB">
      <w:pPr>
        <w:rPr>
          <w:rFonts w:eastAsia="Times New Roman"/>
          <w:color w:val="C45911" w:themeColor="accent2" w:themeShade="BF"/>
          <w:lang w:bidi="th-TH"/>
        </w:rPr>
      </w:pPr>
      <w:r w:rsidRPr="00041B44">
        <w:rPr>
          <w:rFonts w:eastAsia="Times New Roman"/>
          <w:color w:val="C45911" w:themeColor="accent2" w:themeShade="BF"/>
          <w:lang w:bidi="th-TH"/>
        </w:rPr>
        <w:t>=&gt; x+y).filter(x =&gt; x._2 &gt; requestThreshold)</w:t>
      </w:r>
    </w:p>
    <w:p w14:paraId="2586F507" w14:textId="2434BE52" w:rsidR="00893B71" w:rsidRPr="002024BB" w:rsidRDefault="00893B71" w:rsidP="002024BB">
      <w:pPr>
        <w:rPr>
          <w:rFonts w:eastAsia="Times New Roman"/>
          <w:color w:val="C45911" w:themeColor="accent2" w:themeShade="BF"/>
          <w:lang w:bidi="th-TH"/>
        </w:rPr>
      </w:pP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53E3BB1D" w:rsidR="00893B71" w:rsidRPr="00893B71" w:rsidRDefault="00893B71" w:rsidP="00D06E21">
      <w:pPr>
        <w:jc w:val="both"/>
        <w:rPr>
          <w:rFonts w:eastAsia="Times New Roman"/>
          <w:lang w:bidi="th-TH"/>
        </w:rPr>
      </w:pPr>
      <w:r w:rsidRPr="00893B71">
        <w:rPr>
          <w:rFonts w:eastAsia="Times New Roman"/>
          <w:lang w:bidi="th-TH"/>
        </w:rPr>
        <w:br/>
      </w:r>
    </w:p>
    <w:p w14:paraId="5F01C760" w14:textId="7CB4A0C3" w:rsidR="00893B71" w:rsidRPr="00893B71" w:rsidRDefault="0041150C" w:rsidP="00D06E21">
      <w:pPr>
        <w:pStyle w:val="Heading3"/>
        <w:rPr>
          <w:lang w:bidi="th-TH"/>
        </w:rPr>
      </w:pPr>
      <w:r>
        <w:rPr>
          <w:lang w:bidi="th-TH"/>
        </w:rPr>
        <w:t>HTTP flood attacks</w:t>
      </w:r>
      <w:r w:rsidR="00893B71" w:rsidRPr="00893B71">
        <w:rPr>
          <w:lang w:bidi="th-TH"/>
        </w:rPr>
        <w:t xml:space="preserve">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2D0E3945"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will detect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Similar to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are </w:t>
      </w:r>
      <w:r w:rsidRPr="00893B71">
        <w:rPr>
          <w:rFonts w:eastAsia="Times New Roman"/>
          <w:color w:val="000000"/>
          <w:lang w:bidi="th-TH"/>
        </w:rPr>
        <w:t>split stream into 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a number of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55D24EE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28DFE559" w14:textId="150A25E3" w:rsidR="00861FFD" w:rsidRDefault="00893B71" w:rsidP="00BD0A14">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r w:rsidRPr="00893B71">
        <w:rPr>
          <w:rFonts w:eastAsia="Times New Roman"/>
          <w:color w:val="000000"/>
          <w:lang w:bidi="th-TH"/>
        </w:rPr>
        <w:t>flatmap and map metho</w:t>
      </w:r>
      <w:r w:rsidR="003A39D2">
        <w:rPr>
          <w:rFonts w:eastAsia="Times New Roman"/>
          <w:color w:val="000000"/>
          <w:lang w:bidi="th-TH"/>
        </w:rPr>
        <w:t>d</w:t>
      </w:r>
      <w:r w:rsidRPr="00893B71">
        <w:rPr>
          <w:rFonts w:eastAsia="Times New Roman"/>
          <w:color w:val="000000"/>
          <w:lang w:bidi="th-TH"/>
        </w:rPr>
        <w:t>.</w:t>
      </w:r>
    </w:p>
    <w:p w14:paraId="7C6A7E07" w14:textId="4E7DF901" w:rsidR="0074137E" w:rsidRDefault="00893B71" w:rsidP="009601A0">
      <w:pPr>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had rearranged by flatmap and map.</w:t>
      </w:r>
    </w:p>
    <w:p w14:paraId="4C94762B" w14:textId="768620FD" w:rsidR="0074137E" w:rsidRDefault="0074137E" w:rsidP="009601A0">
      <w:pPr>
        <w:jc w:val="both"/>
        <w:rPr>
          <w:rFonts w:eastAsia="Times New Roman"/>
          <w:color w:val="000000"/>
          <w:lang w:bidi="th-TH"/>
        </w:rPr>
      </w:pPr>
    </w:p>
    <w:p w14:paraId="44F567FB" w14:textId="77777777" w:rsidR="00B1243B" w:rsidRDefault="00B1243B" w:rsidP="00B1243B">
      <w:pPr>
        <w:rPr>
          <w:noProof/>
          <w:color w:val="C45911" w:themeColor="accent2" w:themeShade="BF"/>
        </w:rPr>
      </w:pPr>
      <w:r w:rsidRPr="00041B44">
        <w:rPr>
          <w:noProof/>
          <w:color w:val="C45911" w:themeColor="accent2" w:themeShade="BF"/>
        </w:rPr>
        <w:drawing>
          <wp:anchor distT="0" distB="0" distL="114300" distR="114300" simplePos="0" relativeHeight="251677184" behindDoc="1" locked="0" layoutInCell="1" allowOverlap="1" wp14:anchorId="5FCF6B0A" wp14:editId="64445871">
            <wp:simplePos x="0" y="0"/>
            <wp:positionH relativeFrom="margin">
              <wp:posOffset>3319780</wp:posOffset>
            </wp:positionH>
            <wp:positionV relativeFrom="paragraph">
              <wp:posOffset>355600</wp:posOffset>
            </wp:positionV>
            <wp:extent cx="3200400" cy="2057400"/>
            <wp:effectExtent l="0" t="0" r="19050" b="19050"/>
            <wp:wrapThrough wrapText="bothSides">
              <wp:wrapPolygon edited="0">
                <wp:start x="0" y="0"/>
                <wp:lineTo x="0" y="21600"/>
                <wp:lineTo x="21600" y="21600"/>
                <wp:lineTo x="21600" y="0"/>
                <wp:lineTo x="0" y="0"/>
              </wp:wrapPolygon>
            </wp:wrapThrough>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57400"/>
                    </a:xfrm>
                    <a:prstGeom prst="rect">
                      <a:avLst/>
                    </a:prstGeom>
                    <a:solidFill>
                      <a:srgbClr val="FFFFFF"/>
                    </a:solidFill>
                    <a:ln w="9525">
                      <a:solidFill>
                        <a:srgbClr val="000000"/>
                      </a:solidFill>
                      <a:miter lim="800%"/>
                      <a:headEnd/>
                      <a:tailEnd/>
                    </a:ln>
                  </wp:spPr>
                  <wp:txbx>
                    <wne:txbxContent>
                      <w:p w14:paraId="04A49B56" w14:textId="77777777" w:rsidR="0074137E" w:rsidRPr="00294AF8" w:rsidRDefault="0074137E" w:rsidP="0074137E">
                        <w:pPr>
                          <w:jc w:val="start"/>
                          <w:rPr>
                            <w:spacing w:val="-1"/>
                            <w:lang w:val="x-none" w:eastAsia="x-none"/>
                          </w:rPr>
                        </w:pPr>
                        <w:r w:rsidRPr="00294AF8">
                          <w:rPr>
                            <w:spacing w:val="-1"/>
                            <w:lang w:val="x-none" w:eastAsia="x-none"/>
                          </w:rPr>
                          <w:t>(ip:127.0.0.1, header:"GET /?id=admin" or "1"="1&amp;password=message2 HTTP/1.0")</w:t>
                        </w:r>
                      </w:p>
                      <w:p w14:paraId="39E7E81E" w14:textId="77777777" w:rsidR="0074137E" w:rsidRPr="00294AF8" w:rsidRDefault="0074137E" w:rsidP="0074137E">
                        <w:pPr>
                          <w:jc w:val="start"/>
                          <w:rPr>
                            <w:spacing w:val="-1"/>
                            <w:lang w:val="x-none" w:eastAsia="x-none"/>
                          </w:rPr>
                        </w:pPr>
                        <w:r w:rsidRPr="00294AF8">
                          <w:rPr>
                            <w:spacing w:val="-1"/>
                            <w:lang w:val="x-none" w:eastAsia="x-none"/>
                          </w:rPr>
                          <w:t>(ip:127.0.0.1, header:"GET /?id=message1&amp;password=message2 HTTP/1.0")</w:t>
                        </w:r>
                      </w:p>
                      <w:p w14:paraId="10C09161" w14:textId="77777777" w:rsidR="0074137E" w:rsidRPr="00294AF8" w:rsidRDefault="0074137E" w:rsidP="0074137E">
                        <w:pPr>
                          <w:jc w:val="start"/>
                          <w:rPr>
                            <w:spacing w:val="-1"/>
                            <w:lang w:val="x-none" w:eastAsia="x-none"/>
                          </w:rPr>
                        </w:pPr>
                        <w:r w:rsidRPr="00294AF8">
                          <w:rPr>
                            <w:spacing w:val="-1"/>
                            <w:lang w:val="x-none" w:eastAsia="x-none"/>
                          </w:rPr>
                          <w:t>(ip:29.13.130.4, header:"POST /?id=" or 1=1 –&amp;password=message2 HTTP/1.0")</w:t>
                        </w:r>
                      </w:p>
                      <w:p w14:paraId="4695FED8" w14:textId="77777777" w:rsidR="0074137E" w:rsidRPr="00294AF8" w:rsidRDefault="0074137E" w:rsidP="0074137E">
                        <w:pPr>
                          <w:jc w:val="start"/>
                          <w:rPr>
                            <w:spacing w:val="-1"/>
                            <w:lang w:val="x-none" w:eastAsia="x-none"/>
                          </w:rPr>
                        </w:pPr>
                        <w:r w:rsidRPr="00294AF8">
                          <w:rPr>
                            <w:spacing w:val="-1"/>
                            <w:lang w:val="x-none" w:eastAsia="x-none"/>
                          </w:rPr>
                          <w:t>(ip:149.244.168.229, header:"POST /?id= or 0=0 --&amp;password=message2 HTTP/1.0")</w:t>
                        </w:r>
                      </w:p>
                      <w:p w14:paraId="035E7EB0" w14:textId="77777777" w:rsidR="0074137E" w:rsidRPr="00294AF8" w:rsidRDefault="0074137E" w:rsidP="0074137E">
                        <w:pPr>
                          <w:jc w:val="start"/>
                          <w:rPr>
                            <w:spacing w:val="-1"/>
                            <w:lang w:val="x-none" w:eastAsia="x-none"/>
                          </w:rPr>
                        </w:pPr>
                        <w:r w:rsidRPr="00294AF8">
                          <w:rPr>
                            <w:spacing w:val="-1"/>
                            <w:lang w:val="x-none" w:eastAsia="x-none"/>
                          </w:rPr>
                          <w:t>(ip:127.0.0.1, header:"GET /?id=message5&amp;password=message2 HTTP/1.0")</w:t>
                        </w:r>
                      </w:p>
                      <w:p w14:paraId="5B2ECDB9" w14:textId="77777777" w:rsidR="0074137E" w:rsidRDefault="0074137E" w:rsidP="0074137E">
                        <w:pPr>
                          <w:jc w:val="start"/>
                        </w:pPr>
                        <w:r w:rsidRPr="00294AF8">
                          <w:rPr>
                            <w:spacing w:val="-1"/>
                            <w:lang w:val="x-none" w:eastAsia="x-none"/>
                          </w:rPr>
                          <w:t>(ip:127.0.0.1, header:"GET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74137E" w:rsidRPr="007E1215">
        <w:rPr>
          <w:rFonts w:eastAsia="Times New Roman"/>
          <w:color w:val="C45911" w:themeColor="accent2" w:themeShade="BF"/>
          <w:lang w:bidi="th-TH"/>
        </w:rPr>
        <w:t>flatmap(_.value().split(“</w:t>
      </w:r>
      <w:r w:rsidR="0074137E">
        <w:rPr>
          <w:rFonts w:eastAsia="Times New Roman"/>
          <w:color w:val="C45911" w:themeColor="accent2" w:themeShade="BF"/>
          <w:lang w:bidi="th-TH"/>
        </w:rPr>
        <w:t>\n</w:t>
      </w:r>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.map(x =&gt; (x.split(“, “)(0), x.split(“, ”)(4)))</w:t>
      </w:r>
      <w:r w:rsidR="0074137E" w:rsidRPr="007E1215">
        <w:rPr>
          <w:noProof/>
          <w:color w:val="C45911" w:themeColor="accent2" w:themeShade="BF"/>
        </w:rPr>
        <w:t xml:space="preserve"> </w:t>
      </w:r>
    </w:p>
    <w:p w14:paraId="19F17A44" w14:textId="1B2A6871" w:rsidR="00893B71" w:rsidRPr="00B1243B" w:rsidRDefault="00893B71" w:rsidP="00B1243B">
      <w:pPr>
        <w:rPr>
          <w:noProof/>
          <w:color w:val="C45911" w:themeColor="accent2" w:themeShade="BF"/>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 Rearranged request string by flatmap and map methods.</w:t>
      </w:r>
    </w:p>
    <w:p w14:paraId="5D7C529A" w14:textId="0B312DD1" w:rsidR="004773D0" w:rsidRDefault="004773D0" w:rsidP="00D06E21">
      <w:pPr>
        <w:jc w:val="both"/>
        <w:rPr>
          <w:rFonts w:eastAsia="Times New Roman"/>
          <w:lang w:bidi="th-TH"/>
        </w:rPr>
      </w:pPr>
    </w:p>
    <w:p w14:paraId="256A306B" w14:textId="6E00771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Pr="00893B71">
        <w:rPr>
          <w:rFonts w:eastAsia="Times New Roman"/>
          <w:color w:val="000000"/>
          <w:lang w:bidi="th-TH"/>
        </w:rPr>
        <w:t xml:space="preserve"> save it into a log file. Figure </w:t>
      </w:r>
      <w:r w:rsidR="002946F6">
        <w:rPr>
          <w:rFonts w:eastAsia="Times New Roman"/>
          <w:color w:val="000000"/>
          <w:lang w:bidi="th-TH"/>
        </w:rPr>
        <w:t>4.5</w:t>
      </w:r>
      <w:r w:rsidRPr="00893B71">
        <w:rPr>
          <w:rFonts w:eastAsia="Times New Roman"/>
          <w:color w:val="000000"/>
          <w:lang w:bidi="th-TH"/>
        </w:rPr>
        <w:t xml:space="preserve"> shows examples of request </w:t>
      </w:r>
      <w:r w:rsidR="00246CD8">
        <w:rPr>
          <w:rFonts w:eastAsia="Times New Roman"/>
          <w:color w:val="000000"/>
          <w:lang w:bidi="th-TH"/>
        </w:rPr>
        <w:t>strings</w:t>
      </w:r>
      <w:r w:rsidRPr="00893B71">
        <w:rPr>
          <w:rFonts w:eastAsia="Times New Roman"/>
          <w:color w:val="000000"/>
          <w:lang w:bidi="th-TH"/>
        </w:rPr>
        <w:t xml:space="preserve"> that match SQLi request pattern</w:t>
      </w:r>
      <w:r w:rsidR="00246CD8">
        <w:rPr>
          <w:rFonts w:eastAsia="Times New Roman"/>
          <w:color w:val="000000"/>
          <w:lang w:bidi="th-TH"/>
        </w:rPr>
        <w:t>s</w:t>
      </w:r>
      <w:r w:rsidRPr="00893B71">
        <w:rPr>
          <w:rFonts w:eastAsia="Times New Roman"/>
          <w:color w:val="000000"/>
          <w:lang w:bidi="th-TH"/>
        </w:rPr>
        <w:t>.</w:t>
      </w:r>
    </w:p>
    <w:p w14:paraId="3E9F4B9C" w14:textId="1D220DD5" w:rsidR="000221AD" w:rsidRDefault="000221AD" w:rsidP="00D06E21">
      <w:pPr>
        <w:ind w:firstLine="36pt"/>
        <w:jc w:val="both"/>
        <w:rPr>
          <w:rFonts w:eastAsia="Times New Roman"/>
          <w:color w:val="000000"/>
          <w:lang w:bidi="th-TH"/>
        </w:rPr>
      </w:pPr>
    </w:p>
    <w:p w14:paraId="10737DFE" w14:textId="3BE79954" w:rsidR="000221AD" w:rsidRPr="00893B71" w:rsidRDefault="00206FA1" w:rsidP="007E1215">
      <w:pPr>
        <w:rPr>
          <w:rFonts w:eastAsia="Times New Roman"/>
          <w:lang w:bidi="th-TH"/>
        </w:rPr>
      </w:pPr>
      <w:r w:rsidRPr="00041B44">
        <w:rPr>
          <w:noProof/>
          <w:color w:val="C45911" w:themeColor="accent2" w:themeShade="BF"/>
        </w:rPr>
        <w:drawing>
          <wp:anchor distT="0" distB="0" distL="114300" distR="114300" simplePos="0" relativeHeight="251665920" behindDoc="1" locked="0" layoutInCell="1" allowOverlap="1" wp14:anchorId="10853859" wp14:editId="5B76B1CB">
            <wp:simplePos x="0" y="0"/>
            <wp:positionH relativeFrom="margin">
              <wp:posOffset>3338830</wp:posOffset>
            </wp:positionH>
            <wp:positionV relativeFrom="paragraph">
              <wp:posOffset>365760</wp:posOffset>
            </wp:positionV>
            <wp:extent cx="3200400" cy="1123950"/>
            <wp:effectExtent l="0" t="0" r="19050" b="19050"/>
            <wp:wrapThrough wrapText="bothSides">
              <wp:wrapPolygon edited="0">
                <wp:start x="0" y="0"/>
                <wp:lineTo x="0" y="21600"/>
                <wp:lineTo x="21600" y="21600"/>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23950"/>
                    </a:xfrm>
                    <a:prstGeom prst="rect">
                      <a:avLst/>
                    </a:prstGeom>
                    <a:solidFill>
                      <a:srgbClr val="FFFFFF"/>
                    </a:solidFill>
                    <a:ln w="9525">
                      <a:solidFill>
                        <a:srgbClr val="000000"/>
                      </a:solidFill>
                      <a:miter lim="800%"/>
                      <a:headEnd/>
                      <a:tailEnd/>
                    </a:ln>
                  </wp:spPr>
                  <wp:txbx>
                    <wne:txbxContent>
                      <w:p w14:paraId="6AA7EB4F" w14:textId="77777777" w:rsidR="006D48C7" w:rsidRPr="006D48C7" w:rsidRDefault="006D48C7" w:rsidP="006D48C7">
                        <w:pPr>
                          <w:jc w:val="start"/>
                          <w:rPr>
                            <w:spacing w:val="-1"/>
                            <w:lang w:val="x-none" w:eastAsia="x-none"/>
                          </w:rPr>
                        </w:pPr>
                        <w:r w:rsidRPr="006D48C7">
                          <w:rPr>
                            <w:spacing w:val="-1"/>
                            <w:lang w:val="x-none" w:eastAsia="x-none"/>
                          </w:rPr>
                          <w:t>(ip:127.0.0.1, header:"GET /?id=admin" or "1"="1&amp;password=message2 HTTP/1.0", …. )</w:t>
                        </w:r>
                      </w:p>
                      <w:p w14:paraId="46FB1C47" w14:textId="77777777" w:rsidR="006D48C7" w:rsidRPr="006D48C7" w:rsidRDefault="006D48C7" w:rsidP="006D48C7">
                        <w:pPr>
                          <w:jc w:val="start"/>
                          <w:rPr>
                            <w:spacing w:val="-1"/>
                            <w:lang w:val="x-none" w:eastAsia="x-none"/>
                          </w:rPr>
                        </w:pPr>
                        <w:r w:rsidRPr="006D48C7">
                          <w:rPr>
                            <w:spacing w:val="-1"/>
                            <w:lang w:val="x-none" w:eastAsia="x-none"/>
                          </w:rPr>
                          <w:t>(ip:3.111.203.205, header:"GET /?id=' and substring(password/text(),1,1)='7&amp;password=message2 HTTP/1.0")</w:t>
                        </w:r>
                      </w:p>
                      <w:p w14:paraId="2A789CD2" w14:textId="77777777" w:rsidR="006D48C7" w:rsidRPr="006D48C7" w:rsidRDefault="006D48C7" w:rsidP="006D48C7">
                        <w:pPr>
                          <w:jc w:val="start"/>
                          <w:rPr>
                            <w:spacing w:val="-1"/>
                            <w:lang w:val="x-none" w:eastAsia="x-none"/>
                          </w:rPr>
                        </w:pPr>
                        <w:r w:rsidRPr="006D48C7">
                          <w:rPr>
                            <w:spacing w:val="-1"/>
                            <w:lang w:val="x-none" w:eastAsia="x-none"/>
                          </w:rPr>
                          <w:t>(ip:29.13.130.4, header:"POST /?id=" or 1=1 –&amp;password=message2 HTTP/1.0")</w:t>
                        </w:r>
                      </w:p>
                      <w:p w14:paraId="0C0C5A34" w14:textId="22A9E44C" w:rsidR="00294AF8" w:rsidRPr="006D48C7" w:rsidRDefault="00294AF8" w:rsidP="00294AF8">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reduceByKey((x, y) =&gt; x + “ , “ + y).filter(x =&gt; sqli_payload_list.exists(y =&gt; x._2.contains(y)))</w:t>
      </w:r>
    </w:p>
    <w:p w14:paraId="08680087" w14:textId="0A0EECAF"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4.5</w:t>
      </w:r>
      <w:r w:rsidRPr="00893B71">
        <w:rPr>
          <w:rFonts w:eastAsia="Times New Roman"/>
          <w:color w:val="000000"/>
          <w:lang w:bidi="th-TH"/>
        </w:rPr>
        <w:t xml:space="preserve"> : Examples of request string match with SQLi pattern.</w:t>
      </w:r>
    </w:p>
    <w:p w14:paraId="18E8EB26" w14:textId="63B8BE7A" w:rsidR="00893B71" w:rsidRPr="00893B71" w:rsidRDefault="00893B71"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0"/>
    <w:p w14:paraId="7201ED45" w14:textId="4DB02A18" w:rsidR="00EE2BE3" w:rsidRDefault="00EE2BE3" w:rsidP="00D06E21">
      <w:pPr>
        <w:jc w:val="both"/>
        <w:rPr>
          <w:rFonts w:eastAsia="Times New Roman"/>
          <w:color w:val="000000"/>
          <w:lang w:bidi="th-TH"/>
        </w:rPr>
      </w:pPr>
    </w:p>
    <w:p w14:paraId="0C46B314" w14:textId="3B1FB121"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Similar to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05B03225" w14:textId="72AE4173" w:rsidR="00CE4300" w:rsidRDefault="00CE4300" w:rsidP="00D06E21">
      <w:pPr>
        <w:ind w:firstLine="14.40pt"/>
        <w:jc w:val="both"/>
        <w:rPr>
          <w:rFonts w:eastAsia="Times New Roman"/>
          <w:color w:val="000000"/>
          <w:lang w:bidi="th-TH"/>
        </w:rPr>
      </w:pPr>
    </w:p>
    <w:p w14:paraId="2211DB74" w14:textId="3BDCA3E3" w:rsidR="00572D2A" w:rsidRDefault="00572D2A" w:rsidP="00D06E21">
      <w:pPr>
        <w:ind w:firstLine="14.40pt"/>
        <w:jc w:val="both"/>
        <w:rPr>
          <w:rFonts w:eastAsia="Times New Roman"/>
          <w:color w:val="000000"/>
          <w:lang w:bidi="th-TH"/>
        </w:rPr>
      </w:pPr>
    </w:p>
    <w:p w14:paraId="1A880619" w14:textId="6F5E9D42" w:rsidR="00FA65EF" w:rsidRDefault="00FA65EF" w:rsidP="00D06E21">
      <w:pPr>
        <w:ind w:firstLine="14.40pt"/>
        <w:jc w:val="both"/>
        <w:rPr>
          <w:rFonts w:eastAsia="Times New Roman"/>
          <w:color w:val="000000"/>
          <w:lang w:bidi="th-TH"/>
        </w:rPr>
      </w:pPr>
    </w:p>
    <w:p w14:paraId="1BC3E550" w14:textId="4540FD1D" w:rsidR="00FA65EF" w:rsidRDefault="00FA65EF" w:rsidP="00D06E21">
      <w:pPr>
        <w:ind w:firstLine="14.40pt"/>
        <w:jc w:val="both"/>
        <w:rPr>
          <w:rFonts w:eastAsia="Times New Roman"/>
          <w:color w:val="000000"/>
          <w:lang w:bidi="th-TH"/>
        </w:rPr>
      </w:pPr>
    </w:p>
    <w:p w14:paraId="693B0D36" w14:textId="1976BBFE" w:rsidR="00FA65EF" w:rsidRDefault="00FA65EF" w:rsidP="00D06E21">
      <w:pPr>
        <w:ind w:firstLine="14.40pt"/>
        <w:jc w:val="both"/>
        <w:rPr>
          <w:rFonts w:eastAsia="Times New Roman"/>
          <w:color w:val="000000"/>
          <w:lang w:bidi="th-TH"/>
        </w:rPr>
      </w:pPr>
    </w:p>
    <w:p w14:paraId="7B16BDE9" w14:textId="77777777" w:rsidR="00FA65EF" w:rsidRDefault="00FA65EF" w:rsidP="00D06E21">
      <w:pPr>
        <w:ind w:firstLine="14.40pt"/>
        <w:jc w:val="both"/>
        <w:rPr>
          <w:rFonts w:eastAsia="Times New Roman"/>
          <w:color w:val="000000"/>
          <w:lang w:bidi="th-TH"/>
        </w:rPr>
      </w:pPr>
    </w:p>
    <w:p w14:paraId="5668CD1C" w14:textId="41DE2428" w:rsidR="00CE4300" w:rsidRPr="00893B71" w:rsidRDefault="00CE4300" w:rsidP="00CE4300">
      <w:pPr>
        <w:pStyle w:val="Heading3"/>
        <w:rPr>
          <w:lang w:bidi="th-TH"/>
        </w:rPr>
      </w:pPr>
      <w:r>
        <w:rPr>
          <w:lang w:bidi="th-TH"/>
        </w:rPr>
        <w:lastRenderedPageBreak/>
        <w:t>Request</w:t>
      </w:r>
      <w:r w:rsidR="00C07898">
        <w:rPr>
          <w:lang w:bidi="th-TH"/>
        </w:rPr>
        <w:t xml:space="preserve"> </w:t>
      </w:r>
      <w:r w:rsidR="002F5CFF">
        <w:rPr>
          <w:lang w:bidi="th-TH"/>
        </w:rPr>
        <w:t>Generation</w:t>
      </w:r>
      <w:r>
        <w:rPr>
          <w:lang w:bidi="th-TH"/>
        </w:rPr>
        <w:t xml:space="preserve"> </w:t>
      </w:r>
      <w:r w:rsidR="003A713E">
        <w:rPr>
          <w:lang w:bidi="th-TH"/>
        </w:rPr>
        <w:t>Script</w:t>
      </w:r>
    </w:p>
    <w:p w14:paraId="7F573BC6" w14:textId="78DE658F" w:rsidR="00CE4300" w:rsidRDefault="00CE4300" w:rsidP="00D06E21">
      <w:pPr>
        <w:ind w:firstLine="14.40pt"/>
        <w:jc w:val="both"/>
        <w:rPr>
          <w:rFonts w:eastAsia="Times New Roman"/>
          <w:lang w:bidi="th-TH"/>
        </w:rPr>
      </w:pPr>
    </w:p>
    <w:p w14:paraId="6C470680" w14:textId="32C5A0C6" w:rsidR="00CE4300" w:rsidRDefault="00CE4300" w:rsidP="00D06E21">
      <w:pPr>
        <w:ind w:firstLine="14.40pt"/>
        <w:jc w:val="both"/>
        <w:rPr>
          <w:rFonts w:eastAsia="Times New Roman"/>
          <w:lang w:bidi="th-TH"/>
        </w:rPr>
      </w:pPr>
      <w:r w:rsidRPr="00CE4300">
        <w:rPr>
          <w:rFonts w:eastAsia="Times New Roman"/>
          <w:lang w:bidi="th-TH"/>
        </w:rPr>
        <w:t>The Request</w:t>
      </w:r>
      <w:r w:rsidR="00133D3C">
        <w:rPr>
          <w:rFonts w:eastAsia="Times New Roman"/>
          <w:lang w:bidi="th-TH"/>
        </w:rPr>
        <w:t xml:space="preserve"> Generation</w:t>
      </w:r>
      <w:r w:rsidRPr="00CE4300">
        <w:rPr>
          <w:rFonts w:eastAsia="Times New Roman"/>
          <w:lang w:bidi="th-TH"/>
        </w:rPr>
        <w:t xml:space="preserve"> </w:t>
      </w:r>
      <w:r w:rsidR="003A713E">
        <w:rPr>
          <w:rFonts w:eastAsia="Times New Roman"/>
          <w:lang w:bidi="th-TH"/>
        </w:rPr>
        <w:t>script</w:t>
      </w:r>
      <w:r w:rsidRPr="00CE4300">
        <w:rPr>
          <w:rFonts w:eastAsia="Times New Roman"/>
          <w:lang w:bidi="th-TH"/>
        </w:rPr>
        <w:t xml:space="preserve"> has been created to generate </w:t>
      </w:r>
      <w:r w:rsidR="00460AAE">
        <w:rPr>
          <w:rFonts w:eastAsia="Times New Roman"/>
          <w:lang w:bidi="th-TH"/>
        </w:rPr>
        <w:t xml:space="preserve">massive amounts of </w:t>
      </w:r>
      <w:r w:rsidRPr="00CE4300">
        <w:rPr>
          <w:rFonts w:eastAsia="Times New Roman"/>
          <w:lang w:bidi="th-TH"/>
        </w:rPr>
        <w:t xml:space="preserve">requests for </w:t>
      </w:r>
      <w:r w:rsidR="00FA65EF">
        <w:rPr>
          <w:rFonts w:eastAsia="Times New Roman"/>
          <w:lang w:bidi="th-TH"/>
        </w:rPr>
        <w:t xml:space="preserve">the </w:t>
      </w:r>
      <w:r w:rsidRPr="00CE4300">
        <w:rPr>
          <w:rFonts w:eastAsia="Times New Roman"/>
          <w:lang w:bidi="th-TH"/>
        </w:rPr>
        <w:t>system testing</w:t>
      </w:r>
      <w:r w:rsidR="00460AAE">
        <w:rPr>
          <w:rFonts w:eastAsia="Times New Roman"/>
          <w:lang w:bidi="th-TH"/>
        </w:rPr>
        <w:t xml:space="preserve"> and evaluation phase</w:t>
      </w:r>
      <w:r w:rsidRPr="00CE4300">
        <w:rPr>
          <w:rFonts w:eastAsia="Times New Roman"/>
          <w:lang w:bidi="th-TH"/>
        </w:rPr>
        <w:t>.</w:t>
      </w:r>
      <w:r w:rsidR="003A713E">
        <w:rPr>
          <w:rFonts w:eastAsia="Times New Roman"/>
          <w:lang w:bidi="th-TH"/>
        </w:rPr>
        <w:t xml:space="preserve"> The sc</w:t>
      </w:r>
      <w:r w:rsidR="00B33E43">
        <w:rPr>
          <w:rFonts w:eastAsia="Times New Roman"/>
          <w:lang w:bidi="th-TH"/>
        </w:rPr>
        <w:t>ript</w:t>
      </w:r>
      <w:r w:rsidRPr="00CE4300">
        <w:rPr>
          <w:rFonts w:eastAsia="Times New Roman"/>
          <w:lang w:bidi="th-TH"/>
        </w:rPr>
        <w:t xml:space="preserve"> </w:t>
      </w:r>
      <w:r w:rsidR="00B33E43">
        <w:rPr>
          <w:rFonts w:eastAsia="Times New Roman"/>
          <w:lang w:bidi="th-TH"/>
        </w:rPr>
        <w:t>c</w:t>
      </w:r>
      <w:r w:rsidRPr="00CE4300">
        <w:rPr>
          <w:rFonts w:eastAsia="Times New Roman"/>
          <w:lang w:bidi="th-TH"/>
        </w:rPr>
        <w:t>onsists of Normal requests, Automated Brute Forcing</w:t>
      </w:r>
      <w:r w:rsidR="00B33E43">
        <w:rPr>
          <w:rFonts w:eastAsia="Times New Roman"/>
          <w:lang w:bidi="th-TH"/>
        </w:rPr>
        <w:t xml:space="preserve"> requests</w:t>
      </w:r>
      <w:r w:rsidRPr="00CE4300">
        <w:rPr>
          <w:rFonts w:eastAsia="Times New Roman"/>
          <w:lang w:bidi="th-TH"/>
        </w:rPr>
        <w:t xml:space="preserve">, HTTP </w:t>
      </w:r>
      <w:r w:rsidR="00B33E43">
        <w:rPr>
          <w:rFonts w:eastAsia="Times New Roman"/>
          <w:lang w:bidi="th-TH"/>
        </w:rPr>
        <w:t xml:space="preserve">flooding </w:t>
      </w:r>
      <w:r w:rsidR="00FA65EF">
        <w:rPr>
          <w:rFonts w:eastAsia="Times New Roman"/>
          <w:lang w:bidi="th-TH"/>
        </w:rPr>
        <w:t>requests</w:t>
      </w:r>
      <w:r w:rsidRPr="00CE4300">
        <w:rPr>
          <w:rFonts w:eastAsia="Times New Roman"/>
          <w:lang w:bidi="th-TH"/>
        </w:rPr>
        <w:t xml:space="preserve">, SQL Injection </w:t>
      </w:r>
      <w:r w:rsidR="00B33E43" w:rsidRPr="00CE4300">
        <w:rPr>
          <w:rFonts w:eastAsia="Times New Roman"/>
          <w:lang w:bidi="th-TH"/>
        </w:rPr>
        <w:t>request</w:t>
      </w:r>
      <w:r w:rsidR="00B33E43">
        <w:rPr>
          <w:rFonts w:eastAsia="Times New Roman"/>
          <w:lang w:bidi="th-TH"/>
        </w:rPr>
        <w:t>s,</w:t>
      </w:r>
      <w:r w:rsidRPr="00CE4300">
        <w:rPr>
          <w:rFonts w:eastAsia="Times New Roman"/>
          <w:lang w:bidi="th-TH"/>
        </w:rPr>
        <w:t xml:space="preserve"> and Cross-Site Scripting request</w:t>
      </w:r>
      <w:r w:rsidR="00B33E43">
        <w:rPr>
          <w:rFonts w:eastAsia="Times New Roman"/>
          <w:lang w:bidi="th-TH"/>
        </w:rPr>
        <w:t>s</w:t>
      </w:r>
      <w:r w:rsidRPr="00CE4300">
        <w:rPr>
          <w:rFonts w:eastAsia="Times New Roman"/>
          <w:lang w:bidi="th-TH"/>
        </w:rPr>
        <w:t xml:space="preserve">. </w:t>
      </w:r>
      <w:r w:rsidR="00B33E43">
        <w:rPr>
          <w:rFonts w:eastAsia="Times New Roman"/>
          <w:lang w:bidi="th-TH"/>
        </w:rPr>
        <w:t>One of the</w:t>
      </w:r>
      <w:r w:rsidRPr="00CE4300">
        <w:rPr>
          <w:rFonts w:eastAsia="Times New Roman"/>
          <w:lang w:bidi="th-TH"/>
        </w:rPr>
        <w:t xml:space="preserve"> most important part</w:t>
      </w:r>
      <w:r w:rsidR="00B33E43">
        <w:rPr>
          <w:rFonts w:eastAsia="Times New Roman"/>
          <w:lang w:bidi="th-TH"/>
        </w:rPr>
        <w:t>s</w:t>
      </w:r>
      <w:r w:rsidRPr="00CE4300">
        <w:rPr>
          <w:rFonts w:eastAsia="Times New Roman"/>
          <w:lang w:bidi="th-TH"/>
        </w:rPr>
        <w:t xml:space="preserve"> of the request is the header, which will further </w:t>
      </w:r>
      <w:r w:rsidR="00242C01">
        <w:rPr>
          <w:rFonts w:eastAsia="Times New Roman"/>
          <w:lang w:bidi="th-TH"/>
        </w:rPr>
        <w:t xml:space="preserve">be used to </w:t>
      </w:r>
      <w:r w:rsidRPr="00CE4300">
        <w:rPr>
          <w:rFonts w:eastAsia="Times New Roman"/>
          <w:lang w:bidi="th-TH"/>
        </w:rPr>
        <w:t xml:space="preserve">classify whether </w:t>
      </w:r>
      <w:r w:rsidR="00242C01">
        <w:rPr>
          <w:rFonts w:eastAsia="Times New Roman"/>
          <w:lang w:bidi="th-TH"/>
        </w:rPr>
        <w:t>the request</w:t>
      </w:r>
      <w:r w:rsidRPr="00CE4300">
        <w:rPr>
          <w:rFonts w:eastAsia="Times New Roman"/>
          <w:lang w:bidi="th-TH"/>
        </w:rPr>
        <w:t xml:space="preserve"> is a normal request or a malicious request. The header of a normal request in this system will consist of </w:t>
      </w:r>
      <w:r w:rsidR="00FA65EF">
        <w:rPr>
          <w:rFonts w:eastAsia="Times New Roman"/>
          <w:lang w:bidi="th-TH"/>
        </w:rPr>
        <w:t xml:space="preserve">a </w:t>
      </w:r>
      <w:r w:rsidRPr="00CE4300">
        <w:rPr>
          <w:rFonts w:eastAsia="Times New Roman"/>
          <w:lang w:bidi="th-TH"/>
        </w:rPr>
        <w:t>user</w:t>
      </w:r>
      <w:r>
        <w:rPr>
          <w:rFonts w:eastAsia="Times New Roman"/>
          <w:lang w:bidi="th-TH"/>
        </w:rPr>
        <w:t xml:space="preserve"> </w:t>
      </w:r>
      <w:r w:rsidRPr="00CE4300">
        <w:rPr>
          <w:rFonts w:eastAsia="Times New Roman"/>
          <w:lang w:bidi="th-TH"/>
        </w:rPr>
        <w:t>ID and password. For the variety of requests, the algorithm will generate random passwords from the most popular password</w:t>
      </w:r>
      <w:r w:rsidR="00242C01">
        <w:rPr>
          <w:rFonts w:eastAsia="Times New Roman"/>
          <w:lang w:bidi="th-TH"/>
        </w:rPr>
        <w:t xml:space="preserve"> dataset</w:t>
      </w:r>
      <w:r w:rsidRPr="00CE4300">
        <w:rPr>
          <w:rFonts w:eastAsia="Times New Roman"/>
          <w:lang w:bidi="th-TH"/>
        </w:rPr>
        <w:t xml:space="preserve"> list </w:t>
      </w:r>
      <w:r w:rsidR="00242C01">
        <w:rPr>
          <w:rFonts w:eastAsia="Times New Roman"/>
          <w:lang w:bidi="th-TH"/>
        </w:rPr>
        <w:t>as in</w:t>
      </w:r>
      <w:r w:rsidRPr="00CE4300">
        <w:rPr>
          <w:rFonts w:eastAsia="Times New Roman"/>
          <w:lang w:bidi="th-TH"/>
        </w:rPr>
        <w:t xml:space="preserve"> [18]. Automated Brute Forcing can be detected by a certain number of attempts in a period of time. Attacks can only be carried out with the GET command according to [5]</w:t>
      </w:r>
      <w:r w:rsidR="00242C01">
        <w:rPr>
          <w:rFonts w:eastAsia="Times New Roman"/>
          <w:lang w:bidi="th-TH"/>
        </w:rPr>
        <w:t xml:space="preserve"> and</w:t>
      </w:r>
      <w:r w:rsidRPr="00CE4300">
        <w:rPr>
          <w:rFonts w:eastAsia="Times New Roman"/>
          <w:lang w:bidi="th-TH"/>
        </w:rPr>
        <w:t xml:space="preserve"> [7]. HTTP flood attacks are similar to the Automated Brute Forcing but can be attacked through all four Kafka topics (GET, POST, PUT, and DELETE). SQL Injections can be detected by malicious request header patterns</w:t>
      </w:r>
      <w:r w:rsidR="00242C01">
        <w:rPr>
          <w:rFonts w:eastAsia="Times New Roman"/>
          <w:lang w:bidi="th-TH"/>
        </w:rPr>
        <w:t xml:space="preserve"> which have been more elaborated </w:t>
      </w:r>
      <w:r w:rsidR="00FA65EF">
        <w:rPr>
          <w:rFonts w:eastAsia="Times New Roman"/>
          <w:lang w:bidi="th-TH"/>
        </w:rPr>
        <w:t xml:space="preserve">on </w:t>
      </w:r>
      <w:r w:rsidR="00242C01">
        <w:rPr>
          <w:rFonts w:eastAsia="Times New Roman"/>
          <w:lang w:bidi="th-TH"/>
        </w:rPr>
        <w:t>in [2] and [3]</w:t>
      </w:r>
      <w:r w:rsidRPr="00CE4300">
        <w:rPr>
          <w:rFonts w:eastAsia="Times New Roman"/>
          <w:lang w:bidi="th-TH"/>
        </w:rPr>
        <w:t xml:space="preserve">. The algorithm will randomly select a SQL Injection pattern from [16] and insert it inside the request header. Similar to SQL Injections, Cross-Site Scripting uses the pattern method as the detection method. The request header information will be randomly generated within the Cross-Site Scripting list </w:t>
      </w:r>
      <w:r w:rsidR="00A75433">
        <w:rPr>
          <w:rFonts w:eastAsia="Times New Roman"/>
          <w:lang w:bidi="th-TH"/>
        </w:rPr>
        <w:t xml:space="preserve">which has been extracted </w:t>
      </w:r>
      <w:r w:rsidRPr="00CE4300">
        <w:rPr>
          <w:rFonts w:eastAsia="Times New Roman"/>
          <w:lang w:bidi="th-TH"/>
        </w:rPr>
        <w:t>from [17].</w:t>
      </w:r>
    </w:p>
    <w:p w14:paraId="46AA0638" w14:textId="03BD752E" w:rsidR="00CB6621" w:rsidRDefault="00CB6621" w:rsidP="00D06E21">
      <w:pPr>
        <w:ind w:firstLine="14.40pt"/>
        <w:jc w:val="both"/>
        <w:rPr>
          <w:rFonts w:eastAsia="Times New Roman"/>
          <w:lang w:bidi="th-TH"/>
        </w:rPr>
      </w:pPr>
    </w:p>
    <w:p w14:paraId="1645093B" w14:textId="717FD3A7" w:rsidR="00CB6621" w:rsidRDefault="00CB6621" w:rsidP="00CF711E">
      <w:pPr>
        <w:jc w:val="both"/>
        <w:rPr>
          <w:rFonts w:eastAsia="Times New Roman"/>
          <w:lang w:bidi="th-TH"/>
        </w:rPr>
      </w:pPr>
    </w:p>
    <w:p w14:paraId="7675F627" w14:textId="16AA7DF0" w:rsidR="00CF711E" w:rsidRDefault="00CF711E" w:rsidP="00CF711E">
      <w:pPr>
        <w:pStyle w:val="Heading1"/>
        <w:rPr>
          <w:color w:val="000000" w:themeColor="text1"/>
        </w:rPr>
      </w:pPr>
      <w:r>
        <w:rPr>
          <w:color w:val="000000" w:themeColor="text1"/>
        </w:rPr>
        <w:t>Experimentation result</w:t>
      </w:r>
    </w:p>
    <w:p w14:paraId="0D0BE1DE" w14:textId="45B1DAA4" w:rsidR="001D325D" w:rsidRDefault="001D325D" w:rsidP="001D325D">
      <w:pPr>
        <w:ind w:firstLine="14.40pt"/>
        <w:jc w:val="both"/>
        <w:rPr>
          <w:rFonts w:eastAsia="Times New Roman"/>
          <w:lang w:bidi="th-TH"/>
        </w:rPr>
      </w:pPr>
      <w:r>
        <w:rPr>
          <w:rFonts w:eastAsia="Times New Roman"/>
          <w:lang w:bidi="th-TH"/>
        </w:rPr>
        <w:t xml:space="preserve">Request Generation script has been used for this experiment. Each Kafka’s job performs four different amount of request, 10000, 25000, 50000, and 100000, respectively. </w:t>
      </w:r>
      <w:r w:rsidR="006045BE">
        <w:rPr>
          <w:rFonts w:eastAsia="Times New Roman"/>
          <w:lang w:bidi="th-TH"/>
        </w:rPr>
        <w:t xml:space="preserve">Start </w:t>
      </w:r>
      <w:r w:rsidR="0087706F">
        <w:rPr>
          <w:rFonts w:eastAsia="Times New Roman"/>
          <w:lang w:bidi="th-TH"/>
        </w:rPr>
        <w:t>from measuring the processing time, in milliseconds, for each Kafka’s job. The jobs’ processing time are slightly increase over the multiply amount of requests.</w:t>
      </w:r>
      <w:r w:rsidR="006045BE">
        <w:rPr>
          <w:rFonts w:eastAsia="Times New Roman"/>
          <w:lang w:bidi="th-TH"/>
        </w:rPr>
        <w:t xml:space="preserve"> </w:t>
      </w:r>
      <w:r>
        <w:rPr>
          <w:rFonts w:eastAsia="Times New Roman"/>
          <w:lang w:bidi="th-TH"/>
        </w:rPr>
        <w:t>Figure 5.1 shows four Kafka jobs’ processing time.</w:t>
      </w:r>
    </w:p>
    <w:p w14:paraId="719D8A0B" w14:textId="2398FD68" w:rsidR="00270CCC" w:rsidRDefault="00270CCC" w:rsidP="001D325D">
      <w:pPr>
        <w:ind w:firstLine="14.40pt"/>
        <w:jc w:val="both"/>
        <w:rPr>
          <w:rFonts w:eastAsia="Times New Roman"/>
          <w:lang w:bidi="th-TH"/>
        </w:rPr>
      </w:pPr>
      <w:r>
        <w:rPr>
          <w:rFonts w:eastAsia="Times New Roman"/>
          <w:noProof/>
          <w:lang w:bidi="th-TH"/>
        </w:rPr>
        <w:drawing>
          <wp:inline distT="0" distB="0" distL="0" distR="0" wp14:anchorId="3F3E48E3" wp14:editId="3351F605">
            <wp:extent cx="3089910" cy="1814195"/>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814195"/>
                    </a:xfrm>
                    <a:prstGeom prst="rect">
                      <a:avLst/>
                    </a:prstGeom>
                  </pic:spPr>
                </pic:pic>
              </a:graphicData>
            </a:graphic>
          </wp:inline>
        </w:drawing>
      </w:r>
    </w:p>
    <w:p w14:paraId="7B0AA998" w14:textId="77777777" w:rsidR="00270CCC" w:rsidRDefault="00270CCC" w:rsidP="00270CCC">
      <w:pPr>
        <w:rPr>
          <w:rFonts w:eastAsia="Times New Roman"/>
          <w:lang w:bidi="th-TH"/>
        </w:rPr>
      </w:pPr>
      <w:r>
        <w:rPr>
          <w:rFonts w:eastAsia="Times New Roman"/>
          <w:lang w:bidi="th-TH"/>
        </w:rPr>
        <w:t>Figure 5.1 : Four Jobs Processing Time</w:t>
      </w:r>
    </w:p>
    <w:p w14:paraId="13F1D19F" w14:textId="3F0381F3" w:rsidR="00270CCC" w:rsidRDefault="00270CCC" w:rsidP="001D325D">
      <w:pPr>
        <w:ind w:firstLine="14.40pt"/>
        <w:jc w:val="both"/>
        <w:rPr>
          <w:rFonts w:eastAsia="Times New Roman"/>
          <w:lang w:bidi="th-TH"/>
        </w:rPr>
      </w:pPr>
    </w:p>
    <w:p w14:paraId="049D222B" w14:textId="2573F673" w:rsidR="00270CCC" w:rsidRDefault="00270CCC" w:rsidP="001D325D">
      <w:pPr>
        <w:ind w:firstLine="14.40pt"/>
        <w:jc w:val="both"/>
        <w:rPr>
          <w:rFonts w:eastAsia="Times New Roman"/>
          <w:lang w:bidi="th-TH"/>
        </w:rPr>
      </w:pPr>
    </w:p>
    <w:p w14:paraId="6CC269B9" w14:textId="77777777" w:rsidR="005737FC" w:rsidRDefault="005737FC" w:rsidP="001D325D">
      <w:pPr>
        <w:ind w:firstLine="14.40pt"/>
        <w:jc w:val="both"/>
        <w:rPr>
          <w:rFonts w:eastAsia="Times New Roman"/>
          <w:lang w:bidi="th-TH"/>
        </w:rPr>
      </w:pPr>
    </w:p>
    <w:p w14:paraId="795ED723" w14:textId="55DA2730" w:rsidR="005737FC" w:rsidRDefault="005737FC" w:rsidP="000A3F75">
      <w:pPr>
        <w:jc w:val="both"/>
        <w:rPr>
          <w:rFonts w:eastAsia="Times New Roman"/>
          <w:lang w:bidi="th-TH"/>
        </w:rPr>
      </w:pPr>
      <w:r>
        <w:rPr>
          <w:rFonts w:eastAsia="Times New Roman"/>
          <w:lang w:bidi="th-TH"/>
        </w:rPr>
        <w:t>Figure 5.</w:t>
      </w:r>
      <w:r>
        <w:rPr>
          <w:rFonts w:eastAsia="Times New Roman"/>
          <w:lang w:bidi="th-TH"/>
        </w:rPr>
        <w:t>2</w:t>
      </w:r>
      <w:r>
        <w:rPr>
          <w:rFonts w:eastAsia="Times New Roman"/>
          <w:lang w:bidi="th-TH"/>
        </w:rPr>
        <w:t xml:space="preserve"> shows four Kafka jobs’ </w:t>
      </w:r>
      <w:r>
        <w:rPr>
          <w:rFonts w:eastAsia="Times New Roman"/>
          <w:lang w:bidi="th-TH"/>
        </w:rPr>
        <w:t>throughput</w:t>
      </w:r>
      <w:r>
        <w:rPr>
          <w:rFonts w:eastAsia="Times New Roman"/>
          <w:lang w:bidi="th-TH"/>
        </w:rPr>
        <w:t>.</w:t>
      </w:r>
    </w:p>
    <w:p w14:paraId="46706083" w14:textId="7F28532D" w:rsidR="005737FC" w:rsidRDefault="005737FC" w:rsidP="005737FC">
      <w:pPr>
        <w:ind w:firstLine="14.40pt"/>
        <w:jc w:val="both"/>
        <w:rPr>
          <w:rFonts w:eastAsia="Times New Roman"/>
          <w:lang w:bidi="th-TH"/>
        </w:rPr>
      </w:pPr>
      <w:r>
        <w:rPr>
          <w:rFonts w:eastAsia="Times New Roman"/>
          <w:noProof/>
          <w:lang w:bidi="th-TH"/>
        </w:rPr>
        <w:drawing>
          <wp:inline distT="0" distB="0" distL="0" distR="0" wp14:anchorId="490BF356" wp14:editId="1CE9F2B2">
            <wp:extent cx="3089910" cy="1811655"/>
            <wp:effectExtent l="0" t="0" r="0" b="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11655"/>
                    </a:xfrm>
                    <a:prstGeom prst="rect">
                      <a:avLst/>
                    </a:prstGeom>
                  </pic:spPr>
                </pic:pic>
              </a:graphicData>
            </a:graphic>
          </wp:inline>
        </w:drawing>
      </w:r>
    </w:p>
    <w:p w14:paraId="603352BC" w14:textId="6DCCD74E" w:rsidR="005737FC" w:rsidRDefault="005737FC" w:rsidP="005737FC">
      <w:pPr>
        <w:rPr>
          <w:rFonts w:eastAsia="Times New Roman"/>
          <w:lang w:bidi="th-TH"/>
        </w:rPr>
      </w:pPr>
      <w:r>
        <w:rPr>
          <w:rFonts w:eastAsia="Times New Roman"/>
          <w:lang w:bidi="th-TH"/>
        </w:rPr>
        <w:t>Figure 5.</w:t>
      </w:r>
      <w:r w:rsidR="00077D06">
        <w:rPr>
          <w:rFonts w:eastAsia="Times New Roman"/>
          <w:lang w:bidi="th-TH"/>
        </w:rPr>
        <w:t>2</w:t>
      </w:r>
      <w:r>
        <w:rPr>
          <w:rFonts w:eastAsia="Times New Roman"/>
          <w:lang w:bidi="th-TH"/>
        </w:rPr>
        <w:t xml:space="preserve"> : Four Jobs </w:t>
      </w:r>
      <w:r>
        <w:rPr>
          <w:rFonts w:eastAsia="Times New Roman"/>
          <w:lang w:bidi="th-TH"/>
        </w:rPr>
        <w:t>Throughput.</w:t>
      </w:r>
    </w:p>
    <w:p w14:paraId="2960A1C5" w14:textId="65E38EFF" w:rsidR="001D325D" w:rsidRDefault="001D325D" w:rsidP="001D325D">
      <w:pPr>
        <w:jc w:val="both"/>
        <w:rPr>
          <w:rFonts w:eastAsia="Times New Roman"/>
          <w:lang w:bidi="th-TH"/>
        </w:rPr>
      </w:pPr>
    </w:p>
    <w:p w14:paraId="0D4DD2C5" w14:textId="61F2633C" w:rsidR="00270CCC" w:rsidRDefault="00270CCC" w:rsidP="00270CCC">
      <w:pPr>
        <w:jc w:val="both"/>
        <w:rPr>
          <w:rFonts w:eastAsia="Times New Roman"/>
          <w:lang w:bidi="th-TH"/>
        </w:rPr>
      </w:pPr>
    </w:p>
    <w:p w14:paraId="2AD5EFD5" w14:textId="68318A91" w:rsidR="00270CCC" w:rsidRPr="00893B71" w:rsidRDefault="00270CCC" w:rsidP="00270CCC">
      <w:pPr>
        <w:jc w:val="both"/>
        <w:rPr>
          <w:rFonts w:eastAsia="Times New Roman"/>
          <w:lang w:bidi="th-TH"/>
        </w:rPr>
      </w:pP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lastRenderedPageBreak/>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r w:rsidR="00AE3409" w:rsidRPr="00086215">
        <w:rPr>
          <w:color w:val="AEAAAA" w:themeColor="background2" w:themeShade="BF"/>
          <w:lang w:val="en-US"/>
        </w:rPr>
        <w:t>o</w:t>
      </w:r>
      <w:r w:rsidRPr="00086215">
        <w:rPr>
          <w:color w:val="AEAAAA" w:themeColor="background2" w:themeShade="BF"/>
        </w:rPr>
        <w:t xml:space="preserve">ne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4"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5"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6"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7"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8" w:history="1">
        <w:r w:rsidRPr="007A2B5E">
          <w:rPr>
            <w:rStyle w:val="Hyperlink"/>
          </w:rPr>
          <w:t>https://github.com/iryndin/10K-Most-Popular-Passwords</w:t>
        </w:r>
      </w:hyperlink>
    </w:p>
    <w:p w14:paraId="6F617661" w14:textId="54733F0A" w:rsidR="00C502C8" w:rsidRDefault="00C51CAE" w:rsidP="0004781E">
      <w:pPr>
        <w:pStyle w:val="references"/>
        <w:ind w:start="17.70pt" w:hanging="17.70pt"/>
      </w:pPr>
      <w:hyperlink r:id="rId19" w:history="1">
        <w:r w:rsidR="00C502C8" w:rsidRPr="007A2B5E">
          <w:rPr>
            <w:rStyle w:val="Hyperlink"/>
          </w:rPr>
          <w:t>https://spark.apache.org/docs/latest/</w:t>
        </w:r>
      </w:hyperlink>
    </w:p>
    <w:p w14:paraId="4BE90A8A" w14:textId="68345366" w:rsidR="00C502C8" w:rsidRDefault="00C51CAE" w:rsidP="0004781E">
      <w:pPr>
        <w:pStyle w:val="references"/>
        <w:ind w:start="17.70pt" w:hanging="17.70pt"/>
      </w:pPr>
      <w:hyperlink r:id="rId20" w:history="1">
        <w:r w:rsidR="00C502C8" w:rsidRPr="007A2B5E">
          <w:rPr>
            <w:rStyle w:val="Hyperlink"/>
          </w:rPr>
          <w:t>https://kafka.apache.org/documentation/</w:t>
        </w:r>
      </w:hyperlink>
    </w:p>
    <w:p w14:paraId="737D83F5" w14:textId="27223DA3" w:rsidR="00C502C8" w:rsidRPr="000B6A97" w:rsidRDefault="00C51CAE" w:rsidP="00C502C8">
      <w:pPr>
        <w:pStyle w:val="references"/>
        <w:ind w:start="17.70pt" w:hanging="17.70pt"/>
        <w:rPr>
          <w:rStyle w:val="Hyperlink"/>
          <w:color w:val="auto"/>
          <w:u w:val="none"/>
        </w:rPr>
      </w:pPr>
      <w:hyperlink r:id="rId21" w:history="1">
        <w:r w:rsidR="00C502C8" w:rsidRPr="007A2B5E">
          <w:rPr>
            <w:rStyle w:val="Hyperlink"/>
          </w:rPr>
          <w:t>https://cloud.google.com/</w:t>
        </w:r>
      </w:hyperlink>
    </w:p>
    <w:p w14:paraId="6CC9EF57" w14:textId="3E649F1D" w:rsidR="00B271AF" w:rsidRDefault="00C51CAE" w:rsidP="00C502C8">
      <w:pPr>
        <w:pStyle w:val="references"/>
        <w:ind w:start="17.70pt" w:hanging="17.70pt"/>
      </w:pPr>
      <w:hyperlink r:id="rId22" w:history="1">
        <w:r w:rsidR="00B271AF" w:rsidRPr="001C319E">
          <w:rPr>
            <w:rStyle w:val="Hyperlink"/>
          </w:rPr>
          <w:t>https://cloud.google.com/dataproc/</w:t>
        </w:r>
      </w:hyperlink>
    </w:p>
    <w:p w14:paraId="15D8DF77" w14:textId="630FB61A" w:rsidR="003669F3" w:rsidRDefault="00C51CAE" w:rsidP="00C502C8">
      <w:pPr>
        <w:pStyle w:val="references"/>
        <w:ind w:start="17.70pt" w:hanging="17.70pt"/>
      </w:pPr>
      <w:hyperlink r:id="rId23" w:history="1">
        <w:r w:rsidR="00E644C3" w:rsidRPr="00371870">
          <w:rPr>
            <w:rStyle w:val="Hyperlink"/>
          </w:rPr>
          <w:t>https://www.vonage.com/communications-apis/</w:t>
        </w:r>
      </w:hyperlink>
    </w:p>
    <w:p w14:paraId="446C7E56" w14:textId="77777777" w:rsidR="00E644C3" w:rsidRDefault="00E644C3" w:rsidP="00E644C3">
      <w:pPr>
        <w:pStyle w:val="references"/>
        <w:numPr>
          <w:ilvl w:val="0"/>
          <w:numId w:val="0"/>
        </w:numPr>
        <w:ind w:start="17.70pt"/>
      </w:pP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3E63073D" w:rsidR="00836367" w:rsidRPr="00F96569" w:rsidRDefault="00836367" w:rsidP="00B808B9">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9ACE5FC" w14:textId="4470425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F3908FD" w14:textId="77777777" w:rsidR="00C51CAE" w:rsidRDefault="00C51CAE" w:rsidP="001A3B3D">
      <w:r>
        <w:separator/>
      </w:r>
    </w:p>
  </w:endnote>
  <w:endnote w:type="continuationSeparator" w:id="0">
    <w:p w14:paraId="17F487B3" w14:textId="77777777" w:rsidR="00C51CAE" w:rsidRDefault="00C51C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09DC25" w14:textId="77777777" w:rsidR="00C51CAE" w:rsidRDefault="00C51CAE" w:rsidP="001A3B3D">
      <w:r>
        <w:separator/>
      </w:r>
    </w:p>
  </w:footnote>
  <w:footnote w:type="continuationSeparator" w:id="0">
    <w:p w14:paraId="70F88353" w14:textId="77777777" w:rsidR="00C51CAE" w:rsidRDefault="00C51C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3"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4"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6"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2"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4"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9"/>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2"/>
  </w:num>
  <w:num w:numId="9" w16cid:durableId="1534029525">
    <w:abstractNumId w:val="30"/>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4"/>
  </w:num>
  <w:num w:numId="26" w16cid:durableId="22558437">
    <w:abstractNumId w:val="31"/>
  </w:num>
  <w:num w:numId="27" w16cid:durableId="1529903813">
    <w:abstractNumId w:val="34"/>
  </w:num>
  <w:num w:numId="28" w16cid:durableId="1492672804">
    <w:abstractNumId w:val="20"/>
  </w:num>
  <w:num w:numId="29" w16cid:durableId="1178693070">
    <w:abstractNumId w:val="26"/>
  </w:num>
  <w:num w:numId="30" w16cid:durableId="687373243">
    <w:abstractNumId w:val="18"/>
  </w:num>
  <w:num w:numId="31" w16cid:durableId="1904219688">
    <w:abstractNumId w:val="28"/>
  </w:num>
  <w:num w:numId="32" w16cid:durableId="1728257470">
    <w:abstractNumId w:val="23"/>
  </w:num>
  <w:num w:numId="33" w16cid:durableId="855924471">
    <w:abstractNumId w:val="25"/>
  </w:num>
  <w:num w:numId="34" w16cid:durableId="1862863487">
    <w:abstractNumId w:val="33"/>
  </w:num>
  <w:num w:numId="35" w16cid:durableId="1321150484">
    <w:abstractNumId w:val="14"/>
  </w:num>
  <w:num w:numId="36" w16cid:durableId="1751081621">
    <w:abstractNumId w:val="32"/>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30EB5"/>
    <w:rsid w:val="00033821"/>
    <w:rsid w:val="00041B44"/>
    <w:rsid w:val="0004781E"/>
    <w:rsid w:val="00055DDF"/>
    <w:rsid w:val="000672C4"/>
    <w:rsid w:val="00077D06"/>
    <w:rsid w:val="00085207"/>
    <w:rsid w:val="00086215"/>
    <w:rsid w:val="0008758A"/>
    <w:rsid w:val="000878AB"/>
    <w:rsid w:val="00094882"/>
    <w:rsid w:val="000A37C4"/>
    <w:rsid w:val="000A3F75"/>
    <w:rsid w:val="000B4FEA"/>
    <w:rsid w:val="000B6A97"/>
    <w:rsid w:val="000C1E68"/>
    <w:rsid w:val="000E7220"/>
    <w:rsid w:val="000F120F"/>
    <w:rsid w:val="000F3A24"/>
    <w:rsid w:val="00103BD5"/>
    <w:rsid w:val="00105ACB"/>
    <w:rsid w:val="00105B6E"/>
    <w:rsid w:val="00113A14"/>
    <w:rsid w:val="00126E6B"/>
    <w:rsid w:val="00132ADE"/>
    <w:rsid w:val="00133D3C"/>
    <w:rsid w:val="00136085"/>
    <w:rsid w:val="00146101"/>
    <w:rsid w:val="00153AA9"/>
    <w:rsid w:val="0015427A"/>
    <w:rsid w:val="00154965"/>
    <w:rsid w:val="00161F73"/>
    <w:rsid w:val="00163842"/>
    <w:rsid w:val="001650E0"/>
    <w:rsid w:val="001724B3"/>
    <w:rsid w:val="001742C3"/>
    <w:rsid w:val="00177B28"/>
    <w:rsid w:val="001A2EFD"/>
    <w:rsid w:val="001A3261"/>
    <w:rsid w:val="001A3B3D"/>
    <w:rsid w:val="001B67DC"/>
    <w:rsid w:val="001C0F59"/>
    <w:rsid w:val="001D2E9B"/>
    <w:rsid w:val="001D325D"/>
    <w:rsid w:val="001F6B94"/>
    <w:rsid w:val="002024BB"/>
    <w:rsid w:val="00206FA1"/>
    <w:rsid w:val="002077D3"/>
    <w:rsid w:val="00212B49"/>
    <w:rsid w:val="00214FFD"/>
    <w:rsid w:val="00217B58"/>
    <w:rsid w:val="002217ED"/>
    <w:rsid w:val="002222C8"/>
    <w:rsid w:val="002254A9"/>
    <w:rsid w:val="0022691B"/>
    <w:rsid w:val="002306EF"/>
    <w:rsid w:val="0023147A"/>
    <w:rsid w:val="00232603"/>
    <w:rsid w:val="00233D97"/>
    <w:rsid w:val="002347A2"/>
    <w:rsid w:val="00242C01"/>
    <w:rsid w:val="00246CD8"/>
    <w:rsid w:val="00251998"/>
    <w:rsid w:val="00270CCC"/>
    <w:rsid w:val="00282BC3"/>
    <w:rsid w:val="002850E3"/>
    <w:rsid w:val="00285A5C"/>
    <w:rsid w:val="00287B53"/>
    <w:rsid w:val="00293A05"/>
    <w:rsid w:val="002946F6"/>
    <w:rsid w:val="00294AF8"/>
    <w:rsid w:val="002A2A95"/>
    <w:rsid w:val="002A4926"/>
    <w:rsid w:val="002B007E"/>
    <w:rsid w:val="002C0A35"/>
    <w:rsid w:val="002C0AD3"/>
    <w:rsid w:val="002C288D"/>
    <w:rsid w:val="002E245B"/>
    <w:rsid w:val="002E7156"/>
    <w:rsid w:val="002F5CFF"/>
    <w:rsid w:val="0030286A"/>
    <w:rsid w:val="003068A0"/>
    <w:rsid w:val="00314747"/>
    <w:rsid w:val="00316C7F"/>
    <w:rsid w:val="00334758"/>
    <w:rsid w:val="003506DE"/>
    <w:rsid w:val="003534A5"/>
    <w:rsid w:val="00354FCF"/>
    <w:rsid w:val="00357179"/>
    <w:rsid w:val="003669F3"/>
    <w:rsid w:val="003848BD"/>
    <w:rsid w:val="00394C43"/>
    <w:rsid w:val="003959F9"/>
    <w:rsid w:val="003A19E2"/>
    <w:rsid w:val="003A39D2"/>
    <w:rsid w:val="003A713E"/>
    <w:rsid w:val="003B20ED"/>
    <w:rsid w:val="003B2827"/>
    <w:rsid w:val="003B2B40"/>
    <w:rsid w:val="003B4A60"/>
    <w:rsid w:val="003B4E04"/>
    <w:rsid w:val="003B62FB"/>
    <w:rsid w:val="003D42B0"/>
    <w:rsid w:val="003D76D1"/>
    <w:rsid w:val="003F2D64"/>
    <w:rsid w:val="003F5A08"/>
    <w:rsid w:val="00404EA6"/>
    <w:rsid w:val="0041150C"/>
    <w:rsid w:val="00420716"/>
    <w:rsid w:val="00420B99"/>
    <w:rsid w:val="0043213B"/>
    <w:rsid w:val="004325FB"/>
    <w:rsid w:val="004432BA"/>
    <w:rsid w:val="0044407E"/>
    <w:rsid w:val="00447BB9"/>
    <w:rsid w:val="00451846"/>
    <w:rsid w:val="00452D9E"/>
    <w:rsid w:val="0046031D"/>
    <w:rsid w:val="00460AAE"/>
    <w:rsid w:val="00466A24"/>
    <w:rsid w:val="00473AC9"/>
    <w:rsid w:val="004770D5"/>
    <w:rsid w:val="004773D0"/>
    <w:rsid w:val="004866E0"/>
    <w:rsid w:val="00496C18"/>
    <w:rsid w:val="004A1309"/>
    <w:rsid w:val="004A6FA9"/>
    <w:rsid w:val="004A7170"/>
    <w:rsid w:val="004C5C4C"/>
    <w:rsid w:val="004D2B91"/>
    <w:rsid w:val="004D72B5"/>
    <w:rsid w:val="004E1810"/>
    <w:rsid w:val="004E7E18"/>
    <w:rsid w:val="004F0465"/>
    <w:rsid w:val="004F608F"/>
    <w:rsid w:val="00504653"/>
    <w:rsid w:val="0052364D"/>
    <w:rsid w:val="005301A9"/>
    <w:rsid w:val="005415F6"/>
    <w:rsid w:val="00541632"/>
    <w:rsid w:val="005478AC"/>
    <w:rsid w:val="00551B7F"/>
    <w:rsid w:val="00552E5B"/>
    <w:rsid w:val="0056610F"/>
    <w:rsid w:val="00572D2A"/>
    <w:rsid w:val="005737FC"/>
    <w:rsid w:val="0057561E"/>
    <w:rsid w:val="00575BCA"/>
    <w:rsid w:val="0058175C"/>
    <w:rsid w:val="005A038C"/>
    <w:rsid w:val="005A30D6"/>
    <w:rsid w:val="005A53F9"/>
    <w:rsid w:val="005B0344"/>
    <w:rsid w:val="005B1DF7"/>
    <w:rsid w:val="005B23BA"/>
    <w:rsid w:val="005B520E"/>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4314F"/>
    <w:rsid w:val="00645174"/>
    <w:rsid w:val="006453F0"/>
    <w:rsid w:val="00645D22"/>
    <w:rsid w:val="00651A08"/>
    <w:rsid w:val="0065221D"/>
    <w:rsid w:val="00652289"/>
    <w:rsid w:val="00654204"/>
    <w:rsid w:val="00662077"/>
    <w:rsid w:val="00670434"/>
    <w:rsid w:val="006800BD"/>
    <w:rsid w:val="0069070F"/>
    <w:rsid w:val="006910A7"/>
    <w:rsid w:val="00697DB0"/>
    <w:rsid w:val="006B0726"/>
    <w:rsid w:val="006B3A17"/>
    <w:rsid w:val="006B6B66"/>
    <w:rsid w:val="006C06D5"/>
    <w:rsid w:val="006C1121"/>
    <w:rsid w:val="006C360D"/>
    <w:rsid w:val="006C3673"/>
    <w:rsid w:val="006D242D"/>
    <w:rsid w:val="006D48C7"/>
    <w:rsid w:val="006E2E47"/>
    <w:rsid w:val="006F5F6F"/>
    <w:rsid w:val="006F69E2"/>
    <w:rsid w:val="006F6D3D"/>
    <w:rsid w:val="00711BAC"/>
    <w:rsid w:val="0071304F"/>
    <w:rsid w:val="00715BEA"/>
    <w:rsid w:val="00720EED"/>
    <w:rsid w:val="007221E0"/>
    <w:rsid w:val="00722B99"/>
    <w:rsid w:val="00725CA8"/>
    <w:rsid w:val="00735B69"/>
    <w:rsid w:val="00740D44"/>
    <w:rsid w:val="00740EEA"/>
    <w:rsid w:val="0074137E"/>
    <w:rsid w:val="00752836"/>
    <w:rsid w:val="0075687A"/>
    <w:rsid w:val="0076483F"/>
    <w:rsid w:val="00770076"/>
    <w:rsid w:val="00783537"/>
    <w:rsid w:val="00784D53"/>
    <w:rsid w:val="00794804"/>
    <w:rsid w:val="007B03E6"/>
    <w:rsid w:val="007B225B"/>
    <w:rsid w:val="007B33F1"/>
    <w:rsid w:val="007B6DDA"/>
    <w:rsid w:val="007C0308"/>
    <w:rsid w:val="007C2FF2"/>
    <w:rsid w:val="007C4AAF"/>
    <w:rsid w:val="007C563E"/>
    <w:rsid w:val="007D6232"/>
    <w:rsid w:val="007D763E"/>
    <w:rsid w:val="007E1215"/>
    <w:rsid w:val="007E2718"/>
    <w:rsid w:val="007F1F99"/>
    <w:rsid w:val="007F768F"/>
    <w:rsid w:val="008009B8"/>
    <w:rsid w:val="0080791D"/>
    <w:rsid w:val="008123B6"/>
    <w:rsid w:val="008144CA"/>
    <w:rsid w:val="008206FC"/>
    <w:rsid w:val="008337D7"/>
    <w:rsid w:val="00834E79"/>
    <w:rsid w:val="00836367"/>
    <w:rsid w:val="008426E6"/>
    <w:rsid w:val="008525CE"/>
    <w:rsid w:val="00853811"/>
    <w:rsid w:val="00856562"/>
    <w:rsid w:val="00861FFD"/>
    <w:rsid w:val="00864306"/>
    <w:rsid w:val="00867781"/>
    <w:rsid w:val="00873603"/>
    <w:rsid w:val="00874755"/>
    <w:rsid w:val="0087706F"/>
    <w:rsid w:val="00877B1A"/>
    <w:rsid w:val="008864B0"/>
    <w:rsid w:val="00891360"/>
    <w:rsid w:val="00893B71"/>
    <w:rsid w:val="00894DD2"/>
    <w:rsid w:val="008A2C7D"/>
    <w:rsid w:val="008A511A"/>
    <w:rsid w:val="008A56F0"/>
    <w:rsid w:val="008A5DDC"/>
    <w:rsid w:val="008A6048"/>
    <w:rsid w:val="008B135D"/>
    <w:rsid w:val="008B6524"/>
    <w:rsid w:val="008C04B9"/>
    <w:rsid w:val="008C4B23"/>
    <w:rsid w:val="008D0DD4"/>
    <w:rsid w:val="008D149C"/>
    <w:rsid w:val="008E74AA"/>
    <w:rsid w:val="008F4367"/>
    <w:rsid w:val="008F6E2C"/>
    <w:rsid w:val="00900703"/>
    <w:rsid w:val="009049A3"/>
    <w:rsid w:val="009234A0"/>
    <w:rsid w:val="00927540"/>
    <w:rsid w:val="009303D9"/>
    <w:rsid w:val="00933C64"/>
    <w:rsid w:val="00934080"/>
    <w:rsid w:val="009363FA"/>
    <w:rsid w:val="00954BB5"/>
    <w:rsid w:val="009601A0"/>
    <w:rsid w:val="00972203"/>
    <w:rsid w:val="0099079F"/>
    <w:rsid w:val="009A6135"/>
    <w:rsid w:val="009E186F"/>
    <w:rsid w:val="009E4819"/>
    <w:rsid w:val="009E66D7"/>
    <w:rsid w:val="009F081C"/>
    <w:rsid w:val="009F1D79"/>
    <w:rsid w:val="00A059B3"/>
    <w:rsid w:val="00A11363"/>
    <w:rsid w:val="00A14088"/>
    <w:rsid w:val="00A25550"/>
    <w:rsid w:val="00A417F5"/>
    <w:rsid w:val="00A616E1"/>
    <w:rsid w:val="00A75433"/>
    <w:rsid w:val="00AC2E82"/>
    <w:rsid w:val="00AC5071"/>
    <w:rsid w:val="00AE3409"/>
    <w:rsid w:val="00AE7012"/>
    <w:rsid w:val="00AF0E6C"/>
    <w:rsid w:val="00AF4323"/>
    <w:rsid w:val="00AF5AA4"/>
    <w:rsid w:val="00B10949"/>
    <w:rsid w:val="00B11A60"/>
    <w:rsid w:val="00B1243B"/>
    <w:rsid w:val="00B12E5E"/>
    <w:rsid w:val="00B21A69"/>
    <w:rsid w:val="00B22613"/>
    <w:rsid w:val="00B22C3D"/>
    <w:rsid w:val="00B2498A"/>
    <w:rsid w:val="00B271AF"/>
    <w:rsid w:val="00B33E43"/>
    <w:rsid w:val="00B344A2"/>
    <w:rsid w:val="00B44A76"/>
    <w:rsid w:val="00B46398"/>
    <w:rsid w:val="00B62E88"/>
    <w:rsid w:val="00B70787"/>
    <w:rsid w:val="00B768D1"/>
    <w:rsid w:val="00B770CA"/>
    <w:rsid w:val="00B800E0"/>
    <w:rsid w:val="00B808B9"/>
    <w:rsid w:val="00B841F4"/>
    <w:rsid w:val="00B9333F"/>
    <w:rsid w:val="00B971FA"/>
    <w:rsid w:val="00BA1025"/>
    <w:rsid w:val="00BA1841"/>
    <w:rsid w:val="00BB0F9B"/>
    <w:rsid w:val="00BB15F8"/>
    <w:rsid w:val="00BC23BE"/>
    <w:rsid w:val="00BC254A"/>
    <w:rsid w:val="00BC3420"/>
    <w:rsid w:val="00BD0A14"/>
    <w:rsid w:val="00BD670B"/>
    <w:rsid w:val="00BE565C"/>
    <w:rsid w:val="00BE7D3C"/>
    <w:rsid w:val="00BF5FF6"/>
    <w:rsid w:val="00C00215"/>
    <w:rsid w:val="00C0207F"/>
    <w:rsid w:val="00C07898"/>
    <w:rsid w:val="00C14532"/>
    <w:rsid w:val="00C16117"/>
    <w:rsid w:val="00C25A61"/>
    <w:rsid w:val="00C27F51"/>
    <w:rsid w:val="00C3075A"/>
    <w:rsid w:val="00C502C8"/>
    <w:rsid w:val="00C516DC"/>
    <w:rsid w:val="00C51CAE"/>
    <w:rsid w:val="00C54072"/>
    <w:rsid w:val="00C63199"/>
    <w:rsid w:val="00C919A4"/>
    <w:rsid w:val="00C92EC8"/>
    <w:rsid w:val="00C97648"/>
    <w:rsid w:val="00CA4392"/>
    <w:rsid w:val="00CB1650"/>
    <w:rsid w:val="00CB6621"/>
    <w:rsid w:val="00CC393F"/>
    <w:rsid w:val="00CC48B6"/>
    <w:rsid w:val="00CE367E"/>
    <w:rsid w:val="00CE4300"/>
    <w:rsid w:val="00CE4B7F"/>
    <w:rsid w:val="00CF6152"/>
    <w:rsid w:val="00CF711E"/>
    <w:rsid w:val="00D0024F"/>
    <w:rsid w:val="00D06E21"/>
    <w:rsid w:val="00D2176E"/>
    <w:rsid w:val="00D23DA3"/>
    <w:rsid w:val="00D4622B"/>
    <w:rsid w:val="00D5124D"/>
    <w:rsid w:val="00D60B44"/>
    <w:rsid w:val="00D632BE"/>
    <w:rsid w:val="00D72D06"/>
    <w:rsid w:val="00D7522C"/>
    <w:rsid w:val="00D7536F"/>
    <w:rsid w:val="00D76668"/>
    <w:rsid w:val="00D76CE9"/>
    <w:rsid w:val="00D80377"/>
    <w:rsid w:val="00DD77EE"/>
    <w:rsid w:val="00DE13B6"/>
    <w:rsid w:val="00DF085C"/>
    <w:rsid w:val="00DF407E"/>
    <w:rsid w:val="00DF55F6"/>
    <w:rsid w:val="00E07383"/>
    <w:rsid w:val="00E165BC"/>
    <w:rsid w:val="00E3623A"/>
    <w:rsid w:val="00E51E77"/>
    <w:rsid w:val="00E57C66"/>
    <w:rsid w:val="00E61E12"/>
    <w:rsid w:val="00E62F9B"/>
    <w:rsid w:val="00E64033"/>
    <w:rsid w:val="00E644C3"/>
    <w:rsid w:val="00E70C34"/>
    <w:rsid w:val="00E7596C"/>
    <w:rsid w:val="00E822D2"/>
    <w:rsid w:val="00E85FE6"/>
    <w:rsid w:val="00E878F2"/>
    <w:rsid w:val="00E9741C"/>
    <w:rsid w:val="00EB02CA"/>
    <w:rsid w:val="00EB32ED"/>
    <w:rsid w:val="00EC5808"/>
    <w:rsid w:val="00ED0149"/>
    <w:rsid w:val="00ED0959"/>
    <w:rsid w:val="00EE2BE3"/>
    <w:rsid w:val="00EF7DE3"/>
    <w:rsid w:val="00F03103"/>
    <w:rsid w:val="00F13B6B"/>
    <w:rsid w:val="00F2327D"/>
    <w:rsid w:val="00F271DE"/>
    <w:rsid w:val="00F464D4"/>
    <w:rsid w:val="00F510F2"/>
    <w:rsid w:val="00F51CA6"/>
    <w:rsid w:val="00F53DED"/>
    <w:rsid w:val="00F6235A"/>
    <w:rsid w:val="00F627DA"/>
    <w:rsid w:val="00F71A1C"/>
    <w:rsid w:val="00F7288F"/>
    <w:rsid w:val="00F74648"/>
    <w:rsid w:val="00F847A6"/>
    <w:rsid w:val="00F92D34"/>
    <w:rsid w:val="00F93C00"/>
    <w:rsid w:val="00F9441B"/>
    <w:rsid w:val="00F94F4C"/>
    <w:rsid w:val="00FA35FA"/>
    <w:rsid w:val="00FA4C32"/>
    <w:rsid w:val="00FA65EF"/>
    <w:rsid w:val="00FA6C2C"/>
    <w:rsid w:val="00FA7732"/>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iryndin/10K-Most-Popular-Passwords" TargetMode="External"/><Relationship Id="rId3" Type="http://purl.oclc.org/ooxml/officeDocument/relationships/styles" Target="styles.xml"/><Relationship Id="rId21" Type="http://purl.oclc.org/ooxml/officeDocument/relationships/hyperlink" Target="https://cloud.google.com/"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xss-payload-list" TargetMode="External"/><Relationship Id="rId25" Type="http://purl.oclc.org/ooxml/officeDocument/relationships/theme" Target="theme/theme1.xml"/><Relationship Id="rId2" Type="http://purl.oclc.org/ooxml/officeDocument/relationships/numbering" Target="numbering.xml"/><Relationship Id="rId16" Type="http://purl.oclc.org/ooxml/officeDocument/relationships/hyperlink" Target="https://github.com/payloadbox/sql-injection-payload-list" TargetMode="External"/><Relationship Id="rId20" Type="http://purl.oclc.org/ooxml/officeDocument/relationships/hyperlink" Target="https://kafka.apache.org/documenta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hyperlink" Target="https://github.com/xuwenyihust/Visor" TargetMode="External"/><Relationship Id="rId23" Type="http://purl.oclc.org/ooxml/officeDocument/relationships/hyperlink" Target="https://www.vonage.com/communications-apis/" TargetMode="External"/><Relationship Id="rId10" Type="http://purl.oclc.org/ooxml/officeDocument/relationships/image" Target="media/image2.png"/><Relationship Id="rId19" Type="http://purl.oclc.org/ooxml/officeDocument/relationships/hyperlink" Target="https://spark.apache.org/docs/latest/"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1515/comp-2020-0214" TargetMode="External"/><Relationship Id="rId22" Type="http://purl.oclc.org/ooxml/officeDocument/relationships/hyperlink" Target="https://cloud.google.com/dataproc/"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2160</TotalTime>
  <Pages>7</Pages>
  <Words>5087</Words>
  <Characters>28996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277</cp:revision>
  <dcterms:created xsi:type="dcterms:W3CDTF">2022-05-04T15:00:00Z</dcterms:created>
  <dcterms:modified xsi:type="dcterms:W3CDTF">2022-05-09T15:29:00Z</dcterms:modified>
</cp:coreProperties>
</file>