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core1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1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56" w:rsidRDefault="009602CB">
      <w:pPr>
        <w:pStyle w:val="Titel"/>
      </w:pPr>
      <w:r>
        <w:t>Fancy Title</w:t>
      </w:r>
    </w:p>
    <w:p w:rsidR="009A7F56" w:rsidRDefault="009602CB">
      <w:pPr>
        <w:pStyle w:val="Authors"/>
      </w:pPr>
      <w:r>
        <w:t>Author A</w:t>
      </w:r>
      <w:r>
        <w:rPr>
          <w:vertAlign w:val="superscript"/>
        </w:rPr>
        <w:t>1</w:t>
      </w:r>
      <w:r>
        <w:cr/>
        <w:t>Author B</w:t>
      </w:r>
      <w:r>
        <w:rPr>
          <w:vertAlign w:val="superscript"/>
        </w:rPr>
        <w:t>1</w:t>
      </w:r>
      <w:r>
        <w:cr/>
        <w:t>Author C</w:t>
      </w:r>
      <w:r>
        <w:rPr>
          <w:vertAlign w:val="superscript"/>
        </w:rPr>
        <w:t>1,2</w:t>
      </w:r>
    </w:p>
    <w:p w:rsidR="009A7F56" w:rsidRDefault="009602CB">
      <w:pPr>
        <w:pStyle w:val="Datum"/>
      </w:pPr>
      <w:r>
        <w:rPr>
          <w:vertAlign w:val="superscript"/>
        </w:rPr>
        <w:t>1</w:t>
      </w:r>
      <w:r>
        <w:t xml:space="preserve">Institut A; </w:t>
      </w:r>
      <w:r>
        <w:rPr>
          <w:vertAlign w:val="superscript"/>
        </w:rPr>
        <w:t>2</w:t>
      </w:r>
      <w:r>
        <w:t>Institut B</w:t>
      </w:r>
    </w:p>
    <w:p w:rsidR="009A7F56" w:rsidRDefault="009A7F56"/>
    <w:p w:rsidR="009A7F56" w:rsidRDefault="009602CB">
      <w:r>
        <w:rPr>
          <w:b/>
        </w:rPr>
        <w:t>Address for correspondence</w:t>
      </w:r>
      <w:r>
        <w:t>: XX;XX;XX</w:t>
      </w:r>
    </w:p>
    <w:p w:rsidR="009A7F56" w:rsidRDefault="009A7F56"/>
    <w:p w:rsidR="009A7F56" w:rsidRDefault="009602CB">
      <w:pPr>
        <w:pStyle w:val="Heading1"/>
      </w:pPr>
      <w:bookmarkStart w:id="0" w:name="abstract"/>
      <w:r>
        <w:t>Abstract</w:t>
      </w:r>
    </w:p>
    <w:bookmarkEnd w:id="0"/>
    <w:p w:rsidR="009A7F56" w:rsidRDefault="009602CB">
      <w:r>
        <w:rPr>
          <w:b/>
        </w:rPr>
        <w:t>Background:</w:t>
      </w:r>
      <w:r>
        <w:cr/>
      </w:r>
      <w:r>
        <w:rPr>
          <w:b/>
        </w:rPr>
        <w:t>Methods:</w:t>
      </w:r>
      <w:r>
        <w:cr/>
      </w:r>
      <w:r>
        <w:rPr>
          <w:b/>
        </w:rPr>
        <w:t>Results:</w:t>
      </w:r>
      <w:r>
        <w:cr/>
      </w:r>
      <w:r>
        <w:rPr>
          <w:b/>
        </w:rPr>
        <w:t>Discussion:</w:t>
      </w:r>
      <w:r>
        <w:cr/>
      </w:r>
      <w:r>
        <w:rPr>
          <w:b/>
        </w:rPr>
        <w:t>Keywords:</w:t>
      </w:r>
      <w:r>
        <w:t xml:space="preserve"> ;</w:t>
      </w:r>
    </w:p>
    <w:p w:rsidR="009A7F56" w:rsidRDefault="009A7F56"/>
    <w:p w:rsidR="009A7F56" w:rsidRDefault="009602CB">
      <w:pPr>
        <w:pStyle w:val="Heading1"/>
      </w:pPr>
      <w:bookmarkStart w:id="1" w:name="introduction"/>
      <w:r>
        <w:t>Introduction</w:t>
      </w:r>
    </w:p>
    <w:bookmarkEnd w:id="1"/>
    <w:p w:rsidR="009A7F56" w:rsidRDefault="009602CB" w:rsidP="009602CB">
      <w:r>
        <w:t>Many Studens struggle to find an adequte format for their thesis. Ironically the advent of “modern” W</w:t>
      </w:r>
      <w:r>
        <w:t>Y</w:t>
      </w:r>
      <w:r>
        <w:t xml:space="preserve">SIWYG </w:t>
      </w:r>
      <w:proofErr w:type="spellStart"/>
      <w:r>
        <w:t>programm</w:t>
      </w:r>
      <w:r>
        <w:t>s</w:t>
      </w:r>
      <w:proofErr w:type="spellEnd"/>
      <w:r>
        <w:t xml:space="preserve"> seems to make it harder. The</w:t>
      </w:r>
    </w:p>
    <w:p w:rsidR="009A7F56" w:rsidRDefault="009602CB">
      <w:r>
        <w:rPr>
          <w:noProof/>
          <w:lang w:val="de-DE" w:eastAsia="de-DE"/>
        </w:rPr>
        <w:drawing>
          <wp:inline distT="0" distB="0" distL="0" distR="0">
            <wp:extent cx="35179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ysiwy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56" w:rsidRDefault="009602CB">
      <w:pPr>
        <w:pStyle w:val="ImageCaption"/>
      </w:pPr>
      <w:r>
        <w:t>Example of an WYSIWYG editor</w:t>
      </w:r>
    </w:p>
    <w:p w:rsidR="009A7F56" w:rsidRDefault="009602CB">
      <w:r>
        <w:t xml:space="preserve">This is a test </w:t>
      </w:r>
      <w:hyperlink w:anchor="introduction">
        <w:r>
          <w:rPr>
            <w:rStyle w:val="Link1"/>
          </w:rPr>
          <w:t>Introduction</w:t>
        </w:r>
      </w:hyperlink>
      <w:r>
        <w:t xml:space="preserve"> # Methods ## Participants ## Methods ## Analysis</w:t>
      </w:r>
    </w:p>
    <w:p w:rsidR="009A7F56" w:rsidRDefault="009602CB">
      <w:pPr>
        <w:pStyle w:val="Heading1"/>
      </w:pPr>
      <w:bookmarkStart w:id="2" w:name="results"/>
      <w:r>
        <w:t>Results</w:t>
      </w:r>
    </w:p>
    <w:p w:rsidR="009A7F56" w:rsidRDefault="009602CB">
      <w:pPr>
        <w:pStyle w:val="Heading2"/>
      </w:pPr>
      <w:bookmarkStart w:id="3" w:name="participants"/>
      <w:bookmarkEnd w:id="2"/>
      <w:r>
        <w:t>Participants</w:t>
      </w:r>
    </w:p>
    <w:p w:rsidR="009A7F56" w:rsidRDefault="009602CB">
      <w:pPr>
        <w:pStyle w:val="Heading1"/>
      </w:pPr>
      <w:bookmarkStart w:id="4" w:name="discussion"/>
      <w:bookmarkEnd w:id="3"/>
      <w:r>
        <w:t>Discussion</w:t>
      </w:r>
    </w:p>
    <w:p w:rsidR="009A7F56" w:rsidRDefault="009602CB">
      <w:pPr>
        <w:pStyle w:val="Heading2"/>
      </w:pPr>
      <w:bookmarkStart w:id="5" w:name="limitations"/>
      <w:bookmarkEnd w:id="4"/>
      <w:r>
        <w:t>Limitations</w:t>
      </w:r>
    </w:p>
    <w:p w:rsidR="009A7F56" w:rsidRDefault="009602CB">
      <w:pPr>
        <w:pStyle w:val="Heading2"/>
      </w:pPr>
      <w:bookmarkStart w:id="6" w:name="conclusions"/>
      <w:bookmarkEnd w:id="5"/>
      <w:r>
        <w:t>Conclusions</w:t>
      </w:r>
    </w:p>
    <w:bookmarkEnd w:id="6"/>
    <w:p w:rsidR="009A7F56" w:rsidRDefault="009602CB">
      <w:r>
        <w:t>(Hirschfeld, Bien, de Vries, Lüttmann, &amp; Schwall, 2010) says. And again (Hirschfeld et al., 2010).</w:t>
      </w:r>
    </w:p>
    <w:p w:rsidR="009A7F56" w:rsidRDefault="009602CB">
      <w:pPr>
        <w:pStyle w:val="Heading1"/>
      </w:pPr>
      <w:bookmarkStart w:id="7" w:name="references"/>
      <w:r>
        <w:t>References</w:t>
      </w:r>
    </w:p>
    <w:bookmarkEnd w:id="7"/>
    <w:p w:rsidR="009A7F56" w:rsidRDefault="009602CB">
      <w:r>
        <w:t xml:space="preserve">Hirschfeld, G., Bien, H., de Vries, M., Lüttmann, H., &amp; Schwall, J. (2010). Open-source software to conduct online rating studies. </w:t>
      </w:r>
      <w:r>
        <w:rPr>
          <w:i/>
        </w:rPr>
        <w:t>Behavior Resear</w:t>
      </w:r>
      <w:r>
        <w:rPr>
          <w:i/>
        </w:rPr>
        <w:t>ch Methods</w:t>
      </w:r>
      <w:r>
        <w:t xml:space="preserve">, </w:t>
      </w:r>
      <w:r>
        <w:rPr>
          <w:i/>
        </w:rPr>
        <w:t>42</w:t>
      </w:r>
      <w:r>
        <w:t>(2), 542–546. doi:10.3758/BRM.42.2.542</w:t>
      </w:r>
    </w:p>
    <w:sectPr w:rsidR="009A7F56">
      <w:pgSz w:w="12240" w:h="15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7BD08"/>
    <w:multiLevelType w:val="multilevel"/>
    <w:tmpl w:val="1A5693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B72DC"/>
    <w:rsid w:val="004E29B3"/>
    <w:rsid w:val="00590D07"/>
    <w:rsid w:val="00784D58"/>
    <w:rsid w:val="008D6863"/>
    <w:rsid w:val="009602CB"/>
    <w:rsid w:val="009A7F56"/>
    <w:rsid w:val="00B86B75"/>
    <w:rsid w:val="00BC48D5"/>
    <w:rsid w:val="00C36279"/>
    <w:rsid w:val="00E315A3"/>
  </w:rsids>
  <m:mathPr>
    <m:mathFont m:val="Century Schoolbook"/>
    <m:brkBin m:val="before"/>
    <m:brkBinSub m:val="--"/>
    <m:smallFrac/>
    <m:dispDef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9602CB"/>
    <w:rPr>
      <w:rFonts w:ascii="Arial" w:hAnsi="Arial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Titel">
    <w:name w:val="Title"/>
    <w:basedOn w:val="Standard"/>
    <w:next w:val="Standard"/>
    <w:qFormat/>
    <w:rsid w:val="009A7F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rd"/>
    <w:qFormat/>
    <w:rsid w:val="009A7F56"/>
    <w:pPr>
      <w:keepNext/>
      <w:keepLines/>
      <w:jc w:val="center"/>
    </w:pPr>
  </w:style>
  <w:style w:type="paragraph" w:styleId="Datum">
    <w:name w:val="Date"/>
    <w:next w:val="Standard"/>
    <w:qFormat/>
    <w:rsid w:val="009A7F56"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9A7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9A7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9A7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Standard"/>
    <w:next w:val="Standard"/>
    <w:uiPriority w:val="9"/>
    <w:unhideWhenUsed/>
    <w:qFormat/>
    <w:rsid w:val="009A7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Standard"/>
    <w:next w:val="Standard"/>
    <w:uiPriority w:val="9"/>
    <w:unhideWhenUsed/>
    <w:qFormat/>
    <w:rsid w:val="009A7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9A7F5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Standard"/>
    <w:next w:val="Definition"/>
    <w:rsid w:val="009A7F5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9A7F56"/>
  </w:style>
  <w:style w:type="paragraph" w:styleId="Textkrper">
    <w:name w:val="Body Text"/>
    <w:basedOn w:val="Standard"/>
    <w:link w:val="TextkrperZeichen"/>
    <w:rsid w:val="009A7F56"/>
    <w:pPr>
      <w:spacing w:after="120"/>
    </w:pPr>
  </w:style>
  <w:style w:type="paragraph" w:customStyle="1" w:styleId="TableCaption">
    <w:name w:val="Table Caption"/>
    <w:basedOn w:val="Standard"/>
    <w:link w:val="TextkrperZeichen"/>
    <w:rsid w:val="009A7F56"/>
    <w:pPr>
      <w:spacing w:after="120"/>
    </w:pPr>
    <w:rPr>
      <w:i/>
    </w:rPr>
  </w:style>
  <w:style w:type="paragraph" w:customStyle="1" w:styleId="ImageCaption">
    <w:name w:val="Image Caption"/>
    <w:basedOn w:val="Standard"/>
    <w:link w:val="TextkrperZeichen"/>
    <w:rsid w:val="009A7F56"/>
    <w:pPr>
      <w:spacing w:after="120"/>
    </w:pPr>
    <w:rPr>
      <w:i/>
    </w:rPr>
  </w:style>
  <w:style w:type="character" w:customStyle="1" w:styleId="TextkrperZeichen">
    <w:name w:val="Textkörper Zeichen"/>
    <w:basedOn w:val="Absatzstandardschriftart"/>
    <w:link w:val="ImageCaption"/>
    <w:rsid w:val="009A7F56"/>
  </w:style>
  <w:style w:type="character" w:customStyle="1" w:styleId="VerbatimChar">
    <w:name w:val="Verbatim Char"/>
    <w:basedOn w:val="TextkrperZeichen"/>
    <w:link w:val="SourceCode"/>
    <w:rsid w:val="009A7F56"/>
    <w:rPr>
      <w:rFonts w:ascii="Consolas" w:hAnsi="Consolas"/>
      <w:sz w:val="22"/>
    </w:rPr>
  </w:style>
  <w:style w:type="character" w:customStyle="1" w:styleId="FootnoteRef">
    <w:name w:val="Footnote Ref"/>
    <w:basedOn w:val="TextkrperZeichen"/>
    <w:rsid w:val="009A7F56"/>
    <w:rPr>
      <w:vertAlign w:val="superscript"/>
    </w:rPr>
  </w:style>
  <w:style w:type="character" w:customStyle="1" w:styleId="Link1">
    <w:name w:val="Link1"/>
    <w:basedOn w:val="TextkrperZeichen"/>
    <w:rsid w:val="009A7F56"/>
    <w:rPr>
      <w:color w:val="4F81BD" w:themeColor="accent1"/>
    </w:rPr>
  </w:style>
  <w:style w:type="paragraph" w:customStyle="1" w:styleId="SourceCode">
    <w:name w:val="Source Code"/>
    <w:basedOn w:val="Standard"/>
    <w:link w:val="VerbatimChar"/>
    <w:rsid w:val="009A7F56"/>
    <w:pPr>
      <w:wordWrap w:val="0"/>
    </w:pPr>
  </w:style>
  <w:style w:type="character" w:customStyle="1" w:styleId="KeywordTok">
    <w:name w:val="KeywordTok"/>
    <w:basedOn w:val="VerbatimChar"/>
    <w:rsid w:val="009A7F56"/>
    <w:rPr>
      <w:b/>
      <w:color w:val="007020"/>
    </w:rPr>
  </w:style>
  <w:style w:type="character" w:customStyle="1" w:styleId="DataTypeTok">
    <w:name w:val="DataTypeTok"/>
    <w:basedOn w:val="VerbatimChar"/>
    <w:rsid w:val="009A7F56"/>
    <w:rPr>
      <w:color w:val="902000"/>
    </w:rPr>
  </w:style>
  <w:style w:type="character" w:customStyle="1" w:styleId="DecValTok">
    <w:name w:val="DecValTok"/>
    <w:basedOn w:val="VerbatimChar"/>
    <w:rsid w:val="009A7F56"/>
    <w:rPr>
      <w:color w:val="40A070"/>
    </w:rPr>
  </w:style>
  <w:style w:type="character" w:customStyle="1" w:styleId="BaseNTok">
    <w:name w:val="BaseNTok"/>
    <w:basedOn w:val="VerbatimChar"/>
    <w:rsid w:val="009A7F56"/>
    <w:rPr>
      <w:color w:val="40A070"/>
    </w:rPr>
  </w:style>
  <w:style w:type="character" w:customStyle="1" w:styleId="FloatTok">
    <w:name w:val="FloatTok"/>
    <w:basedOn w:val="VerbatimChar"/>
    <w:rsid w:val="009A7F56"/>
    <w:rPr>
      <w:color w:val="40A070"/>
    </w:rPr>
  </w:style>
  <w:style w:type="character" w:customStyle="1" w:styleId="CharTok">
    <w:name w:val="CharTok"/>
    <w:basedOn w:val="VerbatimChar"/>
    <w:rsid w:val="009A7F56"/>
    <w:rPr>
      <w:color w:val="4070A0"/>
    </w:rPr>
  </w:style>
  <w:style w:type="character" w:customStyle="1" w:styleId="StringTok">
    <w:name w:val="StringTok"/>
    <w:basedOn w:val="VerbatimChar"/>
    <w:rsid w:val="009A7F56"/>
    <w:rPr>
      <w:color w:val="4070A0"/>
    </w:rPr>
  </w:style>
  <w:style w:type="character" w:customStyle="1" w:styleId="CommentTok">
    <w:name w:val="CommentTok"/>
    <w:basedOn w:val="VerbatimChar"/>
    <w:rsid w:val="009A7F56"/>
    <w:rPr>
      <w:i/>
      <w:color w:val="60A0B0"/>
    </w:rPr>
  </w:style>
  <w:style w:type="character" w:customStyle="1" w:styleId="OtherTok">
    <w:name w:val="OtherTok"/>
    <w:basedOn w:val="VerbatimChar"/>
    <w:rsid w:val="009A7F56"/>
    <w:rPr>
      <w:color w:val="007020"/>
    </w:rPr>
  </w:style>
  <w:style w:type="character" w:customStyle="1" w:styleId="AlertTok">
    <w:name w:val="AlertTok"/>
    <w:basedOn w:val="VerbatimChar"/>
    <w:rsid w:val="009A7F56"/>
    <w:rPr>
      <w:b/>
      <w:color w:val="FF0000"/>
    </w:rPr>
  </w:style>
  <w:style w:type="character" w:customStyle="1" w:styleId="FunctionTok">
    <w:name w:val="FunctionTok"/>
    <w:basedOn w:val="VerbatimChar"/>
    <w:rsid w:val="009A7F56"/>
    <w:rPr>
      <w:color w:val="06287E"/>
    </w:rPr>
  </w:style>
  <w:style w:type="character" w:customStyle="1" w:styleId="RegionMarkerTok">
    <w:name w:val="RegionMarkerTok"/>
    <w:basedOn w:val="VerbatimChar"/>
    <w:rsid w:val="009A7F56"/>
  </w:style>
  <w:style w:type="character" w:customStyle="1" w:styleId="ErrorTok">
    <w:name w:val="ErrorTok"/>
    <w:basedOn w:val="VerbatimChar"/>
    <w:rsid w:val="009A7F56"/>
    <w:rPr>
      <w:b/>
      <w:color w:val="FF0000"/>
    </w:rPr>
  </w:style>
  <w:style w:type="character" w:customStyle="1" w:styleId="NormalTok">
    <w:name w:val="NormalTok"/>
    <w:basedOn w:val="VerbatimChar"/>
    <w:rsid w:val="009A7F56"/>
  </w:style>
  <w:style w:type="paragraph" w:styleId="Dokumentstruktur">
    <w:name w:val="Document Map"/>
    <w:basedOn w:val="Standard"/>
    <w:link w:val="DokumentstrukturZeichen"/>
    <w:rsid w:val="001B72DC"/>
    <w:pPr>
      <w:spacing w:after="0"/>
    </w:pPr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rsid w:val="001B72DC"/>
    <w:rPr>
      <w:rFonts w:ascii="Lucida Grande" w:hAnsi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Macintosh Word</Application>
  <DocSecurity>0</DocSecurity>
  <Lines>5</Lines>
  <Paragraphs>1</Paragraphs>
  <ScaleCrop>false</ScaleCrop>
  <Company>WWU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Gerrit Hirschfeld</cp:lastModifiedBy>
  <cp:revision>3</cp:revision>
  <dcterms:created xsi:type="dcterms:W3CDTF">2013-05-02T19:50:00Z</dcterms:created>
  <dcterms:modified xsi:type="dcterms:W3CDTF">2013-05-02T19:54:00Z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Title</dc:title>
  <dcterms:created xsi:type="dcterms:W3CDTF"/>
  <dcterms:modified xsi:type="dcterms:W3CDTF"/>
  <dc:creator>Author A1</dc:creator>
  <dc:creator>Author B1</dc:creator>
  <dc:creator>Author C1,2</dc:creator>
</cp:coreProperties>
</file>